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F2" w:rsidRPr="004F13F2" w:rsidRDefault="004F13F2" w:rsidP="004F1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F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F13F2" w:rsidRPr="004F13F2" w:rsidRDefault="004F13F2" w:rsidP="004F1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ЮИД </w:t>
      </w:r>
      <w:r w:rsidRPr="004F13F2">
        <w:rPr>
          <w:rFonts w:ascii="Times New Roman" w:hAnsi="Times New Roman" w:cs="Times New Roman"/>
          <w:b/>
          <w:sz w:val="24"/>
          <w:szCs w:val="24"/>
        </w:rPr>
        <w:t>на 2019-2020 уч. год</w:t>
      </w:r>
      <w:bookmarkStart w:id="0" w:name="_GoBack"/>
      <w:bookmarkEnd w:id="0"/>
    </w:p>
    <w:p w:rsidR="004F13F2" w:rsidRPr="004F13F2" w:rsidRDefault="004F13F2" w:rsidP="004F1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79"/>
        <w:gridCol w:w="2126"/>
        <w:gridCol w:w="3137"/>
        <w:gridCol w:w="1704"/>
      </w:tblGrid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F2" w:rsidRPr="004F13F2" w:rsidRDefault="004F13F2" w:rsidP="00337046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F13F2" w:rsidRPr="004F13F2" w:rsidTr="00337046">
        <w:trPr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4F13F2" w:rsidRPr="004F13F2" w:rsidRDefault="004F13F2" w:rsidP="0033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4F1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 ЮИД</w:t>
            </w: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F2">
              <w:rPr>
                <w:rFonts w:ascii="Times New Roman" w:hAnsi="Times New Roman"/>
                <w:sz w:val="24"/>
                <w:szCs w:val="24"/>
              </w:rPr>
              <w:t>Отработка документов по СЭД и эл.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F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Работа по оперативным сводкам МВД по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Работа по зарегистрированным сводкам МВД по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4F13F2">
        <w:trPr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13F2" w:rsidRPr="004F13F2" w:rsidRDefault="004F13F2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ВСЕРОССИЙСКИЕ И РЕСПУБЛИКАНСКИЕ ОБУЧАЮЩИЕ (ОЧНЫЕ И ЗАОЧНЫЕ) СЕМИНАРЫ ПО ПРОФИЛАКТИКЕ ДДТТ (МЕТОДИЧЕСКОЕ СОПРОВОЖДЕНИЕ РУКОВОДИТЕЛЕЙ, МЕТОДИСТОВ МОУО, ОТВЕТСТВЕННЫХ ПРЕПОДОВАТЕЛЕЙ ОО) </w:t>
            </w: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семинар «Однозначно» среди ЗДВР и учителей ОБЖ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кампания «Однозначно»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курсах повышения квалификации преподавательского состава образовательных организаций в сфере формирования у детей навыков безопасного участия в дорожном движении (на уровне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ТИРО и ПК,</w:t>
            </w:r>
          </w:p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семинар по организованной перевозке групп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УГИБДД МВД по РТ, ТОГДН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4F13F2">
        <w:trPr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13F2" w:rsidRPr="004F13F2" w:rsidRDefault="004F13F2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РЕСПУБЛИКАНСКИЕ МЕРОПРИЯТИЯ (КОНКУРСЫ, АКЦИИ)</w:t>
            </w: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с 3 по 30 сентября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Обр.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слета-конкурса среди отрядов 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УГИБДД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социальной кампании «Однозначно»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24-27 сентября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</w:t>
            </w:r>
          </w:p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УГИБДД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23-27 сентября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Обр.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соревнования по ПДД «Безопасное колесо»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УГИБДД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соревнования «Дороги Без 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УГИБДД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среди отрядов 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В конце марта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УГИБДД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акция «Великолепная восьмерка»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С 1 по 7 марта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УГИБДД МВД РФ по РТ, </w:t>
            </w: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МОУО, ОО республики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4F13F2">
        <w:trPr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13F2" w:rsidRPr="004F13F2" w:rsidRDefault="004F13F2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И РЕСПУБЛИКАНСКИЕ (ЗАОЧНЫЕ-ИНТЕРНЕТ) МЕРОПРИЯТИЯ</w:t>
            </w: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совещании в режиме видеоконференцсвязи с органами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сентября (по плану </w:t>
            </w: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УГИБДД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«Безопасная дорога детям»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интернет-олимпиаде для школьников на знание правил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4F13F2" w:rsidTr="003370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конкурса «Лучший педагог по обучению основам безопасного поведения на дорогах»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с 20 сентября до 10 октября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>РТ,  УГИБДД</w:t>
            </w:r>
            <w:proofErr w:type="gramEnd"/>
            <w:r w:rsidRPr="004F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МВД РФ по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4F13F2" w:rsidRDefault="004F13F2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F2" w:rsidRPr="002F2A99" w:rsidTr="00337046">
        <w:trPr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F2" w:rsidRPr="0014376B" w:rsidRDefault="004F13F2" w:rsidP="00337046">
            <w:pPr>
              <w:spacing w:before="120" w:after="120"/>
              <w:jc w:val="center"/>
            </w:pPr>
          </w:p>
        </w:tc>
      </w:tr>
    </w:tbl>
    <w:p w:rsidR="007D2737" w:rsidRDefault="007D2737"/>
    <w:sectPr w:rsidR="007D2737" w:rsidSect="004F13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F8"/>
    <w:rsid w:val="004F13F2"/>
    <w:rsid w:val="007D2737"/>
    <w:rsid w:val="00F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6478-3CB9-458B-A54D-AA51DCE9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F13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F13F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2019-09-26T10:01:00Z</dcterms:created>
  <dcterms:modified xsi:type="dcterms:W3CDTF">2019-09-26T10:03:00Z</dcterms:modified>
</cp:coreProperties>
</file>