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C4" w:rsidRPr="00B5628C" w:rsidRDefault="001F53C4" w:rsidP="001F53C4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B5628C">
        <w:rPr>
          <w:rFonts w:ascii="Times New Roman" w:hAnsi="Times New Roman" w:cs="Times New Roman"/>
          <w:b/>
          <w:sz w:val="32"/>
          <w:szCs w:val="32"/>
        </w:rPr>
        <w:t>Всероссийские проверочные работы 2017 г.</w:t>
      </w:r>
    </w:p>
    <w:p w:rsidR="001F53C4" w:rsidRPr="0011527C" w:rsidRDefault="001F53C4" w:rsidP="001F53C4">
      <w:pPr>
        <w:pStyle w:val="ad"/>
        <w:spacing w:line="276" w:lineRule="auto"/>
        <w:ind w:firstLine="708"/>
        <w:jc w:val="both"/>
        <w:rPr>
          <w:b w:val="0"/>
          <w:sz w:val="28"/>
          <w:szCs w:val="28"/>
        </w:rPr>
      </w:pPr>
      <w:r w:rsidRPr="0011527C">
        <w:rPr>
          <w:b w:val="0"/>
          <w:bCs/>
          <w:smallCaps/>
          <w:sz w:val="28"/>
          <w:szCs w:val="28"/>
        </w:rPr>
        <w:t>О</w:t>
      </w:r>
      <w:r w:rsidRPr="0011527C">
        <w:rPr>
          <w:rFonts w:eastAsia="Calibri"/>
          <w:b w:val="0"/>
          <w:sz w:val="28"/>
          <w:szCs w:val="28"/>
        </w:rPr>
        <w:t xml:space="preserve">дним из важнейших показателей качества образования является независимая оценка качества обучающихся в виде Всероссийских проверочных работ. </w:t>
      </w:r>
      <w:r w:rsidRPr="0011527C">
        <w:rPr>
          <w:b w:val="0"/>
          <w:sz w:val="28"/>
          <w:szCs w:val="28"/>
        </w:rPr>
        <w:t xml:space="preserve">ВПР проходили в соответствии с нормативными документами, регламентирующими проведение ВПР: приказами и инструкциями федерального уровня, приказами министерства образования и науки республики Тыва и Управлением образования муниципального района « </w:t>
      </w:r>
      <w:proofErr w:type="spellStart"/>
      <w:r w:rsidRPr="0011527C">
        <w:rPr>
          <w:b w:val="0"/>
          <w:sz w:val="28"/>
          <w:szCs w:val="28"/>
        </w:rPr>
        <w:t>Кызылский</w:t>
      </w:r>
      <w:proofErr w:type="spellEnd"/>
      <w:r w:rsidRPr="0011527C">
        <w:rPr>
          <w:b w:val="0"/>
          <w:sz w:val="28"/>
          <w:szCs w:val="28"/>
        </w:rPr>
        <w:t xml:space="preserve"> </w:t>
      </w:r>
      <w:proofErr w:type="spellStart"/>
      <w:r w:rsidRPr="0011527C">
        <w:rPr>
          <w:b w:val="0"/>
          <w:sz w:val="28"/>
          <w:szCs w:val="28"/>
        </w:rPr>
        <w:t>кожуун</w:t>
      </w:r>
      <w:proofErr w:type="spellEnd"/>
      <w:r w:rsidRPr="0011527C">
        <w:rPr>
          <w:b w:val="0"/>
          <w:sz w:val="28"/>
          <w:szCs w:val="28"/>
        </w:rPr>
        <w:t xml:space="preserve">». </w:t>
      </w:r>
    </w:p>
    <w:p w:rsidR="001F53C4" w:rsidRPr="0011527C" w:rsidRDefault="001F53C4" w:rsidP="001F53C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527C">
        <w:rPr>
          <w:rFonts w:ascii="Times New Roman" w:hAnsi="Times New Roman"/>
          <w:b/>
          <w:i/>
          <w:sz w:val="28"/>
          <w:szCs w:val="28"/>
        </w:rPr>
        <w:t>Цель данного исследования</w:t>
      </w:r>
      <w:r w:rsidRPr="0011527C">
        <w:rPr>
          <w:rFonts w:ascii="Times New Roman" w:hAnsi="Times New Roman"/>
          <w:sz w:val="28"/>
          <w:szCs w:val="28"/>
        </w:rPr>
        <w:t xml:space="preserve"> - обеспечение единства образовательного пространства в Российской Федерации, совершенствование оценки качества образования и поддержки ФГОС </w:t>
      </w:r>
      <w:r w:rsidRPr="001152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счет предоставления образовательным организациям единых проверочных материалов и единых критериев оценивания учебных достижений обучающихся.</w:t>
      </w:r>
    </w:p>
    <w:p w:rsidR="001F53C4" w:rsidRPr="0011527C" w:rsidRDefault="001F53C4" w:rsidP="001F53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В 2017 году участвовали  во Всероссийских проверочных работах 11 образовательных организаций </w:t>
      </w:r>
      <w:proofErr w:type="spellStart"/>
      <w:r w:rsidRPr="0011527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11527C">
        <w:rPr>
          <w:rFonts w:ascii="Times New Roman" w:hAnsi="Times New Roman"/>
          <w:sz w:val="28"/>
          <w:szCs w:val="28"/>
        </w:rPr>
        <w:t>, за исключением МБОУ «</w:t>
      </w:r>
      <w:proofErr w:type="gramStart"/>
      <w:r w:rsidRPr="0011527C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11527C">
        <w:rPr>
          <w:rFonts w:ascii="Times New Roman" w:hAnsi="Times New Roman"/>
          <w:sz w:val="28"/>
          <w:szCs w:val="28"/>
        </w:rPr>
        <w:t xml:space="preserve"> школа-детский сад», 25 классов-комплектов. Всего участников по заявке 473, приняли участие в проверочной работе по русскому языку 445 (84,8%), по математике – 452 (90,2 %), по окружающему миру – 448 (87,3%).</w:t>
      </w:r>
    </w:p>
    <w:p w:rsidR="001F53C4" w:rsidRPr="0011527C" w:rsidRDefault="001F53C4" w:rsidP="001F53C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527C">
        <w:rPr>
          <w:rFonts w:ascii="Times New Roman" w:eastAsia="Times New Roman" w:hAnsi="Times New Roman" w:cs="Calibri"/>
          <w:sz w:val="28"/>
          <w:szCs w:val="28"/>
        </w:rPr>
        <w:t xml:space="preserve">Количество выпускников  ВПР, сдававших предметы, распределились следующим образом:      </w:t>
      </w:r>
    </w:p>
    <w:p w:rsidR="001F53C4" w:rsidRPr="00BC4F65" w:rsidRDefault="001F53C4" w:rsidP="001F53C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3190"/>
        <w:gridCol w:w="3190"/>
        <w:gridCol w:w="1525"/>
        <w:gridCol w:w="1525"/>
      </w:tblGrid>
      <w:tr w:rsidR="001F53C4" w:rsidRPr="00EF4F65" w:rsidTr="004D6CF8">
        <w:tc>
          <w:tcPr>
            <w:tcW w:w="3190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сдававших</w:t>
            </w:r>
            <w:proofErr w:type="gramEnd"/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1525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УО</w:t>
            </w:r>
          </w:p>
        </w:tc>
        <w:tc>
          <w:tcPr>
            <w:tcW w:w="1525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</w:t>
            </w:r>
          </w:p>
        </w:tc>
      </w:tr>
      <w:tr w:rsidR="001F53C4" w:rsidRPr="00EF4F65" w:rsidTr="004D6CF8">
        <w:tc>
          <w:tcPr>
            <w:tcW w:w="3190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1F53C4" w:rsidRPr="00357DF5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357DF5"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1525" w:type="dxa"/>
          </w:tcPr>
          <w:p w:rsidR="001F53C4" w:rsidRPr="00357DF5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57DF5">
              <w:rPr>
                <w:rFonts w:ascii="Calibri" w:hAnsi="Calibri"/>
                <w:b/>
                <w:color w:val="000000"/>
                <w:sz w:val="28"/>
                <w:szCs w:val="28"/>
              </w:rPr>
              <w:t>84,8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1F53C4" w:rsidRPr="00357DF5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57DF5">
              <w:rPr>
                <w:rFonts w:ascii="Calibri" w:hAnsi="Calibri"/>
                <w:b/>
                <w:color w:val="000000"/>
                <w:sz w:val="28"/>
                <w:szCs w:val="28"/>
              </w:rPr>
              <w:t>37,2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1F53C4" w:rsidRPr="00EF4F65" w:rsidTr="004D6CF8">
        <w:tc>
          <w:tcPr>
            <w:tcW w:w="3190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1F53C4" w:rsidRPr="00357DF5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57DF5">
              <w:rPr>
                <w:rFonts w:ascii="Calibri" w:hAnsi="Calibri"/>
                <w:b/>
                <w:color w:val="000000"/>
                <w:sz w:val="28"/>
                <w:szCs w:val="28"/>
              </w:rPr>
              <w:t>452</w:t>
            </w:r>
          </w:p>
        </w:tc>
        <w:tc>
          <w:tcPr>
            <w:tcW w:w="1525" w:type="dxa"/>
          </w:tcPr>
          <w:p w:rsidR="001F53C4" w:rsidRPr="00357DF5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57DF5">
              <w:rPr>
                <w:rFonts w:ascii="Calibri" w:hAnsi="Calibri"/>
                <w:b/>
                <w:color w:val="000000"/>
                <w:sz w:val="28"/>
                <w:szCs w:val="28"/>
              </w:rPr>
              <w:t>90,2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1F53C4" w:rsidRPr="00357DF5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57DF5">
              <w:rPr>
                <w:rFonts w:ascii="Calibri" w:hAnsi="Calibri"/>
                <w:b/>
                <w:color w:val="000000"/>
                <w:sz w:val="28"/>
                <w:szCs w:val="28"/>
              </w:rPr>
              <w:t>54,4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1F53C4" w:rsidRPr="00EF4F65" w:rsidTr="004D6CF8">
        <w:tc>
          <w:tcPr>
            <w:tcW w:w="3190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190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448</w:t>
            </w:r>
          </w:p>
        </w:tc>
        <w:tc>
          <w:tcPr>
            <w:tcW w:w="1525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1F53C4" w:rsidRPr="00EF4F65" w:rsidTr="004D6CF8">
        <w:tc>
          <w:tcPr>
            <w:tcW w:w="3190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448</w:t>
            </w:r>
          </w:p>
        </w:tc>
        <w:tc>
          <w:tcPr>
            <w:tcW w:w="1525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87,3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1F53C4" w:rsidRPr="00357DF5" w:rsidRDefault="001F53C4" w:rsidP="004D6CF8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44,2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1F53C4" w:rsidRPr="00EF4F65" w:rsidRDefault="001F53C4" w:rsidP="001F53C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3C4" w:rsidRDefault="001F53C4" w:rsidP="001F53C4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D6AC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CD02CB4" wp14:editId="794FC184">
            <wp:extent cx="5438775" cy="27432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53C4" w:rsidRDefault="001F53C4" w:rsidP="001F53C4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F53C4" w:rsidRPr="0011527C" w:rsidRDefault="001F53C4" w:rsidP="001F53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В исследовании участвовали все заявленные образовательные организации </w:t>
      </w:r>
      <w:proofErr w:type="spellStart"/>
      <w:r w:rsidRPr="0011527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11527C">
        <w:rPr>
          <w:rFonts w:ascii="Times New Roman" w:hAnsi="Times New Roman"/>
          <w:sz w:val="28"/>
          <w:szCs w:val="28"/>
        </w:rPr>
        <w:t>, за исключением МБОУ «</w:t>
      </w:r>
      <w:proofErr w:type="gramStart"/>
      <w:r w:rsidRPr="0011527C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11527C">
        <w:rPr>
          <w:rFonts w:ascii="Times New Roman" w:hAnsi="Times New Roman"/>
          <w:sz w:val="28"/>
          <w:szCs w:val="28"/>
        </w:rPr>
        <w:t xml:space="preserve"> школа-детский сад». Не приняли участие обучающиеся, отсутствовавшие на занятиях в день проведения проверочных работ по разным причинам и учащиеся со справками.</w:t>
      </w:r>
    </w:p>
    <w:p w:rsidR="001F53C4" w:rsidRPr="0069765B" w:rsidRDefault="001F53C4" w:rsidP="001F53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51B4C">
        <w:rPr>
          <w:rFonts w:ascii="Times New Roman" w:hAnsi="Times New Roman"/>
          <w:b/>
          <w:sz w:val="32"/>
          <w:szCs w:val="32"/>
        </w:rPr>
        <w:t>Назначение Всероссийских проверочных работ по математике,</w:t>
      </w:r>
      <w:r>
        <w:rPr>
          <w:rFonts w:ascii="Times New Roman" w:hAnsi="Times New Roman"/>
          <w:b/>
          <w:sz w:val="32"/>
          <w:szCs w:val="32"/>
        </w:rPr>
        <w:t xml:space="preserve"> р</w:t>
      </w:r>
      <w:r w:rsidRPr="00851B4C">
        <w:rPr>
          <w:rFonts w:ascii="Times New Roman" w:hAnsi="Times New Roman"/>
          <w:b/>
          <w:sz w:val="32"/>
          <w:szCs w:val="32"/>
        </w:rPr>
        <w:t>усскому языку и окружающему миру</w:t>
      </w: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firstLine="560"/>
        <w:jc w:val="both"/>
        <w:rPr>
          <w:sz w:val="28"/>
          <w:szCs w:val="28"/>
        </w:rPr>
      </w:pPr>
      <w:r w:rsidRPr="0011527C">
        <w:rPr>
          <w:sz w:val="28"/>
          <w:szCs w:val="28"/>
        </w:rPr>
        <w:t xml:space="preserve">Назначение ВПР - оценить уровень общеобразовательной подготовки </w:t>
      </w:r>
      <w:proofErr w:type="gramStart"/>
      <w:r w:rsidRPr="0011527C">
        <w:rPr>
          <w:sz w:val="28"/>
          <w:szCs w:val="28"/>
        </w:rPr>
        <w:t>обучающихся</w:t>
      </w:r>
      <w:proofErr w:type="gramEnd"/>
      <w:r w:rsidRPr="0011527C">
        <w:rPr>
          <w:sz w:val="28"/>
          <w:szCs w:val="28"/>
        </w:rPr>
        <w:t xml:space="preserve">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11527C">
        <w:rPr>
          <w:sz w:val="28"/>
          <w:szCs w:val="28"/>
        </w:rPr>
        <w:t>метапредметных</w:t>
      </w:r>
      <w:proofErr w:type="spellEnd"/>
      <w:r w:rsidRPr="0011527C">
        <w:rPr>
          <w:sz w:val="28"/>
          <w:szCs w:val="28"/>
        </w:rPr>
        <w:t xml:space="preserve"> результатов, в том числе уровня </w:t>
      </w:r>
      <w:proofErr w:type="spellStart"/>
      <w:r w:rsidRPr="0011527C">
        <w:rPr>
          <w:sz w:val="28"/>
          <w:szCs w:val="28"/>
        </w:rPr>
        <w:t>сформированности</w:t>
      </w:r>
      <w:proofErr w:type="spellEnd"/>
      <w:r w:rsidRPr="0011527C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11527C">
        <w:rPr>
          <w:sz w:val="28"/>
          <w:szCs w:val="28"/>
        </w:rPr>
        <w:t>межпредметными</w:t>
      </w:r>
      <w:proofErr w:type="spellEnd"/>
      <w:r w:rsidRPr="0011527C">
        <w:rPr>
          <w:sz w:val="28"/>
          <w:szCs w:val="28"/>
        </w:rPr>
        <w:t xml:space="preserve"> понятиями. </w:t>
      </w:r>
      <w:proofErr w:type="gramStart"/>
      <w:r w:rsidRPr="0011527C">
        <w:rPr>
          <w:sz w:val="28"/>
          <w:szCs w:val="28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firstLine="660"/>
        <w:jc w:val="both"/>
        <w:rPr>
          <w:sz w:val="28"/>
          <w:szCs w:val="28"/>
        </w:rPr>
      </w:pPr>
      <w:r w:rsidRPr="0011527C">
        <w:rPr>
          <w:sz w:val="28"/>
          <w:szCs w:val="28"/>
        </w:rPr>
        <w:t>Всероссийские проверочные работы основаны на системно-</w:t>
      </w:r>
      <w:proofErr w:type="spellStart"/>
      <w:r w:rsidRPr="0011527C">
        <w:rPr>
          <w:sz w:val="28"/>
          <w:szCs w:val="28"/>
        </w:rPr>
        <w:t>деятельностном</w:t>
      </w:r>
      <w:proofErr w:type="spellEnd"/>
      <w:r w:rsidRPr="0011527C">
        <w:rPr>
          <w:sz w:val="28"/>
          <w:szCs w:val="28"/>
        </w:rPr>
        <w:t xml:space="preserve">, </w:t>
      </w:r>
      <w:proofErr w:type="spellStart"/>
      <w:r w:rsidRPr="0011527C">
        <w:rPr>
          <w:sz w:val="28"/>
          <w:szCs w:val="28"/>
        </w:rPr>
        <w:t>компетентностном</w:t>
      </w:r>
      <w:proofErr w:type="spellEnd"/>
      <w:r w:rsidRPr="0011527C">
        <w:rPr>
          <w:sz w:val="28"/>
          <w:szCs w:val="28"/>
        </w:rPr>
        <w:t xml:space="preserve"> и </w:t>
      </w:r>
      <w:proofErr w:type="gramStart"/>
      <w:r w:rsidRPr="0011527C">
        <w:rPr>
          <w:sz w:val="28"/>
          <w:szCs w:val="28"/>
        </w:rPr>
        <w:t>уровневом</w:t>
      </w:r>
      <w:proofErr w:type="gramEnd"/>
      <w:r w:rsidRPr="0011527C">
        <w:rPr>
          <w:sz w:val="28"/>
          <w:szCs w:val="28"/>
        </w:rPr>
        <w:t xml:space="preserve"> подходах.</w:t>
      </w: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firstLine="660"/>
        <w:jc w:val="both"/>
        <w:rPr>
          <w:sz w:val="28"/>
          <w:szCs w:val="28"/>
        </w:rPr>
      </w:pPr>
      <w:r w:rsidRPr="0011527C">
        <w:rPr>
          <w:sz w:val="28"/>
          <w:szCs w:val="28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11527C">
        <w:rPr>
          <w:sz w:val="28"/>
          <w:szCs w:val="28"/>
        </w:rPr>
        <w:t>метапредметные</w:t>
      </w:r>
      <w:proofErr w:type="spellEnd"/>
      <w:r w:rsidRPr="0011527C">
        <w:rPr>
          <w:sz w:val="28"/>
          <w:szCs w:val="28"/>
        </w:rPr>
        <w:t xml:space="preserve"> результаты, в том числе уровень </w:t>
      </w:r>
      <w:proofErr w:type="spellStart"/>
      <w:r w:rsidRPr="0011527C">
        <w:rPr>
          <w:sz w:val="28"/>
          <w:szCs w:val="28"/>
        </w:rPr>
        <w:t>сформированности</w:t>
      </w:r>
      <w:proofErr w:type="spellEnd"/>
      <w:r w:rsidRPr="0011527C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11527C">
        <w:rPr>
          <w:sz w:val="28"/>
          <w:szCs w:val="28"/>
        </w:rPr>
        <w:t>межпредметными</w:t>
      </w:r>
      <w:proofErr w:type="spellEnd"/>
      <w:r w:rsidRPr="0011527C">
        <w:rPr>
          <w:sz w:val="28"/>
          <w:szCs w:val="28"/>
        </w:rPr>
        <w:t xml:space="preserve"> понятиями.</w:t>
      </w: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firstLine="660"/>
        <w:jc w:val="both"/>
        <w:rPr>
          <w:sz w:val="28"/>
          <w:szCs w:val="28"/>
        </w:rPr>
      </w:pPr>
      <w:r w:rsidRPr="0011527C">
        <w:rPr>
          <w:sz w:val="28"/>
          <w:szCs w:val="28"/>
        </w:rPr>
        <w:t xml:space="preserve">Предусмотрена оценка </w:t>
      </w:r>
      <w:proofErr w:type="spellStart"/>
      <w:r w:rsidRPr="0011527C">
        <w:rPr>
          <w:sz w:val="28"/>
          <w:szCs w:val="28"/>
        </w:rPr>
        <w:t>сформированности</w:t>
      </w:r>
      <w:proofErr w:type="spellEnd"/>
      <w:r w:rsidRPr="0011527C">
        <w:rPr>
          <w:sz w:val="28"/>
          <w:szCs w:val="28"/>
        </w:rPr>
        <w:t xml:space="preserve"> </w:t>
      </w:r>
      <w:proofErr w:type="gramStart"/>
      <w:r w:rsidRPr="0011527C">
        <w:rPr>
          <w:sz w:val="28"/>
          <w:szCs w:val="28"/>
        </w:rPr>
        <w:t>следующих</w:t>
      </w:r>
      <w:proofErr w:type="gramEnd"/>
      <w:r w:rsidRPr="0011527C">
        <w:rPr>
          <w:sz w:val="28"/>
          <w:szCs w:val="28"/>
        </w:rPr>
        <w:t xml:space="preserve"> УУД:</w:t>
      </w: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firstLine="660"/>
        <w:jc w:val="both"/>
        <w:rPr>
          <w:sz w:val="28"/>
          <w:szCs w:val="28"/>
        </w:rPr>
      </w:pPr>
      <w:r w:rsidRPr="0011527C">
        <w:rPr>
          <w:rStyle w:val="af2"/>
          <w:sz w:val="28"/>
          <w:szCs w:val="28"/>
        </w:rPr>
        <w:t>Личностные действия</w:t>
      </w:r>
      <w:r w:rsidRPr="0011527C">
        <w:rPr>
          <w:sz w:val="28"/>
          <w:szCs w:val="28"/>
        </w:rPr>
        <w:t>: личностное, профессиональное, жизненное самоопределение.</w:t>
      </w: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firstLine="660"/>
        <w:jc w:val="both"/>
        <w:rPr>
          <w:sz w:val="28"/>
          <w:szCs w:val="28"/>
        </w:rPr>
      </w:pPr>
      <w:r w:rsidRPr="0011527C">
        <w:rPr>
          <w:rStyle w:val="af2"/>
          <w:sz w:val="28"/>
          <w:szCs w:val="28"/>
        </w:rPr>
        <w:t>Регулятивные действия</w:t>
      </w:r>
      <w:r w:rsidRPr="0011527C">
        <w:rPr>
          <w:sz w:val="28"/>
          <w:szCs w:val="28"/>
        </w:rPr>
        <w:t xml:space="preserve">: планирование, контроль и коррекция, </w:t>
      </w:r>
      <w:proofErr w:type="spellStart"/>
      <w:r w:rsidRPr="0011527C">
        <w:rPr>
          <w:sz w:val="28"/>
          <w:szCs w:val="28"/>
        </w:rPr>
        <w:t>саморегуляция</w:t>
      </w:r>
      <w:proofErr w:type="spellEnd"/>
      <w:r w:rsidRPr="0011527C">
        <w:rPr>
          <w:sz w:val="28"/>
          <w:szCs w:val="28"/>
        </w:rPr>
        <w:t>.</w:t>
      </w: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firstLine="660"/>
        <w:jc w:val="both"/>
        <w:rPr>
          <w:sz w:val="28"/>
          <w:szCs w:val="28"/>
        </w:rPr>
      </w:pPr>
      <w:proofErr w:type="spellStart"/>
      <w:r w:rsidRPr="0011527C">
        <w:rPr>
          <w:rStyle w:val="af2"/>
          <w:sz w:val="28"/>
          <w:szCs w:val="28"/>
        </w:rPr>
        <w:t>Общеучебные</w:t>
      </w:r>
      <w:proofErr w:type="spellEnd"/>
      <w:r w:rsidRPr="0011527C">
        <w:rPr>
          <w:rStyle w:val="af2"/>
          <w:sz w:val="28"/>
          <w:szCs w:val="28"/>
        </w:rPr>
        <w:t xml:space="preserve"> универсальные учебные действия</w:t>
      </w:r>
      <w:r w:rsidRPr="0011527C">
        <w:rPr>
          <w:sz w:val="28"/>
          <w:szCs w:val="28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моделирование, преобразование модели.</w:t>
      </w: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firstLine="660"/>
        <w:jc w:val="both"/>
        <w:rPr>
          <w:sz w:val="28"/>
          <w:szCs w:val="28"/>
        </w:rPr>
      </w:pPr>
      <w:r w:rsidRPr="0011527C">
        <w:rPr>
          <w:rStyle w:val="af2"/>
          <w:sz w:val="28"/>
          <w:szCs w:val="28"/>
        </w:rPr>
        <w:t>Логические универсальные действия:</w:t>
      </w:r>
      <w:r w:rsidRPr="0011527C">
        <w:rPr>
          <w:sz w:val="28"/>
          <w:szCs w:val="28"/>
        </w:rPr>
        <w:t xml:space="preserve">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firstLine="660"/>
        <w:jc w:val="both"/>
        <w:rPr>
          <w:sz w:val="28"/>
          <w:szCs w:val="28"/>
        </w:rPr>
      </w:pPr>
      <w:r w:rsidRPr="0011527C">
        <w:rPr>
          <w:rStyle w:val="af2"/>
          <w:sz w:val="28"/>
          <w:szCs w:val="28"/>
        </w:rPr>
        <w:lastRenderedPageBreak/>
        <w:t>Коммуникативные действия:</w:t>
      </w:r>
      <w:r w:rsidRPr="0011527C">
        <w:rPr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коммуникации.</w:t>
      </w: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firstLine="660"/>
        <w:jc w:val="both"/>
        <w:rPr>
          <w:sz w:val="28"/>
          <w:szCs w:val="28"/>
        </w:rPr>
      </w:pPr>
      <w:r w:rsidRPr="0011527C">
        <w:rPr>
          <w:sz w:val="28"/>
          <w:szCs w:val="28"/>
        </w:rPr>
        <w:t>Ключевыми особенностями ВПР в начальной школе являются:</w:t>
      </w:r>
    </w:p>
    <w:p w:rsidR="001F53C4" w:rsidRPr="0011527C" w:rsidRDefault="001F53C4" w:rsidP="001F53C4">
      <w:pPr>
        <w:pStyle w:val="1"/>
        <w:numPr>
          <w:ilvl w:val="0"/>
          <w:numId w:val="5"/>
        </w:numPr>
        <w:shd w:val="clear" w:color="auto" w:fill="auto"/>
        <w:tabs>
          <w:tab w:val="left" w:pos="881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11527C">
        <w:rPr>
          <w:sz w:val="28"/>
          <w:szCs w:val="28"/>
        </w:rPr>
        <w:t>соответствие ФГОС;</w:t>
      </w:r>
    </w:p>
    <w:p w:rsidR="001F53C4" w:rsidRPr="0011527C" w:rsidRDefault="001F53C4" w:rsidP="001F53C4">
      <w:pPr>
        <w:pStyle w:val="1"/>
        <w:numPr>
          <w:ilvl w:val="0"/>
          <w:numId w:val="5"/>
        </w:numPr>
        <w:shd w:val="clear" w:color="auto" w:fill="auto"/>
        <w:tabs>
          <w:tab w:val="left" w:pos="881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11527C">
        <w:rPr>
          <w:sz w:val="28"/>
          <w:szCs w:val="28"/>
        </w:rPr>
        <w:t>соответствие отечественным традициям преподавания учебных предметов;</w:t>
      </w:r>
    </w:p>
    <w:p w:rsidR="001F53C4" w:rsidRPr="0011527C" w:rsidRDefault="001F53C4" w:rsidP="001F53C4">
      <w:pPr>
        <w:pStyle w:val="1"/>
        <w:numPr>
          <w:ilvl w:val="0"/>
          <w:numId w:val="5"/>
        </w:numPr>
        <w:shd w:val="clear" w:color="auto" w:fill="auto"/>
        <w:tabs>
          <w:tab w:val="left" w:pos="871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11527C">
        <w:rPr>
          <w:sz w:val="28"/>
          <w:szCs w:val="28"/>
        </w:rPr>
        <w:t>учет национально-культурной и языковой специфики многонационального российского общества;</w:t>
      </w:r>
    </w:p>
    <w:p w:rsidR="001F53C4" w:rsidRPr="0011527C" w:rsidRDefault="001F53C4" w:rsidP="001F53C4">
      <w:pPr>
        <w:pStyle w:val="1"/>
        <w:numPr>
          <w:ilvl w:val="0"/>
          <w:numId w:val="5"/>
        </w:numPr>
        <w:shd w:val="clear" w:color="auto" w:fill="auto"/>
        <w:tabs>
          <w:tab w:val="left" w:pos="881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11527C">
        <w:rPr>
          <w:sz w:val="28"/>
          <w:szCs w:val="28"/>
        </w:rPr>
        <w:t>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</w:t>
      </w:r>
    </w:p>
    <w:p w:rsidR="001F53C4" w:rsidRPr="0011527C" w:rsidRDefault="001F53C4" w:rsidP="001F53C4">
      <w:pPr>
        <w:pStyle w:val="1"/>
        <w:numPr>
          <w:ilvl w:val="0"/>
          <w:numId w:val="5"/>
        </w:numPr>
        <w:shd w:val="clear" w:color="auto" w:fill="auto"/>
        <w:tabs>
          <w:tab w:val="left" w:pos="876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11527C">
        <w:rPr>
          <w:sz w:val="28"/>
          <w:szCs w:val="28"/>
        </w:rPr>
        <w:t>использование ряда заданий из открытого банка Национальных исследований качества образования (НИКО);</w:t>
      </w:r>
    </w:p>
    <w:p w:rsidR="001F53C4" w:rsidRPr="0011527C" w:rsidRDefault="001F53C4" w:rsidP="001F53C4">
      <w:pPr>
        <w:pStyle w:val="1"/>
        <w:numPr>
          <w:ilvl w:val="0"/>
          <w:numId w:val="5"/>
        </w:numPr>
        <w:shd w:val="clear" w:color="auto" w:fill="auto"/>
        <w:tabs>
          <w:tab w:val="left" w:pos="876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11527C">
        <w:rPr>
          <w:sz w:val="28"/>
          <w:szCs w:val="28"/>
        </w:rPr>
        <w:t>использование только заданий открытого типа.</w:t>
      </w:r>
    </w:p>
    <w:p w:rsidR="001F53C4" w:rsidRPr="008E7B5B" w:rsidRDefault="001F53C4" w:rsidP="001F53C4">
      <w:pPr>
        <w:autoSpaceDE w:val="0"/>
        <w:autoSpaceDN w:val="0"/>
        <w:adjustRightInd w:val="0"/>
        <w:spacing w:after="0"/>
        <w:ind w:firstLine="567"/>
        <w:jc w:val="center"/>
        <w:rPr>
          <w:rFonts w:ascii="TimesNewRoman" w:hAnsi="TimesNewRoman" w:cs="TimesNewRoman"/>
          <w:b/>
          <w:sz w:val="32"/>
          <w:szCs w:val="32"/>
        </w:rPr>
      </w:pPr>
      <w:r w:rsidRPr="008E7B5B">
        <w:rPr>
          <w:rFonts w:ascii="TimesNewRoman" w:hAnsi="TimesNewRoman" w:cs="TimesNewRoman"/>
          <w:b/>
          <w:sz w:val="32"/>
          <w:szCs w:val="32"/>
        </w:rPr>
        <w:t>Русский язык</w:t>
      </w: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11527C">
        <w:rPr>
          <w:sz w:val="28"/>
          <w:szCs w:val="28"/>
        </w:rPr>
        <w:t xml:space="preserve">В 2017 году проверочная работа по русскому языку включала в себя 16 заданий. </w:t>
      </w:r>
    </w:p>
    <w:p w:rsidR="001F53C4" w:rsidRPr="0011527C" w:rsidRDefault="001F53C4" w:rsidP="001F53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52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Первая часть по русскому языку была в форме диктанта и содержала 3 задания, вторая часть содержала 13 заданий, десять из них - по тексту, приведённому в варианте работы. Задания проверяют знания школьников в области синтаксиса, морфологии, орфоэпии и пунктуации. </w:t>
      </w:r>
    </w:p>
    <w:p w:rsidR="001F53C4" w:rsidRPr="0011527C" w:rsidRDefault="001F53C4" w:rsidP="001F53C4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11527C">
        <w:rPr>
          <w:rFonts w:ascii="TimesNewRoman" w:hAnsi="TimesNewRoman" w:cs="TimesNewRoman"/>
          <w:sz w:val="28"/>
          <w:szCs w:val="28"/>
        </w:rPr>
        <w:t xml:space="preserve">Задания части 1 проверочной работы были направлены, прежде всего,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11527C">
        <w:rPr>
          <w:rFonts w:ascii="TimesNewRoman" w:hAnsi="TimesNewRoman" w:cs="TimesNewRoman"/>
          <w:sz w:val="28"/>
          <w:szCs w:val="28"/>
        </w:rPr>
        <w:t>общеучебными</w:t>
      </w:r>
      <w:proofErr w:type="spellEnd"/>
      <w:r w:rsidRPr="0011527C">
        <w:rPr>
          <w:rFonts w:ascii="TimesNewRoman" w:hAnsi="TimesNewRoman" w:cs="TimesNewRoman"/>
          <w:sz w:val="28"/>
          <w:szCs w:val="28"/>
        </w:rPr>
        <w:t xml:space="preserve"> универсальными действиями.</w:t>
      </w:r>
    </w:p>
    <w:p w:rsidR="001F53C4" w:rsidRPr="00D07FB3" w:rsidRDefault="001F53C4" w:rsidP="001F53C4">
      <w:pPr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07FB3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казатель </w:t>
      </w:r>
      <w:r w:rsidRPr="00D07F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7FB3">
        <w:rPr>
          <w:rFonts w:ascii="Times New Roman" w:hAnsi="Times New Roman" w:cs="Times New Roman"/>
          <w:b/>
          <w:i/>
          <w:sz w:val="28"/>
          <w:szCs w:val="28"/>
        </w:rPr>
        <w:t>обученности</w:t>
      </w:r>
      <w:proofErr w:type="spellEnd"/>
      <w:r w:rsidRPr="00D07FB3">
        <w:rPr>
          <w:rFonts w:ascii="Times New Roman" w:hAnsi="Times New Roman" w:cs="Times New Roman"/>
          <w:b/>
          <w:i/>
          <w:sz w:val="28"/>
          <w:szCs w:val="28"/>
        </w:rPr>
        <w:t xml:space="preserve">  и успеваемости по предмету «Русский язык» в разрезе школ по </w:t>
      </w:r>
      <w:proofErr w:type="spellStart"/>
      <w:r w:rsidRPr="00D07FB3">
        <w:rPr>
          <w:rFonts w:ascii="Times New Roman" w:hAnsi="Times New Roman" w:cs="Times New Roman"/>
          <w:b/>
          <w:i/>
          <w:sz w:val="28"/>
          <w:szCs w:val="28"/>
        </w:rPr>
        <w:t>кожууну</w:t>
      </w:r>
      <w:proofErr w:type="spellEnd"/>
      <w:r w:rsidRPr="00D07FB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4"/>
        <w:gridCol w:w="3006"/>
        <w:gridCol w:w="1701"/>
        <w:gridCol w:w="1418"/>
        <w:gridCol w:w="1452"/>
      </w:tblGrid>
      <w:tr w:rsidR="001F53C4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1F53C4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СОШ№1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1F53C4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СОШ№2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1F53C4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F53C4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F53C4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1F53C4" w:rsidRPr="00EC3C9C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F53C4" w:rsidRPr="00EC3C9C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Баян-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Колская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53C4" w:rsidRPr="00EC3C9C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1F53C4" w:rsidRPr="00EC3C9C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3C4" w:rsidRPr="00EC3C9C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F53C4" w:rsidRPr="00EC3C9C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53C4" w:rsidRPr="00EC3C9C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F53C4" w:rsidRPr="008D4EB5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F53C4" w:rsidRPr="008D4EB5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1418" w:type="dxa"/>
          </w:tcPr>
          <w:p w:rsidR="001F53C4" w:rsidRPr="008D4EB5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hAnsi="Times New Roman" w:cs="Times New Roman"/>
                <w:b/>
                <w:sz w:val="24"/>
                <w:szCs w:val="24"/>
              </w:rPr>
              <w:t>84,8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52" w:type="dxa"/>
          </w:tcPr>
          <w:p w:rsidR="001F53C4" w:rsidRPr="008D4EB5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1F53C4" w:rsidRDefault="001F53C4" w:rsidP="001F53C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 w:rsidRPr="00534C47">
        <w:rPr>
          <w:rFonts w:ascii="Times New Roman" w:eastAsia="Times New Roman" w:hAnsi="Times New Roman"/>
          <w:b/>
          <w:i/>
          <w:sz w:val="28"/>
          <w:szCs w:val="24"/>
        </w:rPr>
        <w:t xml:space="preserve">Результаты Всероссийских проверочных работ  по предмету «Русский язык» в разрезе классов образовательных организаций </w:t>
      </w:r>
      <w:proofErr w:type="spellStart"/>
      <w:r w:rsidRPr="00534C47">
        <w:rPr>
          <w:rFonts w:ascii="Times New Roman" w:eastAsia="Times New Roman" w:hAnsi="Times New Roman"/>
          <w:b/>
          <w:i/>
          <w:sz w:val="28"/>
          <w:szCs w:val="24"/>
        </w:rPr>
        <w:t>Кызылского</w:t>
      </w:r>
      <w:proofErr w:type="spellEnd"/>
      <w:r w:rsidRPr="00534C47">
        <w:rPr>
          <w:rFonts w:ascii="Times New Roman" w:eastAsia="Times New Roman" w:hAnsi="Times New Roman"/>
          <w:b/>
          <w:i/>
          <w:sz w:val="28"/>
          <w:szCs w:val="24"/>
        </w:rPr>
        <w:t xml:space="preserve"> </w:t>
      </w:r>
      <w:proofErr w:type="spellStart"/>
      <w:r w:rsidRPr="00534C47">
        <w:rPr>
          <w:rFonts w:ascii="Times New Roman" w:eastAsia="Times New Roman" w:hAnsi="Times New Roman"/>
          <w:b/>
          <w:i/>
          <w:sz w:val="28"/>
          <w:szCs w:val="24"/>
        </w:rPr>
        <w:t>кожууна</w:t>
      </w:r>
      <w:proofErr w:type="spellEnd"/>
    </w:p>
    <w:p w:rsidR="001F53C4" w:rsidRPr="00534C47" w:rsidRDefault="001F53C4" w:rsidP="001F53C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</w:rPr>
      </w:pPr>
    </w:p>
    <w:tbl>
      <w:tblPr>
        <w:tblStyle w:val="10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275"/>
        <w:gridCol w:w="1054"/>
        <w:gridCol w:w="2065"/>
      </w:tblGrid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ВПР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065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5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СОШ№1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Каа-Хем</w:t>
            </w:r>
            <w:proofErr w:type="spellEnd"/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23 (1отсут)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Шой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О.К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21(2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Калинду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А.К.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22(1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Салчак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«г»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Куприяшкина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«д»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Рязанова Н.</w:t>
            </w:r>
            <w:proofErr w:type="gram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123(4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92,0%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56,4%</w:t>
            </w:r>
          </w:p>
        </w:tc>
        <w:tc>
          <w:tcPr>
            <w:tcW w:w="2065" w:type="dxa"/>
          </w:tcPr>
          <w:p w:rsidR="001F53C4" w:rsidRPr="00106B3E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5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СОШ№2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Каа-Хем</w:t>
            </w:r>
            <w:proofErr w:type="spellEnd"/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Сумбаа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Ч.И.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29(1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Ч.К.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27(6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Прибытко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«г»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28(2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Фефелова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«д»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30(3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62,9%%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Шагдыр-оол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Н.С.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142(12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77,2%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32,4%</w:t>
            </w:r>
          </w:p>
        </w:tc>
        <w:tc>
          <w:tcPr>
            <w:tcW w:w="2065" w:type="dxa"/>
          </w:tcPr>
          <w:p w:rsidR="001F53C4" w:rsidRPr="002B03B3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ОВЗ 2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5"/>
          </w:tcPr>
          <w:p w:rsidR="001F53C4" w:rsidRPr="00FD6A16" w:rsidRDefault="001F53C4" w:rsidP="004D6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МБОУ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Сукпакская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rPr>
          <w:trHeight w:val="344"/>
        </w:trPr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В.Н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Дондуп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С.С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Монгуш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А-Х</w:t>
            </w:r>
            <w:proofErr w:type="gram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.К</w:t>
            </w:r>
            <w:proofErr w:type="gramEnd"/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«г»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Ажы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Р.К.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83 (6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51%</w:t>
            </w:r>
          </w:p>
        </w:tc>
        <w:tc>
          <w:tcPr>
            <w:tcW w:w="2065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gridSpan w:val="5"/>
          </w:tcPr>
          <w:p w:rsidR="001F53C4" w:rsidRPr="00FD6A16" w:rsidRDefault="001F53C4" w:rsidP="004D6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F53C4" w:rsidRPr="00FD6A16" w:rsidRDefault="001F53C4" w:rsidP="004D6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МБОУ Целинная СОШ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42,8%</w:t>
            </w:r>
          </w:p>
        </w:tc>
        <w:tc>
          <w:tcPr>
            <w:tcW w:w="2065" w:type="dxa"/>
          </w:tcPr>
          <w:p w:rsidR="001F53C4" w:rsidRPr="00106B3E" w:rsidRDefault="001F53C4" w:rsidP="004D6C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Куулар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Е.С.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gridSpan w:val="5"/>
          </w:tcPr>
          <w:p w:rsidR="001F53C4" w:rsidRPr="00FD6A16" w:rsidRDefault="001F53C4" w:rsidP="004D6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F53C4" w:rsidRPr="00FD6A16" w:rsidRDefault="001F53C4" w:rsidP="004D6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Шамбалыгская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91,6%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38,6%</w:t>
            </w:r>
          </w:p>
        </w:tc>
        <w:tc>
          <w:tcPr>
            <w:tcW w:w="2065" w:type="dxa"/>
          </w:tcPr>
          <w:p w:rsidR="001F53C4" w:rsidRPr="00106B3E" w:rsidRDefault="001F53C4" w:rsidP="004D6CF8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Самбуу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Р.Б.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gridSpan w:val="5"/>
          </w:tcPr>
          <w:p w:rsidR="001F53C4" w:rsidRPr="00FD6A16" w:rsidRDefault="001F53C4" w:rsidP="004D6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Ээрбекская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(1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2065" w:type="dxa"/>
          </w:tcPr>
          <w:p w:rsidR="001F53C4" w:rsidRPr="00106B3E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Хурен-оол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Ю.Б.</w:t>
            </w:r>
          </w:p>
        </w:tc>
      </w:tr>
      <w:tr w:rsidR="001F53C4" w:rsidTr="004D6CF8">
        <w:trPr>
          <w:trHeight w:val="407"/>
        </w:trPr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gridSpan w:val="5"/>
          </w:tcPr>
          <w:p w:rsidR="001F53C4" w:rsidRPr="00FD6A16" w:rsidRDefault="001F53C4" w:rsidP="004D6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МБОУ  Баян-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Колская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Куулар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Ю.П.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14(3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45,5%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Кара-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оол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А.Б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28 (3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06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справка 3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gridSpan w:val="5"/>
          </w:tcPr>
          <w:p w:rsidR="001F53C4" w:rsidRPr="00FD6A16" w:rsidRDefault="001F53C4" w:rsidP="004D6CF8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FD6A1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Терлиг-Хаинская</w:t>
            </w:r>
            <w:proofErr w:type="spellEnd"/>
            <w:r w:rsidRPr="00FD6A1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94,8%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42,1%</w:t>
            </w:r>
          </w:p>
        </w:tc>
        <w:tc>
          <w:tcPr>
            <w:tcW w:w="2065" w:type="dxa"/>
          </w:tcPr>
          <w:p w:rsidR="001F53C4" w:rsidRPr="00106B3E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Байкара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Ш.М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96" w:type="dxa"/>
            <w:gridSpan w:val="5"/>
          </w:tcPr>
          <w:p w:rsidR="001F53C4" w:rsidRPr="00FD6A16" w:rsidRDefault="001F53C4" w:rsidP="004D6CF8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FD6A1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Чербинская</w:t>
            </w:r>
            <w:proofErr w:type="spellEnd"/>
            <w:r w:rsidRPr="00FD6A1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9(1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66,6%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Монгуш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А.К.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(1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85,7%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14,3%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Монгуш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Ч.Ч.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16(2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76,1%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7%</w:t>
            </w:r>
          </w:p>
        </w:tc>
        <w:tc>
          <w:tcPr>
            <w:tcW w:w="2065" w:type="dxa"/>
          </w:tcPr>
          <w:p w:rsidR="001F53C4" w:rsidRPr="002B03B3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2B03B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справка 3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gridSpan w:val="5"/>
          </w:tcPr>
          <w:p w:rsidR="001F53C4" w:rsidRPr="00FD6A16" w:rsidRDefault="001F53C4" w:rsidP="004D6CF8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МБОУ  Кара-</w:t>
            </w:r>
            <w:proofErr w:type="spellStart"/>
            <w:r w:rsidRPr="00FD6A1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Хаакская</w:t>
            </w:r>
            <w:proofErr w:type="spellEnd"/>
            <w:r w:rsidRPr="00FD6A1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Calibri" w:hAnsi="Calibri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D6A16">
              <w:rPr>
                <w:rFonts w:ascii="Calibri" w:hAnsi="Calibri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2065" w:type="dxa"/>
          </w:tcPr>
          <w:p w:rsidR="001F53C4" w:rsidRPr="00106B3E" w:rsidRDefault="001F53C4" w:rsidP="004D6C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Салчак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Р.Н</w:t>
            </w:r>
          </w:p>
        </w:tc>
      </w:tr>
      <w:tr w:rsidR="001F53C4" w:rsidTr="004D6CF8">
        <w:trPr>
          <w:trHeight w:val="417"/>
        </w:trPr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gridSpan w:val="5"/>
          </w:tcPr>
          <w:p w:rsidR="001F53C4" w:rsidRPr="004D6B9D" w:rsidRDefault="001F53C4" w:rsidP="004D6CF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6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 </w:t>
            </w:r>
            <w:proofErr w:type="spellStart"/>
            <w:r w:rsidRPr="004D6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Усть-Элегестинская</w:t>
            </w:r>
            <w:proofErr w:type="spellEnd"/>
            <w:r w:rsidRPr="004D6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D6A16">
              <w:rPr>
                <w:rFonts w:ascii="Calibri" w:hAnsi="Calibri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D6A16">
              <w:rPr>
                <w:rFonts w:ascii="Calibri" w:hAnsi="Calibri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Донгак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У.Б.</w:t>
            </w: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D6A16">
              <w:rPr>
                <w:rFonts w:ascii="Calibri" w:hAnsi="Calibri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D6A1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</w:tcPr>
          <w:p w:rsidR="001F53C4" w:rsidRPr="00346F09" w:rsidRDefault="001F53C4" w:rsidP="004D6CF8">
            <w:pPr>
              <w:rPr>
                <w:sz w:val="20"/>
                <w:szCs w:val="20"/>
              </w:rPr>
            </w:pPr>
            <w:proofErr w:type="spellStart"/>
            <w:r w:rsidRPr="00346F09">
              <w:rPr>
                <w:sz w:val="20"/>
                <w:szCs w:val="20"/>
              </w:rPr>
              <w:t>Конзан-оол</w:t>
            </w:r>
            <w:proofErr w:type="spellEnd"/>
            <w:r w:rsidRPr="00346F09">
              <w:rPr>
                <w:sz w:val="20"/>
                <w:szCs w:val="20"/>
              </w:rPr>
              <w:t xml:space="preserve"> Р.О.</w:t>
            </w:r>
          </w:p>
          <w:p w:rsidR="001F53C4" w:rsidRPr="00FD6A16" w:rsidRDefault="001F53C4" w:rsidP="004D6CF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Calibri" w:hAnsi="Calibri"/>
                <w:b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Calibri" w:hAnsi="Calibri"/>
                <w:b/>
                <w:color w:val="000000"/>
                <w:sz w:val="24"/>
                <w:szCs w:val="24"/>
              </w:rPr>
              <w:t>15%</w:t>
            </w:r>
          </w:p>
        </w:tc>
        <w:tc>
          <w:tcPr>
            <w:tcW w:w="2065" w:type="dxa"/>
          </w:tcPr>
          <w:p w:rsidR="001F53C4" w:rsidRPr="00FD6A16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1F53C4" w:rsidTr="004D6CF8">
        <w:trPr>
          <w:trHeight w:val="663"/>
        </w:trPr>
        <w:tc>
          <w:tcPr>
            <w:tcW w:w="534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FD6A16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кожууну</w:t>
            </w:r>
            <w:proofErr w:type="spellEnd"/>
            <w:r w:rsidRPr="00FD6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F53C4" w:rsidRPr="00FD6A16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445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FD6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Pr="00FD6A16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FD6A16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Calibri" w:hAnsi="Calibri"/>
                <w:b/>
                <w:color w:val="000000"/>
                <w:sz w:val="24"/>
                <w:szCs w:val="24"/>
              </w:rPr>
              <w:t>84,8%</w:t>
            </w:r>
          </w:p>
        </w:tc>
        <w:tc>
          <w:tcPr>
            <w:tcW w:w="1054" w:type="dxa"/>
          </w:tcPr>
          <w:p w:rsidR="001F53C4" w:rsidRPr="00FD6A16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D6A16">
              <w:rPr>
                <w:rFonts w:ascii="Calibri" w:hAnsi="Calibri"/>
                <w:b/>
                <w:color w:val="000000"/>
                <w:sz w:val="24"/>
                <w:szCs w:val="24"/>
              </w:rPr>
              <w:t>37,2%</w:t>
            </w:r>
          </w:p>
        </w:tc>
        <w:tc>
          <w:tcPr>
            <w:tcW w:w="2065" w:type="dxa"/>
          </w:tcPr>
          <w:p w:rsidR="001F53C4" w:rsidRPr="00FD6A16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F53C4" w:rsidRDefault="001F53C4" w:rsidP="001F53C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33235">
        <w:rPr>
          <w:rFonts w:ascii="Times New Roman" w:hAnsi="Times New Roman"/>
          <w:sz w:val="28"/>
        </w:rPr>
        <w:t xml:space="preserve">    </w:t>
      </w: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 w:rsidRPr="0011527C">
        <w:rPr>
          <w:sz w:val="28"/>
          <w:szCs w:val="28"/>
        </w:rPr>
        <w:t xml:space="preserve">В среднем   качества </w:t>
      </w:r>
      <w:proofErr w:type="spellStart"/>
      <w:r w:rsidRPr="0011527C">
        <w:rPr>
          <w:sz w:val="28"/>
          <w:szCs w:val="28"/>
        </w:rPr>
        <w:t>обученности</w:t>
      </w:r>
      <w:proofErr w:type="spellEnd"/>
      <w:r w:rsidRPr="0011527C">
        <w:rPr>
          <w:sz w:val="28"/>
          <w:szCs w:val="28"/>
        </w:rPr>
        <w:t xml:space="preserve"> по русскому языку составляет 37,2%, уровень </w:t>
      </w:r>
      <w:proofErr w:type="spellStart"/>
      <w:r w:rsidRPr="0011527C">
        <w:rPr>
          <w:sz w:val="28"/>
          <w:szCs w:val="28"/>
        </w:rPr>
        <w:t>обученности</w:t>
      </w:r>
      <w:proofErr w:type="spellEnd"/>
      <w:r w:rsidRPr="0011527C">
        <w:rPr>
          <w:sz w:val="28"/>
          <w:szCs w:val="28"/>
        </w:rPr>
        <w:t xml:space="preserve"> –84,8%,   средний балл – 3,7%.</w:t>
      </w:r>
    </w:p>
    <w:p w:rsidR="001F53C4" w:rsidRPr="0011527C" w:rsidRDefault="001F53C4" w:rsidP="001F5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>Из таблицы  видно, что</w:t>
      </w:r>
      <w:r w:rsidRPr="0011527C">
        <w:rPr>
          <w:sz w:val="28"/>
          <w:szCs w:val="28"/>
        </w:rPr>
        <w:t xml:space="preserve">   </w:t>
      </w:r>
      <w:r w:rsidRPr="0011527C">
        <w:rPr>
          <w:rFonts w:ascii="Times New Roman" w:hAnsi="Times New Roman"/>
          <w:sz w:val="28"/>
          <w:szCs w:val="28"/>
        </w:rPr>
        <w:t xml:space="preserve">по уровню </w:t>
      </w:r>
      <w:proofErr w:type="spellStart"/>
      <w:r w:rsidRPr="0011527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 высокие результаты по русскому языку показали МБОУ Баян-</w:t>
      </w:r>
      <w:proofErr w:type="spellStart"/>
      <w:r w:rsidRPr="0011527C">
        <w:rPr>
          <w:rFonts w:ascii="Times New Roman" w:hAnsi="Times New Roman"/>
          <w:sz w:val="28"/>
          <w:szCs w:val="28"/>
        </w:rPr>
        <w:t>Колская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СОШ (99%), МБОУ </w:t>
      </w:r>
      <w:proofErr w:type="spellStart"/>
      <w:r w:rsidRPr="0011527C">
        <w:rPr>
          <w:rFonts w:ascii="Times New Roman" w:hAnsi="Times New Roman"/>
          <w:sz w:val="28"/>
          <w:szCs w:val="28"/>
        </w:rPr>
        <w:t>Терлиг-Хаинская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СОШ (95%), СОШ №1 </w:t>
      </w:r>
      <w:proofErr w:type="spellStart"/>
      <w:r w:rsidRPr="0011527C">
        <w:rPr>
          <w:rFonts w:ascii="Times New Roman" w:hAnsi="Times New Roman"/>
          <w:sz w:val="28"/>
          <w:szCs w:val="28"/>
        </w:rPr>
        <w:t>пгт</w:t>
      </w:r>
      <w:proofErr w:type="gramStart"/>
      <w:r w:rsidRPr="0011527C">
        <w:rPr>
          <w:rFonts w:ascii="Times New Roman" w:hAnsi="Times New Roman"/>
          <w:sz w:val="28"/>
          <w:szCs w:val="28"/>
        </w:rPr>
        <w:t>.К</w:t>
      </w:r>
      <w:proofErr w:type="gramEnd"/>
      <w:r w:rsidRPr="0011527C">
        <w:rPr>
          <w:rFonts w:ascii="Times New Roman" w:hAnsi="Times New Roman"/>
          <w:sz w:val="28"/>
          <w:szCs w:val="28"/>
        </w:rPr>
        <w:t>аа-Хем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(92%), </w:t>
      </w:r>
      <w:proofErr w:type="spellStart"/>
      <w:r w:rsidRPr="0011527C">
        <w:rPr>
          <w:rFonts w:ascii="Times New Roman" w:hAnsi="Times New Roman"/>
          <w:sz w:val="28"/>
          <w:szCs w:val="28"/>
        </w:rPr>
        <w:t>Сукпакская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СОШ (92%).</w:t>
      </w:r>
    </w:p>
    <w:p w:rsidR="001F53C4" w:rsidRPr="0011527C" w:rsidRDefault="001F53C4" w:rsidP="001F5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     По качеству </w:t>
      </w:r>
      <w:proofErr w:type="spellStart"/>
      <w:r w:rsidRPr="0011527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наиболее высокие результаты у МБОУ Кара-</w:t>
      </w:r>
      <w:proofErr w:type="spellStart"/>
      <w:r w:rsidRPr="0011527C">
        <w:rPr>
          <w:rFonts w:ascii="Times New Roman" w:hAnsi="Times New Roman"/>
          <w:sz w:val="28"/>
          <w:szCs w:val="28"/>
        </w:rPr>
        <w:t>Хаакской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СОШ (77%), СОШ №1 </w:t>
      </w:r>
      <w:proofErr w:type="spellStart"/>
      <w:r w:rsidRPr="0011527C">
        <w:rPr>
          <w:rFonts w:ascii="Times New Roman" w:hAnsi="Times New Roman"/>
          <w:sz w:val="28"/>
          <w:szCs w:val="28"/>
        </w:rPr>
        <w:t>пгт</w:t>
      </w:r>
      <w:proofErr w:type="gramStart"/>
      <w:r w:rsidRPr="0011527C">
        <w:rPr>
          <w:rFonts w:ascii="Times New Roman" w:hAnsi="Times New Roman"/>
          <w:sz w:val="28"/>
          <w:szCs w:val="28"/>
        </w:rPr>
        <w:t>.К</w:t>
      </w:r>
      <w:proofErr w:type="gramEnd"/>
      <w:r w:rsidRPr="0011527C">
        <w:rPr>
          <w:rFonts w:ascii="Times New Roman" w:hAnsi="Times New Roman"/>
          <w:sz w:val="28"/>
          <w:szCs w:val="28"/>
        </w:rPr>
        <w:t>аа-Хем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(56%), </w:t>
      </w:r>
      <w:proofErr w:type="spellStart"/>
      <w:r w:rsidRPr="0011527C">
        <w:rPr>
          <w:rFonts w:ascii="Times New Roman" w:hAnsi="Times New Roman"/>
          <w:sz w:val="28"/>
          <w:szCs w:val="28"/>
        </w:rPr>
        <w:t>Сукпакской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СОШ (51%). </w:t>
      </w:r>
    </w:p>
    <w:p w:rsidR="001F53C4" w:rsidRPr="0011527C" w:rsidRDefault="001F53C4" w:rsidP="001F53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 xml:space="preserve">В разрезе классов ноль процентов по  показателю «качество </w:t>
      </w:r>
      <w:proofErr w:type="spellStart"/>
      <w:r w:rsidRPr="0011527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1527C">
        <w:rPr>
          <w:rFonts w:ascii="Times New Roman" w:hAnsi="Times New Roman" w:cs="Times New Roman"/>
          <w:sz w:val="28"/>
          <w:szCs w:val="28"/>
        </w:rPr>
        <w:t>» показали учащиеся:</w:t>
      </w:r>
    </w:p>
    <w:p w:rsidR="001F53C4" w:rsidRPr="0011527C" w:rsidRDefault="001F53C4" w:rsidP="001F53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Start"/>
      <w:r>
        <w:rPr>
          <w:rFonts w:ascii="Times New Roman" w:hAnsi="Times New Roman" w:cs="Times New Roman"/>
          <w:sz w:val="28"/>
          <w:szCs w:val="28"/>
        </w:rPr>
        <w:t>Ш(</w:t>
      </w:r>
      <w:proofErr w:type="spellStart"/>
      <w:proofErr w:type="gramEnd"/>
      <w:r w:rsidRPr="008D2499">
        <w:rPr>
          <w:rFonts w:ascii="Times New Roman" w:eastAsia="Times New Roman" w:hAnsi="Times New Roman" w:cs="Times New Roman"/>
          <w:color w:val="000000"/>
          <w:sz w:val="28"/>
          <w:szCs w:val="28"/>
        </w:rPr>
        <w:t>Монгуш</w:t>
      </w:r>
      <w:proofErr w:type="spellEnd"/>
      <w:r w:rsidRPr="008D2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F53C4" w:rsidRPr="0011527C" w:rsidRDefault="001F53C4" w:rsidP="001F53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 xml:space="preserve">- 4«б» класса </w:t>
      </w:r>
      <w:proofErr w:type="spellStart"/>
      <w:r w:rsidRPr="0011527C">
        <w:rPr>
          <w:rFonts w:ascii="Times New Roman" w:hAnsi="Times New Roman" w:cs="Times New Roman"/>
          <w:sz w:val="28"/>
          <w:szCs w:val="28"/>
        </w:rPr>
        <w:t>Усть-Элегестинской</w:t>
      </w:r>
      <w:proofErr w:type="spellEnd"/>
      <w:r w:rsidRPr="0011527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Конзан-оол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Р.О.)</w:t>
      </w:r>
      <w:r w:rsidRPr="0011527C">
        <w:rPr>
          <w:rFonts w:ascii="Times New Roman" w:hAnsi="Times New Roman" w:cs="Times New Roman"/>
          <w:sz w:val="28"/>
          <w:szCs w:val="28"/>
        </w:rPr>
        <w:t>, что свидетельствует о слабой подготовке выпускников этих школ.</w:t>
      </w:r>
    </w:p>
    <w:p w:rsidR="001F53C4" w:rsidRPr="0011527C" w:rsidRDefault="001F53C4" w:rsidP="001F53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 xml:space="preserve">Видна отрицательная динамика  результатов по показателю «качество </w:t>
      </w:r>
      <w:proofErr w:type="spellStart"/>
      <w:r w:rsidRPr="0011527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1527C">
        <w:rPr>
          <w:rFonts w:ascii="Times New Roman" w:hAnsi="Times New Roman" w:cs="Times New Roman"/>
          <w:sz w:val="28"/>
          <w:szCs w:val="28"/>
        </w:rPr>
        <w:t>» следующих классов:</w:t>
      </w:r>
    </w:p>
    <w:p w:rsidR="001F53C4" w:rsidRPr="0011527C" w:rsidRDefault="001F53C4" w:rsidP="001F53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 xml:space="preserve">-4 «д» класса   СОШ №2 </w:t>
      </w:r>
      <w:proofErr w:type="spellStart"/>
      <w:r w:rsidRPr="0011527C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1152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1527C">
        <w:rPr>
          <w:rFonts w:ascii="Times New Roman" w:hAnsi="Times New Roman" w:cs="Times New Roman"/>
          <w:sz w:val="28"/>
          <w:szCs w:val="28"/>
        </w:rPr>
        <w:t>аа-Хем</w:t>
      </w:r>
      <w:proofErr w:type="spellEnd"/>
      <w:r w:rsidRPr="0011527C">
        <w:rPr>
          <w:rFonts w:ascii="Times New Roman" w:hAnsi="Times New Roman" w:cs="Times New Roman"/>
          <w:sz w:val="28"/>
          <w:szCs w:val="28"/>
        </w:rPr>
        <w:t xml:space="preserve"> (0,3%)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Шагдыр-оол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Н.С.)</w:t>
      </w:r>
      <w:r w:rsidRPr="0011527C">
        <w:rPr>
          <w:rFonts w:ascii="Times New Roman" w:hAnsi="Times New Roman" w:cs="Times New Roman"/>
          <w:sz w:val="28"/>
          <w:szCs w:val="28"/>
        </w:rPr>
        <w:t>;</w:t>
      </w:r>
    </w:p>
    <w:p w:rsidR="001F53C4" w:rsidRPr="0011527C" w:rsidRDefault="001F53C4" w:rsidP="001F53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 xml:space="preserve">- 4 «а» класса </w:t>
      </w:r>
      <w:proofErr w:type="spellStart"/>
      <w:r w:rsidRPr="0011527C">
        <w:rPr>
          <w:rFonts w:ascii="Times New Roman" w:hAnsi="Times New Roman" w:cs="Times New Roman"/>
          <w:sz w:val="28"/>
          <w:szCs w:val="28"/>
        </w:rPr>
        <w:t>Ээрбекской</w:t>
      </w:r>
      <w:proofErr w:type="spellEnd"/>
      <w:r w:rsidRPr="0011527C">
        <w:rPr>
          <w:rFonts w:ascii="Times New Roman" w:hAnsi="Times New Roman" w:cs="Times New Roman"/>
          <w:sz w:val="28"/>
          <w:szCs w:val="28"/>
        </w:rPr>
        <w:t xml:space="preserve"> СОШ (17%)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Хурен-оол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Ю.Б.)</w:t>
      </w:r>
      <w:r w:rsidRPr="0011527C">
        <w:rPr>
          <w:rFonts w:ascii="Times New Roman" w:hAnsi="Times New Roman" w:cs="Times New Roman"/>
          <w:sz w:val="28"/>
          <w:szCs w:val="28"/>
        </w:rPr>
        <w:t>;</w:t>
      </w:r>
    </w:p>
    <w:p w:rsidR="001F53C4" w:rsidRPr="0011527C" w:rsidRDefault="001F53C4" w:rsidP="001F53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>-4 «а» класса Баян-</w:t>
      </w:r>
      <w:proofErr w:type="spellStart"/>
      <w:r w:rsidRPr="0011527C">
        <w:rPr>
          <w:rFonts w:ascii="Times New Roman" w:hAnsi="Times New Roman" w:cs="Times New Roman"/>
          <w:sz w:val="28"/>
          <w:szCs w:val="28"/>
        </w:rPr>
        <w:t>Колской</w:t>
      </w:r>
      <w:proofErr w:type="spellEnd"/>
      <w:r w:rsidRPr="0011527C">
        <w:rPr>
          <w:rFonts w:ascii="Times New Roman" w:hAnsi="Times New Roman" w:cs="Times New Roman"/>
          <w:sz w:val="28"/>
          <w:szCs w:val="28"/>
        </w:rPr>
        <w:t xml:space="preserve"> СОШ (14%)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Ю.П.).</w:t>
      </w:r>
    </w:p>
    <w:p w:rsidR="001F53C4" w:rsidRPr="002F4EE4" w:rsidRDefault="001F53C4" w:rsidP="001F53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EE4">
        <w:rPr>
          <w:rFonts w:ascii="Times New Roman" w:hAnsi="Times New Roman" w:cs="Times New Roman"/>
          <w:b/>
          <w:sz w:val="28"/>
          <w:szCs w:val="28"/>
        </w:rPr>
        <w:t xml:space="preserve">С учетом полученных результатов могут быть даны следующие рекомендации учителям: </w:t>
      </w:r>
    </w:p>
    <w:p w:rsidR="001F53C4" w:rsidRPr="0011527C" w:rsidRDefault="001F53C4" w:rsidP="001F53C4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52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Повторить теоретический материал по теме «Части речи». Провести тест  по данной теме.</w:t>
      </w:r>
    </w:p>
    <w:p w:rsidR="001F53C4" w:rsidRPr="0011527C" w:rsidRDefault="001F53C4" w:rsidP="001F53C4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52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Выполнение различных заданий на отработку умений по определению  грамматической основы предложения. </w:t>
      </w:r>
    </w:p>
    <w:p w:rsidR="001F53C4" w:rsidRPr="0011527C" w:rsidRDefault="001F53C4" w:rsidP="001F53C4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527C">
        <w:rPr>
          <w:rFonts w:ascii="Times New Roman" w:eastAsiaTheme="minorHAnsi" w:hAnsi="Times New Roman" w:cs="Times New Roman"/>
          <w:sz w:val="28"/>
          <w:szCs w:val="28"/>
          <w:lang w:eastAsia="en-US"/>
        </w:rPr>
        <w:t>Усилить работу по распознаванию различных частей речи в предложении.</w:t>
      </w:r>
    </w:p>
    <w:p w:rsidR="001F53C4" w:rsidRPr="0011527C" w:rsidRDefault="001F53C4" w:rsidP="001F53C4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527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Выстроить  работу  на уроках развития речи  по о</w:t>
      </w:r>
      <w:r w:rsidRPr="0011527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пределению темы и главной мысли текста, </w:t>
      </w:r>
      <w:r w:rsidRPr="0011527C">
        <w:rPr>
          <w:rFonts w:ascii="Times New Roman" w:hAnsi="Times New Roman" w:cs="Times New Roman"/>
          <w:sz w:val="28"/>
          <w:szCs w:val="28"/>
        </w:rPr>
        <w:t>построения последовательного плана, развития коммуникативных УУД.</w:t>
      </w:r>
    </w:p>
    <w:p w:rsidR="001F53C4" w:rsidRPr="008A779E" w:rsidRDefault="001F53C4" w:rsidP="001F53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мероприятия по совершенствованию умений и повышению результативности работы: </w:t>
      </w:r>
    </w:p>
    <w:p w:rsidR="001F53C4" w:rsidRPr="0011527C" w:rsidRDefault="001F53C4" w:rsidP="001F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 xml:space="preserve">1. Тщательный анализ количественных и качественных результатов ВПР, выявление проблемных зон </w:t>
      </w:r>
      <w:proofErr w:type="gramStart"/>
      <w:r w:rsidRPr="0011527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1527C">
        <w:rPr>
          <w:rFonts w:ascii="Times New Roman" w:hAnsi="Times New Roman" w:cs="Times New Roman"/>
          <w:sz w:val="28"/>
          <w:szCs w:val="28"/>
        </w:rPr>
        <w:t xml:space="preserve"> отдельных обучающихся. </w:t>
      </w:r>
    </w:p>
    <w:p w:rsidR="001F53C4" w:rsidRPr="0011527C" w:rsidRDefault="001F53C4" w:rsidP="001F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 xml:space="preserve">2. Планирование коррекционной работы во внеурочное время и содержания урочных занятий. </w:t>
      </w:r>
    </w:p>
    <w:p w:rsidR="001F53C4" w:rsidRPr="0011527C" w:rsidRDefault="001F53C4" w:rsidP="001F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 xml:space="preserve">3. Совершенствование работы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 </w:t>
      </w:r>
    </w:p>
    <w:p w:rsidR="001F53C4" w:rsidRPr="0011527C" w:rsidRDefault="001F53C4" w:rsidP="001F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>4. 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русскому языку.</w:t>
      </w:r>
    </w:p>
    <w:p w:rsidR="001F53C4" w:rsidRPr="0011527C" w:rsidRDefault="001F53C4" w:rsidP="001F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 xml:space="preserve">5. Глубокое и тщательное изучение трудных тем русского языка: определение падежа имён существительных и прилагательных, определение спряжения глаголов, написание безударных окончаний существительных, прилагательных, глаголов и др. </w:t>
      </w:r>
    </w:p>
    <w:p w:rsidR="001F53C4" w:rsidRPr="0011527C" w:rsidRDefault="001F53C4" w:rsidP="001F53C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b/>
          <w:sz w:val="28"/>
          <w:szCs w:val="28"/>
        </w:rPr>
        <w:t>Вывод:</w:t>
      </w:r>
      <w:r w:rsidRPr="0011527C">
        <w:rPr>
          <w:rFonts w:ascii="Times New Roman" w:hAnsi="Times New Roman" w:cs="Times New Roman"/>
          <w:sz w:val="28"/>
          <w:szCs w:val="28"/>
        </w:rPr>
        <w:t xml:space="preserve"> в 4-х классах, где  наблюдается снижение качества знаний по русскому языку, необходимо составить индивидуально-ориентированный маршрут со </w:t>
      </w:r>
      <w:proofErr w:type="gramStart"/>
      <w:r w:rsidRPr="0011527C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Pr="0011527C">
        <w:rPr>
          <w:rFonts w:ascii="Times New Roman" w:hAnsi="Times New Roman" w:cs="Times New Roman"/>
          <w:sz w:val="28"/>
          <w:szCs w:val="28"/>
        </w:rPr>
        <w:t xml:space="preserve"> обучающимися на 2017-2018 учебный год, систематизировать работу учителей этих школ, усилить контроль со стороны администрации образовательных организаций.</w:t>
      </w:r>
    </w:p>
    <w:p w:rsidR="001F53C4" w:rsidRPr="00534C47" w:rsidRDefault="001F53C4" w:rsidP="001F53C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 w:rsidRPr="00534C47">
        <w:rPr>
          <w:rFonts w:ascii="Times New Roman" w:eastAsia="Times New Roman" w:hAnsi="Times New Roman"/>
          <w:b/>
          <w:i/>
          <w:sz w:val="28"/>
          <w:szCs w:val="24"/>
        </w:rPr>
        <w:t xml:space="preserve">Результаты Всероссийских проверочных работ  по предмету «Математика» </w:t>
      </w:r>
      <w:r w:rsidRPr="00534C47">
        <w:rPr>
          <w:rFonts w:ascii="Times New Roman" w:hAnsi="Times New Roman" w:cs="Times New Roman"/>
          <w:b/>
          <w:i/>
          <w:sz w:val="28"/>
          <w:szCs w:val="28"/>
        </w:rPr>
        <w:t xml:space="preserve">в разрезе классов по </w:t>
      </w:r>
      <w:proofErr w:type="spellStart"/>
      <w:r w:rsidRPr="00534C47">
        <w:rPr>
          <w:rFonts w:ascii="Times New Roman" w:hAnsi="Times New Roman" w:cs="Times New Roman"/>
          <w:b/>
          <w:i/>
          <w:sz w:val="28"/>
          <w:szCs w:val="28"/>
        </w:rPr>
        <w:t>кожууну</w:t>
      </w:r>
      <w:proofErr w:type="spellEnd"/>
      <w:r w:rsidRPr="00534C4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275"/>
        <w:gridCol w:w="1054"/>
        <w:gridCol w:w="2065"/>
      </w:tblGrid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ВПР</w:t>
            </w:r>
          </w:p>
        </w:tc>
        <w:tc>
          <w:tcPr>
            <w:tcW w:w="1275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5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065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5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СОШ№1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Каа-Хем</w:t>
            </w:r>
            <w:proofErr w:type="spellEnd"/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(1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Шой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О.К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21(1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95,0%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35,0%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Калинду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А.К.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22(1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Салчак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«г» класс</w:t>
            </w: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Куприяшкина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«д» класс</w:t>
            </w: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Рязанова Н.</w:t>
            </w:r>
            <w:proofErr w:type="gram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123(3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96%</w:t>
            </w:r>
          </w:p>
        </w:tc>
        <w:tc>
          <w:tcPr>
            <w:tcW w:w="105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54%</w:t>
            </w:r>
          </w:p>
        </w:tc>
        <w:tc>
          <w:tcPr>
            <w:tcW w:w="2065" w:type="dxa"/>
          </w:tcPr>
          <w:p w:rsidR="001F53C4" w:rsidRPr="00106B3E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5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СОШ№2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Каа-Хем</w:t>
            </w:r>
            <w:proofErr w:type="spellEnd"/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(1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Сумбаа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Ч.И.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29(1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Ч.К.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27(1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80,7%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Прибытко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«г»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28(1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Фефелова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«д»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30(2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>Шагдыр-оол</w:t>
            </w:r>
            <w:proofErr w:type="spellEnd"/>
            <w:r w:rsidRPr="008D2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Н.С.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142(6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81,5%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47,1%</w:t>
            </w:r>
          </w:p>
        </w:tc>
        <w:tc>
          <w:tcPr>
            <w:tcW w:w="2065" w:type="dxa"/>
            <w:vAlign w:val="bottom"/>
          </w:tcPr>
          <w:p w:rsidR="001F53C4" w:rsidRPr="00420DFE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ОВЗ-2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5"/>
          </w:tcPr>
          <w:p w:rsidR="001F53C4" w:rsidRPr="008D4EB5" w:rsidRDefault="001F53C4" w:rsidP="004D6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МБОУ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Сукпакская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rPr>
          <w:trHeight w:val="344"/>
        </w:trPr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В.Н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Дондуп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С.С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Монгуш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А-Х</w:t>
            </w:r>
            <w:proofErr w:type="gram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.К</w:t>
            </w:r>
            <w:proofErr w:type="gramEnd"/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«г»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Ажы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Р.К.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83 (6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96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76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06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gridSpan w:val="5"/>
          </w:tcPr>
          <w:p w:rsidR="001F53C4" w:rsidRPr="008D4EB5" w:rsidRDefault="001F53C4" w:rsidP="004D6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МБОУ Целинная СОШ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71,6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2065" w:type="dxa"/>
            <w:vAlign w:val="bottom"/>
          </w:tcPr>
          <w:p w:rsidR="001F53C4" w:rsidRPr="008D4EB5" w:rsidRDefault="001F53C4" w:rsidP="004D6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gridSpan w:val="5"/>
          </w:tcPr>
          <w:p w:rsidR="001F53C4" w:rsidRPr="008D4EB5" w:rsidRDefault="001F53C4" w:rsidP="004D6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Шамбалыгская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83,3%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54,1%</w:t>
            </w:r>
          </w:p>
        </w:tc>
        <w:tc>
          <w:tcPr>
            <w:tcW w:w="206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gridSpan w:val="5"/>
          </w:tcPr>
          <w:p w:rsidR="001F53C4" w:rsidRPr="008D4EB5" w:rsidRDefault="001F53C4" w:rsidP="004D6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Ээрбекская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18(1отсутс)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70,5%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23,5%</w:t>
            </w:r>
          </w:p>
        </w:tc>
        <w:tc>
          <w:tcPr>
            <w:tcW w:w="206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Хурен-оол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Ю.Б.</w:t>
            </w:r>
          </w:p>
        </w:tc>
      </w:tr>
      <w:tr w:rsidR="001F53C4" w:rsidTr="004D6CF8">
        <w:trPr>
          <w:trHeight w:val="407"/>
        </w:trPr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gridSpan w:val="5"/>
          </w:tcPr>
          <w:p w:rsidR="001F53C4" w:rsidRPr="008D4EB5" w:rsidRDefault="001F53C4" w:rsidP="004D6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МБОУ  Баян-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Колская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206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Куулар.Ю.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14(3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206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28 (3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99,5%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44%</w:t>
            </w:r>
          </w:p>
        </w:tc>
        <w:tc>
          <w:tcPr>
            <w:tcW w:w="206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справка 3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gridSpan w:val="5"/>
          </w:tcPr>
          <w:p w:rsidR="001F53C4" w:rsidRPr="008D4EB5" w:rsidRDefault="001F53C4" w:rsidP="004D6CF8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Терлиг-Хаинская</w:t>
            </w:r>
            <w:proofErr w:type="spellEnd"/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94,8%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73,6%</w:t>
            </w:r>
          </w:p>
        </w:tc>
        <w:tc>
          <w:tcPr>
            <w:tcW w:w="206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Байкара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Ш.М.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gridSpan w:val="5"/>
          </w:tcPr>
          <w:p w:rsidR="001F53C4" w:rsidRPr="008D4EB5" w:rsidRDefault="001F53C4" w:rsidP="004D6CF8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Чербинская</w:t>
            </w:r>
            <w:proofErr w:type="spellEnd"/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9(1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Монгуш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А.К.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7(1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57,2%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Монгуш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Ч.Ч.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 (2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78,6%</w:t>
            </w:r>
          </w:p>
        </w:tc>
        <w:tc>
          <w:tcPr>
            <w:tcW w:w="2065" w:type="dxa"/>
            <w:vAlign w:val="bottom"/>
          </w:tcPr>
          <w:p w:rsidR="001F53C4" w:rsidRPr="00420DFE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20DF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справка 3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gridSpan w:val="5"/>
          </w:tcPr>
          <w:p w:rsidR="001F53C4" w:rsidRPr="008D4EB5" w:rsidRDefault="001F53C4" w:rsidP="004D6CF8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МБОУ  Кара-</w:t>
            </w:r>
            <w:proofErr w:type="spellStart"/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Хаакская</w:t>
            </w:r>
            <w:proofErr w:type="spellEnd"/>
            <w:r w:rsidRPr="008D4E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Calibri" w:hAnsi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4EB5">
              <w:rPr>
                <w:rFonts w:ascii="Calibri" w:hAnsi="Calibri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206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Салчак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gridSpan w:val="5"/>
          </w:tcPr>
          <w:p w:rsidR="001F53C4" w:rsidRPr="00420DFE" w:rsidRDefault="001F53C4" w:rsidP="004D6CF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20DFE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20DFE">
              <w:rPr>
                <w:rFonts w:ascii="Calibri" w:hAnsi="Calibri"/>
                <w:b/>
                <w:color w:val="000000"/>
                <w:sz w:val="24"/>
                <w:szCs w:val="24"/>
              </w:rPr>
              <w:t>Усть-Элегестинская</w:t>
            </w:r>
            <w:proofErr w:type="spellEnd"/>
            <w:r w:rsidRPr="00420DFE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4EB5">
              <w:rPr>
                <w:rFonts w:ascii="Calibri" w:hAnsi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4EB5">
              <w:rPr>
                <w:rFonts w:ascii="Calibri" w:hAnsi="Calibri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2065" w:type="dxa"/>
            <w:vAlign w:val="bottom"/>
          </w:tcPr>
          <w:p w:rsidR="001F53C4" w:rsidRPr="008D2499" w:rsidRDefault="001F53C4" w:rsidP="004D6C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Донгак</w:t>
            </w:r>
            <w:proofErr w:type="spellEnd"/>
            <w:r w:rsidRPr="008D24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У.Б.</w:t>
            </w: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4EB5">
              <w:rPr>
                <w:rFonts w:ascii="Calibri" w:hAnsi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4EB5">
              <w:rPr>
                <w:rFonts w:ascii="Calibri" w:hAnsi="Calibri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2065" w:type="dxa"/>
          </w:tcPr>
          <w:p w:rsidR="001F53C4" w:rsidRPr="00346F09" w:rsidRDefault="001F53C4" w:rsidP="004D6CF8">
            <w:pPr>
              <w:rPr>
                <w:sz w:val="20"/>
                <w:szCs w:val="20"/>
              </w:rPr>
            </w:pPr>
            <w:proofErr w:type="spellStart"/>
            <w:r w:rsidRPr="00346F09">
              <w:rPr>
                <w:sz w:val="20"/>
                <w:szCs w:val="20"/>
              </w:rPr>
              <w:t>Конзан-оол</w:t>
            </w:r>
            <w:proofErr w:type="spellEnd"/>
            <w:r w:rsidRPr="00346F09">
              <w:rPr>
                <w:sz w:val="20"/>
                <w:szCs w:val="20"/>
              </w:rPr>
              <w:t xml:space="preserve"> Р.О.</w:t>
            </w:r>
          </w:p>
          <w:p w:rsidR="001F53C4" w:rsidRPr="00FD6A16" w:rsidRDefault="001F53C4" w:rsidP="004D6CF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Calibri" w:hAnsi="Calibri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D4EB5">
              <w:rPr>
                <w:rFonts w:ascii="Calibri" w:hAnsi="Calibri"/>
                <w:b/>
                <w:color w:val="000000"/>
                <w:sz w:val="24"/>
                <w:szCs w:val="24"/>
              </w:rPr>
              <w:t>72%</w:t>
            </w:r>
          </w:p>
        </w:tc>
        <w:tc>
          <w:tcPr>
            <w:tcW w:w="206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1F53C4" w:rsidTr="004D6CF8">
        <w:trPr>
          <w:trHeight w:val="663"/>
        </w:trPr>
        <w:tc>
          <w:tcPr>
            <w:tcW w:w="534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8D4EB5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кожууну</w:t>
            </w:r>
            <w:proofErr w:type="spellEnd"/>
            <w:r w:rsidRPr="008D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bottom"/>
          </w:tcPr>
          <w:p w:rsidR="001F53C4" w:rsidRPr="008D4EB5" w:rsidRDefault="001F53C4" w:rsidP="004D6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452 (отсут.</w:t>
            </w:r>
            <w:r w:rsidRPr="008D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8D4EB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90,2</w:t>
            </w:r>
            <w:r w:rsidRPr="008D4EB5">
              <w:rPr>
                <w:rFonts w:ascii="Calibri" w:hAnsi="Calibr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4" w:type="dxa"/>
            <w:vAlign w:val="bottom"/>
          </w:tcPr>
          <w:p w:rsidR="001F53C4" w:rsidRPr="008D4EB5" w:rsidRDefault="001F53C4" w:rsidP="004D6CF8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54,4</w:t>
            </w:r>
            <w:r w:rsidRPr="008D4EB5">
              <w:rPr>
                <w:rFonts w:ascii="Calibri" w:hAnsi="Calibr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065" w:type="dxa"/>
            <w:vAlign w:val="bottom"/>
          </w:tcPr>
          <w:p w:rsidR="001F53C4" w:rsidRPr="008D4EB5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</w:tbl>
    <w:p w:rsidR="001F53C4" w:rsidRPr="00AD7DEE" w:rsidRDefault="001F53C4" w:rsidP="001F53C4">
      <w:pPr>
        <w:pStyle w:val="Default"/>
        <w:jc w:val="both"/>
        <w:rPr>
          <w:sz w:val="28"/>
          <w:szCs w:val="28"/>
        </w:rPr>
      </w:pPr>
    </w:p>
    <w:p w:rsidR="001F53C4" w:rsidRPr="0011527C" w:rsidRDefault="001F53C4" w:rsidP="001F53C4">
      <w:pPr>
        <w:pStyle w:val="Default"/>
        <w:jc w:val="both"/>
        <w:rPr>
          <w:sz w:val="28"/>
          <w:szCs w:val="28"/>
        </w:rPr>
      </w:pPr>
      <w:r w:rsidRPr="0011527C">
        <w:rPr>
          <w:sz w:val="28"/>
          <w:szCs w:val="28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11527C">
        <w:rPr>
          <w:sz w:val="28"/>
          <w:szCs w:val="28"/>
        </w:rPr>
        <w:t>обучающихся</w:t>
      </w:r>
      <w:proofErr w:type="gramEnd"/>
      <w:r w:rsidRPr="0011527C">
        <w:rPr>
          <w:sz w:val="28"/>
          <w:szCs w:val="28"/>
        </w:rPr>
        <w:t xml:space="preserve">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11527C">
        <w:rPr>
          <w:sz w:val="28"/>
          <w:szCs w:val="28"/>
        </w:rPr>
        <w:t>метапредметных</w:t>
      </w:r>
      <w:proofErr w:type="spellEnd"/>
      <w:r w:rsidRPr="0011527C">
        <w:rPr>
          <w:sz w:val="28"/>
          <w:szCs w:val="28"/>
        </w:rPr>
        <w:t xml:space="preserve"> результатов, в том числе уровня </w:t>
      </w:r>
      <w:proofErr w:type="spellStart"/>
      <w:r w:rsidRPr="0011527C">
        <w:rPr>
          <w:sz w:val="28"/>
          <w:szCs w:val="28"/>
        </w:rPr>
        <w:t>сформированности</w:t>
      </w:r>
      <w:proofErr w:type="spellEnd"/>
      <w:r w:rsidRPr="0011527C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11527C">
        <w:rPr>
          <w:sz w:val="28"/>
          <w:szCs w:val="28"/>
        </w:rPr>
        <w:t>межпредметными</w:t>
      </w:r>
      <w:proofErr w:type="spellEnd"/>
      <w:r w:rsidRPr="0011527C">
        <w:rPr>
          <w:sz w:val="28"/>
          <w:szCs w:val="28"/>
        </w:rPr>
        <w:t xml:space="preserve"> понятиями. </w:t>
      </w:r>
    </w:p>
    <w:p w:rsidR="001F53C4" w:rsidRPr="0011527C" w:rsidRDefault="001F53C4" w:rsidP="001F53C4">
      <w:pPr>
        <w:pStyle w:val="Default"/>
        <w:jc w:val="both"/>
        <w:rPr>
          <w:sz w:val="28"/>
          <w:szCs w:val="28"/>
        </w:rPr>
      </w:pPr>
      <w:r w:rsidRPr="0011527C">
        <w:rPr>
          <w:sz w:val="28"/>
          <w:szCs w:val="28"/>
          <w:shd w:val="clear" w:color="auto" w:fill="FFFFFF"/>
        </w:rPr>
        <w:t xml:space="preserve">Работа по математике содержала 11 заданий на применение математического знания для решения практических задач, на </w:t>
      </w:r>
      <w:proofErr w:type="gramStart"/>
      <w:r w:rsidRPr="0011527C">
        <w:rPr>
          <w:sz w:val="28"/>
          <w:szCs w:val="28"/>
          <w:shd w:val="clear" w:color="auto" w:fill="FFFFFF"/>
        </w:rPr>
        <w:t>логическое рассуждение</w:t>
      </w:r>
      <w:proofErr w:type="gramEnd"/>
      <w:r w:rsidRPr="0011527C">
        <w:rPr>
          <w:sz w:val="28"/>
          <w:szCs w:val="28"/>
          <w:shd w:val="clear" w:color="auto" w:fill="FFFFFF"/>
        </w:rPr>
        <w:t xml:space="preserve">, умение работать с информацией, представленной в разных формах. Также в работу включены задания на развитие геометрических представлений, на пространственное воображение, алгоритмическое мышление, на </w:t>
      </w:r>
      <w:r w:rsidRPr="0011527C">
        <w:rPr>
          <w:sz w:val="28"/>
          <w:szCs w:val="28"/>
        </w:rPr>
        <w:t>умения решать текстовые задачи в три-четыре действия.</w:t>
      </w:r>
    </w:p>
    <w:p w:rsidR="001F53C4" w:rsidRPr="0011527C" w:rsidRDefault="001F53C4" w:rsidP="001F53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Выполнены на недостаточном уровне задания, которые необходимо было </w:t>
      </w:r>
      <w:r w:rsidRPr="0011527C">
        <w:rPr>
          <w:rFonts w:ascii="Times New Roman" w:hAnsi="Times New Roman"/>
          <w:color w:val="000000"/>
          <w:sz w:val="28"/>
          <w:szCs w:val="28"/>
        </w:rPr>
        <w:t xml:space="preserve">решать текстовые задачи, читать, записывать и сравнивать величины, </w:t>
      </w:r>
      <w:r w:rsidRPr="0011527C">
        <w:rPr>
          <w:rFonts w:ascii="Times New Roman" w:hAnsi="Times New Roman"/>
          <w:sz w:val="28"/>
          <w:szCs w:val="28"/>
        </w:rPr>
        <w:t xml:space="preserve">овладение основами логического и алгоритмического мышления при решении задачи в 3- 4 действия.  </w:t>
      </w:r>
    </w:p>
    <w:p w:rsidR="001F53C4" w:rsidRPr="008A779E" w:rsidRDefault="001F53C4" w:rsidP="001F5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79E">
        <w:rPr>
          <w:rFonts w:ascii="Times New Roman" w:hAnsi="Times New Roman"/>
          <w:b/>
          <w:sz w:val="28"/>
          <w:szCs w:val="28"/>
        </w:rPr>
        <w:t xml:space="preserve"> Результаты выполнения проверочной работы по математике</w:t>
      </w:r>
    </w:p>
    <w:p w:rsidR="001F53C4" w:rsidRPr="0011527C" w:rsidRDefault="001F53C4" w:rsidP="001F53C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lastRenderedPageBreak/>
        <w:tab/>
        <w:t xml:space="preserve">Проверочную работу по математике выполнили 452 учащихся. Полученные результаты свидетельствуют о том, что 90,2% участников справились с проверочной работой по математике, а более 54,4% учащихся получили хорошие (105) и отличные (125) результаты. </w:t>
      </w:r>
    </w:p>
    <w:p w:rsidR="001F53C4" w:rsidRPr="0011527C" w:rsidRDefault="001F53C4" w:rsidP="001F53C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ab/>
        <w:t xml:space="preserve">Во Всероссийских проверочных работах по математике приняли участие 452 обучающихся </w:t>
      </w:r>
      <w:r w:rsidRPr="00115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27C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115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27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1527C">
        <w:rPr>
          <w:rFonts w:ascii="Times New Roman" w:hAnsi="Times New Roman" w:cs="Times New Roman"/>
          <w:sz w:val="28"/>
          <w:szCs w:val="28"/>
        </w:rPr>
        <w:t xml:space="preserve">, что составляет 95,5% от общего количества обучающихся 4-х классов </w:t>
      </w:r>
      <w:proofErr w:type="spellStart"/>
      <w:r w:rsidRPr="0011527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1527C">
        <w:rPr>
          <w:rFonts w:ascii="Times New Roman" w:hAnsi="Times New Roman" w:cs="Times New Roman"/>
          <w:sz w:val="28"/>
          <w:szCs w:val="28"/>
        </w:rPr>
        <w:t>.</w:t>
      </w:r>
    </w:p>
    <w:p w:rsidR="001F53C4" w:rsidRPr="0011527C" w:rsidRDefault="001F53C4" w:rsidP="001F53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На отметку «хорошо» и «отлично» справились с проверочной работой по математике учащиеся образовательных организаций </w:t>
      </w:r>
      <w:proofErr w:type="spellStart"/>
      <w:r w:rsidRPr="0011527C">
        <w:rPr>
          <w:rFonts w:ascii="Times New Roman" w:hAnsi="Times New Roman"/>
          <w:sz w:val="28"/>
          <w:szCs w:val="28"/>
        </w:rPr>
        <w:t>Сукпака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(76%), </w:t>
      </w:r>
      <w:proofErr w:type="spellStart"/>
      <w:r w:rsidRPr="0011527C">
        <w:rPr>
          <w:rFonts w:ascii="Times New Roman" w:hAnsi="Times New Roman"/>
          <w:sz w:val="28"/>
          <w:szCs w:val="28"/>
        </w:rPr>
        <w:t>Черби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(7,6%). </w:t>
      </w:r>
      <w:proofErr w:type="gramStart"/>
      <w:r w:rsidRPr="0011527C">
        <w:rPr>
          <w:rFonts w:ascii="Times New Roman" w:hAnsi="Times New Roman"/>
          <w:sz w:val="28"/>
          <w:szCs w:val="28"/>
        </w:rPr>
        <w:t xml:space="preserve">Образовательные организации </w:t>
      </w:r>
      <w:r w:rsidRPr="00C15ACA">
        <w:rPr>
          <w:rFonts w:ascii="Times New Roman" w:hAnsi="Times New Roman"/>
          <w:sz w:val="28"/>
          <w:szCs w:val="28"/>
          <w:highlight w:val="yellow"/>
        </w:rPr>
        <w:t xml:space="preserve">Целинной и </w:t>
      </w:r>
      <w:proofErr w:type="spellStart"/>
      <w:r w:rsidRPr="00C15ACA">
        <w:rPr>
          <w:rFonts w:ascii="Times New Roman" w:hAnsi="Times New Roman"/>
          <w:sz w:val="28"/>
          <w:szCs w:val="28"/>
          <w:highlight w:val="yellow"/>
        </w:rPr>
        <w:t>Ээрбека</w:t>
      </w:r>
      <w:proofErr w:type="spellEnd"/>
      <w:r w:rsidRPr="00C15ACA">
        <w:rPr>
          <w:rFonts w:ascii="Times New Roman" w:hAnsi="Times New Roman"/>
          <w:sz w:val="28"/>
          <w:szCs w:val="28"/>
          <w:highlight w:val="yellow"/>
        </w:rPr>
        <w:t xml:space="preserve"> - качество </w:t>
      </w:r>
      <w:proofErr w:type="spellStart"/>
      <w:r w:rsidRPr="00C15ACA">
        <w:rPr>
          <w:rFonts w:ascii="Times New Roman" w:hAnsi="Times New Roman"/>
          <w:sz w:val="28"/>
          <w:szCs w:val="28"/>
          <w:highlight w:val="yellow"/>
        </w:rPr>
        <w:t>обученности</w:t>
      </w:r>
      <w:proofErr w:type="spellEnd"/>
      <w:r w:rsidRPr="00C15ACA">
        <w:rPr>
          <w:rFonts w:ascii="Times New Roman" w:hAnsi="Times New Roman"/>
          <w:sz w:val="28"/>
          <w:szCs w:val="28"/>
          <w:highlight w:val="yellow"/>
        </w:rPr>
        <w:t xml:space="preserve"> по математике составляет от 21,3% до 23%.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Е.С.,</w:t>
      </w:r>
      <w:proofErr w:type="spellStart"/>
      <w:r>
        <w:rPr>
          <w:rFonts w:ascii="Times New Roman" w:hAnsi="Times New Roman"/>
          <w:sz w:val="28"/>
          <w:szCs w:val="28"/>
        </w:rPr>
        <w:t>Хурен-оол</w:t>
      </w:r>
      <w:proofErr w:type="spellEnd"/>
      <w:r>
        <w:rPr>
          <w:rFonts w:ascii="Times New Roman" w:hAnsi="Times New Roman"/>
          <w:sz w:val="28"/>
          <w:szCs w:val="28"/>
        </w:rPr>
        <w:t xml:space="preserve"> Ю.Б.)</w:t>
      </w:r>
      <w:r w:rsidRPr="0011527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F53C4" w:rsidRPr="0011527C" w:rsidRDefault="001F53C4" w:rsidP="001F53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Высокий процент учащихся, получивших за работу по математике отметку «2» наблюдается в МБОУ СОШ№2 </w:t>
      </w:r>
      <w:proofErr w:type="spellStart"/>
      <w:r w:rsidRPr="0011527C">
        <w:rPr>
          <w:rFonts w:ascii="Times New Roman" w:hAnsi="Times New Roman"/>
          <w:sz w:val="28"/>
          <w:szCs w:val="28"/>
        </w:rPr>
        <w:t>пгт</w:t>
      </w:r>
      <w:proofErr w:type="gramStart"/>
      <w:r w:rsidRPr="0011527C">
        <w:rPr>
          <w:rFonts w:ascii="Times New Roman" w:hAnsi="Times New Roman"/>
          <w:sz w:val="28"/>
          <w:szCs w:val="28"/>
        </w:rPr>
        <w:t>.К</w:t>
      </w:r>
      <w:proofErr w:type="gramEnd"/>
      <w:r w:rsidRPr="0011527C">
        <w:rPr>
          <w:rFonts w:ascii="Times New Roman" w:hAnsi="Times New Roman"/>
          <w:sz w:val="28"/>
          <w:szCs w:val="28"/>
        </w:rPr>
        <w:t>аа-Хем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,  Целинной и </w:t>
      </w:r>
      <w:proofErr w:type="spellStart"/>
      <w:r w:rsidRPr="0011527C">
        <w:rPr>
          <w:rFonts w:ascii="Times New Roman" w:hAnsi="Times New Roman"/>
          <w:sz w:val="28"/>
          <w:szCs w:val="28"/>
        </w:rPr>
        <w:t>Ээрбека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. </w:t>
      </w:r>
    </w:p>
    <w:p w:rsidR="001F53C4" w:rsidRPr="0011527C" w:rsidRDefault="001F53C4" w:rsidP="001F5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По уровню </w:t>
      </w:r>
      <w:proofErr w:type="spellStart"/>
      <w:r w:rsidRPr="0011527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наиболее высокие результаты по математике показали </w:t>
      </w:r>
      <w:proofErr w:type="spellStart"/>
      <w:r w:rsidRPr="0011527C">
        <w:rPr>
          <w:rFonts w:ascii="Times New Roman" w:hAnsi="Times New Roman"/>
          <w:sz w:val="28"/>
          <w:szCs w:val="28"/>
        </w:rPr>
        <w:t>Усть-Элегестинская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 СОШ (100%), </w:t>
      </w:r>
      <w:proofErr w:type="spellStart"/>
      <w:r w:rsidRPr="0011527C">
        <w:rPr>
          <w:rFonts w:ascii="Times New Roman" w:hAnsi="Times New Roman"/>
          <w:sz w:val="28"/>
          <w:szCs w:val="28"/>
        </w:rPr>
        <w:t>Чербинская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СОШ (100%), Кара-</w:t>
      </w:r>
      <w:proofErr w:type="spellStart"/>
      <w:r w:rsidRPr="0011527C">
        <w:rPr>
          <w:rFonts w:ascii="Times New Roman" w:hAnsi="Times New Roman"/>
          <w:sz w:val="28"/>
          <w:szCs w:val="28"/>
        </w:rPr>
        <w:t>Хаакская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СОШ (100%).</w:t>
      </w:r>
    </w:p>
    <w:p w:rsidR="001F53C4" w:rsidRPr="00534C47" w:rsidRDefault="001F53C4" w:rsidP="001F53C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C47">
        <w:rPr>
          <w:rFonts w:ascii="Times New Roman" w:hAnsi="Times New Roman" w:cs="Times New Roman"/>
          <w:b/>
          <w:i/>
          <w:sz w:val="28"/>
          <w:szCs w:val="28"/>
        </w:rPr>
        <w:t xml:space="preserve">Качество </w:t>
      </w:r>
      <w:proofErr w:type="spellStart"/>
      <w:r w:rsidRPr="00534C47">
        <w:rPr>
          <w:rFonts w:ascii="Times New Roman" w:hAnsi="Times New Roman" w:cs="Times New Roman"/>
          <w:b/>
          <w:i/>
          <w:sz w:val="28"/>
          <w:szCs w:val="28"/>
        </w:rPr>
        <w:t>обученности</w:t>
      </w:r>
      <w:proofErr w:type="spellEnd"/>
      <w:r w:rsidRPr="00534C47">
        <w:rPr>
          <w:rFonts w:ascii="Times New Roman" w:hAnsi="Times New Roman" w:cs="Times New Roman"/>
          <w:b/>
          <w:i/>
          <w:sz w:val="28"/>
          <w:szCs w:val="28"/>
        </w:rPr>
        <w:t xml:space="preserve"> и успеваемости по  результатам  Всероссийских проверочных работ  в разрезе школ по </w:t>
      </w:r>
      <w:proofErr w:type="spellStart"/>
      <w:r w:rsidRPr="00534C47">
        <w:rPr>
          <w:rFonts w:ascii="Times New Roman" w:hAnsi="Times New Roman" w:cs="Times New Roman"/>
          <w:b/>
          <w:i/>
          <w:sz w:val="28"/>
          <w:szCs w:val="28"/>
        </w:rPr>
        <w:t>кожууну</w:t>
      </w:r>
      <w:proofErr w:type="spellEnd"/>
      <w:r w:rsidRPr="00534C47">
        <w:rPr>
          <w:rFonts w:ascii="Times New Roman" w:hAnsi="Times New Roman" w:cs="Times New Roman"/>
          <w:b/>
          <w:i/>
          <w:sz w:val="28"/>
          <w:szCs w:val="28"/>
        </w:rPr>
        <w:t xml:space="preserve">  следующее: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4"/>
        <w:gridCol w:w="3006"/>
        <w:gridCol w:w="1701"/>
        <w:gridCol w:w="1418"/>
        <w:gridCol w:w="1452"/>
      </w:tblGrid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СОШ№1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СОШ№2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Баян-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Колская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F53C4" w:rsidRPr="008D4EB5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F53C4" w:rsidRPr="008D4EB5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F53C4" w:rsidRPr="008D4EB5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1418" w:type="dxa"/>
          </w:tcPr>
          <w:p w:rsidR="001F53C4" w:rsidRPr="008D4EB5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452" w:type="dxa"/>
          </w:tcPr>
          <w:p w:rsidR="001F53C4" w:rsidRPr="008D4EB5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54,4</w:t>
            </w:r>
          </w:p>
        </w:tc>
      </w:tr>
    </w:tbl>
    <w:p w:rsidR="001F53C4" w:rsidRPr="00D01DB4" w:rsidRDefault="001F53C4" w:rsidP="001F53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 w:rsidRPr="0011527C">
        <w:rPr>
          <w:sz w:val="28"/>
          <w:szCs w:val="28"/>
        </w:rPr>
        <w:t xml:space="preserve">По </w:t>
      </w:r>
      <w:proofErr w:type="spellStart"/>
      <w:r w:rsidRPr="0011527C">
        <w:rPr>
          <w:sz w:val="28"/>
          <w:szCs w:val="28"/>
        </w:rPr>
        <w:t>кожууну</w:t>
      </w:r>
      <w:proofErr w:type="spellEnd"/>
      <w:r w:rsidRPr="0011527C">
        <w:rPr>
          <w:sz w:val="28"/>
          <w:szCs w:val="28"/>
        </w:rPr>
        <w:t xml:space="preserve"> качества </w:t>
      </w:r>
      <w:proofErr w:type="spellStart"/>
      <w:r w:rsidRPr="0011527C">
        <w:rPr>
          <w:sz w:val="28"/>
          <w:szCs w:val="28"/>
        </w:rPr>
        <w:t>обученности</w:t>
      </w:r>
      <w:proofErr w:type="spellEnd"/>
      <w:r w:rsidRPr="0011527C">
        <w:rPr>
          <w:sz w:val="28"/>
          <w:szCs w:val="28"/>
        </w:rPr>
        <w:t xml:space="preserve"> по математике составляет 54,4%, уровень </w:t>
      </w:r>
      <w:proofErr w:type="spellStart"/>
      <w:r w:rsidRPr="0011527C">
        <w:rPr>
          <w:sz w:val="28"/>
          <w:szCs w:val="28"/>
        </w:rPr>
        <w:t>обученности</w:t>
      </w:r>
      <w:proofErr w:type="spellEnd"/>
      <w:r w:rsidRPr="0011527C">
        <w:rPr>
          <w:sz w:val="28"/>
          <w:szCs w:val="28"/>
        </w:rPr>
        <w:t xml:space="preserve"> – 90,2% (5,6%), средний балл – 3,8%.</w:t>
      </w:r>
    </w:p>
    <w:p w:rsidR="001F53C4" w:rsidRPr="008A779E" w:rsidRDefault="001F53C4" w:rsidP="001F53C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779E">
        <w:rPr>
          <w:rFonts w:ascii="Times New Roman" w:hAnsi="Times New Roman"/>
          <w:b/>
          <w:sz w:val="28"/>
          <w:szCs w:val="28"/>
        </w:rPr>
        <w:lastRenderedPageBreak/>
        <w:t xml:space="preserve">С учетом полученных результатов могут быть даны следующие рекомендации: </w:t>
      </w: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jc w:val="both"/>
        <w:rPr>
          <w:rFonts w:eastAsia="Calibri"/>
          <w:sz w:val="28"/>
          <w:szCs w:val="28"/>
        </w:rPr>
      </w:pPr>
      <w:r w:rsidRPr="0011527C">
        <w:rPr>
          <w:rFonts w:eastAsia="Calibri"/>
          <w:sz w:val="28"/>
          <w:szCs w:val="28"/>
        </w:rPr>
        <w:t xml:space="preserve">1. Анализ результатов показывает наличие существенной доли хорошо подготовленных выпускников 4-х классов по математике (более 54,4%). Работы, выполненные ниже условной границы отметки «2», составляют около 0,9%. </w:t>
      </w:r>
    </w:p>
    <w:p w:rsidR="001F53C4" w:rsidRPr="0011527C" w:rsidRDefault="001F53C4" w:rsidP="001F53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1527C">
        <w:rPr>
          <w:rFonts w:ascii="Times New Roman" w:hAnsi="Times New Roman"/>
          <w:sz w:val="28"/>
          <w:szCs w:val="28"/>
        </w:rPr>
        <w:t>Анализ результатов выполнения заданий по проверяемым элементам содержания и проверяемым умениям по математике позволяет констатировать то, что у обучающихся хорошо развиты умения: выполнять арифметические действия с числами и числовыми выражениями; работать с таблицами и диаграммами; использовать начальные математические знания для описания окружающих предметов и для оценки их количественных и пространственных отношений.</w:t>
      </w:r>
      <w:proofErr w:type="gramEnd"/>
    </w:p>
    <w:p w:rsidR="001F53C4" w:rsidRPr="0011527C" w:rsidRDefault="001F53C4" w:rsidP="001F53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3.Результаты исследования показали наличие ряда проблем в математической подготовке обучающихся, в том числе: </w:t>
      </w:r>
    </w:p>
    <w:p w:rsidR="001F53C4" w:rsidRPr="0011527C" w:rsidRDefault="001F53C4" w:rsidP="001F53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низкий уровень </w:t>
      </w:r>
      <w:proofErr w:type="spellStart"/>
      <w:r w:rsidRPr="0011527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овладения основами алгоритмических и </w:t>
      </w:r>
      <w:proofErr w:type="gramStart"/>
      <w:r w:rsidRPr="0011527C">
        <w:rPr>
          <w:rFonts w:ascii="Times New Roman" w:hAnsi="Times New Roman"/>
          <w:sz w:val="28"/>
          <w:szCs w:val="28"/>
        </w:rPr>
        <w:t>логических рассуждений</w:t>
      </w:r>
      <w:proofErr w:type="gramEnd"/>
      <w:r w:rsidRPr="0011527C">
        <w:rPr>
          <w:rFonts w:ascii="Times New Roman" w:hAnsi="Times New Roman"/>
          <w:sz w:val="28"/>
          <w:szCs w:val="28"/>
        </w:rPr>
        <w:t xml:space="preserve"> при решении задачи в 3-4 действия. </w:t>
      </w:r>
    </w:p>
    <w:p w:rsidR="001F53C4" w:rsidRPr="0011527C" w:rsidRDefault="001F53C4" w:rsidP="001F53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Можно констатировать наличие нескольких групп учащихся с различным уровнем математической подготовки, для каждой из которых есть проблемные зоны. </w:t>
      </w:r>
    </w:p>
    <w:p w:rsidR="001F53C4" w:rsidRPr="0011527C" w:rsidRDefault="001F53C4" w:rsidP="001F53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527C">
        <w:rPr>
          <w:rFonts w:ascii="Times New Roman" w:hAnsi="Times New Roman"/>
          <w:sz w:val="28"/>
          <w:szCs w:val="28"/>
        </w:rPr>
        <w:t>При работе с обучающимися, имеющими низкий уровень подготовки, рекомендуется в первую очередь обратить внимание на отработку базовых навыков счета, чтения и понимания учебного математического текста, работы с информацией, представленной в различных формах, а также на усвоение ключевых математических понятий.</w:t>
      </w:r>
      <w:proofErr w:type="gramEnd"/>
    </w:p>
    <w:p w:rsidR="001F53C4" w:rsidRPr="0011527C" w:rsidRDefault="001F53C4" w:rsidP="001F53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В работе с </w:t>
      </w:r>
      <w:proofErr w:type="gramStart"/>
      <w:r w:rsidRPr="0011527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1527C">
        <w:rPr>
          <w:rFonts w:ascii="Times New Roman" w:hAnsi="Times New Roman"/>
          <w:sz w:val="28"/>
          <w:szCs w:val="28"/>
        </w:rPr>
        <w:t>, имеющими высокий уровень математической подготовки, целесообразно больше внимания уделять выполнению заданий, требующих логических рассуждений.</w:t>
      </w:r>
    </w:p>
    <w:p w:rsidR="001F53C4" w:rsidRPr="0011527C" w:rsidRDefault="001F53C4" w:rsidP="001F53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 xml:space="preserve">В школах есть национальные классы, в которых обучение в начальных классах ведется на родном языке. Было бы желательно дать возможность перевода работ по математике на родной язык.  </w:t>
      </w:r>
    </w:p>
    <w:p w:rsidR="001F53C4" w:rsidRPr="008A779E" w:rsidRDefault="001F53C4" w:rsidP="001F53C4">
      <w:pPr>
        <w:tabs>
          <w:tab w:val="left" w:pos="709"/>
        </w:tabs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A779E">
        <w:rPr>
          <w:rFonts w:ascii="Times New Roman" w:hAnsi="Times New Roman"/>
          <w:b/>
          <w:sz w:val="28"/>
          <w:szCs w:val="28"/>
        </w:rPr>
        <w:t>Выводы и предложения:</w:t>
      </w:r>
    </w:p>
    <w:p w:rsidR="001F53C4" w:rsidRPr="0011527C" w:rsidRDefault="001F53C4" w:rsidP="001F53C4">
      <w:pPr>
        <w:pStyle w:val="Default"/>
        <w:jc w:val="both"/>
        <w:rPr>
          <w:sz w:val="28"/>
          <w:szCs w:val="28"/>
        </w:rPr>
      </w:pPr>
      <w:r w:rsidRPr="0011527C">
        <w:rPr>
          <w:sz w:val="28"/>
          <w:szCs w:val="28"/>
        </w:rPr>
        <w:t xml:space="preserve">Для повышения качества выполнения учебных заданий следует: </w:t>
      </w:r>
    </w:p>
    <w:p w:rsidR="001F53C4" w:rsidRPr="0011527C" w:rsidRDefault="001F53C4" w:rsidP="001F53C4">
      <w:pPr>
        <w:pStyle w:val="Default"/>
        <w:spacing w:after="14"/>
        <w:jc w:val="both"/>
        <w:rPr>
          <w:sz w:val="28"/>
          <w:szCs w:val="28"/>
        </w:rPr>
      </w:pPr>
      <w:r w:rsidRPr="0011527C">
        <w:rPr>
          <w:sz w:val="28"/>
          <w:szCs w:val="28"/>
        </w:rPr>
        <w:t xml:space="preserve">-пересмотреть рабочую программу с целью увеличения количества учебных часов для повторения и систематизации знаний учащихся по теме </w:t>
      </w:r>
      <w:r w:rsidRPr="0011527C">
        <w:rPr>
          <w:sz w:val="28"/>
          <w:szCs w:val="28"/>
        </w:rPr>
        <w:lastRenderedPageBreak/>
        <w:t xml:space="preserve">«Величины», «Работа с информацией» с целью ликвидации пробелов знаний учащихся. </w:t>
      </w:r>
    </w:p>
    <w:p w:rsidR="001F53C4" w:rsidRPr="0011527C" w:rsidRDefault="001F53C4" w:rsidP="001F53C4">
      <w:pPr>
        <w:pStyle w:val="Default"/>
        <w:spacing w:after="14"/>
        <w:jc w:val="both"/>
        <w:rPr>
          <w:sz w:val="28"/>
          <w:szCs w:val="28"/>
        </w:rPr>
      </w:pPr>
      <w:r w:rsidRPr="0011527C">
        <w:rPr>
          <w:sz w:val="28"/>
          <w:szCs w:val="28"/>
        </w:rPr>
        <w:t xml:space="preserve">-тщательно подходить к отбору содержания учебного материала с целью включения в каждый урок заданий на развитие логического и алгоритмического мышления, на умение читать, сравнивать и записывать величины. </w:t>
      </w:r>
    </w:p>
    <w:p w:rsidR="001F53C4" w:rsidRPr="0011527C" w:rsidRDefault="001F53C4" w:rsidP="001F53C4">
      <w:pPr>
        <w:pStyle w:val="Default"/>
        <w:spacing w:after="14"/>
        <w:jc w:val="both"/>
        <w:rPr>
          <w:sz w:val="28"/>
          <w:szCs w:val="28"/>
        </w:rPr>
      </w:pPr>
      <w:r w:rsidRPr="0011527C">
        <w:rPr>
          <w:sz w:val="28"/>
          <w:szCs w:val="28"/>
        </w:rPr>
        <w:t xml:space="preserve">-включение в работу достаточно большого количества разнообразных заданий повышенного и «высокого» уровня, составленных на материале из разных тем курса с целью показать потенциальные возможности учащихся в изучении курса математики. </w:t>
      </w:r>
    </w:p>
    <w:p w:rsidR="001F53C4" w:rsidRPr="0011527C" w:rsidRDefault="001F53C4" w:rsidP="001F53C4">
      <w:pPr>
        <w:pStyle w:val="Default"/>
        <w:spacing w:after="14"/>
        <w:jc w:val="both"/>
        <w:rPr>
          <w:sz w:val="28"/>
          <w:szCs w:val="28"/>
        </w:rPr>
      </w:pPr>
      <w:r w:rsidRPr="0011527C">
        <w:rPr>
          <w:sz w:val="28"/>
          <w:szCs w:val="28"/>
        </w:rPr>
        <w:t xml:space="preserve">-для развития у учащихся наблюдательности, воображения, логического мышления использовать в работе пособие «Для тех, кто любит математику» </w:t>
      </w:r>
      <w:proofErr w:type="spellStart"/>
      <w:r w:rsidRPr="0011527C">
        <w:rPr>
          <w:sz w:val="28"/>
          <w:szCs w:val="28"/>
        </w:rPr>
        <w:t>М.И.Моро</w:t>
      </w:r>
      <w:proofErr w:type="spellEnd"/>
      <w:r w:rsidRPr="0011527C">
        <w:rPr>
          <w:sz w:val="28"/>
          <w:szCs w:val="28"/>
        </w:rPr>
        <w:t>, в которое включены нестандартные задания, требующие применения полученных на уроках знаний в новых условиях</w:t>
      </w:r>
      <w:proofErr w:type="gramStart"/>
      <w:r w:rsidRPr="0011527C">
        <w:rPr>
          <w:sz w:val="28"/>
          <w:szCs w:val="28"/>
        </w:rPr>
        <w:t xml:space="preserve"> ;</w:t>
      </w:r>
      <w:proofErr w:type="gramEnd"/>
    </w:p>
    <w:p w:rsidR="001F53C4" w:rsidRPr="0011527C" w:rsidRDefault="001F53C4" w:rsidP="001F53C4">
      <w:pPr>
        <w:pStyle w:val="Default"/>
        <w:jc w:val="both"/>
        <w:rPr>
          <w:sz w:val="28"/>
          <w:szCs w:val="28"/>
        </w:rPr>
      </w:pPr>
      <w:r w:rsidRPr="0011527C">
        <w:rPr>
          <w:sz w:val="28"/>
          <w:szCs w:val="28"/>
        </w:rPr>
        <w:t xml:space="preserve">-в программу курса внеурочной деятельности «Умники и умницы» по </w:t>
      </w:r>
      <w:proofErr w:type="spellStart"/>
      <w:r w:rsidRPr="0011527C">
        <w:rPr>
          <w:sz w:val="28"/>
          <w:szCs w:val="28"/>
        </w:rPr>
        <w:t>общеинтеллектуальному</w:t>
      </w:r>
      <w:proofErr w:type="spellEnd"/>
      <w:r w:rsidRPr="0011527C">
        <w:rPr>
          <w:sz w:val="28"/>
          <w:szCs w:val="28"/>
        </w:rPr>
        <w:t xml:space="preserve"> направлению включать разнообразные творческо-поисковые и нестандартные задачи, вовлекать учащихся, имеющих потенциал к изучению предмета; </w:t>
      </w: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ind w:left="284" w:hanging="284"/>
        <w:jc w:val="both"/>
        <w:rPr>
          <w:sz w:val="28"/>
          <w:szCs w:val="28"/>
        </w:rPr>
      </w:pPr>
      <w:r w:rsidRPr="0011527C">
        <w:rPr>
          <w:sz w:val="28"/>
          <w:szCs w:val="28"/>
        </w:rPr>
        <w:t>-привлекать учащихся к участию в конкурсах различного уровня, в том числе и дистанционных для получения опыта при решении нестандартных заданий.</w:t>
      </w:r>
    </w:p>
    <w:p w:rsidR="001F53C4" w:rsidRPr="009373E9" w:rsidRDefault="001F53C4" w:rsidP="001F53C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 w:rsidRPr="009373E9">
        <w:rPr>
          <w:rFonts w:ascii="Times New Roman" w:eastAsia="Times New Roman" w:hAnsi="Times New Roman"/>
          <w:b/>
          <w:i/>
          <w:sz w:val="28"/>
          <w:szCs w:val="24"/>
        </w:rPr>
        <w:t>Результаты Всероссийских проверочных работ  по предмету «Окружающий мир»</w:t>
      </w:r>
      <w:r>
        <w:rPr>
          <w:rFonts w:ascii="Times New Roman" w:eastAsia="Times New Roman" w:hAnsi="Times New Roman"/>
          <w:b/>
          <w:i/>
          <w:sz w:val="28"/>
          <w:szCs w:val="24"/>
        </w:rPr>
        <w:t xml:space="preserve"> </w:t>
      </w:r>
      <w:r w:rsidRPr="009373E9">
        <w:rPr>
          <w:rFonts w:ascii="Times New Roman" w:eastAsia="Times New Roman" w:hAnsi="Times New Roman"/>
          <w:b/>
          <w:i/>
          <w:sz w:val="28"/>
          <w:szCs w:val="24"/>
        </w:rPr>
        <w:t xml:space="preserve">в разрезе классов образовательных организаций </w:t>
      </w:r>
      <w:proofErr w:type="spellStart"/>
      <w:r w:rsidRPr="009373E9">
        <w:rPr>
          <w:rFonts w:ascii="Times New Roman" w:eastAsia="Times New Roman" w:hAnsi="Times New Roman"/>
          <w:b/>
          <w:i/>
          <w:sz w:val="28"/>
          <w:szCs w:val="24"/>
        </w:rPr>
        <w:t>Кызылского</w:t>
      </w:r>
      <w:proofErr w:type="spellEnd"/>
      <w:r w:rsidRPr="009373E9">
        <w:rPr>
          <w:rFonts w:ascii="Times New Roman" w:eastAsia="Times New Roman" w:hAnsi="Times New Roman"/>
          <w:b/>
          <w:i/>
          <w:sz w:val="28"/>
          <w:szCs w:val="24"/>
        </w:rPr>
        <w:t xml:space="preserve"> </w:t>
      </w:r>
      <w:proofErr w:type="spellStart"/>
      <w:r w:rsidRPr="009373E9">
        <w:rPr>
          <w:rFonts w:ascii="Times New Roman" w:eastAsia="Times New Roman" w:hAnsi="Times New Roman"/>
          <w:b/>
          <w:i/>
          <w:sz w:val="28"/>
          <w:szCs w:val="24"/>
        </w:rPr>
        <w:t>кожууна</w:t>
      </w:r>
      <w:proofErr w:type="spellEnd"/>
    </w:p>
    <w:p w:rsidR="001F53C4" w:rsidRDefault="001F53C4" w:rsidP="001F53C4">
      <w:pPr>
        <w:tabs>
          <w:tab w:val="left" w:pos="709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275"/>
        <w:gridCol w:w="1054"/>
        <w:gridCol w:w="2065"/>
      </w:tblGrid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ВПР</w:t>
            </w:r>
          </w:p>
        </w:tc>
        <w:tc>
          <w:tcPr>
            <w:tcW w:w="1275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5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065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5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СОШ№1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Каа-Хем</w:t>
            </w:r>
            <w:proofErr w:type="spellEnd"/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(1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21(1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90,0%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75,0%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22(1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«г» класс</w:t>
            </w: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«д» класс</w:t>
            </w: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123(4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98,0%</w:t>
            </w:r>
          </w:p>
        </w:tc>
        <w:tc>
          <w:tcPr>
            <w:tcW w:w="105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65%</w:t>
            </w:r>
          </w:p>
        </w:tc>
        <w:tc>
          <w:tcPr>
            <w:tcW w:w="2065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5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СОШ№2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Каа-Хем</w:t>
            </w:r>
            <w:proofErr w:type="spellEnd"/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(1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96,3%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29(1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96,3%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27(6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«г»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28(2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92,6%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«д»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30(3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142(9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92,7%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35,9%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ОВЗ-2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5"/>
          </w:tcPr>
          <w:p w:rsidR="001F53C4" w:rsidRPr="004F1C11" w:rsidRDefault="001F53C4" w:rsidP="004D6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МБОУ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Сукпакская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rPr>
          <w:trHeight w:val="344"/>
        </w:trPr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73,6%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73,6%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«г»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83(6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66%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gridSpan w:val="5"/>
          </w:tcPr>
          <w:p w:rsidR="001F53C4" w:rsidRPr="004F1C11" w:rsidRDefault="001F53C4" w:rsidP="004D6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МБОУ Целинная СОШ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92,8%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46,1%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gridSpan w:val="5"/>
          </w:tcPr>
          <w:p w:rsidR="001F53C4" w:rsidRPr="004F1C11" w:rsidRDefault="001F53C4" w:rsidP="004D6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Шамбалыгская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69,4%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13,8%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gridSpan w:val="5"/>
          </w:tcPr>
          <w:p w:rsidR="001F53C4" w:rsidRPr="004F1C11" w:rsidRDefault="001F53C4" w:rsidP="004D6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Ээрбекская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18(1отсутс)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82,3%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23,5%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rPr>
          <w:trHeight w:val="407"/>
        </w:trPr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gridSpan w:val="5"/>
          </w:tcPr>
          <w:p w:rsidR="001F53C4" w:rsidRPr="004F1C11" w:rsidRDefault="001F53C4" w:rsidP="004D6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МБОУ  Баян-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Колская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21,5%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Ю.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П</w:t>
            </w:r>
            <w:proofErr w:type="gramEnd"/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14(3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Кара-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оол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А.Б.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28 (3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справка </w:t>
            </w:r>
            <w:r w:rsidRPr="001146E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gridSpan w:val="5"/>
          </w:tcPr>
          <w:p w:rsidR="001F53C4" w:rsidRPr="004F1C11" w:rsidRDefault="001F53C4" w:rsidP="004D6CF8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Терлиг-Хаинская</w:t>
            </w:r>
            <w:proofErr w:type="spellEnd"/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73,7%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57,8%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gridSpan w:val="5"/>
          </w:tcPr>
          <w:p w:rsidR="001F53C4" w:rsidRPr="004F1C11" w:rsidRDefault="001F53C4" w:rsidP="004D6CF8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Чербинская</w:t>
            </w:r>
            <w:proofErr w:type="spellEnd"/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9(1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37,5%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85,7%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28,6%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 (1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33%</w:t>
            </w:r>
          </w:p>
        </w:tc>
        <w:tc>
          <w:tcPr>
            <w:tcW w:w="2065" w:type="dxa"/>
            <w:vAlign w:val="bottom"/>
          </w:tcPr>
          <w:p w:rsidR="001F53C4" w:rsidRPr="0092109C" w:rsidRDefault="001F53C4" w:rsidP="004D6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210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справка 3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gridSpan w:val="5"/>
          </w:tcPr>
          <w:p w:rsidR="001F53C4" w:rsidRPr="004F1C11" w:rsidRDefault="001F53C4" w:rsidP="004D6CF8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МБОУ  Кара-</w:t>
            </w:r>
            <w:proofErr w:type="spellStart"/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Хаакская</w:t>
            </w:r>
            <w:proofErr w:type="spellEnd"/>
            <w:r w:rsidRPr="004F1C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Calibri" w:hAnsi="Calibri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1C11">
              <w:rPr>
                <w:rFonts w:ascii="Calibri" w:hAnsi="Calibri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gridSpan w:val="5"/>
          </w:tcPr>
          <w:p w:rsidR="001F53C4" w:rsidRPr="00A5022F" w:rsidRDefault="001F53C4" w:rsidP="004D6CF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5022F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A5022F">
              <w:rPr>
                <w:rFonts w:ascii="Calibri" w:hAnsi="Calibri"/>
                <w:b/>
                <w:color w:val="000000"/>
                <w:sz w:val="24"/>
                <w:szCs w:val="24"/>
              </w:rPr>
              <w:t>Усть-Элегестинская</w:t>
            </w:r>
            <w:proofErr w:type="spellEnd"/>
            <w:r w:rsidRPr="00A5022F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(1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1C11">
              <w:rPr>
                <w:rFonts w:ascii="Calibri" w:hAnsi="Calibri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1C11">
              <w:rPr>
                <w:rFonts w:ascii="Calibri" w:hAnsi="Calibri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1C11">
              <w:rPr>
                <w:rFonts w:ascii="Calibri" w:hAnsi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1C11">
              <w:rPr>
                <w:rFonts w:ascii="Calibri" w:hAnsi="Calibri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F53C4" w:rsidTr="004D6CF8"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18 (1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Calibri" w:hAnsi="Calibri"/>
                <w:b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Calibri" w:hAnsi="Calibri"/>
                <w:b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F53C4" w:rsidTr="004D6CF8">
        <w:trPr>
          <w:trHeight w:val="663"/>
        </w:trPr>
        <w:tc>
          <w:tcPr>
            <w:tcW w:w="534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C4" w:rsidRPr="004F1C11" w:rsidRDefault="001F53C4" w:rsidP="004D6CF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кожууну</w:t>
            </w:r>
            <w:proofErr w:type="spellEnd"/>
            <w:r w:rsidRPr="004F1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bottom"/>
          </w:tcPr>
          <w:p w:rsidR="001F53C4" w:rsidRPr="004F1C11" w:rsidRDefault="001F53C4" w:rsidP="004D6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448</w:t>
            </w:r>
            <w:r w:rsidRPr="004F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1C1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25)</w:t>
            </w:r>
          </w:p>
        </w:tc>
        <w:tc>
          <w:tcPr>
            <w:tcW w:w="1275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Calibri" w:hAnsi="Calibri"/>
                <w:b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054" w:type="dxa"/>
            <w:vAlign w:val="bottom"/>
          </w:tcPr>
          <w:p w:rsidR="001F53C4" w:rsidRPr="004F1C11" w:rsidRDefault="001F53C4" w:rsidP="004D6CF8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F1C11">
              <w:rPr>
                <w:rFonts w:ascii="Calibri" w:hAnsi="Calibri"/>
                <w:b/>
                <w:color w:val="000000"/>
                <w:sz w:val="24"/>
                <w:szCs w:val="24"/>
              </w:rPr>
              <w:t>41%</w:t>
            </w:r>
          </w:p>
        </w:tc>
        <w:tc>
          <w:tcPr>
            <w:tcW w:w="2065" w:type="dxa"/>
            <w:vAlign w:val="bottom"/>
          </w:tcPr>
          <w:p w:rsidR="001F53C4" w:rsidRPr="004F1C11" w:rsidRDefault="001F53C4" w:rsidP="004D6CF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</w:tbl>
    <w:p w:rsidR="001F53C4" w:rsidRPr="006E3424" w:rsidRDefault="001F53C4" w:rsidP="001F53C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53C4" w:rsidRPr="0011527C" w:rsidRDefault="001F53C4" w:rsidP="001F53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15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2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Проверочная работа по окружающему миру содержит 10 заданий. </w:t>
      </w:r>
      <w:proofErr w:type="gramStart"/>
      <w:r w:rsidRPr="001152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Они нацелены на проверку уровня осознания ребенком целостности окружающего мира, освоения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152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1152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поведения в природной и социальной среде;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пространстве).</w:t>
      </w:r>
      <w:r w:rsidRPr="001152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1F53C4" w:rsidRPr="0011527C" w:rsidRDefault="001F53C4" w:rsidP="001F53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>Вариант проверочной работы состоит из двух частей, которые различаются по содержанию и количеству заданий.</w:t>
      </w:r>
    </w:p>
    <w:p w:rsidR="001F53C4" w:rsidRPr="0011527C" w:rsidRDefault="001F53C4" w:rsidP="001F53C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27C">
        <w:rPr>
          <w:rFonts w:ascii="Times New Roman" w:eastAsia="Times New Roman" w:hAnsi="Times New Roman" w:cs="Times New Roman"/>
          <w:sz w:val="28"/>
          <w:szCs w:val="28"/>
        </w:rPr>
        <w:t xml:space="preserve">Во Всероссийских проверочных работах по окружающему миру приняли участие  448 обучающихся, что составляет  94,7 % от общего количества выпускников 4-х классов </w:t>
      </w:r>
      <w:proofErr w:type="spellStart"/>
      <w:r w:rsidRPr="0011527C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1152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53C4" w:rsidRPr="0011527C" w:rsidRDefault="001F53C4" w:rsidP="001F53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результаты свидетельствуют о том, что 87% </w:t>
      </w:r>
      <w:proofErr w:type="gramStart"/>
      <w:r w:rsidRPr="001152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15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справились с работой, а  41 % показали хорошие и отличные результаты. </w:t>
      </w:r>
    </w:p>
    <w:p w:rsidR="001F53C4" w:rsidRPr="0011527C" w:rsidRDefault="001F53C4" w:rsidP="001F5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 По уровню </w:t>
      </w:r>
      <w:proofErr w:type="spellStart"/>
      <w:r w:rsidRPr="0011527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наиболее высокие результаты по окружающему миру показали   СОШ№1 </w:t>
      </w:r>
      <w:proofErr w:type="spellStart"/>
      <w:r w:rsidRPr="0011527C">
        <w:rPr>
          <w:rFonts w:ascii="Times New Roman" w:hAnsi="Times New Roman"/>
          <w:sz w:val="28"/>
          <w:szCs w:val="28"/>
        </w:rPr>
        <w:t>пгт</w:t>
      </w:r>
      <w:proofErr w:type="gramStart"/>
      <w:r w:rsidRPr="0011527C">
        <w:rPr>
          <w:rFonts w:ascii="Times New Roman" w:hAnsi="Times New Roman"/>
          <w:sz w:val="28"/>
          <w:szCs w:val="28"/>
        </w:rPr>
        <w:t>.К</w:t>
      </w:r>
      <w:proofErr w:type="gramEnd"/>
      <w:r w:rsidRPr="0011527C">
        <w:rPr>
          <w:rFonts w:ascii="Times New Roman" w:hAnsi="Times New Roman"/>
          <w:sz w:val="28"/>
          <w:szCs w:val="28"/>
        </w:rPr>
        <w:t>аа-Хем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(98%), </w:t>
      </w:r>
      <w:proofErr w:type="spellStart"/>
      <w:r w:rsidRPr="0011527C">
        <w:rPr>
          <w:rFonts w:ascii="Times New Roman" w:hAnsi="Times New Roman"/>
          <w:sz w:val="28"/>
          <w:szCs w:val="28"/>
        </w:rPr>
        <w:t>Сукпакская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СОШ (96%),  </w:t>
      </w:r>
      <w:proofErr w:type="spellStart"/>
      <w:r w:rsidRPr="0011527C">
        <w:rPr>
          <w:rFonts w:ascii="Times New Roman" w:hAnsi="Times New Roman"/>
          <w:sz w:val="28"/>
          <w:szCs w:val="28"/>
        </w:rPr>
        <w:t>Усть-Элегестинская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 СОШ (96%). </w:t>
      </w:r>
    </w:p>
    <w:p w:rsidR="001F53C4" w:rsidRPr="0011527C" w:rsidRDefault="001F53C4" w:rsidP="001F5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lastRenderedPageBreak/>
        <w:t xml:space="preserve">     По качеству </w:t>
      </w:r>
      <w:proofErr w:type="spellStart"/>
      <w:r w:rsidRPr="0011527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высокие результаты показали  </w:t>
      </w:r>
      <w:proofErr w:type="spellStart"/>
      <w:r w:rsidRPr="0011527C">
        <w:rPr>
          <w:rFonts w:ascii="Times New Roman" w:hAnsi="Times New Roman"/>
          <w:sz w:val="28"/>
          <w:szCs w:val="28"/>
        </w:rPr>
        <w:t>Сукпакская</w:t>
      </w:r>
      <w:proofErr w:type="spellEnd"/>
      <w:r w:rsidRPr="0011527C">
        <w:rPr>
          <w:rFonts w:ascii="Times New Roman" w:hAnsi="Times New Roman"/>
          <w:sz w:val="28"/>
          <w:szCs w:val="28"/>
        </w:rPr>
        <w:t xml:space="preserve"> СОШ (66%), СОШ №1 </w:t>
      </w:r>
      <w:proofErr w:type="spellStart"/>
      <w:r w:rsidRPr="0011527C">
        <w:rPr>
          <w:rFonts w:ascii="Times New Roman" w:hAnsi="Times New Roman"/>
          <w:sz w:val="28"/>
          <w:szCs w:val="28"/>
        </w:rPr>
        <w:t>пгт</w:t>
      </w:r>
      <w:proofErr w:type="gramStart"/>
      <w:r w:rsidRPr="0011527C">
        <w:rPr>
          <w:rFonts w:ascii="Times New Roman" w:hAnsi="Times New Roman"/>
          <w:sz w:val="28"/>
          <w:szCs w:val="28"/>
        </w:rPr>
        <w:t>.К</w:t>
      </w:r>
      <w:proofErr w:type="gramEnd"/>
      <w:r w:rsidRPr="0011527C">
        <w:rPr>
          <w:rFonts w:ascii="Times New Roman" w:hAnsi="Times New Roman"/>
          <w:sz w:val="28"/>
          <w:szCs w:val="28"/>
        </w:rPr>
        <w:t>аа-Хем</w:t>
      </w:r>
      <w:proofErr w:type="spellEnd"/>
      <w:r w:rsidRPr="0011527C">
        <w:rPr>
          <w:rFonts w:ascii="Times New Roman" w:hAnsi="Times New Roman"/>
          <w:sz w:val="28"/>
          <w:szCs w:val="28"/>
        </w:rPr>
        <w:t>(65%).</w:t>
      </w:r>
    </w:p>
    <w:p w:rsidR="001F53C4" w:rsidRPr="00717D41" w:rsidRDefault="001F53C4" w:rsidP="001F53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7D41">
        <w:rPr>
          <w:rFonts w:ascii="Times New Roman" w:hAnsi="Times New Roman"/>
          <w:b/>
          <w:sz w:val="28"/>
          <w:szCs w:val="28"/>
        </w:rPr>
        <w:t xml:space="preserve">Обучающиеся показали хорошие результаты при выполнении  заданий </w:t>
      </w:r>
      <w:r w:rsidRPr="00717D41">
        <w:rPr>
          <w:rFonts w:ascii="Times New Roman" w:hAnsi="Times New Roman"/>
          <w:sz w:val="28"/>
          <w:szCs w:val="28"/>
        </w:rPr>
        <w:t>2, 3 (пункт 3), 4, 7 (пункт 1), 9;</w:t>
      </w:r>
    </w:p>
    <w:p w:rsidR="001F53C4" w:rsidRPr="0011527C" w:rsidRDefault="001F53C4" w:rsidP="001F5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         Учащиеся умеют понимать информацию, представленную разными способами словесно, в виде таблицы, схемы;</w:t>
      </w:r>
    </w:p>
    <w:p w:rsidR="001F53C4" w:rsidRPr="0011527C" w:rsidRDefault="001F53C4" w:rsidP="001F53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 xml:space="preserve">         Понимать необходимость здорового образа жизни, соблюдения правил безопасного поведения, использовать знания о строении и функционировании организма человека для сохранения и укрепления своего здоровья.</w:t>
      </w:r>
    </w:p>
    <w:p w:rsidR="001F53C4" w:rsidRPr="0011527C" w:rsidRDefault="001F53C4" w:rsidP="001F53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 xml:space="preserve">Низкие результаты по  качеству </w:t>
      </w:r>
      <w:proofErr w:type="spellStart"/>
      <w:r w:rsidRPr="0011527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1527C">
        <w:rPr>
          <w:rFonts w:ascii="Times New Roman" w:hAnsi="Times New Roman" w:cs="Times New Roman"/>
          <w:sz w:val="28"/>
          <w:szCs w:val="28"/>
        </w:rPr>
        <w:t xml:space="preserve">  у учащихся школ:</w:t>
      </w:r>
    </w:p>
    <w:p w:rsidR="001F53C4" w:rsidRPr="0011527C" w:rsidRDefault="001F53C4" w:rsidP="001F53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5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27C">
        <w:rPr>
          <w:rFonts w:ascii="Times New Roman" w:hAnsi="Times New Roman" w:cs="Times New Roman"/>
          <w:sz w:val="28"/>
          <w:szCs w:val="28"/>
        </w:rPr>
        <w:t>Шамбалыгской</w:t>
      </w:r>
      <w:proofErr w:type="spellEnd"/>
      <w:r w:rsidRPr="0011527C">
        <w:rPr>
          <w:rFonts w:ascii="Times New Roman" w:hAnsi="Times New Roman" w:cs="Times New Roman"/>
          <w:sz w:val="28"/>
          <w:szCs w:val="28"/>
        </w:rPr>
        <w:t xml:space="preserve">  СОШ (13,8%)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Р.Б.)</w:t>
      </w:r>
      <w:r w:rsidRPr="0011527C">
        <w:rPr>
          <w:rFonts w:ascii="Times New Roman" w:hAnsi="Times New Roman" w:cs="Times New Roman"/>
          <w:sz w:val="28"/>
          <w:szCs w:val="28"/>
        </w:rPr>
        <w:t>;</w:t>
      </w:r>
    </w:p>
    <w:p w:rsidR="001F53C4" w:rsidRPr="0011527C" w:rsidRDefault="001F53C4" w:rsidP="001F53C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 xml:space="preserve">- 4 «д» класса  СОШ №2 </w:t>
      </w:r>
      <w:proofErr w:type="spellStart"/>
      <w:r w:rsidRPr="0011527C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1152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1527C">
        <w:rPr>
          <w:rFonts w:ascii="Times New Roman" w:hAnsi="Times New Roman" w:cs="Times New Roman"/>
          <w:sz w:val="28"/>
          <w:szCs w:val="28"/>
        </w:rPr>
        <w:t>аа-Хем</w:t>
      </w:r>
      <w:proofErr w:type="spellEnd"/>
      <w:r w:rsidRPr="0011527C">
        <w:rPr>
          <w:rFonts w:ascii="Times New Roman" w:hAnsi="Times New Roman" w:cs="Times New Roman"/>
          <w:sz w:val="28"/>
          <w:szCs w:val="28"/>
        </w:rPr>
        <w:t xml:space="preserve"> (14,3%)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Шагдыр-оол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Н.С.)</w:t>
      </w:r>
      <w:r w:rsidRPr="0011527C">
        <w:rPr>
          <w:rFonts w:ascii="Times New Roman" w:hAnsi="Times New Roman" w:cs="Times New Roman"/>
          <w:sz w:val="28"/>
          <w:szCs w:val="28"/>
        </w:rPr>
        <w:t>,</w:t>
      </w:r>
      <w:r w:rsidRPr="00115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показали слабую</w:t>
      </w:r>
      <w:r w:rsidRPr="001152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</w:t>
      </w:r>
      <w:r w:rsidRPr="0011527C">
        <w:rPr>
          <w:rFonts w:ascii="Times New Roman" w:eastAsia="Times New Roman" w:hAnsi="Times New Roman" w:cs="Times New Roman"/>
          <w:sz w:val="28"/>
          <w:szCs w:val="28"/>
        </w:rPr>
        <w:t>базовую подготовку за курс начальной школы.</w:t>
      </w:r>
    </w:p>
    <w:p w:rsidR="001F53C4" w:rsidRPr="00717D41" w:rsidRDefault="001F53C4" w:rsidP="001F53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7D41">
        <w:rPr>
          <w:rFonts w:ascii="Times New Roman" w:hAnsi="Times New Roman"/>
          <w:b/>
          <w:sz w:val="28"/>
          <w:szCs w:val="28"/>
        </w:rPr>
        <w:t>Учащиеся школ показали низкие результаты при выполнении заданий</w:t>
      </w:r>
      <w:r w:rsidRPr="00717D41">
        <w:rPr>
          <w:rFonts w:ascii="Times New Roman" w:hAnsi="Times New Roman"/>
          <w:sz w:val="28"/>
          <w:szCs w:val="28"/>
        </w:rPr>
        <w:t xml:space="preserve"> 6 (пункт</w:t>
      </w:r>
      <w:proofErr w:type="gramStart"/>
      <w:r w:rsidRPr="00717D41">
        <w:rPr>
          <w:rFonts w:ascii="Times New Roman" w:hAnsi="Times New Roman"/>
          <w:sz w:val="28"/>
          <w:szCs w:val="28"/>
        </w:rPr>
        <w:t>1</w:t>
      </w:r>
      <w:proofErr w:type="gramEnd"/>
      <w:r w:rsidRPr="00717D41">
        <w:rPr>
          <w:rFonts w:ascii="Times New Roman" w:hAnsi="Times New Roman"/>
          <w:sz w:val="28"/>
          <w:szCs w:val="28"/>
        </w:rPr>
        <w:t>),  6 (пункт 2), 6 (пункт 3);</w:t>
      </w:r>
    </w:p>
    <w:p w:rsidR="001F53C4" w:rsidRPr="0011527C" w:rsidRDefault="001F53C4" w:rsidP="001F53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>затруднялись вычленять содержащиеся в тексте основные события;</w:t>
      </w:r>
    </w:p>
    <w:p w:rsidR="001F53C4" w:rsidRPr="0011527C" w:rsidRDefault="001F53C4" w:rsidP="001F53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>сравнивать между собой объекты, описанные в тексте, и выделяя 2-3 признака; проводить несложные наблюдения в окружающей среде и ставить опыты;</w:t>
      </w:r>
    </w:p>
    <w:p w:rsidR="001F53C4" w:rsidRPr="0011527C" w:rsidRDefault="001F53C4" w:rsidP="001F53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27C">
        <w:rPr>
          <w:rFonts w:ascii="Times New Roman" w:hAnsi="Times New Roman"/>
          <w:sz w:val="28"/>
          <w:szCs w:val="28"/>
        </w:rPr>
        <w:t>создавать и преобразовывать модели и схемы для решения задач.</w:t>
      </w:r>
    </w:p>
    <w:p w:rsidR="001F53C4" w:rsidRPr="0011527C" w:rsidRDefault="001F53C4" w:rsidP="001F53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11527C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11527C">
        <w:rPr>
          <w:rFonts w:ascii="Times New Roman" w:hAnsi="Times New Roman" w:cs="Times New Roman"/>
          <w:sz w:val="28"/>
          <w:szCs w:val="28"/>
        </w:rPr>
        <w:t xml:space="preserve">,  качество знаний по  результатам  ВПР  в разрезе школ по </w:t>
      </w:r>
      <w:proofErr w:type="spellStart"/>
      <w:r w:rsidRPr="0011527C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11527C">
        <w:rPr>
          <w:rFonts w:ascii="Times New Roman" w:hAnsi="Times New Roman" w:cs="Times New Roman"/>
          <w:sz w:val="28"/>
          <w:szCs w:val="28"/>
        </w:rPr>
        <w:t xml:space="preserve">  следующее: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4"/>
        <w:gridCol w:w="3006"/>
        <w:gridCol w:w="1701"/>
        <w:gridCol w:w="1418"/>
        <w:gridCol w:w="1452"/>
      </w:tblGrid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3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СОШ№1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СОШ№2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Баян-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Колская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F53C4" w:rsidRPr="001B4F31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1B4F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2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F53C4" w:rsidRPr="008D4EB5" w:rsidTr="004D6CF8">
        <w:tc>
          <w:tcPr>
            <w:tcW w:w="504" w:type="dxa"/>
          </w:tcPr>
          <w:p w:rsidR="001F53C4" w:rsidRPr="001B4F31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F53C4" w:rsidRPr="008D4EB5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F53C4" w:rsidRPr="008D4EB5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1418" w:type="dxa"/>
          </w:tcPr>
          <w:p w:rsidR="001F53C4" w:rsidRPr="008D4EB5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52" w:type="dxa"/>
          </w:tcPr>
          <w:p w:rsidR="001F53C4" w:rsidRPr="008D4EB5" w:rsidRDefault="001F53C4" w:rsidP="004D6C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1F53C4" w:rsidRPr="006A1016" w:rsidRDefault="001F53C4" w:rsidP="001F53C4">
      <w:pPr>
        <w:pStyle w:val="1"/>
        <w:shd w:val="clear" w:color="auto" w:fill="auto"/>
        <w:spacing w:after="0" w:line="276" w:lineRule="auto"/>
        <w:jc w:val="both"/>
        <w:rPr>
          <w:color w:val="000000"/>
          <w:sz w:val="32"/>
          <w:szCs w:val="32"/>
        </w:rPr>
      </w:pPr>
    </w:p>
    <w:p w:rsidR="001F53C4" w:rsidRPr="0011527C" w:rsidRDefault="001F53C4" w:rsidP="001F53C4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11527C">
        <w:rPr>
          <w:sz w:val="28"/>
          <w:szCs w:val="28"/>
        </w:rPr>
        <w:lastRenderedPageBreak/>
        <w:t xml:space="preserve">Качество </w:t>
      </w:r>
      <w:proofErr w:type="spellStart"/>
      <w:r w:rsidRPr="0011527C">
        <w:rPr>
          <w:sz w:val="28"/>
          <w:szCs w:val="28"/>
        </w:rPr>
        <w:t>обученности</w:t>
      </w:r>
      <w:proofErr w:type="spellEnd"/>
      <w:r w:rsidRPr="0011527C">
        <w:rPr>
          <w:sz w:val="28"/>
          <w:szCs w:val="28"/>
        </w:rPr>
        <w:t xml:space="preserve">  по окружающему миру составляет 41%, уровень обученности-87%, средний балл- 3,7.</w:t>
      </w:r>
    </w:p>
    <w:p w:rsidR="001F53C4" w:rsidRPr="008A779E" w:rsidRDefault="001F53C4" w:rsidP="001F5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79E">
        <w:rPr>
          <w:rFonts w:ascii="Times New Roman" w:eastAsia="Times New Roman" w:hAnsi="Times New Roman" w:cs="Times New Roman"/>
          <w:b/>
          <w:sz w:val="28"/>
          <w:szCs w:val="28"/>
        </w:rPr>
        <w:t>Предложения по устранению недостатков.</w:t>
      </w:r>
    </w:p>
    <w:p w:rsidR="001F53C4" w:rsidRPr="0011527C" w:rsidRDefault="001F53C4" w:rsidP="001F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27C">
        <w:rPr>
          <w:rFonts w:ascii="Times New Roman" w:eastAsia="Times New Roman" w:hAnsi="Times New Roman" w:cs="Times New Roman"/>
          <w:sz w:val="28"/>
          <w:szCs w:val="28"/>
        </w:rPr>
        <w:t xml:space="preserve">Обучающиеся 4 классов в целом справились с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предложенной работой и показали</w:t>
      </w:r>
      <w:r w:rsidRPr="0011527C">
        <w:rPr>
          <w:rFonts w:ascii="Times New Roman" w:eastAsia="Times New Roman" w:hAnsi="Times New Roman" w:cs="Times New Roman"/>
          <w:sz w:val="28"/>
          <w:szCs w:val="28"/>
        </w:rPr>
        <w:t xml:space="preserve"> базовый уровень достижения предметных и </w:t>
      </w:r>
      <w:proofErr w:type="spellStart"/>
      <w:r w:rsidRPr="0011527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11527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однако  результаты отдельных заданий требуют доработки по устранению недочётов.</w:t>
      </w:r>
    </w:p>
    <w:p w:rsidR="001F53C4" w:rsidRPr="0011527C" w:rsidRDefault="001F53C4" w:rsidP="001F5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27C">
        <w:rPr>
          <w:rFonts w:ascii="Times New Roman" w:hAnsi="Times New Roman" w:cs="Times New Roman"/>
          <w:color w:val="000000"/>
          <w:sz w:val="28"/>
          <w:szCs w:val="28"/>
        </w:rPr>
        <w:t xml:space="preserve">1. Учителям 4-х классов, выполнявших ВПР, в процессе преподавания предмета окружающий мир: </w:t>
      </w:r>
    </w:p>
    <w:p w:rsidR="001F53C4" w:rsidRPr="0011527C" w:rsidRDefault="001F53C4" w:rsidP="001F5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27C">
        <w:rPr>
          <w:rFonts w:ascii="Times New Roman" w:hAnsi="Times New Roman" w:cs="Times New Roman"/>
          <w:color w:val="000000"/>
          <w:sz w:val="28"/>
          <w:szCs w:val="28"/>
        </w:rPr>
        <w:t>- 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знаково-символических сре</w:t>
      </w:r>
      <w:proofErr w:type="gramStart"/>
      <w:r w:rsidRPr="0011527C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11527C">
        <w:rPr>
          <w:rFonts w:ascii="Times New Roman" w:hAnsi="Times New Roman" w:cs="Times New Roman"/>
          <w:color w:val="000000"/>
          <w:sz w:val="28"/>
          <w:szCs w:val="28"/>
        </w:rPr>
        <w:t xml:space="preserve">я решения задач; понимать информацию, представленную разными способами: словесно, в виде таблицы, схемы; </w:t>
      </w:r>
    </w:p>
    <w:p w:rsidR="001F53C4" w:rsidRPr="0011527C" w:rsidRDefault="001F53C4" w:rsidP="001F5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27C">
        <w:rPr>
          <w:rFonts w:ascii="Times New Roman" w:hAnsi="Times New Roman" w:cs="Times New Roman"/>
          <w:color w:val="000000"/>
          <w:sz w:val="28"/>
          <w:szCs w:val="28"/>
        </w:rPr>
        <w:t xml:space="preserve">- 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</w:t>
      </w:r>
      <w:r w:rsidRPr="0011527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создавать и преобразовывать модели и схемы опытов для решения поставленных задач;</w:t>
      </w:r>
      <w:r w:rsidRPr="001152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1F53C4" w:rsidRPr="0011527C" w:rsidRDefault="001F53C4" w:rsidP="001F5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27C">
        <w:rPr>
          <w:rFonts w:ascii="Times New Roman" w:hAnsi="Times New Roman" w:cs="Times New Roman"/>
          <w:color w:val="000000"/>
          <w:sz w:val="28"/>
          <w:szCs w:val="28"/>
        </w:rPr>
        <w:t>- четко спланировать в рабочих программах по учебным предметам 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группах, осознавать «Я» как члена семьи, представителя народа, гражданина России</w:t>
      </w:r>
      <w:r w:rsidRPr="001152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11527C">
        <w:rPr>
          <w:rFonts w:ascii="Times New Roman" w:hAnsi="Times New Roman" w:cs="Times New Roman"/>
          <w:color w:val="000000"/>
          <w:sz w:val="28"/>
          <w:szCs w:val="28"/>
        </w:rPr>
        <w:t xml:space="preserve">своей неразрывной связи с разнообразными окружающими социальными группами»; </w:t>
      </w:r>
    </w:p>
    <w:p w:rsidR="001F53C4" w:rsidRPr="0011527C" w:rsidRDefault="001F53C4" w:rsidP="001F5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27C">
        <w:rPr>
          <w:rFonts w:ascii="Times New Roman" w:hAnsi="Times New Roman" w:cs="Times New Roman"/>
          <w:color w:val="000000"/>
          <w:sz w:val="28"/>
          <w:szCs w:val="28"/>
        </w:rPr>
        <w:t xml:space="preserve">2. Всем учителям начальных классов с целью совершенствования процесса преподавания предмета при разработке рабочих программ по окружающему миру предусмотреть: </w:t>
      </w:r>
    </w:p>
    <w:p w:rsidR="001F53C4" w:rsidRPr="0011527C" w:rsidRDefault="001F53C4" w:rsidP="001F5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27C">
        <w:rPr>
          <w:rFonts w:ascii="Times New Roman" w:hAnsi="Times New Roman" w:cs="Times New Roman"/>
          <w:color w:val="000000"/>
          <w:sz w:val="28"/>
          <w:szCs w:val="28"/>
        </w:rPr>
        <w:t>- усиление практической направленности в преподавании предмета,</w:t>
      </w:r>
    </w:p>
    <w:p w:rsidR="001F53C4" w:rsidRPr="0011527C" w:rsidRDefault="001F53C4" w:rsidP="001F5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527C">
        <w:rPr>
          <w:rFonts w:ascii="Times New Roman" w:hAnsi="Times New Roman" w:cs="Times New Roman"/>
          <w:color w:val="000000"/>
          <w:sz w:val="28"/>
          <w:szCs w:val="28"/>
        </w:rPr>
        <w:t>включение заданий, 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для решения задач при моделировании экспериментов, 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раскрывать роль семьи в жизни человека, роль родителей в воспитании детей.</w:t>
      </w:r>
      <w:proofErr w:type="gramEnd"/>
    </w:p>
    <w:p w:rsidR="001F53C4" w:rsidRPr="0011527C" w:rsidRDefault="001F53C4" w:rsidP="001F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усилить практическую направленность в изучении раздела «Где мы живем», «Родной край - часть большой страны», с целью формирования умений обучающихся: назвать регион проживания, главный город региона, указывать достопримечательности региона, животный и растительный мир региона</w:t>
      </w:r>
    </w:p>
    <w:p w:rsidR="001F53C4" w:rsidRPr="008A779E" w:rsidRDefault="001F53C4" w:rsidP="001F5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A77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Общие выводы и рекомендации по результатам ВПР</w:t>
      </w:r>
    </w:p>
    <w:p w:rsidR="001F53C4" w:rsidRPr="0011527C" w:rsidRDefault="001F53C4" w:rsidP="001F5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27C">
        <w:rPr>
          <w:rFonts w:ascii="Times New Roman" w:hAnsi="Times New Roman" w:cs="Times New Roman"/>
          <w:color w:val="000000"/>
          <w:sz w:val="28"/>
          <w:szCs w:val="28"/>
        </w:rPr>
        <w:t xml:space="preserve">1. Учителям 4-х классов проанализировать результаты выполнения ВПР по классам, довести результаты всероссийской проверочной работы  до сведения родителей обучающихся. </w:t>
      </w:r>
    </w:p>
    <w:p w:rsidR="001F53C4" w:rsidRPr="0011527C" w:rsidRDefault="001F53C4" w:rsidP="001F5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27C">
        <w:rPr>
          <w:rFonts w:ascii="Times New Roman" w:hAnsi="Times New Roman" w:cs="Times New Roman"/>
          <w:color w:val="000000"/>
          <w:sz w:val="28"/>
          <w:szCs w:val="28"/>
        </w:rPr>
        <w:t xml:space="preserve">2. Руководителям КМО, МО учителей начальных классов рассмотреть на заседании КМО, МО анализ результатов выполнения выпускниками начальной школы ВПР по основным предметам. </w:t>
      </w:r>
    </w:p>
    <w:p w:rsidR="001F53C4" w:rsidRPr="0011527C" w:rsidRDefault="001F53C4" w:rsidP="001F5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27C">
        <w:rPr>
          <w:rFonts w:ascii="Times New Roman" w:hAnsi="Times New Roman" w:cs="Times New Roman"/>
          <w:color w:val="000000"/>
          <w:sz w:val="28"/>
          <w:szCs w:val="28"/>
        </w:rPr>
        <w:t xml:space="preserve">3. Учителям 4-х классов 2017-2018 учебного года предусмотреть в рабочей программе по основным предметам на начало 2017-2018 учебного года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11527C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1527C">
        <w:rPr>
          <w:rFonts w:ascii="Times New Roman" w:hAnsi="Times New Roman" w:cs="Times New Roman"/>
          <w:color w:val="000000"/>
          <w:sz w:val="28"/>
          <w:szCs w:val="28"/>
        </w:rPr>
        <w:t xml:space="preserve"> по освоению программы по основным предметам.</w:t>
      </w:r>
    </w:p>
    <w:p w:rsidR="001F53C4" w:rsidRPr="0011527C" w:rsidRDefault="001F53C4" w:rsidP="001F53C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27C">
        <w:rPr>
          <w:rFonts w:ascii="Times New Roman" w:hAnsi="Times New Roman" w:cs="Times New Roman"/>
          <w:color w:val="000000"/>
          <w:sz w:val="28"/>
          <w:szCs w:val="28"/>
        </w:rPr>
        <w:t xml:space="preserve">Данный анализ позволяет сделать вывод о качестве подготовки  выпускников 4 классов и спланировать работу на новый учебный год.  Следует  четко спланировать работу по подготовке выпускников 4 классов  к ВПР. Продолжать совершенствовать систему подготовки.  Уровень </w:t>
      </w:r>
      <w:proofErr w:type="spellStart"/>
      <w:r w:rsidRPr="0011527C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11527C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выпускников</w:t>
      </w:r>
      <w:r w:rsidRPr="0011527C">
        <w:rPr>
          <w:rFonts w:ascii="Times New Roman" w:hAnsi="Times New Roman" w:cs="Times New Roman"/>
          <w:sz w:val="28"/>
          <w:szCs w:val="28"/>
        </w:rPr>
        <w:t xml:space="preserve"> </w:t>
      </w:r>
      <w:r w:rsidRPr="0011527C">
        <w:rPr>
          <w:rFonts w:ascii="Times New Roman" w:hAnsi="Times New Roman" w:cs="Times New Roman"/>
          <w:color w:val="000000"/>
          <w:sz w:val="28"/>
          <w:szCs w:val="28"/>
        </w:rPr>
        <w:t>обусловлен не  только  компетентностью и профессионализмом учителя, но и возможностями обучающихся овладевать знаниями, поэтому при подготовке выпускников   следует совершенствовать систему подготовки к ВПР, учитывая индивидуальные особенности обучающихся.</w:t>
      </w:r>
    </w:p>
    <w:p w:rsidR="001F53C4" w:rsidRPr="00533235" w:rsidRDefault="001F53C4" w:rsidP="001F53C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9B46E5" w:rsidRDefault="009B46E5"/>
    <w:sectPr w:rsidR="009B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C0D"/>
    <w:multiLevelType w:val="hybridMultilevel"/>
    <w:tmpl w:val="BA4EBAAE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3D7A44"/>
    <w:multiLevelType w:val="multilevel"/>
    <w:tmpl w:val="62C45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FDA09B2"/>
    <w:multiLevelType w:val="hybridMultilevel"/>
    <w:tmpl w:val="2960C0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2724BDF"/>
    <w:multiLevelType w:val="hybridMultilevel"/>
    <w:tmpl w:val="FA1EFA9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57452"/>
    <w:multiLevelType w:val="multilevel"/>
    <w:tmpl w:val="60D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C5"/>
    <w:rsid w:val="001F53C4"/>
    <w:rsid w:val="008A35C7"/>
    <w:rsid w:val="009B46E5"/>
    <w:rsid w:val="00E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C4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1F53C4"/>
    <w:pPr>
      <w:keepNext/>
      <w:shd w:val="clear" w:color="auto" w:fill="FFFFFF"/>
      <w:spacing w:after="0" w:line="240" w:lineRule="auto"/>
      <w:ind w:right="80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F53C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F5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F53C4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F53C4"/>
  </w:style>
  <w:style w:type="character" w:customStyle="1" w:styleId="a6">
    <w:name w:val="Основной текст_"/>
    <w:link w:val="1"/>
    <w:rsid w:val="001F53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F53C4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1F53C4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1F5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53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1F53C4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1F53C4"/>
  </w:style>
  <w:style w:type="character" w:customStyle="1" w:styleId="c0">
    <w:name w:val="c0"/>
    <w:basedOn w:val="a0"/>
    <w:rsid w:val="001F53C4"/>
  </w:style>
  <w:style w:type="paragraph" w:styleId="aa">
    <w:name w:val="Title"/>
    <w:aliases w:val="Заголовок"/>
    <w:basedOn w:val="a"/>
    <w:link w:val="ab"/>
    <w:uiPriority w:val="10"/>
    <w:qFormat/>
    <w:rsid w:val="001F53C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b">
    <w:name w:val="Название Знак"/>
    <w:aliases w:val="Заголовок Знак"/>
    <w:basedOn w:val="a0"/>
    <w:link w:val="aa"/>
    <w:uiPriority w:val="10"/>
    <w:rsid w:val="001F53C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F53C4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1F53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F5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1F53C4"/>
    <w:pPr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color w:val="000000"/>
      <w:sz w:val="24"/>
      <w:szCs w:val="21"/>
    </w:rPr>
  </w:style>
  <w:style w:type="paragraph" w:customStyle="1" w:styleId="11">
    <w:name w:val="Абзац списка1"/>
    <w:basedOn w:val="a"/>
    <w:rsid w:val="001F53C4"/>
    <w:pPr>
      <w:ind w:left="720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1F53C4"/>
    <w:rPr>
      <w:rFonts w:eastAsiaTheme="minorEastAsia"/>
      <w:lang w:eastAsia="ru-RU"/>
    </w:rPr>
  </w:style>
  <w:style w:type="character" w:customStyle="1" w:styleId="22">
    <w:name w:val="Основной текст (22)_"/>
    <w:basedOn w:val="a0"/>
    <w:link w:val="221"/>
    <w:uiPriority w:val="99"/>
    <w:rsid w:val="001F53C4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1F53C4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character" w:customStyle="1" w:styleId="220">
    <w:name w:val="Основной текст (22)"/>
    <w:basedOn w:val="22"/>
    <w:uiPriority w:val="99"/>
    <w:rsid w:val="001F53C4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paragraph" w:styleId="ae">
    <w:name w:val="Normal (Web)"/>
    <w:basedOn w:val="a"/>
    <w:uiPriority w:val="99"/>
    <w:unhideWhenUsed/>
    <w:rsid w:val="001F53C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F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F53C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F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53C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Основной текст + Курсив"/>
    <w:basedOn w:val="a6"/>
    <w:rsid w:val="001F53C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styleId="af3">
    <w:name w:val="Body Text Indent"/>
    <w:basedOn w:val="a"/>
    <w:link w:val="af4"/>
    <w:uiPriority w:val="99"/>
    <w:unhideWhenUsed/>
    <w:rsid w:val="001F53C4"/>
    <w:pPr>
      <w:spacing w:after="120"/>
      <w:ind w:left="283"/>
    </w:pPr>
    <w:rPr>
      <w:rFonts w:eastAsiaTheme="minorHAns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1F53C4"/>
  </w:style>
  <w:style w:type="paragraph" w:styleId="af5">
    <w:name w:val="footer"/>
    <w:basedOn w:val="a"/>
    <w:link w:val="af6"/>
    <w:uiPriority w:val="99"/>
    <w:unhideWhenUsed/>
    <w:rsid w:val="001F53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1F53C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semiHidden/>
    <w:unhideWhenUsed/>
    <w:rsid w:val="001F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F53C4"/>
    <w:rPr>
      <w:rFonts w:eastAsiaTheme="minorEastAsia"/>
      <w:lang w:eastAsia="ru-RU"/>
    </w:rPr>
  </w:style>
  <w:style w:type="character" w:customStyle="1" w:styleId="ucoz-forum-post">
    <w:name w:val="ucoz-forum-post"/>
    <w:basedOn w:val="a0"/>
    <w:rsid w:val="001F53C4"/>
  </w:style>
  <w:style w:type="character" w:customStyle="1" w:styleId="21">
    <w:name w:val="Основной текст (2)_"/>
    <w:link w:val="23"/>
    <w:rsid w:val="001F53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1F53C4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C4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1F53C4"/>
    <w:pPr>
      <w:keepNext/>
      <w:shd w:val="clear" w:color="auto" w:fill="FFFFFF"/>
      <w:spacing w:after="0" w:line="240" w:lineRule="auto"/>
      <w:ind w:right="80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F53C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F5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F53C4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F53C4"/>
  </w:style>
  <w:style w:type="character" w:customStyle="1" w:styleId="a6">
    <w:name w:val="Основной текст_"/>
    <w:link w:val="1"/>
    <w:rsid w:val="001F53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F53C4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1F53C4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1F5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53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1F53C4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1F53C4"/>
  </w:style>
  <w:style w:type="character" w:customStyle="1" w:styleId="c0">
    <w:name w:val="c0"/>
    <w:basedOn w:val="a0"/>
    <w:rsid w:val="001F53C4"/>
  </w:style>
  <w:style w:type="paragraph" w:styleId="aa">
    <w:name w:val="Title"/>
    <w:aliases w:val="Заголовок"/>
    <w:basedOn w:val="a"/>
    <w:link w:val="ab"/>
    <w:uiPriority w:val="10"/>
    <w:qFormat/>
    <w:rsid w:val="001F53C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b">
    <w:name w:val="Название Знак"/>
    <w:aliases w:val="Заголовок Знак"/>
    <w:basedOn w:val="a0"/>
    <w:link w:val="aa"/>
    <w:uiPriority w:val="10"/>
    <w:rsid w:val="001F53C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F53C4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1F53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F5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1F53C4"/>
    <w:pPr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color w:val="000000"/>
      <w:sz w:val="24"/>
      <w:szCs w:val="21"/>
    </w:rPr>
  </w:style>
  <w:style w:type="paragraph" w:customStyle="1" w:styleId="11">
    <w:name w:val="Абзац списка1"/>
    <w:basedOn w:val="a"/>
    <w:rsid w:val="001F53C4"/>
    <w:pPr>
      <w:ind w:left="720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1F53C4"/>
    <w:rPr>
      <w:rFonts w:eastAsiaTheme="minorEastAsia"/>
      <w:lang w:eastAsia="ru-RU"/>
    </w:rPr>
  </w:style>
  <w:style w:type="character" w:customStyle="1" w:styleId="22">
    <w:name w:val="Основной текст (22)_"/>
    <w:basedOn w:val="a0"/>
    <w:link w:val="221"/>
    <w:uiPriority w:val="99"/>
    <w:rsid w:val="001F53C4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1F53C4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character" w:customStyle="1" w:styleId="220">
    <w:name w:val="Основной текст (22)"/>
    <w:basedOn w:val="22"/>
    <w:uiPriority w:val="99"/>
    <w:rsid w:val="001F53C4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paragraph" w:styleId="ae">
    <w:name w:val="Normal (Web)"/>
    <w:basedOn w:val="a"/>
    <w:uiPriority w:val="99"/>
    <w:unhideWhenUsed/>
    <w:rsid w:val="001F53C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F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F53C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F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53C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Основной текст + Курсив"/>
    <w:basedOn w:val="a6"/>
    <w:rsid w:val="001F53C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styleId="af3">
    <w:name w:val="Body Text Indent"/>
    <w:basedOn w:val="a"/>
    <w:link w:val="af4"/>
    <w:uiPriority w:val="99"/>
    <w:unhideWhenUsed/>
    <w:rsid w:val="001F53C4"/>
    <w:pPr>
      <w:spacing w:after="120"/>
      <w:ind w:left="283"/>
    </w:pPr>
    <w:rPr>
      <w:rFonts w:eastAsiaTheme="minorHAns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1F53C4"/>
  </w:style>
  <w:style w:type="paragraph" w:styleId="af5">
    <w:name w:val="footer"/>
    <w:basedOn w:val="a"/>
    <w:link w:val="af6"/>
    <w:uiPriority w:val="99"/>
    <w:unhideWhenUsed/>
    <w:rsid w:val="001F53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1F53C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semiHidden/>
    <w:unhideWhenUsed/>
    <w:rsid w:val="001F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F53C4"/>
    <w:rPr>
      <w:rFonts w:eastAsiaTheme="minorEastAsia"/>
      <w:lang w:eastAsia="ru-RU"/>
    </w:rPr>
  </w:style>
  <w:style w:type="character" w:customStyle="1" w:styleId="ucoz-forum-post">
    <w:name w:val="ucoz-forum-post"/>
    <w:basedOn w:val="a0"/>
    <w:rsid w:val="001F53C4"/>
  </w:style>
  <w:style w:type="character" w:customStyle="1" w:styleId="21">
    <w:name w:val="Основной текст (2)_"/>
    <w:link w:val="23"/>
    <w:rsid w:val="001F53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1F53C4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73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Лист8!$C$2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cat>
            <c:strRef>
              <c:f>Лист8!$B$3:$B$5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Лист8!$C$3:$C$5</c:f>
              <c:numCache>
                <c:formatCode>0.00%</c:formatCode>
                <c:ptCount val="3"/>
                <c:pt idx="0">
                  <c:v>0.84800000000000064</c:v>
                </c:pt>
                <c:pt idx="1">
                  <c:v>0.90200000000000002</c:v>
                </c:pt>
                <c:pt idx="2" formatCode="0%">
                  <c:v>0.87000000000000288</c:v>
                </c:pt>
              </c:numCache>
            </c:numRef>
          </c:val>
        </c:ser>
        <c:ser>
          <c:idx val="1"/>
          <c:order val="1"/>
          <c:tx>
            <c:strRef>
              <c:f>Лист8!$D$2</c:f>
              <c:strCache>
                <c:ptCount val="1"/>
                <c:pt idx="0">
                  <c:v>КО</c:v>
                </c:pt>
              </c:strCache>
            </c:strRef>
          </c:tx>
          <c:invertIfNegative val="0"/>
          <c:cat>
            <c:strRef>
              <c:f>Лист8!$B$3:$B$5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Лист8!$D$3:$D$5</c:f>
              <c:numCache>
                <c:formatCode>0.00%</c:formatCode>
                <c:ptCount val="3"/>
                <c:pt idx="0">
                  <c:v>0.37200000000000144</c:v>
                </c:pt>
                <c:pt idx="1">
                  <c:v>0.54400000000000004</c:v>
                </c:pt>
                <c:pt idx="2" formatCode="0%">
                  <c:v>0.41000000000000031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106752"/>
        <c:axId val="135929856"/>
        <c:axId val="0"/>
      </c:bar3DChart>
      <c:catAx>
        <c:axId val="140106752"/>
        <c:scaling>
          <c:orientation val="minMax"/>
        </c:scaling>
        <c:delete val="0"/>
        <c:axPos val="l"/>
        <c:majorTickMark val="out"/>
        <c:minorTickMark val="none"/>
        <c:tickLblPos val="nextTo"/>
        <c:crossAx val="135929856"/>
        <c:crosses val="autoZero"/>
        <c:auto val="1"/>
        <c:lblAlgn val="ctr"/>
        <c:lblOffset val="100"/>
        <c:noMultiLvlLbl val="0"/>
      </c:catAx>
      <c:valAx>
        <c:axId val="135929856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4010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3855</Words>
  <Characters>21975</Characters>
  <Application>Microsoft Office Word</Application>
  <DocSecurity>0</DocSecurity>
  <Lines>183</Lines>
  <Paragraphs>51</Paragraphs>
  <ScaleCrop>false</ScaleCrop>
  <Company>Home</Company>
  <LinksUpToDate>false</LinksUpToDate>
  <CharactersWithSpaces>25779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3</cp:revision>
  <dcterms:created xsi:type="dcterms:W3CDTF">2020-12-21T09:01:00Z</dcterms:created>
  <dcterms:modified xsi:type="dcterms:W3CDTF">2020-12-21T09:03:00Z</dcterms:modified>
</cp:coreProperties>
</file>