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95E" w:rsidRDefault="003B495E" w:rsidP="007B7DD3">
      <w:pPr>
        <w:textAlignment w:val="baseline"/>
        <w:rPr>
          <w:color w:val="000000"/>
          <w:sz w:val="24"/>
          <w:szCs w:val="24"/>
        </w:rPr>
      </w:pPr>
      <w:bookmarkStart w:id="0" w:name="_GoBack"/>
      <w:bookmarkEnd w:id="0"/>
    </w:p>
    <w:p w:rsidR="00A376A4" w:rsidRDefault="00A376A4" w:rsidP="00A376A4">
      <w:pPr>
        <w:jc w:val="right"/>
        <w:textAlignment w:val="baseline"/>
        <w:rPr>
          <w:sz w:val="28"/>
          <w:szCs w:val="18"/>
        </w:rPr>
      </w:pPr>
      <w:r w:rsidRPr="00A733BD">
        <w:rPr>
          <w:sz w:val="28"/>
          <w:szCs w:val="18"/>
        </w:rPr>
        <w:t>Приложение</w:t>
      </w:r>
      <w:r>
        <w:rPr>
          <w:sz w:val="28"/>
          <w:szCs w:val="18"/>
        </w:rPr>
        <w:t xml:space="preserve"> № 2 </w:t>
      </w:r>
    </w:p>
    <w:p w:rsidR="00A376A4" w:rsidRDefault="00C310CA" w:rsidP="00A376A4">
      <w:pPr>
        <w:jc w:val="right"/>
        <w:textAlignment w:val="baseline"/>
        <w:rPr>
          <w:sz w:val="28"/>
          <w:szCs w:val="18"/>
        </w:rPr>
      </w:pPr>
      <w:r>
        <w:rPr>
          <w:sz w:val="28"/>
          <w:szCs w:val="18"/>
        </w:rPr>
        <w:t>к</w:t>
      </w:r>
      <w:r w:rsidR="00A376A4">
        <w:rPr>
          <w:sz w:val="28"/>
          <w:szCs w:val="18"/>
        </w:rPr>
        <w:t xml:space="preserve"> приказу</w:t>
      </w:r>
    </w:p>
    <w:p w:rsidR="00A376A4" w:rsidRDefault="00A376A4" w:rsidP="00A376A4">
      <w:pPr>
        <w:jc w:val="right"/>
        <w:textAlignment w:val="baseline"/>
        <w:rPr>
          <w:sz w:val="28"/>
          <w:szCs w:val="18"/>
        </w:rPr>
      </w:pPr>
      <w:r>
        <w:rPr>
          <w:sz w:val="28"/>
          <w:szCs w:val="18"/>
        </w:rPr>
        <w:t xml:space="preserve">Министерства образования </w:t>
      </w:r>
    </w:p>
    <w:p w:rsidR="00A376A4" w:rsidRDefault="00A376A4" w:rsidP="00A376A4">
      <w:pPr>
        <w:jc w:val="right"/>
        <w:textAlignment w:val="baseline"/>
        <w:rPr>
          <w:sz w:val="28"/>
          <w:szCs w:val="18"/>
        </w:rPr>
      </w:pPr>
      <w:r>
        <w:rPr>
          <w:sz w:val="28"/>
          <w:szCs w:val="18"/>
        </w:rPr>
        <w:t>и науки Республики Тыва</w:t>
      </w:r>
    </w:p>
    <w:p w:rsidR="00A376A4" w:rsidRDefault="00A376A4" w:rsidP="00A376A4">
      <w:pPr>
        <w:jc w:val="right"/>
        <w:textAlignment w:val="baseline"/>
        <w:rPr>
          <w:sz w:val="28"/>
          <w:szCs w:val="18"/>
        </w:rPr>
      </w:pPr>
      <w:r>
        <w:rPr>
          <w:sz w:val="28"/>
          <w:szCs w:val="18"/>
        </w:rPr>
        <w:t>от «__»________2019 г.</w:t>
      </w:r>
    </w:p>
    <w:p w:rsidR="009654E3" w:rsidRPr="009654E3" w:rsidRDefault="009654E3" w:rsidP="009654E3">
      <w:pPr>
        <w:jc w:val="right"/>
        <w:textAlignment w:val="baseline"/>
        <w:rPr>
          <w:sz w:val="28"/>
          <w:szCs w:val="18"/>
        </w:rPr>
      </w:pPr>
      <w:r w:rsidRPr="009654E3">
        <w:rPr>
          <w:sz w:val="28"/>
          <w:szCs w:val="18"/>
        </w:rPr>
        <w:t>№________-д</w:t>
      </w:r>
    </w:p>
    <w:p w:rsidR="009654E3" w:rsidRDefault="009654E3" w:rsidP="00A376A4">
      <w:pPr>
        <w:jc w:val="right"/>
        <w:textAlignment w:val="baseline"/>
        <w:rPr>
          <w:sz w:val="28"/>
          <w:szCs w:val="18"/>
        </w:rPr>
      </w:pPr>
    </w:p>
    <w:p w:rsidR="00A376A4" w:rsidRDefault="00A376A4" w:rsidP="00A376A4">
      <w:pPr>
        <w:textAlignment w:val="baseline"/>
        <w:rPr>
          <w:sz w:val="18"/>
          <w:szCs w:val="18"/>
        </w:rPr>
      </w:pPr>
    </w:p>
    <w:p w:rsidR="00A376A4" w:rsidRPr="00A376A4" w:rsidRDefault="004661F1" w:rsidP="00C310CA">
      <w:pPr>
        <w:ind w:firstLine="709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Форма м</w:t>
      </w:r>
      <w:r w:rsidR="00A376A4">
        <w:rPr>
          <w:b/>
          <w:sz w:val="28"/>
          <w:szCs w:val="28"/>
        </w:rPr>
        <w:t>ониторинг</w:t>
      </w:r>
      <w:r>
        <w:rPr>
          <w:b/>
          <w:sz w:val="28"/>
          <w:szCs w:val="28"/>
        </w:rPr>
        <w:t>а</w:t>
      </w:r>
      <w:r w:rsidR="00A376A4" w:rsidRPr="00A376A4">
        <w:rPr>
          <w:b/>
          <w:sz w:val="28"/>
          <w:szCs w:val="28"/>
        </w:rPr>
        <w:t xml:space="preserve"> оценки качества</w:t>
      </w:r>
    </w:p>
    <w:p w:rsidR="00A376A4" w:rsidRPr="00A376A4" w:rsidRDefault="00A376A4" w:rsidP="00C310CA">
      <w:pPr>
        <w:ind w:firstLine="709"/>
        <w:jc w:val="center"/>
        <w:textAlignment w:val="baseline"/>
        <w:rPr>
          <w:b/>
          <w:sz w:val="28"/>
          <w:szCs w:val="28"/>
        </w:rPr>
      </w:pPr>
      <w:r w:rsidRPr="00A376A4">
        <w:rPr>
          <w:b/>
          <w:sz w:val="28"/>
          <w:szCs w:val="28"/>
        </w:rPr>
        <w:t xml:space="preserve">оказываемых населению услуг </w:t>
      </w:r>
      <w:proofErr w:type="gramStart"/>
      <w:r w:rsidRPr="00A376A4">
        <w:rPr>
          <w:b/>
          <w:sz w:val="28"/>
          <w:szCs w:val="28"/>
        </w:rPr>
        <w:t>психолого-педагогической</w:t>
      </w:r>
      <w:proofErr w:type="gramEnd"/>
      <w:r w:rsidRPr="00A376A4">
        <w:rPr>
          <w:b/>
          <w:sz w:val="28"/>
          <w:szCs w:val="28"/>
        </w:rPr>
        <w:t>,</w:t>
      </w:r>
    </w:p>
    <w:p w:rsidR="009701BB" w:rsidRDefault="00A376A4" w:rsidP="00C310CA">
      <w:pPr>
        <w:ind w:firstLine="709"/>
        <w:jc w:val="center"/>
        <w:textAlignment w:val="baseline"/>
        <w:rPr>
          <w:b/>
          <w:sz w:val="28"/>
          <w:szCs w:val="28"/>
        </w:rPr>
      </w:pPr>
      <w:r w:rsidRPr="00A376A4">
        <w:rPr>
          <w:b/>
          <w:sz w:val="28"/>
          <w:szCs w:val="28"/>
        </w:rPr>
        <w:t>методической и консультативной помощ</w:t>
      </w:r>
      <w:r>
        <w:rPr>
          <w:b/>
          <w:sz w:val="28"/>
          <w:szCs w:val="28"/>
        </w:rPr>
        <w:t>и</w:t>
      </w:r>
    </w:p>
    <w:p w:rsidR="00C310CA" w:rsidRDefault="00C310CA" w:rsidP="00C310CA">
      <w:pPr>
        <w:ind w:firstLine="709"/>
        <w:jc w:val="center"/>
        <w:textAlignment w:val="baseline"/>
        <w:rPr>
          <w:sz w:val="28"/>
          <w:szCs w:val="28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28"/>
        <w:gridCol w:w="5534"/>
        <w:gridCol w:w="1984"/>
        <w:gridCol w:w="1560"/>
      </w:tblGrid>
      <w:tr w:rsidR="002B235F" w:rsidRPr="002528B5" w:rsidTr="00C04C36">
        <w:tc>
          <w:tcPr>
            <w:tcW w:w="528" w:type="dxa"/>
          </w:tcPr>
          <w:p w:rsidR="002B235F" w:rsidRPr="002528B5" w:rsidRDefault="002B235F" w:rsidP="00471645">
            <w:pPr>
              <w:jc w:val="both"/>
              <w:textAlignment w:val="baseline"/>
              <w:rPr>
                <w:b/>
                <w:sz w:val="24"/>
                <w:szCs w:val="28"/>
              </w:rPr>
            </w:pPr>
            <w:r w:rsidRPr="002528B5">
              <w:rPr>
                <w:b/>
                <w:sz w:val="24"/>
                <w:szCs w:val="28"/>
              </w:rPr>
              <w:t>№</w:t>
            </w:r>
          </w:p>
        </w:tc>
        <w:tc>
          <w:tcPr>
            <w:tcW w:w="5534" w:type="dxa"/>
          </w:tcPr>
          <w:p w:rsidR="002B235F" w:rsidRPr="002528B5" w:rsidRDefault="002B235F" w:rsidP="00471645">
            <w:pPr>
              <w:jc w:val="both"/>
              <w:textAlignment w:val="baseline"/>
              <w:rPr>
                <w:b/>
                <w:sz w:val="24"/>
                <w:szCs w:val="28"/>
              </w:rPr>
            </w:pPr>
            <w:r w:rsidRPr="002528B5">
              <w:rPr>
                <w:b/>
                <w:sz w:val="24"/>
                <w:szCs w:val="28"/>
              </w:rPr>
              <w:t>Критерии оценки качества  оказания общественно-полезных услуг</w:t>
            </w:r>
          </w:p>
        </w:tc>
        <w:tc>
          <w:tcPr>
            <w:tcW w:w="1984" w:type="dxa"/>
          </w:tcPr>
          <w:p w:rsidR="002B235F" w:rsidRPr="002528B5" w:rsidRDefault="002B235F" w:rsidP="00471645">
            <w:pPr>
              <w:jc w:val="both"/>
              <w:textAlignment w:val="baseline"/>
              <w:rPr>
                <w:b/>
                <w:sz w:val="24"/>
                <w:szCs w:val="28"/>
              </w:rPr>
            </w:pPr>
            <w:r w:rsidRPr="002528B5">
              <w:rPr>
                <w:b/>
                <w:sz w:val="24"/>
                <w:szCs w:val="28"/>
              </w:rPr>
              <w:t>Соответствует/</w:t>
            </w:r>
          </w:p>
          <w:p w:rsidR="002B235F" w:rsidRPr="002528B5" w:rsidRDefault="002B235F" w:rsidP="00471645">
            <w:pPr>
              <w:jc w:val="both"/>
              <w:textAlignment w:val="baseline"/>
              <w:rPr>
                <w:b/>
                <w:sz w:val="24"/>
                <w:szCs w:val="28"/>
              </w:rPr>
            </w:pPr>
            <w:r w:rsidRPr="002528B5">
              <w:rPr>
                <w:b/>
                <w:sz w:val="24"/>
                <w:szCs w:val="28"/>
              </w:rPr>
              <w:t>не соответствует</w:t>
            </w:r>
          </w:p>
        </w:tc>
        <w:tc>
          <w:tcPr>
            <w:tcW w:w="1560" w:type="dxa"/>
          </w:tcPr>
          <w:p w:rsidR="002B235F" w:rsidRPr="002528B5" w:rsidRDefault="002B235F" w:rsidP="00471645">
            <w:pPr>
              <w:jc w:val="both"/>
              <w:textAlignment w:val="baseline"/>
              <w:rPr>
                <w:b/>
                <w:sz w:val="24"/>
                <w:szCs w:val="28"/>
              </w:rPr>
            </w:pPr>
            <w:r w:rsidRPr="002528B5">
              <w:rPr>
                <w:b/>
                <w:sz w:val="24"/>
                <w:szCs w:val="28"/>
              </w:rPr>
              <w:t>Вид документа, характеристика результата</w:t>
            </w:r>
          </w:p>
        </w:tc>
      </w:tr>
      <w:tr w:rsidR="002B235F" w:rsidRPr="002528B5" w:rsidTr="00C04C36">
        <w:tc>
          <w:tcPr>
            <w:tcW w:w="528" w:type="dxa"/>
          </w:tcPr>
          <w:p w:rsidR="002B235F" w:rsidRPr="002528B5" w:rsidRDefault="002B235F" w:rsidP="00471645">
            <w:pPr>
              <w:jc w:val="both"/>
              <w:textAlignment w:val="baseline"/>
              <w:rPr>
                <w:sz w:val="24"/>
                <w:szCs w:val="28"/>
              </w:rPr>
            </w:pPr>
            <w:r w:rsidRPr="002528B5">
              <w:rPr>
                <w:sz w:val="24"/>
                <w:szCs w:val="28"/>
              </w:rPr>
              <w:t>1.</w:t>
            </w:r>
          </w:p>
        </w:tc>
        <w:tc>
          <w:tcPr>
            <w:tcW w:w="5534" w:type="dxa"/>
          </w:tcPr>
          <w:p w:rsidR="002B235F" w:rsidRPr="002528B5" w:rsidRDefault="002B235F" w:rsidP="00CE694E">
            <w:pPr>
              <w:jc w:val="both"/>
              <w:textAlignment w:val="baseline"/>
              <w:rPr>
                <w:sz w:val="24"/>
                <w:szCs w:val="28"/>
              </w:rPr>
            </w:pPr>
            <w:r w:rsidRPr="002528B5">
              <w:rPr>
                <w:sz w:val="24"/>
                <w:szCs w:val="28"/>
              </w:rPr>
              <w:t xml:space="preserve">Соответствие  </w:t>
            </w:r>
            <w:r>
              <w:rPr>
                <w:sz w:val="24"/>
                <w:szCs w:val="28"/>
              </w:rPr>
              <w:t>оказываемых консультативных услуг</w:t>
            </w:r>
            <w:r w:rsidRPr="002528B5">
              <w:rPr>
                <w:sz w:val="24"/>
                <w:szCs w:val="28"/>
              </w:rPr>
              <w:t xml:space="preserve">  установленным</w:t>
            </w:r>
            <w:r>
              <w:rPr>
                <w:sz w:val="24"/>
                <w:szCs w:val="28"/>
              </w:rPr>
              <w:t xml:space="preserve"> </w:t>
            </w:r>
            <w:r w:rsidRPr="002528B5">
              <w:rPr>
                <w:sz w:val="24"/>
                <w:szCs w:val="28"/>
              </w:rPr>
              <w:t xml:space="preserve">нормативными  правовыми  актами  Российской  Федерации  требованиям  </w:t>
            </w:r>
            <w:proofErr w:type="gramStart"/>
            <w:r w:rsidRPr="002528B5">
              <w:rPr>
                <w:sz w:val="24"/>
                <w:szCs w:val="28"/>
              </w:rPr>
              <w:t>к</w:t>
            </w:r>
            <w:proofErr w:type="gramEnd"/>
            <w:r w:rsidRPr="002528B5">
              <w:rPr>
                <w:sz w:val="24"/>
                <w:szCs w:val="28"/>
              </w:rPr>
              <w:t xml:space="preserve">  ее</w:t>
            </w:r>
          </w:p>
          <w:p w:rsidR="002B235F" w:rsidRPr="002528B5" w:rsidRDefault="002B235F" w:rsidP="00CE694E">
            <w:pPr>
              <w:jc w:val="both"/>
              <w:textAlignment w:val="baseline"/>
              <w:rPr>
                <w:sz w:val="24"/>
                <w:szCs w:val="28"/>
              </w:rPr>
            </w:pPr>
            <w:r w:rsidRPr="002528B5">
              <w:rPr>
                <w:sz w:val="24"/>
                <w:szCs w:val="28"/>
              </w:rPr>
              <w:t>содержанию (объем, сроки, качество предоставления).</w:t>
            </w:r>
          </w:p>
        </w:tc>
        <w:tc>
          <w:tcPr>
            <w:tcW w:w="1984" w:type="dxa"/>
          </w:tcPr>
          <w:p w:rsidR="002B235F" w:rsidRPr="002528B5" w:rsidRDefault="002B235F" w:rsidP="00471645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1560" w:type="dxa"/>
          </w:tcPr>
          <w:p w:rsidR="002B235F" w:rsidRPr="002528B5" w:rsidRDefault="002B235F" w:rsidP="00471645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</w:tr>
      <w:tr w:rsidR="002B235F" w:rsidRPr="002528B5" w:rsidTr="00C04C36">
        <w:tc>
          <w:tcPr>
            <w:tcW w:w="528" w:type="dxa"/>
          </w:tcPr>
          <w:p w:rsidR="002B235F" w:rsidRPr="002528B5" w:rsidRDefault="002B235F" w:rsidP="00471645">
            <w:pPr>
              <w:jc w:val="both"/>
              <w:textAlignment w:val="baseline"/>
              <w:rPr>
                <w:sz w:val="24"/>
                <w:szCs w:val="28"/>
              </w:rPr>
            </w:pPr>
            <w:r w:rsidRPr="002528B5">
              <w:rPr>
                <w:sz w:val="24"/>
                <w:szCs w:val="28"/>
              </w:rPr>
              <w:t>2.</w:t>
            </w:r>
          </w:p>
        </w:tc>
        <w:tc>
          <w:tcPr>
            <w:tcW w:w="5534" w:type="dxa"/>
          </w:tcPr>
          <w:p w:rsidR="002B235F" w:rsidRPr="002528B5" w:rsidRDefault="002B235F" w:rsidP="006C6EB3">
            <w:pPr>
              <w:jc w:val="both"/>
              <w:textAlignment w:val="baseline"/>
              <w:rPr>
                <w:sz w:val="24"/>
                <w:szCs w:val="28"/>
              </w:rPr>
            </w:pPr>
            <w:proofErr w:type="gramStart"/>
            <w:r w:rsidRPr="002528B5">
              <w:rPr>
                <w:sz w:val="24"/>
                <w:szCs w:val="28"/>
              </w:rPr>
              <w:t xml:space="preserve">Наличие  у  специалистов  и  работников, </w:t>
            </w:r>
            <w:r>
              <w:rPr>
                <w:sz w:val="24"/>
                <w:szCs w:val="28"/>
              </w:rPr>
              <w:t>также у</w:t>
            </w:r>
            <w:r w:rsidRPr="002528B5">
              <w:rPr>
                <w:sz w:val="24"/>
                <w:szCs w:val="28"/>
              </w:rPr>
              <w:t xml:space="preserve"> привлеченных  по  договорам</w:t>
            </w:r>
            <w:r w:rsidR="006C6EB3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(</w:t>
            </w:r>
            <w:r w:rsidRPr="002528B5">
              <w:rPr>
                <w:sz w:val="24"/>
                <w:szCs w:val="28"/>
              </w:rPr>
              <w:t>гражданско-правового  характера),  необходимой  квалификации  (в  том  числе</w:t>
            </w:r>
            <w:r w:rsidR="006C6EB3">
              <w:rPr>
                <w:sz w:val="24"/>
                <w:szCs w:val="28"/>
              </w:rPr>
              <w:t xml:space="preserve"> </w:t>
            </w:r>
            <w:r w:rsidRPr="002528B5">
              <w:rPr>
                <w:sz w:val="24"/>
                <w:szCs w:val="28"/>
              </w:rPr>
              <w:t>профессионального  образования,  опыта  работы  в  соответствующей  сфере),</w:t>
            </w:r>
            <w:r w:rsidR="006C6EB3">
              <w:rPr>
                <w:sz w:val="24"/>
                <w:szCs w:val="28"/>
              </w:rPr>
              <w:t xml:space="preserve"> </w:t>
            </w:r>
            <w:r w:rsidRPr="002528B5">
              <w:rPr>
                <w:sz w:val="24"/>
                <w:szCs w:val="28"/>
              </w:rPr>
              <w:t>достаточность количества таких лиц.</w:t>
            </w:r>
            <w:proofErr w:type="gramEnd"/>
          </w:p>
        </w:tc>
        <w:tc>
          <w:tcPr>
            <w:tcW w:w="1984" w:type="dxa"/>
          </w:tcPr>
          <w:p w:rsidR="002B235F" w:rsidRPr="002528B5" w:rsidRDefault="002B235F" w:rsidP="00471645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1560" w:type="dxa"/>
          </w:tcPr>
          <w:p w:rsidR="002B235F" w:rsidRPr="002528B5" w:rsidRDefault="002B235F" w:rsidP="00471645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</w:tr>
      <w:tr w:rsidR="002B235F" w:rsidRPr="002528B5" w:rsidTr="00C04C36">
        <w:tc>
          <w:tcPr>
            <w:tcW w:w="528" w:type="dxa"/>
          </w:tcPr>
          <w:p w:rsidR="002B235F" w:rsidRPr="002528B5" w:rsidRDefault="002B235F" w:rsidP="00471645">
            <w:pPr>
              <w:jc w:val="both"/>
              <w:textAlignment w:val="baseline"/>
              <w:rPr>
                <w:sz w:val="24"/>
                <w:szCs w:val="28"/>
              </w:rPr>
            </w:pPr>
            <w:r w:rsidRPr="002528B5">
              <w:rPr>
                <w:sz w:val="24"/>
                <w:szCs w:val="28"/>
              </w:rPr>
              <w:t>3.</w:t>
            </w:r>
          </w:p>
        </w:tc>
        <w:tc>
          <w:tcPr>
            <w:tcW w:w="5534" w:type="dxa"/>
          </w:tcPr>
          <w:p w:rsidR="002B235F" w:rsidRPr="002528B5" w:rsidRDefault="002B235F" w:rsidP="00D96652">
            <w:pPr>
              <w:jc w:val="both"/>
              <w:textAlignment w:val="baseline"/>
              <w:rPr>
                <w:sz w:val="24"/>
                <w:szCs w:val="28"/>
              </w:rPr>
            </w:pPr>
            <w:proofErr w:type="gramStart"/>
            <w:r w:rsidRPr="002528B5">
              <w:rPr>
                <w:sz w:val="24"/>
                <w:szCs w:val="28"/>
              </w:rPr>
              <w:t>Удовлетворенность родителями (законными представителями)</w:t>
            </w:r>
            <w:r>
              <w:rPr>
                <w:sz w:val="24"/>
                <w:szCs w:val="28"/>
              </w:rPr>
              <w:t xml:space="preserve"> </w:t>
            </w:r>
            <w:r w:rsidRPr="002528B5">
              <w:rPr>
                <w:sz w:val="24"/>
                <w:szCs w:val="28"/>
              </w:rPr>
              <w:t>качеством</w:t>
            </w:r>
            <w:r>
              <w:rPr>
                <w:sz w:val="24"/>
                <w:szCs w:val="28"/>
              </w:rPr>
              <w:t xml:space="preserve"> </w:t>
            </w:r>
            <w:r w:rsidRPr="002528B5">
              <w:rPr>
                <w:sz w:val="24"/>
                <w:szCs w:val="28"/>
              </w:rPr>
              <w:t xml:space="preserve">оказания  </w:t>
            </w:r>
            <w:r>
              <w:rPr>
                <w:sz w:val="24"/>
                <w:szCs w:val="28"/>
              </w:rPr>
              <w:t xml:space="preserve">консультативных услуг </w:t>
            </w:r>
            <w:r w:rsidRPr="002528B5">
              <w:rPr>
                <w:sz w:val="24"/>
                <w:szCs w:val="28"/>
              </w:rPr>
              <w:t>(отсутствие  жалоб  на  действия  (бездействие)  и  (или)  решения</w:t>
            </w:r>
            <w:proofErr w:type="gramEnd"/>
          </w:p>
          <w:p w:rsidR="002B235F" w:rsidRPr="002528B5" w:rsidRDefault="002B235F" w:rsidP="00FE426A">
            <w:pPr>
              <w:jc w:val="both"/>
              <w:textAlignment w:val="baseline"/>
              <w:rPr>
                <w:sz w:val="24"/>
                <w:szCs w:val="28"/>
              </w:rPr>
            </w:pPr>
            <w:r w:rsidRPr="002528B5">
              <w:rPr>
                <w:sz w:val="24"/>
                <w:szCs w:val="28"/>
              </w:rPr>
              <w:t xml:space="preserve">консультативных пунктов,  </w:t>
            </w:r>
            <w:proofErr w:type="gramStart"/>
            <w:r w:rsidRPr="002528B5">
              <w:rPr>
                <w:sz w:val="24"/>
                <w:szCs w:val="28"/>
              </w:rPr>
              <w:t>связанные</w:t>
            </w:r>
            <w:proofErr w:type="gramEnd"/>
            <w:r w:rsidRPr="002528B5">
              <w:rPr>
                <w:sz w:val="24"/>
                <w:szCs w:val="28"/>
              </w:rPr>
              <w:t xml:space="preserve">  с  оказанием  ею  консультативных  услуг  </w:t>
            </w:r>
          </w:p>
        </w:tc>
        <w:tc>
          <w:tcPr>
            <w:tcW w:w="1984" w:type="dxa"/>
          </w:tcPr>
          <w:p w:rsidR="002B235F" w:rsidRPr="00C04C36" w:rsidRDefault="00C04C36" w:rsidP="00C04C36">
            <w:pPr>
              <w:jc w:val="center"/>
              <w:textAlignment w:val="baseline"/>
              <w:rPr>
                <w:i/>
                <w:sz w:val="24"/>
                <w:szCs w:val="28"/>
              </w:rPr>
            </w:pPr>
            <w:r w:rsidRPr="00C04C36">
              <w:rPr>
                <w:i/>
                <w:sz w:val="24"/>
                <w:szCs w:val="28"/>
              </w:rPr>
              <w:t>доля</w:t>
            </w:r>
          </w:p>
        </w:tc>
        <w:tc>
          <w:tcPr>
            <w:tcW w:w="1560" w:type="dxa"/>
          </w:tcPr>
          <w:p w:rsidR="002B235F" w:rsidRPr="002528B5" w:rsidRDefault="002B235F" w:rsidP="00471645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</w:tr>
      <w:tr w:rsidR="002B235F" w:rsidRPr="002528B5" w:rsidTr="00C04C36">
        <w:tc>
          <w:tcPr>
            <w:tcW w:w="528" w:type="dxa"/>
          </w:tcPr>
          <w:p w:rsidR="002B235F" w:rsidRPr="002528B5" w:rsidRDefault="002B235F" w:rsidP="00471645">
            <w:pPr>
              <w:jc w:val="both"/>
              <w:textAlignment w:val="baseline"/>
              <w:rPr>
                <w:sz w:val="24"/>
                <w:szCs w:val="28"/>
              </w:rPr>
            </w:pPr>
            <w:r w:rsidRPr="002528B5">
              <w:rPr>
                <w:sz w:val="24"/>
                <w:szCs w:val="28"/>
              </w:rPr>
              <w:t>4.</w:t>
            </w:r>
          </w:p>
        </w:tc>
        <w:tc>
          <w:tcPr>
            <w:tcW w:w="5534" w:type="dxa"/>
          </w:tcPr>
          <w:p w:rsidR="002B235F" w:rsidRPr="002528B5" w:rsidRDefault="002B235F" w:rsidP="00252FB6">
            <w:pPr>
              <w:jc w:val="both"/>
              <w:textAlignment w:val="baseline"/>
              <w:rPr>
                <w:sz w:val="24"/>
                <w:szCs w:val="28"/>
              </w:rPr>
            </w:pPr>
            <w:r w:rsidRPr="002528B5">
              <w:rPr>
                <w:sz w:val="24"/>
                <w:szCs w:val="28"/>
              </w:rPr>
              <w:t>Открытость и доступность информации о консультативных пунктах (центрах).</w:t>
            </w:r>
          </w:p>
        </w:tc>
        <w:tc>
          <w:tcPr>
            <w:tcW w:w="1984" w:type="dxa"/>
          </w:tcPr>
          <w:p w:rsidR="002B235F" w:rsidRPr="00C04C36" w:rsidRDefault="00345D6B" w:rsidP="00C04C36">
            <w:pPr>
              <w:jc w:val="center"/>
              <w:textAlignment w:val="baseline"/>
              <w:rPr>
                <w:i/>
                <w:sz w:val="24"/>
                <w:szCs w:val="28"/>
              </w:rPr>
            </w:pPr>
            <w:r>
              <w:rPr>
                <w:i/>
                <w:sz w:val="24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2B235F" w:rsidRPr="002528B5" w:rsidRDefault="002B235F" w:rsidP="00471645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</w:tr>
      <w:tr w:rsidR="002B235F" w:rsidRPr="002528B5" w:rsidTr="00C04C36">
        <w:tc>
          <w:tcPr>
            <w:tcW w:w="528" w:type="dxa"/>
          </w:tcPr>
          <w:p w:rsidR="002B235F" w:rsidRPr="002528B5" w:rsidRDefault="002B235F" w:rsidP="00471645">
            <w:pPr>
              <w:jc w:val="both"/>
              <w:textAlignment w:val="baseline"/>
              <w:rPr>
                <w:sz w:val="24"/>
                <w:szCs w:val="28"/>
              </w:rPr>
            </w:pPr>
            <w:r w:rsidRPr="002528B5">
              <w:rPr>
                <w:sz w:val="24"/>
                <w:szCs w:val="28"/>
              </w:rPr>
              <w:t>5.</w:t>
            </w:r>
          </w:p>
        </w:tc>
        <w:tc>
          <w:tcPr>
            <w:tcW w:w="5534" w:type="dxa"/>
          </w:tcPr>
          <w:p w:rsidR="002B235F" w:rsidRPr="002528B5" w:rsidRDefault="002B235F" w:rsidP="00252FB6">
            <w:pPr>
              <w:jc w:val="both"/>
              <w:textAlignment w:val="baseline"/>
              <w:rPr>
                <w:sz w:val="24"/>
                <w:szCs w:val="28"/>
              </w:rPr>
            </w:pPr>
            <w:r w:rsidRPr="002528B5">
              <w:rPr>
                <w:sz w:val="24"/>
                <w:szCs w:val="28"/>
              </w:rPr>
              <w:t>Отсутствие  некоммерческой  организации</w:t>
            </w:r>
            <w:r>
              <w:rPr>
                <w:sz w:val="24"/>
                <w:szCs w:val="28"/>
              </w:rPr>
              <w:t xml:space="preserve">, при которой функционирует консультативный пункт (центр) </w:t>
            </w:r>
            <w:r w:rsidRPr="002528B5">
              <w:rPr>
                <w:sz w:val="24"/>
                <w:szCs w:val="28"/>
              </w:rPr>
              <w:t>в  реестре  недобросовестных</w:t>
            </w:r>
            <w:r>
              <w:rPr>
                <w:sz w:val="24"/>
                <w:szCs w:val="28"/>
              </w:rPr>
              <w:t xml:space="preserve"> </w:t>
            </w:r>
            <w:r w:rsidRPr="002528B5">
              <w:rPr>
                <w:sz w:val="24"/>
                <w:szCs w:val="28"/>
              </w:rPr>
              <w:t>поставщиков по результатам оказания услуги в рамках исполнения контрактов,</w:t>
            </w:r>
          </w:p>
          <w:p w:rsidR="002B235F" w:rsidRPr="002528B5" w:rsidRDefault="002B235F" w:rsidP="00252FB6">
            <w:pPr>
              <w:jc w:val="both"/>
              <w:textAlignment w:val="baseline"/>
              <w:rPr>
                <w:sz w:val="24"/>
                <w:szCs w:val="28"/>
              </w:rPr>
            </w:pPr>
            <w:r w:rsidRPr="002528B5">
              <w:rPr>
                <w:sz w:val="24"/>
                <w:szCs w:val="28"/>
              </w:rPr>
              <w:t>заключенных в соответствии с Федеральным законом "О контрактной системе</w:t>
            </w:r>
          </w:p>
          <w:p w:rsidR="002B235F" w:rsidRPr="002528B5" w:rsidRDefault="002B235F" w:rsidP="00252FB6">
            <w:pPr>
              <w:jc w:val="both"/>
              <w:textAlignment w:val="baseline"/>
              <w:rPr>
                <w:sz w:val="24"/>
                <w:szCs w:val="28"/>
              </w:rPr>
            </w:pPr>
            <w:r w:rsidRPr="002528B5">
              <w:rPr>
                <w:sz w:val="24"/>
                <w:szCs w:val="28"/>
              </w:rPr>
              <w:t>в  сфере  закупок  товаров,  работ,  услуг  для  обеспечения  государственных  и</w:t>
            </w:r>
          </w:p>
          <w:p w:rsidR="002B235F" w:rsidRPr="002528B5" w:rsidRDefault="002B235F" w:rsidP="002B235F">
            <w:pPr>
              <w:jc w:val="both"/>
              <w:textAlignment w:val="baseline"/>
              <w:rPr>
                <w:sz w:val="24"/>
                <w:szCs w:val="28"/>
              </w:rPr>
            </w:pPr>
            <w:r w:rsidRPr="002528B5">
              <w:rPr>
                <w:sz w:val="24"/>
                <w:szCs w:val="28"/>
              </w:rPr>
              <w:t>муниципальных  нужд"  в  течение  2  лет,  предшествующих  подаче  заявления  о</w:t>
            </w:r>
            <w:r>
              <w:rPr>
                <w:sz w:val="24"/>
                <w:szCs w:val="28"/>
              </w:rPr>
              <w:t xml:space="preserve"> </w:t>
            </w:r>
            <w:r w:rsidRPr="002528B5">
              <w:rPr>
                <w:sz w:val="24"/>
                <w:szCs w:val="28"/>
              </w:rPr>
              <w:t>включении в формируемый реестр некоммерческих организаций</w:t>
            </w:r>
            <w:r w:rsidR="009701BB">
              <w:rPr>
                <w:sz w:val="24"/>
                <w:szCs w:val="28"/>
              </w:rPr>
              <w:t>.</w:t>
            </w:r>
          </w:p>
        </w:tc>
        <w:tc>
          <w:tcPr>
            <w:tcW w:w="1984" w:type="dxa"/>
          </w:tcPr>
          <w:p w:rsidR="002B235F" w:rsidRPr="002528B5" w:rsidRDefault="002B235F" w:rsidP="00471645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1560" w:type="dxa"/>
          </w:tcPr>
          <w:p w:rsidR="002B235F" w:rsidRPr="002528B5" w:rsidRDefault="002B235F" w:rsidP="00471645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</w:tr>
    </w:tbl>
    <w:p w:rsidR="00A46EB6" w:rsidRDefault="00A46EB6" w:rsidP="00A46EB6">
      <w:pPr>
        <w:jc w:val="right"/>
        <w:textAlignment w:val="baseline"/>
        <w:rPr>
          <w:sz w:val="28"/>
          <w:szCs w:val="18"/>
        </w:rPr>
      </w:pPr>
      <w:r>
        <w:rPr>
          <w:sz w:val="18"/>
          <w:szCs w:val="18"/>
        </w:rPr>
        <w:br w:type="column"/>
      </w:r>
      <w:r w:rsidRPr="00A733BD">
        <w:rPr>
          <w:sz w:val="28"/>
          <w:szCs w:val="18"/>
        </w:rPr>
        <w:lastRenderedPageBreak/>
        <w:t>Приложение</w:t>
      </w:r>
      <w:r>
        <w:rPr>
          <w:sz w:val="28"/>
          <w:szCs w:val="18"/>
        </w:rPr>
        <w:t xml:space="preserve"> № </w:t>
      </w:r>
      <w:r w:rsidR="00A376A4">
        <w:rPr>
          <w:sz w:val="28"/>
          <w:szCs w:val="18"/>
        </w:rPr>
        <w:t>3</w:t>
      </w:r>
      <w:r>
        <w:rPr>
          <w:sz w:val="28"/>
          <w:szCs w:val="18"/>
        </w:rPr>
        <w:t xml:space="preserve"> </w:t>
      </w:r>
    </w:p>
    <w:p w:rsidR="00A46EB6" w:rsidRDefault="00C310CA" w:rsidP="00A46EB6">
      <w:pPr>
        <w:jc w:val="right"/>
        <w:textAlignment w:val="baseline"/>
        <w:rPr>
          <w:sz w:val="28"/>
          <w:szCs w:val="18"/>
        </w:rPr>
      </w:pPr>
      <w:r>
        <w:rPr>
          <w:sz w:val="28"/>
          <w:szCs w:val="18"/>
        </w:rPr>
        <w:t>к</w:t>
      </w:r>
      <w:r w:rsidR="00A46EB6">
        <w:rPr>
          <w:sz w:val="28"/>
          <w:szCs w:val="18"/>
        </w:rPr>
        <w:t xml:space="preserve"> приказу</w:t>
      </w:r>
    </w:p>
    <w:p w:rsidR="00A46EB6" w:rsidRDefault="00A46EB6" w:rsidP="00A46EB6">
      <w:pPr>
        <w:jc w:val="right"/>
        <w:textAlignment w:val="baseline"/>
        <w:rPr>
          <w:sz w:val="28"/>
          <w:szCs w:val="18"/>
        </w:rPr>
      </w:pPr>
      <w:r>
        <w:rPr>
          <w:sz w:val="28"/>
          <w:szCs w:val="18"/>
        </w:rPr>
        <w:t xml:space="preserve">Министерства образования </w:t>
      </w:r>
    </w:p>
    <w:p w:rsidR="00A46EB6" w:rsidRDefault="00A46EB6" w:rsidP="00A46EB6">
      <w:pPr>
        <w:jc w:val="right"/>
        <w:textAlignment w:val="baseline"/>
        <w:rPr>
          <w:sz w:val="28"/>
          <w:szCs w:val="18"/>
        </w:rPr>
      </w:pPr>
      <w:r>
        <w:rPr>
          <w:sz w:val="28"/>
          <w:szCs w:val="18"/>
        </w:rPr>
        <w:t>и науки Республики Тыва</w:t>
      </w:r>
    </w:p>
    <w:p w:rsidR="00A46EB6" w:rsidRDefault="00A46EB6" w:rsidP="00A46EB6">
      <w:pPr>
        <w:jc w:val="right"/>
        <w:textAlignment w:val="baseline"/>
        <w:rPr>
          <w:sz w:val="28"/>
          <w:szCs w:val="18"/>
        </w:rPr>
      </w:pPr>
      <w:r>
        <w:rPr>
          <w:sz w:val="28"/>
          <w:szCs w:val="18"/>
        </w:rPr>
        <w:t>от «__»________2019 г.</w:t>
      </w:r>
    </w:p>
    <w:p w:rsidR="009654E3" w:rsidRPr="009654E3" w:rsidRDefault="009654E3" w:rsidP="009654E3">
      <w:pPr>
        <w:jc w:val="right"/>
        <w:textAlignment w:val="baseline"/>
        <w:rPr>
          <w:sz w:val="28"/>
          <w:szCs w:val="18"/>
        </w:rPr>
      </w:pPr>
      <w:r w:rsidRPr="009654E3">
        <w:rPr>
          <w:sz w:val="28"/>
          <w:szCs w:val="18"/>
        </w:rPr>
        <w:t>№________-д</w:t>
      </w:r>
    </w:p>
    <w:p w:rsidR="004661F1" w:rsidRDefault="004661F1" w:rsidP="00C310CA">
      <w:pPr>
        <w:ind w:firstLine="708"/>
        <w:jc w:val="center"/>
        <w:textAlignment w:val="baseline"/>
        <w:rPr>
          <w:b/>
          <w:sz w:val="28"/>
          <w:szCs w:val="28"/>
        </w:rPr>
      </w:pPr>
    </w:p>
    <w:p w:rsidR="004661F1" w:rsidRDefault="004661F1" w:rsidP="00C310CA">
      <w:pPr>
        <w:ind w:firstLine="709"/>
        <w:jc w:val="center"/>
        <w:textAlignment w:val="baseline"/>
        <w:rPr>
          <w:b/>
          <w:sz w:val="28"/>
          <w:szCs w:val="28"/>
        </w:rPr>
      </w:pPr>
      <w:r w:rsidRPr="004661F1">
        <w:rPr>
          <w:b/>
          <w:sz w:val="28"/>
          <w:szCs w:val="28"/>
        </w:rPr>
        <w:t>Форм</w:t>
      </w:r>
      <w:r>
        <w:rPr>
          <w:b/>
          <w:sz w:val="28"/>
          <w:szCs w:val="28"/>
        </w:rPr>
        <w:t>а</w:t>
      </w:r>
      <w:r w:rsidRPr="004661F1">
        <w:rPr>
          <w:b/>
          <w:sz w:val="28"/>
          <w:szCs w:val="28"/>
        </w:rPr>
        <w:t xml:space="preserve"> мониторинга обучения специалистов оказывающих услуги психолого-педагогической, методической и консультативной помощи, прошедших  дополнительную профессиональную программу</w:t>
      </w:r>
    </w:p>
    <w:p w:rsidR="00C310CA" w:rsidRDefault="00C310CA" w:rsidP="00C310CA">
      <w:pPr>
        <w:ind w:firstLine="709"/>
        <w:jc w:val="center"/>
        <w:textAlignment w:val="baseline"/>
        <w:rPr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17"/>
        <w:gridCol w:w="3844"/>
        <w:gridCol w:w="2977"/>
        <w:gridCol w:w="2268"/>
      </w:tblGrid>
      <w:tr w:rsidR="004661F1" w:rsidRPr="002528B5" w:rsidTr="004661F1">
        <w:tc>
          <w:tcPr>
            <w:tcW w:w="517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b/>
                <w:sz w:val="24"/>
                <w:szCs w:val="28"/>
              </w:rPr>
            </w:pPr>
            <w:r w:rsidRPr="002528B5">
              <w:rPr>
                <w:b/>
                <w:sz w:val="24"/>
                <w:szCs w:val="28"/>
              </w:rPr>
              <w:t>№</w:t>
            </w:r>
          </w:p>
        </w:tc>
        <w:tc>
          <w:tcPr>
            <w:tcW w:w="3844" w:type="dxa"/>
          </w:tcPr>
          <w:p w:rsidR="004661F1" w:rsidRPr="002528B5" w:rsidRDefault="004661F1" w:rsidP="004661F1">
            <w:pPr>
              <w:jc w:val="center"/>
              <w:textAlignment w:val="baseline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Наименование консультативных пунктов (центров)</w:t>
            </w:r>
          </w:p>
        </w:tc>
        <w:tc>
          <w:tcPr>
            <w:tcW w:w="2977" w:type="dxa"/>
          </w:tcPr>
          <w:p w:rsidR="004661F1" w:rsidRPr="002528B5" w:rsidRDefault="004661F1" w:rsidP="004661F1">
            <w:pPr>
              <w:jc w:val="center"/>
              <w:textAlignment w:val="baseline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Общее количество специалистов и работников, оказывающих консультативные услуги, из них прошедших </w:t>
            </w:r>
            <w:r w:rsidRPr="004661F1">
              <w:rPr>
                <w:b/>
                <w:sz w:val="24"/>
                <w:szCs w:val="28"/>
              </w:rPr>
              <w:t>дополнительную профессиональную программу</w:t>
            </w:r>
          </w:p>
        </w:tc>
        <w:tc>
          <w:tcPr>
            <w:tcW w:w="2268" w:type="dxa"/>
          </w:tcPr>
          <w:p w:rsidR="004661F1" w:rsidRPr="002528B5" w:rsidRDefault="004661F1" w:rsidP="004661F1">
            <w:pPr>
              <w:jc w:val="center"/>
              <w:textAlignment w:val="baseline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Наименование дополнительной программы повышения квалификации, место прохождения курсов повышения квалификации </w:t>
            </w:r>
          </w:p>
        </w:tc>
      </w:tr>
      <w:tr w:rsidR="004661F1" w:rsidRPr="002528B5" w:rsidTr="004661F1">
        <w:tc>
          <w:tcPr>
            <w:tcW w:w="517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  <w:r w:rsidRPr="002528B5">
              <w:rPr>
                <w:sz w:val="24"/>
                <w:szCs w:val="28"/>
              </w:rPr>
              <w:t>1.</w:t>
            </w:r>
          </w:p>
        </w:tc>
        <w:tc>
          <w:tcPr>
            <w:tcW w:w="3844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2977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</w:tr>
      <w:tr w:rsidR="004661F1" w:rsidRPr="002528B5" w:rsidTr="004661F1">
        <w:tc>
          <w:tcPr>
            <w:tcW w:w="517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  <w:r w:rsidRPr="002528B5">
              <w:rPr>
                <w:sz w:val="24"/>
                <w:szCs w:val="28"/>
              </w:rPr>
              <w:t>2.</w:t>
            </w:r>
          </w:p>
        </w:tc>
        <w:tc>
          <w:tcPr>
            <w:tcW w:w="3844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2977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</w:tr>
      <w:tr w:rsidR="004661F1" w:rsidRPr="002528B5" w:rsidTr="004661F1">
        <w:tc>
          <w:tcPr>
            <w:tcW w:w="517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  <w:r w:rsidRPr="002528B5">
              <w:rPr>
                <w:sz w:val="24"/>
                <w:szCs w:val="28"/>
              </w:rPr>
              <w:t>3.</w:t>
            </w:r>
          </w:p>
        </w:tc>
        <w:tc>
          <w:tcPr>
            <w:tcW w:w="3844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2977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</w:tr>
      <w:tr w:rsidR="004661F1" w:rsidRPr="002528B5" w:rsidTr="004661F1">
        <w:tc>
          <w:tcPr>
            <w:tcW w:w="517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  <w:r w:rsidRPr="002528B5">
              <w:rPr>
                <w:sz w:val="24"/>
                <w:szCs w:val="28"/>
              </w:rPr>
              <w:t>4.</w:t>
            </w:r>
          </w:p>
        </w:tc>
        <w:tc>
          <w:tcPr>
            <w:tcW w:w="3844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2977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</w:tr>
      <w:tr w:rsidR="004661F1" w:rsidRPr="002528B5" w:rsidTr="004661F1">
        <w:tc>
          <w:tcPr>
            <w:tcW w:w="517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  <w:r w:rsidRPr="002528B5">
              <w:rPr>
                <w:sz w:val="24"/>
                <w:szCs w:val="28"/>
              </w:rPr>
              <w:t>5.</w:t>
            </w:r>
          </w:p>
        </w:tc>
        <w:tc>
          <w:tcPr>
            <w:tcW w:w="3844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2977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</w:tr>
      <w:tr w:rsidR="004661F1" w:rsidRPr="002528B5" w:rsidTr="004661F1">
        <w:tc>
          <w:tcPr>
            <w:tcW w:w="517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…</w:t>
            </w:r>
          </w:p>
        </w:tc>
        <w:tc>
          <w:tcPr>
            <w:tcW w:w="3844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2977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4661F1" w:rsidRPr="002528B5" w:rsidRDefault="004661F1" w:rsidP="00DA33DD">
            <w:pPr>
              <w:jc w:val="both"/>
              <w:textAlignment w:val="baseline"/>
              <w:rPr>
                <w:sz w:val="24"/>
                <w:szCs w:val="28"/>
              </w:rPr>
            </w:pPr>
          </w:p>
        </w:tc>
      </w:tr>
    </w:tbl>
    <w:p w:rsidR="004661F1" w:rsidRDefault="004661F1" w:rsidP="004661F1">
      <w:pPr>
        <w:textAlignment w:val="baseline"/>
        <w:rPr>
          <w:sz w:val="18"/>
          <w:szCs w:val="18"/>
        </w:rPr>
      </w:pPr>
    </w:p>
    <w:p w:rsidR="00A46EB6" w:rsidRDefault="00A46EB6" w:rsidP="004661F1">
      <w:pPr>
        <w:textAlignment w:val="baseline"/>
        <w:rPr>
          <w:sz w:val="18"/>
          <w:szCs w:val="18"/>
        </w:rPr>
      </w:pPr>
    </w:p>
    <w:sectPr w:rsidR="00A46EB6" w:rsidSect="004661F1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C5FA4"/>
    <w:multiLevelType w:val="multilevel"/>
    <w:tmpl w:val="2D08172E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1">
    <w:nsid w:val="5F3D7E34"/>
    <w:multiLevelType w:val="hybridMultilevel"/>
    <w:tmpl w:val="653E8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EB"/>
    <w:rsid w:val="000058DD"/>
    <w:rsid w:val="0006585F"/>
    <w:rsid w:val="000755F7"/>
    <w:rsid w:val="00077823"/>
    <w:rsid w:val="00097824"/>
    <w:rsid w:val="000A08A7"/>
    <w:rsid w:val="000A1723"/>
    <w:rsid w:val="000D6A6A"/>
    <w:rsid w:val="00112867"/>
    <w:rsid w:val="00160324"/>
    <w:rsid w:val="0016064D"/>
    <w:rsid w:val="00171E1B"/>
    <w:rsid w:val="00174481"/>
    <w:rsid w:val="001838EF"/>
    <w:rsid w:val="001D071E"/>
    <w:rsid w:val="001F27C0"/>
    <w:rsid w:val="0024282F"/>
    <w:rsid w:val="002528B5"/>
    <w:rsid w:val="00252FB6"/>
    <w:rsid w:val="002575FC"/>
    <w:rsid w:val="00272D00"/>
    <w:rsid w:val="0027531D"/>
    <w:rsid w:val="00284BFC"/>
    <w:rsid w:val="002A3D71"/>
    <w:rsid w:val="002A49BE"/>
    <w:rsid w:val="002B235F"/>
    <w:rsid w:val="002F1F59"/>
    <w:rsid w:val="003119ED"/>
    <w:rsid w:val="00345D6B"/>
    <w:rsid w:val="003B2CC2"/>
    <w:rsid w:val="003B495E"/>
    <w:rsid w:val="003C0DE8"/>
    <w:rsid w:val="003D505E"/>
    <w:rsid w:val="003D5C17"/>
    <w:rsid w:val="003E2C97"/>
    <w:rsid w:val="003E40DC"/>
    <w:rsid w:val="0041627D"/>
    <w:rsid w:val="00444ECD"/>
    <w:rsid w:val="00465CB3"/>
    <w:rsid w:val="004661F1"/>
    <w:rsid w:val="00471645"/>
    <w:rsid w:val="004768B8"/>
    <w:rsid w:val="00484DB2"/>
    <w:rsid w:val="00485E73"/>
    <w:rsid w:val="004A3B43"/>
    <w:rsid w:val="004B1394"/>
    <w:rsid w:val="004B1B9C"/>
    <w:rsid w:val="004D1DC2"/>
    <w:rsid w:val="004D48C0"/>
    <w:rsid w:val="004F2E22"/>
    <w:rsid w:val="005032EC"/>
    <w:rsid w:val="00520E67"/>
    <w:rsid w:val="00532560"/>
    <w:rsid w:val="005607B3"/>
    <w:rsid w:val="00596127"/>
    <w:rsid w:val="005B5E89"/>
    <w:rsid w:val="005C28FE"/>
    <w:rsid w:val="005C37C9"/>
    <w:rsid w:val="005C4F19"/>
    <w:rsid w:val="005C67CE"/>
    <w:rsid w:val="005E3219"/>
    <w:rsid w:val="005F6DFA"/>
    <w:rsid w:val="006069F2"/>
    <w:rsid w:val="00616BCD"/>
    <w:rsid w:val="00632971"/>
    <w:rsid w:val="006824D4"/>
    <w:rsid w:val="0068465A"/>
    <w:rsid w:val="006A4111"/>
    <w:rsid w:val="006A69C0"/>
    <w:rsid w:val="006C6EB3"/>
    <w:rsid w:val="006D64E4"/>
    <w:rsid w:val="00706757"/>
    <w:rsid w:val="007109BE"/>
    <w:rsid w:val="007403A6"/>
    <w:rsid w:val="007639EF"/>
    <w:rsid w:val="007654A4"/>
    <w:rsid w:val="00781D89"/>
    <w:rsid w:val="007A1ED6"/>
    <w:rsid w:val="007B00B4"/>
    <w:rsid w:val="007B7DD3"/>
    <w:rsid w:val="007E21A2"/>
    <w:rsid w:val="0081045B"/>
    <w:rsid w:val="00811FC5"/>
    <w:rsid w:val="00821869"/>
    <w:rsid w:val="00840A36"/>
    <w:rsid w:val="008814F6"/>
    <w:rsid w:val="00886A7E"/>
    <w:rsid w:val="008A3C30"/>
    <w:rsid w:val="008C517A"/>
    <w:rsid w:val="00941F34"/>
    <w:rsid w:val="0094781E"/>
    <w:rsid w:val="00947F7A"/>
    <w:rsid w:val="0095727C"/>
    <w:rsid w:val="009654E3"/>
    <w:rsid w:val="009701BB"/>
    <w:rsid w:val="00972C5C"/>
    <w:rsid w:val="00977922"/>
    <w:rsid w:val="009A09EB"/>
    <w:rsid w:val="009A151E"/>
    <w:rsid w:val="009B1DC0"/>
    <w:rsid w:val="009B7936"/>
    <w:rsid w:val="009C6C89"/>
    <w:rsid w:val="009D61BA"/>
    <w:rsid w:val="00A17463"/>
    <w:rsid w:val="00A22212"/>
    <w:rsid w:val="00A26629"/>
    <w:rsid w:val="00A274D3"/>
    <w:rsid w:val="00A376A4"/>
    <w:rsid w:val="00A46EB6"/>
    <w:rsid w:val="00A4769A"/>
    <w:rsid w:val="00A711F5"/>
    <w:rsid w:val="00A733BD"/>
    <w:rsid w:val="00AA7BE1"/>
    <w:rsid w:val="00AC27EB"/>
    <w:rsid w:val="00B17C60"/>
    <w:rsid w:val="00B27255"/>
    <w:rsid w:val="00B4781F"/>
    <w:rsid w:val="00B514A6"/>
    <w:rsid w:val="00B62E88"/>
    <w:rsid w:val="00B6574A"/>
    <w:rsid w:val="00B65E09"/>
    <w:rsid w:val="00B87C0B"/>
    <w:rsid w:val="00BA3027"/>
    <w:rsid w:val="00BC2A63"/>
    <w:rsid w:val="00BC2D9E"/>
    <w:rsid w:val="00BE3EE4"/>
    <w:rsid w:val="00BE51DA"/>
    <w:rsid w:val="00C04C36"/>
    <w:rsid w:val="00C136E4"/>
    <w:rsid w:val="00C219A5"/>
    <w:rsid w:val="00C310CA"/>
    <w:rsid w:val="00C76DF3"/>
    <w:rsid w:val="00C86698"/>
    <w:rsid w:val="00CA2080"/>
    <w:rsid w:val="00CE694E"/>
    <w:rsid w:val="00CF2360"/>
    <w:rsid w:val="00CF770A"/>
    <w:rsid w:val="00D02CAA"/>
    <w:rsid w:val="00D04134"/>
    <w:rsid w:val="00D17F54"/>
    <w:rsid w:val="00D27863"/>
    <w:rsid w:val="00D75866"/>
    <w:rsid w:val="00D96652"/>
    <w:rsid w:val="00DC1086"/>
    <w:rsid w:val="00DD147B"/>
    <w:rsid w:val="00DF41D0"/>
    <w:rsid w:val="00DF664F"/>
    <w:rsid w:val="00E136AC"/>
    <w:rsid w:val="00E219E6"/>
    <w:rsid w:val="00E710AC"/>
    <w:rsid w:val="00E71892"/>
    <w:rsid w:val="00E9282E"/>
    <w:rsid w:val="00E930DE"/>
    <w:rsid w:val="00EA3BEB"/>
    <w:rsid w:val="00ED1FBC"/>
    <w:rsid w:val="00EF41AF"/>
    <w:rsid w:val="00F1722B"/>
    <w:rsid w:val="00F67A8E"/>
    <w:rsid w:val="00F976AE"/>
    <w:rsid w:val="00F97D1C"/>
    <w:rsid w:val="00FA001B"/>
    <w:rsid w:val="00FA2143"/>
    <w:rsid w:val="00FE426A"/>
    <w:rsid w:val="00FF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7D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947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F1F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69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6E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6E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7D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947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F1F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69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6E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6E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7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66</cp:revision>
  <cp:lastPrinted>2019-12-25T11:42:00Z</cp:lastPrinted>
  <dcterms:created xsi:type="dcterms:W3CDTF">2019-12-19T04:56:00Z</dcterms:created>
  <dcterms:modified xsi:type="dcterms:W3CDTF">2019-12-25T12:09:00Z</dcterms:modified>
</cp:coreProperties>
</file>