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6B84" w14:textId="380CAE5B" w:rsidR="001F0073" w:rsidRPr="00494254" w:rsidRDefault="00494254" w:rsidP="00494254">
      <w:pPr>
        <w:shd w:val="clear" w:color="auto" w:fill="FFFFFF"/>
        <w:spacing w:before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3D4051"/>
          <w:sz w:val="28"/>
          <w:szCs w:val="28"/>
          <w:lang w:eastAsia="ru-RU"/>
        </w:rPr>
      </w:pPr>
      <w:r w:rsidRPr="00494254">
        <w:rPr>
          <w:rStyle w:val="a4"/>
          <w:rFonts w:ascii="Times New Roman" w:hAnsi="Times New Roman" w:cs="Times New Roman"/>
          <w:color w:val="00B050"/>
          <w:sz w:val="28"/>
          <w:szCs w:val="28"/>
        </w:rPr>
        <w:t xml:space="preserve">ОБЪЯВЛЕНИЕ </w:t>
      </w:r>
      <w:r w:rsidRPr="00494254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О КОМПЛЕКТОВАНИИ ДЕТЬМИ ДОШКОЛЬНЫХ УЧРЕЖДЕНИЙ НА 2023-2024 УЧЕБНЫЙ ГОД.</w:t>
      </w:r>
    </w:p>
    <w:p w14:paraId="07477BD4" w14:textId="77777777" w:rsidR="001F0073" w:rsidRDefault="001F0073" w:rsidP="001F0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1B7B8" w14:textId="77777777" w:rsidR="001F0073" w:rsidRDefault="001F0073" w:rsidP="00494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F6F783" w14:textId="1199FA59" w:rsidR="00494254" w:rsidRDefault="00494254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4EEC">
        <w:rPr>
          <w:rFonts w:ascii="Times New Roman" w:hAnsi="Times New Roman" w:cs="Times New Roman"/>
          <w:sz w:val="28"/>
          <w:szCs w:val="28"/>
        </w:rPr>
        <w:t xml:space="preserve">аспределение мест </w:t>
      </w:r>
      <w:r>
        <w:rPr>
          <w:rFonts w:ascii="Times New Roman" w:hAnsi="Times New Roman" w:cs="Times New Roman"/>
          <w:sz w:val="28"/>
          <w:szCs w:val="28"/>
        </w:rPr>
        <w:t xml:space="preserve">в дошкольные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EC">
        <w:rPr>
          <w:rFonts w:ascii="Times New Roman" w:hAnsi="Times New Roman" w:cs="Times New Roman"/>
          <w:sz w:val="28"/>
          <w:szCs w:val="28"/>
        </w:rPr>
        <w:t>осуществляется комиссией в ходе рабочего заседания согласно реестру</w:t>
      </w:r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 электронной очереди</w:t>
      </w:r>
      <w:r w:rsidR="00FE03ED" w:rsidRPr="00FE03ED">
        <w:rPr>
          <w:rFonts w:ascii="Times New Roman" w:hAnsi="Times New Roman" w:cs="Times New Roman"/>
          <w:sz w:val="28"/>
          <w:szCs w:val="28"/>
        </w:rPr>
        <w:t xml:space="preserve"> </w:t>
      </w:r>
      <w:r w:rsidR="00FE03ED">
        <w:rPr>
          <w:rFonts w:ascii="Times New Roman" w:hAnsi="Times New Roman" w:cs="Times New Roman"/>
          <w:sz w:val="28"/>
          <w:szCs w:val="28"/>
        </w:rPr>
        <w:t xml:space="preserve">ежегодно в период </w:t>
      </w:r>
      <w:r w:rsidR="00FE03ED"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01 июня по 01 июля</w:t>
      </w:r>
      <w:r w:rsidR="00FE0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B25DD3B" w14:textId="56A5036A" w:rsidR="00FE03ED" w:rsidRDefault="00FE03ED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80D154" w14:textId="4A7127AB" w:rsidR="00FE03ED" w:rsidRDefault="00FE03ED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 комиссии входят: </w:t>
      </w:r>
    </w:p>
    <w:p w14:paraId="1E6F1725" w14:textId="77A4D668" w:rsidR="00494254" w:rsidRDefault="00494254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D2826C1" w14:textId="0936A2DB" w:rsidR="00CE08FD" w:rsidRPr="00CE08FD" w:rsidRDefault="00CE08FD" w:rsidP="00CE08FD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Hlk135816228"/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по социальной политике, председатель комиссии;</w:t>
      </w:r>
    </w:p>
    <w:p w14:paraId="6293E254" w14:textId="1085DC4F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 правовым вопросам, заместитель председателя;</w:t>
      </w:r>
    </w:p>
    <w:p w14:paraId="701EC67D" w14:textId="48A7AA87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 образования, член комиссии;</w:t>
      </w:r>
    </w:p>
    <w:p w14:paraId="254EE329" w14:textId="6345E2DE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 по дошкольному образованию Управления образования, секретарь комиссии;</w:t>
      </w:r>
    </w:p>
    <w:p w14:paraId="26E32F23" w14:textId="0B1D5916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Помощник прокурора, член комиссии (по согласованию);</w:t>
      </w:r>
    </w:p>
    <w:p w14:paraId="6FFC3EEC" w14:textId="7FEF4CD2" w:rsidR="00CE08FD" w:rsidRPr="00CE08FD" w:rsidRDefault="00CE08FD" w:rsidP="005345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хурала представителей пгт. Каа-Хем, руководитель общественного совета УО, член комиссии (по согласованию);</w:t>
      </w:r>
    </w:p>
    <w:p w14:paraId="130438B2" w14:textId="1A631E76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по социальным вопросам администрации пгт. Каа-Хем, член комиссии;</w:t>
      </w:r>
    </w:p>
    <w:p w14:paraId="252B2489" w14:textId="6794463E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педиатр ГБУЗ «</w:t>
      </w:r>
      <w:proofErr w:type="spellStart"/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ЦКБ», член комиссии;</w:t>
      </w:r>
    </w:p>
    <w:p w14:paraId="03256282" w14:textId="72BFF1AF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 по АИС комплектованию Управления образования, член комиссии.</w:t>
      </w:r>
    </w:p>
    <w:bookmarkEnd w:id="0"/>
    <w:p w14:paraId="4C40B452" w14:textId="77777777" w:rsidR="00CE08FD" w:rsidRPr="001E1F15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A29B3" w14:textId="77777777" w:rsidR="00630388" w:rsidRPr="00630388" w:rsidRDefault="00630388" w:rsidP="0063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3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НАПОМИНАЕМ!</w:t>
      </w: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1" w:name="_Hlk135819420"/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 распределения детей в детские сады осуществляется следующим образом:</w:t>
      </w:r>
      <w:bookmarkEnd w:id="1"/>
    </w:p>
    <w:p w14:paraId="1EDE9431" w14:textId="77777777" w:rsidR="00630388" w:rsidRPr="00630388" w:rsidRDefault="00630388" w:rsidP="006303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BE7DF4F" w14:textId="77777777" w:rsidR="00630388" w:rsidRPr="00630388" w:rsidRDefault="00630388" w:rsidP="00630388">
      <w:pPr>
        <w:numPr>
          <w:ilvl w:val="0"/>
          <w:numId w:val="1"/>
        </w:numPr>
        <w:shd w:val="clear" w:color="auto" w:fill="FFFFFF"/>
        <w:spacing w:after="0" w:line="240" w:lineRule="auto"/>
        <w:ind w:left="0" w:right="285" w:firstLine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системой (электронная очередь) выбираются все заявления со статусом «очередник»;</w:t>
      </w:r>
    </w:p>
    <w:p w14:paraId="696ECCC9" w14:textId="77777777" w:rsidR="00630388" w:rsidRPr="00630388" w:rsidRDefault="00630388" w:rsidP="00630388">
      <w:pPr>
        <w:numPr>
          <w:ilvl w:val="0"/>
          <w:numId w:val="1"/>
        </w:numPr>
        <w:shd w:val="clear" w:color="auto" w:fill="FFFFFF"/>
        <w:spacing w:after="0" w:line="240" w:lineRule="auto"/>
        <w:ind w:left="0" w:right="285" w:firstLine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автоматически упорядочивает заявление по дате регистрации, по желаемым детским садам и типу льготы.</w:t>
      </w:r>
    </w:p>
    <w:p w14:paraId="21B7C5EE" w14:textId="77777777" w:rsidR="001F0073" w:rsidRPr="001F0073" w:rsidRDefault="001F0073" w:rsidP="001F0073">
      <w:pPr>
        <w:shd w:val="clear" w:color="auto" w:fill="FFFFFF"/>
        <w:spacing w:after="0" w:line="240" w:lineRule="auto"/>
        <w:ind w:left="1095" w:right="285"/>
        <w:jc w:val="both"/>
        <w:rPr>
          <w:rFonts w:ascii="Tahoma" w:eastAsia="Times New Roman" w:hAnsi="Tahoma" w:cs="Tahoma"/>
          <w:color w:val="3D4051"/>
          <w:sz w:val="21"/>
          <w:szCs w:val="21"/>
          <w:lang w:eastAsia="ru-RU"/>
        </w:rPr>
      </w:pPr>
    </w:p>
    <w:p w14:paraId="3B4E55CC" w14:textId="77777777" w:rsidR="00630388" w:rsidRPr="00630388" w:rsidRDefault="001F0073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3038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ПРЕДВАРИТЕЛЬНЫЙ ПЛАН КОМПЛЕКТОВАНИЯ. </w:t>
      </w:r>
    </w:p>
    <w:p w14:paraId="5644A80D" w14:textId="77777777" w:rsidR="00630388" w:rsidRDefault="00630388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DEFD32" w14:textId="09A55350" w:rsidR="00630388" w:rsidRDefault="00630388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правилам программы АИС «Комплектование ДОУ», дети из подготовительных групп детских садов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отчислены 31 мая 2023 года для продолжения учебной деятельности в школах.</w:t>
      </w:r>
    </w:p>
    <w:p w14:paraId="75C0C804" w14:textId="77777777" w:rsidR="00653BA7" w:rsidRDefault="00653BA7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14:paraId="3DD34A00" w14:textId="474616FF" w:rsidR="006A2B35" w:rsidRPr="00084320" w:rsidRDefault="00084320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F0073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комплектования на 2023-2024 учебный год будет распределено 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99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203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</w:t>
      </w:r>
      <w:r w:rsidR="00993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B5244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всего по </w:t>
      </w:r>
      <w:proofErr w:type="spellStart"/>
      <w:r w:rsidR="002B5244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кожууну</w:t>
      </w:r>
      <w:proofErr w:type="spellEnd"/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F0073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F0073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них </w:t>
      </w:r>
      <w:r w:rsidR="00993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168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 в пгт. Каа-Хем; </w:t>
      </w:r>
      <w:r w:rsidR="00993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 в других </w:t>
      </w:r>
      <w:proofErr w:type="spellStart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сумонах</w:t>
      </w:r>
      <w:proofErr w:type="spellEnd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B0DE48D" w14:textId="77777777" w:rsidR="00993CD5" w:rsidRDefault="00993CD5" w:rsidP="00993CD5">
      <w:pPr>
        <w:jc w:val="both"/>
        <w:rPr>
          <w:rFonts w:ascii="Times New Roman" w:hAnsi="Times New Roman"/>
          <w:sz w:val="28"/>
          <w:szCs w:val="28"/>
        </w:rPr>
      </w:pPr>
    </w:p>
    <w:p w14:paraId="4FEF18E6" w14:textId="31C12DFC" w:rsidR="00993CD5" w:rsidRPr="00FF7563" w:rsidRDefault="00993CD5" w:rsidP="00993CD5">
      <w:pPr>
        <w:jc w:val="both"/>
        <w:rPr>
          <w:rFonts w:ascii="Times New Roman" w:hAnsi="Times New Roman"/>
          <w:sz w:val="28"/>
          <w:szCs w:val="28"/>
        </w:rPr>
      </w:pPr>
      <w:r w:rsidRPr="00FF7563">
        <w:rPr>
          <w:rFonts w:ascii="Times New Roman" w:hAnsi="Times New Roman"/>
          <w:sz w:val="28"/>
          <w:szCs w:val="28"/>
        </w:rPr>
        <w:lastRenderedPageBreak/>
        <w:t>С целью предотвращения чрезвычайных ситуаций, большого износа и несоответствия нормам законодательства принято решение о сносе основного (аварийного) здания МАДОУ «Малышок» пгт. Каа-Хем.</w:t>
      </w:r>
    </w:p>
    <w:p w14:paraId="1760E417" w14:textId="1F8F28F9" w:rsidR="006A2B35" w:rsidRPr="00D54ABD" w:rsidRDefault="00993CD5" w:rsidP="0099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eastAsia="ru-RU"/>
        </w:rPr>
      </w:pPr>
      <w:r w:rsidRPr="00FF75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чем в</w:t>
      </w:r>
      <w:r w:rsidRPr="00FF7563">
        <w:rPr>
          <w:rFonts w:ascii="Times New Roman" w:hAnsi="Times New Roman"/>
          <w:sz w:val="28"/>
          <w:szCs w:val="28"/>
        </w:rPr>
        <w:t xml:space="preserve">оспитанники вышеуказанного детского сада распределены в действующие дошкольные учреждения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73EF6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 вакантных мест</w:t>
      </w:r>
      <w:r w:rsidR="00273EF6">
        <w:rPr>
          <w:rFonts w:ascii="Times New Roman" w:hAnsi="Times New Roman"/>
          <w:sz w:val="28"/>
          <w:szCs w:val="28"/>
        </w:rPr>
        <w:t xml:space="preserve">, 34 места </w:t>
      </w:r>
      <w:r w:rsidR="00273EF6" w:rsidRPr="00D54ABD">
        <w:rPr>
          <w:rFonts w:ascii="Times New Roman" w:hAnsi="Times New Roman"/>
          <w:sz w:val="28"/>
          <w:szCs w:val="28"/>
        </w:rPr>
        <w:t>предоставлены детям участников специальной военной операции, 25 мест предоставлены детям, имеющим решения суда.</w:t>
      </w:r>
    </w:p>
    <w:p w14:paraId="6E93ED47" w14:textId="0F66EC0C" w:rsidR="00C26529" w:rsidRPr="00D54ABD" w:rsidRDefault="00273EF6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1F0073" w:rsidRPr="00D54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автономные места – </w:t>
      </w:r>
      <w:r w:rsidRPr="00D54AB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41</w:t>
      </w:r>
      <w:r w:rsidR="00D54ABD" w:rsidRPr="00D54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EA3ACCF" w14:textId="7A7A511D" w:rsidR="001F0073" w:rsidRPr="00D54ABD" w:rsidRDefault="001F0073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16C83E" w14:textId="203FB423" w:rsidR="00482899" w:rsidRPr="005354ED" w:rsidRDefault="001F0073" w:rsidP="00535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4051"/>
          <w:sz w:val="32"/>
          <w:szCs w:val="32"/>
          <w:lang w:eastAsia="ru-RU"/>
        </w:rPr>
      </w:pPr>
      <w:r w:rsidRPr="005354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ВНИМАНИЕ! </w:t>
      </w:r>
      <w:r w:rsidR="005354ED" w:rsidRPr="005354ED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 xml:space="preserve"> </w:t>
      </w:r>
      <w:r w:rsidR="004828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родители</w:t>
      </w:r>
      <w:r w:rsidR="00482899" w:rsidRPr="005E4E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="00482899" w:rsidRPr="005E4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2899" w:rsidRPr="00655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Согласно федеральному закону от 27 июля 2006 года 152-ФЗ «О персональных данных»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48289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</w:t>
      </w:r>
      <w:r w:rsidR="00482899" w:rsidRPr="006553C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ерсональные данные включают такую информацию, как ФИО, пол, дата и место рождения, место жительства, образование</w:t>
      </w:r>
      <w:r w:rsidR="0048289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и т.д.)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482899" w:rsidRPr="00A843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целях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недопущения </w:t>
      </w:r>
      <w:r w:rsidR="00482899" w:rsidRPr="000A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уязвимости частной жизни ребенка и угрозы незаконного оборота персональных данных </w:t>
      </w:r>
      <w:r w:rsidR="00482899" w:rsidRPr="00B9681D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 ФИО</w:t>
      </w:r>
      <w:r w:rsidR="00482899" w:rsidRPr="00B968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82899" w:rsidRPr="00B9681D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82899" w:rsidRPr="009C2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распределенны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="00482899" w:rsidRPr="009C2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дошкольные учреждения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202</w:t>
      </w:r>
      <w:r w:rsidR="00993C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-202</w:t>
      </w:r>
      <w:r w:rsidR="00993C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учебный год </w:t>
      </w:r>
      <w:r w:rsidR="0048289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35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</w:t>
      </w:r>
      <w:r w:rsidR="0048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афиширов</w:t>
      </w:r>
      <w:r w:rsidR="005354ED">
        <w:rPr>
          <w:rFonts w:ascii="Times New Roman" w:hAnsi="Times New Roman" w:cs="Times New Roman"/>
          <w:sz w:val="28"/>
          <w:szCs w:val="28"/>
          <w:shd w:val="clear" w:color="auto" w:fill="FFFFFF"/>
        </w:rPr>
        <w:t>аться</w:t>
      </w:r>
      <w:r w:rsidR="00482899" w:rsidRPr="00A8436F">
        <w:rPr>
          <w:rFonts w:ascii="Arial" w:hAnsi="Arial" w:cs="Arial"/>
          <w:color w:val="4472C4" w:themeColor="accent1"/>
          <w:sz w:val="30"/>
          <w:szCs w:val="30"/>
          <w:shd w:val="clear" w:color="auto" w:fill="FFFFFF"/>
        </w:rPr>
        <w:t>.</w:t>
      </w:r>
      <w:r w:rsidR="0048289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</w:t>
      </w:r>
    </w:p>
    <w:p w14:paraId="290CEB4F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AC080B" w14:textId="77777777" w:rsidR="00482899" w:rsidRPr="004931C0" w:rsidRDefault="00482899" w:rsidP="005354ED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4931C0">
        <w:rPr>
          <w:rFonts w:ascii="Times New Roman" w:hAnsi="Times New Roman" w:cs="Times New Roman"/>
          <w:bCs/>
        </w:rPr>
        <w:t xml:space="preserve">Информацию по вопросам предоставления муниципальной услуги можно получить следующими способами: </w:t>
      </w:r>
    </w:p>
    <w:p w14:paraId="35BD7FBD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DA454F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обратившись в Управление образования, муниципальные бюджетные и автономные дошкольные образовательные учреждения или по телефону, лично.</w:t>
      </w:r>
    </w:p>
    <w:p w14:paraId="6DA1C4C2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6373E" w14:textId="456BB442" w:rsidR="00482899" w:rsidRPr="005354ED" w:rsidRDefault="00482899" w:rsidP="00482899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4ED">
        <w:rPr>
          <w:rFonts w:ascii="Times New Roman" w:hAnsi="Times New Roman" w:cs="Times New Roman"/>
          <w:bCs/>
          <w:sz w:val="28"/>
          <w:szCs w:val="28"/>
        </w:rPr>
        <w:t xml:space="preserve">Адрес 667901, Управления образования, Республика Тыва, пгт. Каа-Хем, ул. </w:t>
      </w:r>
      <w:r w:rsidR="00993CD5">
        <w:rPr>
          <w:rFonts w:ascii="Times New Roman" w:hAnsi="Times New Roman" w:cs="Times New Roman"/>
          <w:bCs/>
          <w:sz w:val="28"/>
          <w:szCs w:val="28"/>
        </w:rPr>
        <w:t>Таежная</w:t>
      </w:r>
      <w:r w:rsidRPr="005354ED">
        <w:rPr>
          <w:rFonts w:ascii="Times New Roman" w:hAnsi="Times New Roman" w:cs="Times New Roman"/>
          <w:bCs/>
          <w:sz w:val="28"/>
          <w:szCs w:val="28"/>
        </w:rPr>
        <w:t>, дом 2</w:t>
      </w:r>
      <w:r w:rsidR="00993CD5">
        <w:rPr>
          <w:rFonts w:ascii="Times New Roman" w:hAnsi="Times New Roman" w:cs="Times New Roman"/>
          <w:bCs/>
          <w:sz w:val="28"/>
          <w:szCs w:val="28"/>
        </w:rPr>
        <w:t>0</w:t>
      </w:r>
      <w:r w:rsidRPr="00535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822D99" w14:textId="77777777" w:rsidR="00482899" w:rsidRPr="005354ED" w:rsidRDefault="00D54ABD" w:rsidP="00482899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w:history="1"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 xml:space="preserve">E-mail: 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uokkrt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641C2BF5" w14:textId="77777777" w:rsidR="00482899" w:rsidRPr="004931C0" w:rsidRDefault="00482899" w:rsidP="0048289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F4D11" w14:textId="77777777" w:rsidR="00482899" w:rsidRPr="004931C0" w:rsidRDefault="00482899" w:rsidP="004828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График работы:</w:t>
      </w:r>
    </w:p>
    <w:p w14:paraId="56CC50B4" w14:textId="7122F87E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 xml:space="preserve">Понедельник – пятница: с </w:t>
      </w:r>
      <w:r w:rsidR="005354ED">
        <w:rPr>
          <w:rFonts w:ascii="Times New Roman" w:hAnsi="Times New Roman" w:cs="Times New Roman"/>
          <w:bCs/>
          <w:sz w:val="28"/>
          <w:szCs w:val="28"/>
        </w:rPr>
        <w:t>08</w:t>
      </w:r>
      <w:r w:rsidRPr="004931C0">
        <w:rPr>
          <w:rFonts w:ascii="Times New Roman" w:hAnsi="Times New Roman" w:cs="Times New Roman"/>
          <w:bCs/>
          <w:sz w:val="28"/>
          <w:szCs w:val="28"/>
        </w:rPr>
        <w:t>.</w:t>
      </w:r>
      <w:r w:rsidR="005354ED">
        <w:rPr>
          <w:rFonts w:ascii="Times New Roman" w:hAnsi="Times New Roman" w:cs="Times New Roman"/>
          <w:bCs/>
          <w:sz w:val="28"/>
          <w:szCs w:val="28"/>
        </w:rPr>
        <w:t>3</w:t>
      </w:r>
      <w:r w:rsidRPr="004931C0">
        <w:rPr>
          <w:rFonts w:ascii="Times New Roman" w:hAnsi="Times New Roman" w:cs="Times New Roman"/>
          <w:bCs/>
          <w:sz w:val="28"/>
          <w:szCs w:val="28"/>
        </w:rPr>
        <w:t>0 до 1</w:t>
      </w:r>
      <w:r w:rsidR="005354ED">
        <w:rPr>
          <w:rFonts w:ascii="Times New Roman" w:hAnsi="Times New Roman" w:cs="Times New Roman"/>
          <w:bCs/>
          <w:sz w:val="28"/>
          <w:szCs w:val="28"/>
        </w:rPr>
        <w:t>6</w:t>
      </w:r>
      <w:r w:rsidRPr="004931C0">
        <w:rPr>
          <w:rFonts w:ascii="Times New Roman" w:hAnsi="Times New Roman" w:cs="Times New Roman"/>
          <w:bCs/>
          <w:sz w:val="28"/>
          <w:szCs w:val="28"/>
        </w:rPr>
        <w:t>.</w:t>
      </w:r>
      <w:r w:rsidR="005354ED">
        <w:rPr>
          <w:rFonts w:ascii="Times New Roman" w:hAnsi="Times New Roman" w:cs="Times New Roman"/>
          <w:bCs/>
          <w:sz w:val="28"/>
          <w:szCs w:val="28"/>
        </w:rPr>
        <w:t>3</w:t>
      </w:r>
      <w:r w:rsidRPr="004931C0">
        <w:rPr>
          <w:rFonts w:ascii="Times New Roman" w:hAnsi="Times New Roman" w:cs="Times New Roman"/>
          <w:bCs/>
          <w:sz w:val="28"/>
          <w:szCs w:val="28"/>
        </w:rPr>
        <w:t xml:space="preserve">0 час, перерыв на обед с 13.00 до 14.00, </w:t>
      </w:r>
    </w:p>
    <w:p w14:paraId="7740E6D3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E419E7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Выходные дни: суббота, воскресенье</w:t>
      </w:r>
    </w:p>
    <w:p w14:paraId="3CC2601A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D8D3B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31C0">
        <w:rPr>
          <w:rFonts w:ascii="Times New Roman" w:hAnsi="Times New Roman" w:cs="Times New Roman"/>
          <w:bCs/>
          <w:sz w:val="28"/>
          <w:szCs w:val="28"/>
        </w:rPr>
        <w:t>Продолжительность рабочего дня</w:t>
      </w:r>
      <w:proofErr w:type="gramEnd"/>
      <w:r w:rsidRPr="004931C0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предшествующего нерабочему праздничному дню, уменьшается на один час.</w:t>
      </w:r>
    </w:p>
    <w:p w14:paraId="3F4FC45C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2CD28A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 xml:space="preserve">Справочный телефон 8 (39422) 9-20-15. </w:t>
      </w:r>
    </w:p>
    <w:p w14:paraId="3C95DF29" w14:textId="77777777" w:rsidR="00482899" w:rsidRPr="004931C0" w:rsidRDefault="00482899" w:rsidP="0048289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5C9EF871" w14:textId="77777777" w:rsidR="00482899" w:rsidRPr="004931C0" w:rsidRDefault="00482899" w:rsidP="00482899">
      <w:pPr>
        <w:jc w:val="both"/>
        <w:rPr>
          <w:rFonts w:ascii="Times New Roman" w:hAnsi="Times New Roman" w:cs="Times New Roman"/>
          <w:sz w:val="28"/>
          <w:szCs w:val="28"/>
        </w:rPr>
      </w:pPr>
      <w:r w:rsidRPr="004931C0">
        <w:rPr>
          <w:rFonts w:ascii="Calibri" w:hAnsi="Calibri" w:cs="Calibri"/>
          <w:b/>
          <w:bCs/>
          <w:shd w:val="clear" w:color="auto" w:fill="FFFFFF"/>
        </w:rPr>
        <w:t>                           </w:t>
      </w:r>
      <w:r w:rsidRPr="004931C0">
        <w:rPr>
          <w:i/>
          <w:iCs/>
          <w:sz w:val="32"/>
          <w:szCs w:val="32"/>
          <w:shd w:val="clear" w:color="auto" w:fill="FFFFFF"/>
        </w:rPr>
        <w:t> С уважением отдел дошкольного образования</w:t>
      </w:r>
    </w:p>
    <w:p w14:paraId="6A5C5ADD" w14:textId="77777777" w:rsidR="00482899" w:rsidRPr="00630388" w:rsidRDefault="00482899" w:rsidP="006303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D4051"/>
          <w:sz w:val="21"/>
          <w:szCs w:val="21"/>
          <w:lang w:eastAsia="ru-RU"/>
        </w:rPr>
      </w:pPr>
    </w:p>
    <w:sectPr w:rsidR="00482899" w:rsidRPr="0063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088"/>
    <w:multiLevelType w:val="multilevel"/>
    <w:tmpl w:val="58F8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070E6"/>
    <w:multiLevelType w:val="multilevel"/>
    <w:tmpl w:val="F4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7577F"/>
    <w:multiLevelType w:val="multilevel"/>
    <w:tmpl w:val="DF8E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84"/>
    <w:rsid w:val="00084320"/>
    <w:rsid w:val="00161751"/>
    <w:rsid w:val="001F0073"/>
    <w:rsid w:val="00273EF6"/>
    <w:rsid w:val="00295186"/>
    <w:rsid w:val="002A6184"/>
    <w:rsid w:val="002B5244"/>
    <w:rsid w:val="00482899"/>
    <w:rsid w:val="00494254"/>
    <w:rsid w:val="00534537"/>
    <w:rsid w:val="005354ED"/>
    <w:rsid w:val="00630388"/>
    <w:rsid w:val="00653BA7"/>
    <w:rsid w:val="006A2B35"/>
    <w:rsid w:val="006E2DD3"/>
    <w:rsid w:val="00993CD5"/>
    <w:rsid w:val="00B7743B"/>
    <w:rsid w:val="00C1035C"/>
    <w:rsid w:val="00C26529"/>
    <w:rsid w:val="00C7588C"/>
    <w:rsid w:val="00CE08FD"/>
    <w:rsid w:val="00D54ABD"/>
    <w:rsid w:val="00F7481A"/>
    <w:rsid w:val="00F87FDE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6445"/>
  <w15:chartTrackingRefBased/>
  <w15:docId w15:val="{2ADE7FCC-753E-4183-8B0B-A499BA1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073"/>
    <w:rPr>
      <w:color w:val="0000FF"/>
      <w:u w:val="single"/>
    </w:rPr>
  </w:style>
  <w:style w:type="character" w:styleId="a4">
    <w:name w:val="Strong"/>
    <w:basedOn w:val="a0"/>
    <w:uiPriority w:val="22"/>
    <w:qFormat/>
    <w:rsid w:val="00494254"/>
    <w:rPr>
      <w:b/>
      <w:bCs/>
    </w:rPr>
  </w:style>
  <w:style w:type="paragraph" w:customStyle="1" w:styleId="22">
    <w:name w:val="Основной текст с отступом 22"/>
    <w:basedOn w:val="a"/>
    <w:rsid w:val="00482899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828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2899"/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145">
          <w:marLeft w:val="0"/>
          <w:marRight w:val="0"/>
          <w:marTop w:val="0"/>
          <w:marBottom w:val="225"/>
          <w:divBdr>
            <w:top w:val="none" w:sz="0" w:space="0" w:color="0BA6E6"/>
            <w:left w:val="single" w:sz="18" w:space="15" w:color="0BA6E6"/>
            <w:bottom w:val="none" w:sz="0" w:space="0" w:color="0BA6E6"/>
            <w:right w:val="none" w:sz="0" w:space="0" w:color="0BA6E6"/>
          </w:divBdr>
        </w:div>
        <w:div w:id="1818909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6</cp:revision>
  <dcterms:created xsi:type="dcterms:W3CDTF">2023-05-22T05:02:00Z</dcterms:created>
  <dcterms:modified xsi:type="dcterms:W3CDTF">2024-06-14T11:12:00Z</dcterms:modified>
</cp:coreProperties>
</file>