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89B" w:rsidRPr="004130F1" w:rsidRDefault="00836117" w:rsidP="00836117">
      <w:pPr>
        <w:pStyle w:val="a4"/>
        <w:ind w:left="0"/>
        <w:jc w:val="center"/>
        <w:rPr>
          <w:b/>
          <w:sz w:val="28"/>
          <w:szCs w:val="28"/>
        </w:rPr>
      </w:pPr>
      <w:r w:rsidRPr="004130F1">
        <w:rPr>
          <w:b/>
          <w:sz w:val="28"/>
          <w:szCs w:val="28"/>
        </w:rPr>
        <w:t>МИНИСТЕРСТВО ОБРАЗОВАНИЯ И НАУКИ</w:t>
      </w:r>
    </w:p>
    <w:p w:rsidR="00836117" w:rsidRPr="004130F1" w:rsidRDefault="00836117" w:rsidP="00836117">
      <w:pPr>
        <w:pStyle w:val="a4"/>
        <w:ind w:left="0"/>
        <w:jc w:val="center"/>
        <w:rPr>
          <w:b/>
          <w:sz w:val="28"/>
          <w:szCs w:val="28"/>
        </w:rPr>
      </w:pPr>
      <w:r w:rsidRPr="004130F1">
        <w:rPr>
          <w:b/>
          <w:sz w:val="28"/>
          <w:szCs w:val="28"/>
        </w:rPr>
        <w:t xml:space="preserve"> РЕСПУБЛИКИ ТЫВА</w:t>
      </w:r>
    </w:p>
    <w:p w:rsidR="00836117" w:rsidRPr="004130F1" w:rsidRDefault="00836117" w:rsidP="00836117">
      <w:pPr>
        <w:pStyle w:val="a4"/>
        <w:ind w:left="0"/>
        <w:jc w:val="center"/>
        <w:rPr>
          <w:b/>
          <w:sz w:val="28"/>
          <w:szCs w:val="28"/>
        </w:rPr>
      </w:pPr>
    </w:p>
    <w:p w:rsidR="00836117" w:rsidRPr="004130F1" w:rsidRDefault="00836117" w:rsidP="00836117">
      <w:pPr>
        <w:pStyle w:val="a4"/>
        <w:ind w:left="0"/>
        <w:jc w:val="center"/>
        <w:rPr>
          <w:b/>
          <w:sz w:val="28"/>
          <w:szCs w:val="28"/>
        </w:rPr>
      </w:pPr>
      <w:r w:rsidRPr="004130F1">
        <w:rPr>
          <w:b/>
          <w:sz w:val="28"/>
          <w:szCs w:val="28"/>
        </w:rPr>
        <w:t>ГАОУ ДПО ТУВИНСКИЙ ИНСТИТУТ</w:t>
      </w:r>
      <w:r w:rsidR="00DD2070" w:rsidRPr="004130F1">
        <w:rPr>
          <w:b/>
          <w:sz w:val="28"/>
          <w:szCs w:val="28"/>
        </w:rPr>
        <w:t>РАЗВИТИЯ ОБРАЗОВАНИЯ И</w:t>
      </w:r>
      <w:r w:rsidRPr="004130F1">
        <w:rPr>
          <w:b/>
          <w:sz w:val="28"/>
          <w:szCs w:val="28"/>
        </w:rPr>
        <w:t xml:space="preserve"> ПОВЫШЕНИЯ КВАЛИФИКАЦИИ </w:t>
      </w:r>
    </w:p>
    <w:p w:rsidR="00836117" w:rsidRPr="004130F1" w:rsidRDefault="00836117" w:rsidP="00836117">
      <w:pPr>
        <w:pStyle w:val="a4"/>
        <w:ind w:left="0"/>
        <w:jc w:val="center"/>
        <w:rPr>
          <w:rFonts w:ascii="Arial Black" w:hAnsi="Arial Black"/>
          <w:sz w:val="28"/>
          <w:szCs w:val="28"/>
        </w:rPr>
      </w:pPr>
    </w:p>
    <w:p w:rsidR="00836117" w:rsidRDefault="00836117" w:rsidP="00836117">
      <w:pPr>
        <w:pStyle w:val="a4"/>
        <w:ind w:left="0"/>
        <w:jc w:val="center"/>
        <w:rPr>
          <w:rFonts w:ascii="Arial Black" w:hAnsi="Arial Black"/>
          <w:sz w:val="36"/>
          <w:szCs w:val="36"/>
        </w:rPr>
      </w:pPr>
    </w:p>
    <w:p w:rsidR="00836117" w:rsidRPr="004130F1" w:rsidRDefault="00836117" w:rsidP="00836117">
      <w:pPr>
        <w:pStyle w:val="a4"/>
        <w:ind w:left="0"/>
        <w:jc w:val="both"/>
        <w:rPr>
          <w:b/>
          <w:szCs w:val="28"/>
        </w:rPr>
      </w:pPr>
      <w:r w:rsidRPr="004130F1">
        <w:rPr>
          <w:b/>
          <w:szCs w:val="28"/>
        </w:rPr>
        <w:t>Согласовано                                                                  Утверждаю</w:t>
      </w:r>
    </w:p>
    <w:p w:rsidR="00836117" w:rsidRPr="004130F1" w:rsidRDefault="00836117" w:rsidP="00836117">
      <w:pPr>
        <w:pStyle w:val="a4"/>
        <w:ind w:left="0"/>
        <w:jc w:val="both"/>
        <w:rPr>
          <w:szCs w:val="28"/>
        </w:rPr>
      </w:pPr>
      <w:r w:rsidRPr="004130F1">
        <w:rPr>
          <w:szCs w:val="28"/>
        </w:rPr>
        <w:t xml:space="preserve">Министр образования и науки                                   </w:t>
      </w:r>
      <w:r w:rsidR="0083189B" w:rsidRPr="004130F1">
        <w:rPr>
          <w:szCs w:val="28"/>
        </w:rPr>
        <w:t xml:space="preserve">  </w:t>
      </w:r>
      <w:r w:rsidRPr="004130F1">
        <w:rPr>
          <w:szCs w:val="28"/>
        </w:rPr>
        <w:t xml:space="preserve"> Ректор ГАОУ ДПО Т</w:t>
      </w:r>
      <w:r w:rsidR="00DD2070" w:rsidRPr="004130F1">
        <w:rPr>
          <w:szCs w:val="28"/>
        </w:rPr>
        <w:t>ИРОиП</w:t>
      </w:r>
      <w:r w:rsidRPr="004130F1">
        <w:rPr>
          <w:szCs w:val="28"/>
        </w:rPr>
        <w:t>К</w:t>
      </w:r>
    </w:p>
    <w:p w:rsidR="00836117" w:rsidRPr="004130F1" w:rsidRDefault="00836117" w:rsidP="00836117">
      <w:pPr>
        <w:pStyle w:val="a4"/>
        <w:ind w:left="0"/>
        <w:jc w:val="both"/>
        <w:rPr>
          <w:szCs w:val="28"/>
        </w:rPr>
      </w:pPr>
      <w:r w:rsidRPr="004130F1">
        <w:rPr>
          <w:szCs w:val="28"/>
        </w:rPr>
        <w:t xml:space="preserve">Республики Тыва                                                           </w:t>
      </w:r>
    </w:p>
    <w:p w:rsidR="00836117" w:rsidRPr="004130F1" w:rsidRDefault="00836117" w:rsidP="00836117">
      <w:pPr>
        <w:pStyle w:val="a4"/>
        <w:ind w:left="0"/>
        <w:jc w:val="both"/>
        <w:rPr>
          <w:szCs w:val="28"/>
        </w:rPr>
      </w:pPr>
      <w:r w:rsidRPr="004130F1">
        <w:rPr>
          <w:szCs w:val="28"/>
        </w:rPr>
        <w:t>_______________</w:t>
      </w:r>
      <w:r w:rsidR="00DD2070" w:rsidRPr="004130F1">
        <w:rPr>
          <w:szCs w:val="28"/>
        </w:rPr>
        <w:t xml:space="preserve">Т.О. Санчаа    </w:t>
      </w:r>
      <w:r w:rsidRPr="004130F1">
        <w:rPr>
          <w:szCs w:val="28"/>
        </w:rPr>
        <w:t xml:space="preserve">                       </w:t>
      </w:r>
      <w:r w:rsidR="0083189B" w:rsidRPr="004130F1">
        <w:rPr>
          <w:szCs w:val="28"/>
        </w:rPr>
        <w:t xml:space="preserve">            ________________</w:t>
      </w:r>
      <w:r w:rsidRPr="004130F1">
        <w:rPr>
          <w:szCs w:val="28"/>
        </w:rPr>
        <w:t>Ч.В. Монгуш</w:t>
      </w:r>
    </w:p>
    <w:p w:rsidR="00836117" w:rsidRPr="00B2342B" w:rsidRDefault="00836117" w:rsidP="00836117">
      <w:pPr>
        <w:pStyle w:val="a4"/>
        <w:ind w:left="0"/>
        <w:jc w:val="both"/>
        <w:rPr>
          <w:b/>
        </w:rPr>
      </w:pPr>
    </w:p>
    <w:p w:rsidR="00836117" w:rsidRDefault="00836117" w:rsidP="00836117">
      <w:pPr>
        <w:pStyle w:val="a4"/>
        <w:ind w:left="0"/>
        <w:jc w:val="center"/>
        <w:rPr>
          <w:rFonts w:ascii="Arial Black" w:hAnsi="Arial Black"/>
          <w:sz w:val="36"/>
          <w:szCs w:val="36"/>
        </w:rPr>
      </w:pPr>
    </w:p>
    <w:p w:rsidR="00836117" w:rsidRDefault="00836117" w:rsidP="00836117">
      <w:pPr>
        <w:pStyle w:val="a4"/>
        <w:ind w:left="0"/>
        <w:rPr>
          <w:rFonts w:ascii="Arial Black" w:hAnsi="Arial Black"/>
          <w:sz w:val="36"/>
          <w:szCs w:val="36"/>
        </w:rPr>
      </w:pPr>
    </w:p>
    <w:p w:rsidR="00836117" w:rsidRPr="006F07CD" w:rsidRDefault="00836117" w:rsidP="00836117">
      <w:pPr>
        <w:pStyle w:val="a4"/>
        <w:ind w:left="0"/>
        <w:jc w:val="center"/>
        <w:rPr>
          <w:rFonts w:ascii="Arial Black" w:hAnsi="Arial Black"/>
          <w:sz w:val="36"/>
          <w:szCs w:val="36"/>
        </w:rPr>
      </w:pPr>
      <w:r w:rsidRPr="006F07CD">
        <w:rPr>
          <w:rFonts w:ascii="Arial Black" w:hAnsi="Arial Black"/>
          <w:sz w:val="36"/>
          <w:szCs w:val="36"/>
        </w:rPr>
        <w:t>ПЛАН-ПРОСПЕКТ</w:t>
      </w:r>
    </w:p>
    <w:p w:rsidR="00836117" w:rsidRDefault="00836117" w:rsidP="00836117">
      <w:pPr>
        <w:pStyle w:val="a4"/>
        <w:ind w:left="0"/>
        <w:jc w:val="center"/>
        <w:rPr>
          <w:b/>
          <w:i/>
          <w:sz w:val="28"/>
          <w:szCs w:val="28"/>
        </w:rPr>
      </w:pPr>
      <w:r w:rsidRPr="001E67E6">
        <w:rPr>
          <w:b/>
          <w:i/>
          <w:sz w:val="28"/>
          <w:szCs w:val="28"/>
        </w:rPr>
        <w:t>КУРСОВЫХ</w:t>
      </w:r>
      <w:r w:rsidRPr="006F07CD">
        <w:rPr>
          <w:b/>
          <w:i/>
          <w:sz w:val="28"/>
          <w:szCs w:val="28"/>
        </w:rPr>
        <w:t xml:space="preserve"> МЕРОПРИЯТИЙ </w:t>
      </w:r>
    </w:p>
    <w:p w:rsidR="00836117" w:rsidRPr="006F07CD" w:rsidRDefault="00836117" w:rsidP="00836117">
      <w:pPr>
        <w:pStyle w:val="a4"/>
        <w:ind w:left="0"/>
        <w:jc w:val="center"/>
        <w:rPr>
          <w:b/>
          <w:i/>
          <w:sz w:val="28"/>
          <w:szCs w:val="28"/>
        </w:rPr>
      </w:pPr>
      <w:r w:rsidRPr="006F07CD">
        <w:rPr>
          <w:b/>
          <w:i/>
          <w:sz w:val="28"/>
          <w:szCs w:val="28"/>
        </w:rPr>
        <w:t>НА 201</w:t>
      </w:r>
      <w:r w:rsidR="001F7DCD">
        <w:rPr>
          <w:b/>
          <w:i/>
          <w:sz w:val="28"/>
          <w:szCs w:val="28"/>
        </w:rPr>
        <w:t>9</w:t>
      </w:r>
      <w:r w:rsidRPr="006F07CD">
        <w:rPr>
          <w:b/>
          <w:i/>
          <w:sz w:val="28"/>
          <w:szCs w:val="28"/>
        </w:rPr>
        <w:t xml:space="preserve"> ГОД</w:t>
      </w:r>
    </w:p>
    <w:p w:rsidR="00836117" w:rsidRPr="0047332E" w:rsidRDefault="00836117" w:rsidP="00836117">
      <w:pPr>
        <w:pStyle w:val="a4"/>
        <w:ind w:left="0"/>
        <w:rPr>
          <w:sz w:val="18"/>
          <w:szCs w:val="18"/>
        </w:rPr>
      </w:pPr>
    </w:p>
    <w:p w:rsidR="00836117" w:rsidRPr="006F07CD" w:rsidRDefault="00836117" w:rsidP="00836117">
      <w:pPr>
        <w:pStyle w:val="a4"/>
        <w:ind w:left="0"/>
        <w:jc w:val="center"/>
        <w:rPr>
          <w:sz w:val="32"/>
          <w:szCs w:val="32"/>
        </w:rPr>
      </w:pPr>
      <w:r w:rsidRPr="006F07CD">
        <w:rPr>
          <w:sz w:val="32"/>
          <w:szCs w:val="32"/>
        </w:rPr>
        <w:t xml:space="preserve">Лицензия </w:t>
      </w:r>
      <w:r w:rsidR="005C10F0">
        <w:rPr>
          <w:sz w:val="32"/>
          <w:szCs w:val="32"/>
        </w:rPr>
        <w:t xml:space="preserve">Службы по лицензированию и надзору отдельных видов деятельности </w:t>
      </w:r>
      <w:r w:rsidRPr="006F07CD">
        <w:rPr>
          <w:sz w:val="32"/>
          <w:szCs w:val="32"/>
        </w:rPr>
        <w:t>Республики Тыва</w:t>
      </w:r>
    </w:p>
    <w:p w:rsidR="00836117" w:rsidRPr="005C10F0" w:rsidRDefault="00836117" w:rsidP="00836117">
      <w:pPr>
        <w:pStyle w:val="a4"/>
        <w:ind w:left="0"/>
        <w:jc w:val="center"/>
        <w:rPr>
          <w:sz w:val="32"/>
          <w:szCs w:val="32"/>
        </w:rPr>
      </w:pPr>
      <w:r w:rsidRPr="006F07CD">
        <w:rPr>
          <w:sz w:val="32"/>
          <w:szCs w:val="32"/>
        </w:rPr>
        <w:t xml:space="preserve">серия </w:t>
      </w:r>
      <w:r>
        <w:rPr>
          <w:sz w:val="32"/>
          <w:szCs w:val="32"/>
        </w:rPr>
        <w:t>17 Л01</w:t>
      </w:r>
      <w:r w:rsidRPr="006F07CD">
        <w:rPr>
          <w:sz w:val="32"/>
          <w:szCs w:val="32"/>
        </w:rPr>
        <w:t xml:space="preserve"> № </w:t>
      </w:r>
      <w:r>
        <w:rPr>
          <w:sz w:val="32"/>
          <w:szCs w:val="32"/>
        </w:rPr>
        <w:t>0000</w:t>
      </w:r>
      <w:r w:rsidR="005C10F0" w:rsidRPr="005C10F0">
        <w:rPr>
          <w:sz w:val="32"/>
          <w:szCs w:val="32"/>
        </w:rPr>
        <w:t>252</w:t>
      </w:r>
      <w:r w:rsidRPr="006F07CD">
        <w:rPr>
          <w:sz w:val="32"/>
          <w:szCs w:val="32"/>
        </w:rPr>
        <w:t xml:space="preserve"> регистр</w:t>
      </w:r>
      <w:r>
        <w:rPr>
          <w:sz w:val="32"/>
          <w:szCs w:val="32"/>
        </w:rPr>
        <w:t>ационный</w:t>
      </w:r>
      <w:r w:rsidRPr="006F07CD">
        <w:rPr>
          <w:sz w:val="32"/>
          <w:szCs w:val="32"/>
        </w:rPr>
        <w:t xml:space="preserve"> № </w:t>
      </w:r>
      <w:r w:rsidR="005C10F0" w:rsidRPr="005C10F0">
        <w:rPr>
          <w:sz w:val="32"/>
          <w:szCs w:val="32"/>
        </w:rPr>
        <w:t>526</w:t>
      </w:r>
    </w:p>
    <w:p w:rsidR="00836117" w:rsidRPr="006F07CD" w:rsidRDefault="00836117" w:rsidP="00836117">
      <w:pPr>
        <w:pStyle w:val="a4"/>
        <w:ind w:left="0"/>
        <w:jc w:val="center"/>
        <w:rPr>
          <w:sz w:val="32"/>
          <w:szCs w:val="32"/>
        </w:rPr>
      </w:pPr>
      <w:r w:rsidRPr="006F07CD">
        <w:rPr>
          <w:sz w:val="32"/>
          <w:szCs w:val="32"/>
        </w:rPr>
        <w:t xml:space="preserve">от </w:t>
      </w:r>
      <w:r w:rsidR="005C10F0" w:rsidRPr="005C10F0">
        <w:rPr>
          <w:sz w:val="32"/>
          <w:szCs w:val="32"/>
        </w:rPr>
        <w:t xml:space="preserve">07 </w:t>
      </w:r>
      <w:r w:rsidR="005C10F0">
        <w:rPr>
          <w:sz w:val="32"/>
          <w:szCs w:val="32"/>
        </w:rPr>
        <w:t>марта</w:t>
      </w:r>
      <w:r>
        <w:rPr>
          <w:sz w:val="32"/>
          <w:szCs w:val="32"/>
        </w:rPr>
        <w:t xml:space="preserve"> 201</w:t>
      </w:r>
      <w:r w:rsidR="005C10F0">
        <w:rPr>
          <w:sz w:val="32"/>
          <w:szCs w:val="32"/>
        </w:rPr>
        <w:t>7</w:t>
      </w:r>
      <w:r w:rsidRPr="006F07CD">
        <w:rPr>
          <w:sz w:val="32"/>
          <w:szCs w:val="32"/>
        </w:rPr>
        <w:t xml:space="preserve"> г.</w:t>
      </w:r>
    </w:p>
    <w:p w:rsidR="00836117" w:rsidRPr="0047332E" w:rsidRDefault="00836117" w:rsidP="00836117">
      <w:pPr>
        <w:pStyle w:val="a4"/>
        <w:ind w:left="0" w:firstLine="360"/>
        <w:rPr>
          <w:sz w:val="18"/>
          <w:szCs w:val="18"/>
        </w:rPr>
      </w:pPr>
    </w:p>
    <w:p w:rsidR="00836117" w:rsidRPr="006F07CD" w:rsidRDefault="00836117" w:rsidP="00836117">
      <w:pPr>
        <w:pStyle w:val="a4"/>
        <w:ind w:left="0" w:firstLine="360"/>
      </w:pPr>
    </w:p>
    <w:p w:rsidR="00836117" w:rsidRPr="006F07CD" w:rsidRDefault="00836117" w:rsidP="00836117">
      <w:pPr>
        <w:pStyle w:val="a4"/>
        <w:ind w:left="0" w:firstLine="360"/>
      </w:pPr>
    </w:p>
    <w:p w:rsidR="00836117" w:rsidRPr="006F07CD" w:rsidRDefault="00836117" w:rsidP="00836117">
      <w:pPr>
        <w:pStyle w:val="a4"/>
        <w:ind w:left="0" w:firstLine="360"/>
      </w:pPr>
    </w:p>
    <w:p w:rsidR="00836117" w:rsidRDefault="00836117" w:rsidP="00836117">
      <w:pPr>
        <w:pStyle w:val="a4"/>
        <w:ind w:left="0" w:firstLine="360"/>
      </w:pPr>
    </w:p>
    <w:p w:rsidR="00836117" w:rsidRDefault="00836117" w:rsidP="00836117">
      <w:pPr>
        <w:pStyle w:val="a4"/>
        <w:ind w:left="0"/>
      </w:pPr>
    </w:p>
    <w:p w:rsidR="00836117" w:rsidRDefault="00836117" w:rsidP="00836117">
      <w:pPr>
        <w:pStyle w:val="a4"/>
        <w:ind w:left="0"/>
      </w:pPr>
    </w:p>
    <w:p w:rsidR="00836117" w:rsidRDefault="00836117" w:rsidP="00836117">
      <w:pPr>
        <w:pStyle w:val="a4"/>
        <w:ind w:left="0"/>
      </w:pPr>
    </w:p>
    <w:p w:rsidR="00B749D6" w:rsidRDefault="00B749D6" w:rsidP="00836117">
      <w:pPr>
        <w:pStyle w:val="a4"/>
        <w:ind w:left="0"/>
      </w:pPr>
    </w:p>
    <w:p w:rsidR="00836117" w:rsidRDefault="00836117" w:rsidP="00836117">
      <w:pPr>
        <w:pStyle w:val="a4"/>
        <w:ind w:left="0"/>
      </w:pPr>
    </w:p>
    <w:p w:rsidR="00836117" w:rsidRPr="002C4B18" w:rsidRDefault="00836117" w:rsidP="00836117">
      <w:pPr>
        <w:pStyle w:val="a4"/>
        <w:ind w:left="0"/>
        <w:jc w:val="center"/>
        <w:rPr>
          <w:b/>
          <w:sz w:val="28"/>
          <w:szCs w:val="28"/>
        </w:rPr>
      </w:pPr>
      <w:r w:rsidRPr="006F07CD">
        <w:rPr>
          <w:b/>
          <w:sz w:val="28"/>
          <w:szCs w:val="28"/>
        </w:rPr>
        <w:t>Кызыл – 201</w:t>
      </w:r>
      <w:r w:rsidR="001F7DCD">
        <w:rPr>
          <w:b/>
          <w:sz w:val="28"/>
          <w:szCs w:val="28"/>
        </w:rPr>
        <w:t>8</w:t>
      </w:r>
    </w:p>
    <w:p w:rsidR="00836117" w:rsidRPr="004130F1" w:rsidRDefault="00836117" w:rsidP="00836117">
      <w:pPr>
        <w:pStyle w:val="a4"/>
        <w:spacing w:after="0"/>
        <w:ind w:left="0" w:firstLine="360"/>
        <w:jc w:val="both"/>
        <w:rPr>
          <w:sz w:val="28"/>
          <w:szCs w:val="28"/>
        </w:rPr>
      </w:pPr>
      <w:r w:rsidRPr="004130F1">
        <w:rPr>
          <w:sz w:val="28"/>
          <w:szCs w:val="28"/>
        </w:rPr>
        <w:lastRenderedPageBreak/>
        <w:t xml:space="preserve">Печатается по решению Ученого совета ГАОУ ДПО Тувинского института </w:t>
      </w:r>
      <w:r w:rsidR="00CB07CA">
        <w:rPr>
          <w:sz w:val="28"/>
          <w:szCs w:val="28"/>
        </w:rPr>
        <w:t xml:space="preserve">развития образования </w:t>
      </w:r>
      <w:r w:rsidR="00DD2070" w:rsidRPr="004130F1">
        <w:rPr>
          <w:sz w:val="28"/>
          <w:szCs w:val="28"/>
        </w:rPr>
        <w:t xml:space="preserve">и повышения квалификации </w:t>
      </w:r>
      <w:r w:rsidR="00DD4521">
        <w:rPr>
          <w:sz w:val="28"/>
          <w:szCs w:val="28"/>
        </w:rPr>
        <w:t>(протокол №5</w:t>
      </w:r>
      <w:r w:rsidRPr="004130F1">
        <w:rPr>
          <w:sz w:val="28"/>
          <w:szCs w:val="28"/>
        </w:rPr>
        <w:t xml:space="preserve"> от </w:t>
      </w:r>
      <w:r w:rsidR="00DD4521">
        <w:rPr>
          <w:sz w:val="28"/>
          <w:szCs w:val="28"/>
        </w:rPr>
        <w:t>14</w:t>
      </w:r>
      <w:r w:rsidR="00C3756A" w:rsidRPr="004130F1">
        <w:rPr>
          <w:sz w:val="28"/>
          <w:szCs w:val="28"/>
        </w:rPr>
        <w:t xml:space="preserve"> декабря</w:t>
      </w:r>
      <w:r w:rsidRPr="004130F1">
        <w:rPr>
          <w:sz w:val="28"/>
          <w:szCs w:val="28"/>
        </w:rPr>
        <w:t xml:space="preserve"> 201</w:t>
      </w:r>
      <w:r w:rsidR="001F7DCD" w:rsidRPr="004130F1">
        <w:rPr>
          <w:sz w:val="28"/>
          <w:szCs w:val="28"/>
        </w:rPr>
        <w:t>8</w:t>
      </w:r>
      <w:r w:rsidRPr="004130F1">
        <w:rPr>
          <w:sz w:val="28"/>
          <w:szCs w:val="28"/>
        </w:rPr>
        <w:t xml:space="preserve"> года)</w:t>
      </w:r>
      <w:r w:rsidR="00872F0F">
        <w:rPr>
          <w:sz w:val="28"/>
          <w:szCs w:val="28"/>
        </w:rPr>
        <w:t>.</w:t>
      </w:r>
    </w:p>
    <w:p w:rsidR="00836117" w:rsidRPr="004130F1" w:rsidRDefault="00836117" w:rsidP="00836117">
      <w:pPr>
        <w:ind w:firstLine="708"/>
        <w:jc w:val="both"/>
        <w:rPr>
          <w:sz w:val="28"/>
          <w:szCs w:val="28"/>
        </w:rPr>
      </w:pPr>
    </w:p>
    <w:p w:rsidR="00836117" w:rsidRPr="004130F1" w:rsidRDefault="00836117" w:rsidP="00836117">
      <w:pPr>
        <w:ind w:firstLine="708"/>
        <w:jc w:val="both"/>
        <w:rPr>
          <w:sz w:val="28"/>
          <w:szCs w:val="28"/>
        </w:rPr>
      </w:pPr>
    </w:p>
    <w:p w:rsidR="00836117" w:rsidRPr="004130F1" w:rsidRDefault="00836117" w:rsidP="00836117">
      <w:pPr>
        <w:ind w:firstLine="708"/>
        <w:jc w:val="both"/>
        <w:rPr>
          <w:sz w:val="28"/>
          <w:szCs w:val="28"/>
        </w:rPr>
      </w:pPr>
    </w:p>
    <w:p w:rsidR="00836117" w:rsidRPr="004130F1" w:rsidRDefault="00836117" w:rsidP="00836117">
      <w:pPr>
        <w:ind w:firstLine="708"/>
        <w:jc w:val="both"/>
        <w:rPr>
          <w:sz w:val="28"/>
          <w:szCs w:val="28"/>
        </w:rPr>
      </w:pPr>
    </w:p>
    <w:p w:rsidR="00836117" w:rsidRPr="004130F1" w:rsidRDefault="00836117" w:rsidP="00836117">
      <w:pPr>
        <w:ind w:firstLine="708"/>
        <w:jc w:val="both"/>
        <w:rPr>
          <w:sz w:val="28"/>
          <w:szCs w:val="28"/>
        </w:rPr>
      </w:pPr>
    </w:p>
    <w:p w:rsidR="00836117" w:rsidRPr="004130F1" w:rsidRDefault="00836117" w:rsidP="00836117">
      <w:pPr>
        <w:ind w:firstLine="708"/>
        <w:jc w:val="both"/>
        <w:rPr>
          <w:sz w:val="28"/>
          <w:szCs w:val="28"/>
        </w:rPr>
      </w:pPr>
    </w:p>
    <w:p w:rsidR="00836117" w:rsidRPr="004130F1" w:rsidRDefault="00836117" w:rsidP="00836117">
      <w:pPr>
        <w:ind w:firstLine="708"/>
        <w:jc w:val="both"/>
        <w:rPr>
          <w:sz w:val="28"/>
          <w:szCs w:val="28"/>
        </w:rPr>
      </w:pPr>
    </w:p>
    <w:p w:rsidR="00836117" w:rsidRPr="004130F1" w:rsidRDefault="00836117" w:rsidP="00836117">
      <w:pPr>
        <w:ind w:firstLine="708"/>
        <w:jc w:val="both"/>
        <w:rPr>
          <w:sz w:val="28"/>
          <w:szCs w:val="28"/>
        </w:rPr>
      </w:pPr>
    </w:p>
    <w:p w:rsidR="00836117" w:rsidRPr="004130F1" w:rsidRDefault="00836117" w:rsidP="00836117">
      <w:pPr>
        <w:pStyle w:val="a3"/>
        <w:ind w:firstLine="360"/>
        <w:jc w:val="both"/>
        <w:rPr>
          <w:sz w:val="28"/>
          <w:szCs w:val="28"/>
        </w:rPr>
      </w:pPr>
      <w:r w:rsidRPr="004130F1">
        <w:rPr>
          <w:b/>
          <w:bCs/>
          <w:sz w:val="28"/>
          <w:szCs w:val="28"/>
        </w:rPr>
        <w:t>План-проспект курсовых мероприятий на 201</w:t>
      </w:r>
      <w:r w:rsidR="001F7DCD" w:rsidRPr="004130F1">
        <w:rPr>
          <w:b/>
          <w:bCs/>
          <w:sz w:val="28"/>
          <w:szCs w:val="28"/>
        </w:rPr>
        <w:t>9</w:t>
      </w:r>
      <w:r w:rsidRPr="004130F1">
        <w:rPr>
          <w:b/>
          <w:bCs/>
          <w:sz w:val="28"/>
          <w:szCs w:val="28"/>
        </w:rPr>
        <w:t xml:space="preserve"> год</w:t>
      </w:r>
      <w:r w:rsidRPr="004130F1">
        <w:rPr>
          <w:sz w:val="28"/>
          <w:szCs w:val="28"/>
        </w:rPr>
        <w:t xml:space="preserve"> – Кызыл: ГАОУ ДПО ТИ</w:t>
      </w:r>
      <w:r w:rsidR="00DD2070" w:rsidRPr="004130F1">
        <w:rPr>
          <w:sz w:val="28"/>
          <w:szCs w:val="28"/>
        </w:rPr>
        <w:t>РОиП</w:t>
      </w:r>
      <w:r w:rsidRPr="004130F1">
        <w:rPr>
          <w:sz w:val="28"/>
          <w:szCs w:val="28"/>
        </w:rPr>
        <w:t>К, 201</w:t>
      </w:r>
      <w:r w:rsidR="001F7DCD" w:rsidRPr="004130F1">
        <w:rPr>
          <w:sz w:val="28"/>
          <w:szCs w:val="28"/>
        </w:rPr>
        <w:t>8</w:t>
      </w:r>
      <w:r w:rsidR="00CE3B09">
        <w:rPr>
          <w:sz w:val="28"/>
          <w:szCs w:val="28"/>
        </w:rPr>
        <w:t xml:space="preserve"> г. – 151</w:t>
      </w:r>
      <w:r w:rsidRPr="004130F1">
        <w:rPr>
          <w:sz w:val="28"/>
          <w:szCs w:val="28"/>
        </w:rPr>
        <w:t xml:space="preserve"> с.</w:t>
      </w:r>
    </w:p>
    <w:p w:rsidR="00836117" w:rsidRPr="004130F1" w:rsidRDefault="00836117" w:rsidP="00836117">
      <w:pPr>
        <w:pStyle w:val="a3"/>
        <w:ind w:firstLine="708"/>
        <w:jc w:val="both"/>
        <w:rPr>
          <w:sz w:val="28"/>
          <w:szCs w:val="28"/>
        </w:rPr>
      </w:pPr>
    </w:p>
    <w:p w:rsidR="00836117" w:rsidRPr="004130F1" w:rsidRDefault="00836117" w:rsidP="00836117">
      <w:pPr>
        <w:pStyle w:val="a3"/>
        <w:ind w:firstLine="708"/>
        <w:jc w:val="both"/>
        <w:rPr>
          <w:sz w:val="28"/>
          <w:szCs w:val="28"/>
        </w:rPr>
      </w:pPr>
    </w:p>
    <w:p w:rsidR="00836117" w:rsidRPr="004130F1" w:rsidRDefault="00836117" w:rsidP="00836117">
      <w:pPr>
        <w:pStyle w:val="a3"/>
        <w:ind w:firstLine="708"/>
        <w:jc w:val="both"/>
        <w:rPr>
          <w:sz w:val="28"/>
          <w:szCs w:val="28"/>
        </w:rPr>
      </w:pPr>
    </w:p>
    <w:p w:rsidR="00836117" w:rsidRPr="004130F1" w:rsidRDefault="00836117" w:rsidP="00836117">
      <w:pPr>
        <w:pStyle w:val="a3"/>
        <w:ind w:firstLine="708"/>
        <w:jc w:val="both"/>
        <w:rPr>
          <w:sz w:val="28"/>
          <w:szCs w:val="28"/>
        </w:rPr>
      </w:pPr>
    </w:p>
    <w:p w:rsidR="00836117" w:rsidRPr="004130F1" w:rsidRDefault="00836117" w:rsidP="00836117">
      <w:pPr>
        <w:pStyle w:val="a3"/>
        <w:ind w:firstLine="708"/>
        <w:jc w:val="both"/>
        <w:rPr>
          <w:sz w:val="28"/>
          <w:szCs w:val="28"/>
        </w:rPr>
      </w:pPr>
    </w:p>
    <w:p w:rsidR="00836117" w:rsidRPr="004130F1" w:rsidRDefault="00836117" w:rsidP="00836117">
      <w:pPr>
        <w:pStyle w:val="a3"/>
        <w:ind w:firstLine="708"/>
        <w:jc w:val="both"/>
        <w:rPr>
          <w:sz w:val="28"/>
          <w:szCs w:val="28"/>
        </w:rPr>
      </w:pPr>
    </w:p>
    <w:p w:rsidR="00836117" w:rsidRPr="004130F1" w:rsidRDefault="00836117" w:rsidP="00836117">
      <w:pPr>
        <w:pStyle w:val="a3"/>
        <w:ind w:firstLine="708"/>
        <w:jc w:val="both"/>
        <w:rPr>
          <w:sz w:val="28"/>
          <w:szCs w:val="28"/>
        </w:rPr>
      </w:pPr>
    </w:p>
    <w:p w:rsidR="00836117" w:rsidRPr="004130F1" w:rsidRDefault="00836117" w:rsidP="00836117">
      <w:pPr>
        <w:pStyle w:val="a3"/>
        <w:ind w:firstLine="360"/>
        <w:jc w:val="both"/>
        <w:rPr>
          <w:sz w:val="28"/>
          <w:szCs w:val="28"/>
        </w:rPr>
      </w:pPr>
      <w:r w:rsidRPr="004130F1">
        <w:rPr>
          <w:sz w:val="28"/>
          <w:szCs w:val="28"/>
        </w:rPr>
        <w:t>В план-проспекте представлены условия и порядок приема слушателей, курсовые мероприятия повышения квалификации и профессиональной переподготовки, организационно-методически</w:t>
      </w:r>
      <w:r w:rsidR="00DD2070" w:rsidRPr="004130F1">
        <w:rPr>
          <w:sz w:val="28"/>
          <w:szCs w:val="28"/>
        </w:rPr>
        <w:t>е</w:t>
      </w:r>
      <w:r w:rsidRPr="004130F1">
        <w:rPr>
          <w:sz w:val="28"/>
          <w:szCs w:val="28"/>
        </w:rPr>
        <w:t xml:space="preserve"> мероприяти</w:t>
      </w:r>
      <w:r w:rsidR="00DD2070" w:rsidRPr="004130F1">
        <w:rPr>
          <w:sz w:val="28"/>
          <w:szCs w:val="28"/>
        </w:rPr>
        <w:t>я</w:t>
      </w:r>
      <w:r w:rsidRPr="004130F1">
        <w:rPr>
          <w:sz w:val="28"/>
          <w:szCs w:val="28"/>
        </w:rPr>
        <w:t xml:space="preserve"> работников образования в 201</w:t>
      </w:r>
      <w:r w:rsidR="001F7DCD" w:rsidRPr="004130F1">
        <w:rPr>
          <w:sz w:val="28"/>
          <w:szCs w:val="28"/>
        </w:rPr>
        <w:t>9</w:t>
      </w:r>
      <w:r w:rsidRPr="004130F1">
        <w:rPr>
          <w:sz w:val="28"/>
          <w:szCs w:val="28"/>
        </w:rPr>
        <w:t xml:space="preserve"> году.</w:t>
      </w:r>
    </w:p>
    <w:p w:rsidR="00836117" w:rsidRPr="004130F1" w:rsidRDefault="00836117" w:rsidP="00836117">
      <w:pPr>
        <w:pStyle w:val="a3"/>
        <w:ind w:firstLine="708"/>
        <w:jc w:val="both"/>
        <w:rPr>
          <w:sz w:val="28"/>
          <w:szCs w:val="28"/>
        </w:rPr>
      </w:pPr>
    </w:p>
    <w:p w:rsidR="00836117" w:rsidRPr="006F07CD" w:rsidRDefault="00836117" w:rsidP="00836117">
      <w:pPr>
        <w:pStyle w:val="a3"/>
        <w:ind w:firstLine="708"/>
        <w:jc w:val="right"/>
        <w:rPr>
          <w:sz w:val="20"/>
        </w:rPr>
      </w:pPr>
    </w:p>
    <w:p w:rsidR="00836117" w:rsidRPr="006F07CD" w:rsidRDefault="00836117" w:rsidP="00836117">
      <w:pPr>
        <w:pStyle w:val="a3"/>
        <w:ind w:firstLine="708"/>
        <w:jc w:val="right"/>
        <w:rPr>
          <w:sz w:val="20"/>
        </w:rPr>
      </w:pPr>
    </w:p>
    <w:p w:rsidR="00836117" w:rsidRPr="006F07CD" w:rsidRDefault="00836117" w:rsidP="00836117">
      <w:pPr>
        <w:pStyle w:val="a3"/>
        <w:ind w:firstLine="708"/>
        <w:jc w:val="right"/>
        <w:rPr>
          <w:sz w:val="20"/>
        </w:rPr>
      </w:pPr>
    </w:p>
    <w:p w:rsidR="00836117" w:rsidRPr="006F07CD" w:rsidRDefault="00836117" w:rsidP="00836117">
      <w:pPr>
        <w:pStyle w:val="a3"/>
        <w:ind w:firstLine="708"/>
        <w:jc w:val="right"/>
        <w:rPr>
          <w:sz w:val="20"/>
        </w:rPr>
      </w:pPr>
    </w:p>
    <w:p w:rsidR="00836117" w:rsidRPr="006F07CD" w:rsidRDefault="00836117" w:rsidP="00836117">
      <w:pPr>
        <w:pStyle w:val="a3"/>
        <w:ind w:firstLine="708"/>
        <w:jc w:val="right"/>
        <w:rPr>
          <w:sz w:val="20"/>
        </w:rPr>
      </w:pPr>
    </w:p>
    <w:p w:rsidR="00836117" w:rsidRPr="006F07CD" w:rsidRDefault="00836117" w:rsidP="00836117">
      <w:pPr>
        <w:pStyle w:val="a3"/>
        <w:ind w:firstLine="708"/>
        <w:jc w:val="right"/>
        <w:rPr>
          <w:sz w:val="20"/>
        </w:rPr>
      </w:pPr>
    </w:p>
    <w:p w:rsidR="00836117" w:rsidRPr="006F07CD" w:rsidRDefault="00836117" w:rsidP="00836117">
      <w:pPr>
        <w:pStyle w:val="a3"/>
        <w:ind w:firstLine="708"/>
        <w:jc w:val="right"/>
        <w:rPr>
          <w:sz w:val="20"/>
        </w:rPr>
      </w:pPr>
    </w:p>
    <w:p w:rsidR="00836117" w:rsidRPr="006F07CD" w:rsidRDefault="00836117" w:rsidP="00836117">
      <w:pPr>
        <w:pStyle w:val="a3"/>
        <w:ind w:firstLine="708"/>
        <w:jc w:val="right"/>
        <w:rPr>
          <w:sz w:val="20"/>
        </w:rPr>
      </w:pPr>
    </w:p>
    <w:p w:rsidR="00836117" w:rsidRPr="006F07CD" w:rsidRDefault="00836117" w:rsidP="00836117">
      <w:pPr>
        <w:pStyle w:val="a3"/>
        <w:ind w:firstLine="708"/>
        <w:jc w:val="right"/>
        <w:rPr>
          <w:sz w:val="20"/>
        </w:rPr>
      </w:pPr>
    </w:p>
    <w:p w:rsidR="00836117" w:rsidRPr="006F07CD" w:rsidRDefault="00836117" w:rsidP="00836117">
      <w:pPr>
        <w:pStyle w:val="a3"/>
        <w:ind w:firstLine="708"/>
        <w:jc w:val="right"/>
        <w:rPr>
          <w:sz w:val="20"/>
        </w:rPr>
      </w:pPr>
    </w:p>
    <w:p w:rsidR="00836117" w:rsidRPr="006F07CD" w:rsidRDefault="00836117" w:rsidP="00836117">
      <w:pPr>
        <w:pStyle w:val="a3"/>
        <w:ind w:firstLine="708"/>
        <w:jc w:val="right"/>
        <w:rPr>
          <w:sz w:val="20"/>
        </w:rPr>
      </w:pPr>
    </w:p>
    <w:p w:rsidR="00836117" w:rsidRDefault="00836117" w:rsidP="00836117">
      <w:pPr>
        <w:pStyle w:val="a3"/>
        <w:spacing w:after="0"/>
        <w:jc w:val="right"/>
      </w:pPr>
    </w:p>
    <w:p w:rsidR="0083189B" w:rsidRDefault="00836117" w:rsidP="00DD2070">
      <w:pPr>
        <w:pStyle w:val="a3"/>
        <w:spacing w:after="0"/>
        <w:jc w:val="right"/>
      </w:pPr>
      <w:r w:rsidRPr="006019B1">
        <w:t xml:space="preserve">© Тувинский институт </w:t>
      </w:r>
      <w:r w:rsidR="00DD2070">
        <w:t>развития образования</w:t>
      </w:r>
    </w:p>
    <w:p w:rsidR="00836117" w:rsidRPr="00DD2070" w:rsidRDefault="00DD2070" w:rsidP="00DD2070">
      <w:pPr>
        <w:pStyle w:val="a3"/>
        <w:spacing w:after="0"/>
        <w:jc w:val="right"/>
      </w:pPr>
      <w:r>
        <w:t xml:space="preserve"> и повышения квалификации</w:t>
      </w:r>
      <w:r w:rsidR="0083189B">
        <w:t>, 2019</w:t>
      </w:r>
    </w:p>
    <w:p w:rsidR="00836117" w:rsidRDefault="00836117" w:rsidP="00836117">
      <w:pPr>
        <w:pStyle w:val="a3"/>
        <w:spacing w:after="0"/>
        <w:jc w:val="right"/>
      </w:pPr>
      <w:r w:rsidRPr="006019B1">
        <w:t>© Редакционно-издательский отдел, 201</w:t>
      </w:r>
      <w:r w:rsidR="001F7DCD">
        <w:t>9</w:t>
      </w:r>
    </w:p>
    <w:p w:rsidR="00836117" w:rsidRDefault="00836117" w:rsidP="0083189B">
      <w:pPr>
        <w:ind w:firstLine="567"/>
        <w:jc w:val="both"/>
      </w:pPr>
      <w:r w:rsidRPr="00C202D4">
        <w:lastRenderedPageBreak/>
        <w:t xml:space="preserve">Государственное автономное образовательное учреждение дополнительного профессионального образования «Тувинский институт </w:t>
      </w:r>
      <w:r w:rsidR="00DD2070">
        <w:t xml:space="preserve">развития образования и повышения квалификации» организация, </w:t>
      </w:r>
      <w:r w:rsidRPr="00C202D4">
        <w:t>повыша</w:t>
      </w:r>
      <w:r w:rsidR="00C24857">
        <w:t>ющ</w:t>
      </w:r>
      <w:r w:rsidR="00DD2070">
        <w:t>ая</w:t>
      </w:r>
      <w:r w:rsidRPr="00C202D4">
        <w:t xml:space="preserve"> уровень </w:t>
      </w:r>
      <w:r w:rsidRPr="00B9750B">
        <w:t xml:space="preserve">профессиональной компетентности педагогических </w:t>
      </w:r>
      <w:r w:rsidR="00FE7579">
        <w:t>работников</w:t>
      </w:r>
      <w:r w:rsidRPr="00B9750B">
        <w:t xml:space="preserve"> Республики Тыва, </w:t>
      </w:r>
      <w:r w:rsidR="00FE7579">
        <w:t>реализующих</w:t>
      </w:r>
      <w:r w:rsidRPr="00B9750B">
        <w:t xml:space="preserve"> многоуровневую (многоступенчатую) непрерывную систему образования по образовательным программам: дошкольного, начального, среднего, основного (общего), послесузовского среднего профессионального, послевузовского высшего профессионального и дополнительного образования.</w:t>
      </w:r>
    </w:p>
    <w:p w:rsidR="00836117" w:rsidRPr="00F47A79" w:rsidRDefault="00836117" w:rsidP="0083189B">
      <w:pPr>
        <w:autoSpaceDE w:val="0"/>
        <w:autoSpaceDN w:val="0"/>
        <w:adjustRightInd w:val="0"/>
        <w:ind w:left="23" w:right="-20" w:firstLine="567"/>
        <w:jc w:val="both"/>
        <w:rPr>
          <w:b/>
          <w:bCs/>
        </w:rPr>
      </w:pPr>
      <w:r w:rsidRPr="00F47A79">
        <w:rPr>
          <w:b/>
        </w:rPr>
        <w:t>Нормативные правовые документы, регулирующие предоставление государственной услуги</w:t>
      </w:r>
      <w:r>
        <w:rPr>
          <w:b/>
        </w:rPr>
        <w:t>:</w:t>
      </w:r>
    </w:p>
    <w:p w:rsidR="00836117" w:rsidRPr="00F47A79" w:rsidRDefault="00836117" w:rsidP="0083189B">
      <w:pPr>
        <w:pStyle w:val="a3"/>
        <w:widowControl/>
        <w:tabs>
          <w:tab w:val="left" w:pos="757"/>
        </w:tabs>
        <w:suppressAutoHyphens w:val="0"/>
        <w:spacing w:after="0" w:line="264" w:lineRule="exact"/>
        <w:ind w:left="587"/>
        <w:jc w:val="both"/>
      </w:pPr>
      <w:r>
        <w:t>Закон</w:t>
      </w:r>
      <w:r w:rsidRPr="00F47A79">
        <w:t xml:space="preserve"> Российской Федерации от 29 декабря 2012 года </w:t>
      </w:r>
      <w:r w:rsidR="00C3756A">
        <w:t>«</w:t>
      </w:r>
      <w:r w:rsidRPr="00F47A79">
        <w:t>Об образовании в РФ</w:t>
      </w:r>
      <w:r w:rsidR="00C3756A">
        <w:t>»</w:t>
      </w:r>
      <w:r w:rsidRPr="00F47A79">
        <w:t>;</w:t>
      </w:r>
    </w:p>
    <w:p w:rsidR="00836117" w:rsidRPr="00F47A79" w:rsidRDefault="00836117" w:rsidP="0083189B">
      <w:pPr>
        <w:pStyle w:val="a3"/>
        <w:widowControl/>
        <w:tabs>
          <w:tab w:val="left" w:pos="759"/>
        </w:tabs>
        <w:suppressAutoHyphens w:val="0"/>
        <w:spacing w:after="0" w:line="264" w:lineRule="exact"/>
        <w:ind w:left="587" w:right="20"/>
        <w:jc w:val="both"/>
      </w:pPr>
      <w:r>
        <w:t>Закон</w:t>
      </w:r>
      <w:r w:rsidRPr="00F47A79">
        <w:t xml:space="preserve"> Российской Федерации от 27 июля 2010 года </w:t>
      </w:r>
      <w:r w:rsidRPr="00F47A79">
        <w:rPr>
          <w:lang w:val="en-US" w:eastAsia="en-US"/>
        </w:rPr>
        <w:t>N</w:t>
      </w:r>
      <w:r w:rsidRPr="00F47A79">
        <w:t xml:space="preserve">210-ФЗ </w:t>
      </w:r>
      <w:r w:rsidR="00C3756A">
        <w:t>«</w:t>
      </w:r>
      <w:r w:rsidRPr="00F47A79">
        <w:t>Об организации предоставления государственных и муниципальных услуг</w:t>
      </w:r>
      <w:r w:rsidR="00C3756A">
        <w:t>»</w:t>
      </w:r>
      <w:r w:rsidRPr="00F47A79">
        <w:t>;</w:t>
      </w:r>
    </w:p>
    <w:p w:rsidR="00836117" w:rsidRPr="001F6F6C" w:rsidRDefault="00836117" w:rsidP="0083189B">
      <w:pPr>
        <w:pStyle w:val="a3"/>
        <w:widowControl/>
        <w:tabs>
          <w:tab w:val="left" w:pos="709"/>
          <w:tab w:val="left" w:pos="740"/>
        </w:tabs>
        <w:suppressAutoHyphens w:val="0"/>
        <w:spacing w:after="0"/>
        <w:ind w:left="-3" w:right="20" w:firstLine="567"/>
        <w:jc w:val="both"/>
      </w:pPr>
      <w:r>
        <w:t>- Приказ</w:t>
      </w:r>
      <w:r w:rsidRPr="00F47A79">
        <w:t xml:space="preserve"> Министерства образования и науки РФ от 1 июля 2013г. № 499 «Об утверждении Порядка организации и осуществления образовательной деятельности по </w:t>
      </w:r>
      <w:r w:rsidRPr="001A294A">
        <w:t>дополнительным профессиональным программам»</w:t>
      </w:r>
    </w:p>
    <w:p w:rsidR="00836117" w:rsidRPr="00136B79" w:rsidRDefault="00836117" w:rsidP="0083189B">
      <w:pPr>
        <w:tabs>
          <w:tab w:val="left" w:pos="0"/>
        </w:tabs>
        <w:ind w:firstLine="567"/>
        <w:jc w:val="both"/>
        <w:rPr>
          <w:rFonts w:eastAsia="Times New Roman"/>
          <w:b/>
        </w:rPr>
      </w:pPr>
      <w:r w:rsidRPr="00136B79">
        <w:rPr>
          <w:rFonts w:eastAsia="Times New Roman"/>
          <w:b/>
        </w:rPr>
        <w:t>Формы повышения квалификации</w:t>
      </w:r>
    </w:p>
    <w:p w:rsidR="00836117" w:rsidRPr="00BC6310" w:rsidRDefault="00836117" w:rsidP="0083189B">
      <w:pPr>
        <w:tabs>
          <w:tab w:val="left" w:pos="0"/>
        </w:tabs>
        <w:ind w:firstLine="567"/>
        <w:jc w:val="both"/>
        <w:rPr>
          <w:rFonts w:eastAsia="Times New Roman"/>
        </w:rPr>
      </w:pPr>
      <w:r w:rsidRPr="00BC6310">
        <w:rPr>
          <w:rFonts w:eastAsia="Times New Roman"/>
        </w:rPr>
        <w:t xml:space="preserve">Повышение квалификации </w:t>
      </w:r>
      <w:r w:rsidR="00C3756A">
        <w:rPr>
          <w:rFonts w:eastAsia="Times New Roman"/>
        </w:rPr>
        <w:t>–</w:t>
      </w:r>
      <w:r w:rsidRPr="00BC6310">
        <w:rPr>
          <w:rFonts w:eastAsia="Times New Roman"/>
        </w:rPr>
        <w:t xml:space="preserve"> вид профессионального обучения педагогов, имеющий целью </w:t>
      </w:r>
      <w:hyperlink r:id="rId8" w:history="1">
        <w:r w:rsidRPr="00BC6310">
          <w:rPr>
            <w:rFonts w:eastAsia="Times New Roman"/>
          </w:rPr>
          <w:t>повышение</w:t>
        </w:r>
      </w:hyperlink>
      <w:r w:rsidRPr="00BC6310">
        <w:rPr>
          <w:rFonts w:eastAsia="Times New Roman"/>
        </w:rPr>
        <w:t xml:space="preserve"> уровня их теоретических знаний, совершенствование</w:t>
      </w:r>
      <w:r w:rsidR="0083189B">
        <w:rPr>
          <w:rFonts w:eastAsia="Times New Roman"/>
        </w:rPr>
        <w:t xml:space="preserve"> практических навыков и умений,</w:t>
      </w:r>
      <w:r w:rsidRPr="00BC6310">
        <w:rPr>
          <w:rFonts w:eastAsia="Times New Roman"/>
        </w:rPr>
        <w:t xml:space="preserve"> </w:t>
      </w:r>
      <w:hyperlink r:id="rId9" w:history="1">
        <w:r w:rsidRPr="00BC6310">
          <w:rPr>
            <w:rFonts w:eastAsia="Times New Roman"/>
          </w:rPr>
          <w:t>рост</w:t>
        </w:r>
      </w:hyperlink>
      <w:r w:rsidRPr="00BC6310">
        <w:rPr>
          <w:rFonts w:eastAsia="Times New Roman"/>
        </w:rPr>
        <w:t xml:space="preserve"> мастерства по имеющимся профессиям, обновление теоретических и практических знаний в соответствии с постоянно повышающимися требованиями государственных образовательных стандартов. Повышение квалификации проводится по мере необходимости, но не реже 1 раза в 5 лет в течение всей трудовой деятельности работников. Периодичность прохождения специалистами повышения квалификации устанавливается работодателем. </w:t>
      </w:r>
    </w:p>
    <w:p w:rsidR="00836117" w:rsidRPr="00BC6310" w:rsidRDefault="00836117" w:rsidP="0083189B">
      <w:pPr>
        <w:pStyle w:val="a3"/>
        <w:spacing w:after="0"/>
        <w:ind w:firstLine="567"/>
        <w:outlineLvl w:val="0"/>
        <w:rPr>
          <w:b/>
          <w:bCs/>
        </w:rPr>
      </w:pPr>
      <w:r w:rsidRPr="00BC6310">
        <w:rPr>
          <w:b/>
          <w:bCs/>
        </w:rPr>
        <w:t>Формы обучения:</w:t>
      </w:r>
    </w:p>
    <w:p w:rsidR="00836117" w:rsidRPr="00C202D4" w:rsidRDefault="00836117" w:rsidP="0083189B">
      <w:pPr>
        <w:pStyle w:val="a3"/>
        <w:widowControl/>
        <w:numPr>
          <w:ilvl w:val="0"/>
          <w:numId w:val="2"/>
        </w:numPr>
        <w:tabs>
          <w:tab w:val="clear" w:pos="720"/>
          <w:tab w:val="num" w:pos="540"/>
        </w:tabs>
        <w:suppressAutoHyphens w:val="0"/>
        <w:spacing w:after="0"/>
        <w:ind w:left="0" w:firstLine="567"/>
        <w:rPr>
          <w:bCs/>
        </w:rPr>
      </w:pPr>
      <w:r w:rsidRPr="00C202D4">
        <w:rPr>
          <w:bCs/>
        </w:rPr>
        <w:t xml:space="preserve">Повышение квалификации на базе Института </w:t>
      </w:r>
    </w:p>
    <w:p w:rsidR="00836117" w:rsidRPr="00C202D4" w:rsidRDefault="00836117" w:rsidP="0083189B">
      <w:pPr>
        <w:pStyle w:val="a3"/>
        <w:widowControl/>
        <w:numPr>
          <w:ilvl w:val="0"/>
          <w:numId w:val="2"/>
        </w:numPr>
        <w:tabs>
          <w:tab w:val="clear" w:pos="720"/>
          <w:tab w:val="num" w:pos="540"/>
        </w:tabs>
        <w:suppressAutoHyphens w:val="0"/>
        <w:spacing w:after="0"/>
        <w:ind w:left="0" w:firstLine="567"/>
        <w:rPr>
          <w:bCs/>
        </w:rPr>
      </w:pPr>
      <w:r w:rsidRPr="00C202D4">
        <w:rPr>
          <w:bCs/>
        </w:rPr>
        <w:t xml:space="preserve">Повышение квалификации на местах (на базе образовательных </w:t>
      </w:r>
      <w:r>
        <w:rPr>
          <w:bCs/>
        </w:rPr>
        <w:t>организаци</w:t>
      </w:r>
      <w:r w:rsidRPr="00C202D4">
        <w:rPr>
          <w:bCs/>
        </w:rPr>
        <w:t>й)</w:t>
      </w:r>
    </w:p>
    <w:p w:rsidR="00836117" w:rsidRPr="00C202D4" w:rsidRDefault="00836117" w:rsidP="0083189B">
      <w:pPr>
        <w:pStyle w:val="a3"/>
        <w:widowControl/>
        <w:numPr>
          <w:ilvl w:val="0"/>
          <w:numId w:val="2"/>
        </w:numPr>
        <w:tabs>
          <w:tab w:val="clear" w:pos="720"/>
          <w:tab w:val="num" w:pos="540"/>
        </w:tabs>
        <w:suppressAutoHyphens w:val="0"/>
        <w:spacing w:after="0"/>
        <w:ind w:left="0" w:firstLine="567"/>
        <w:rPr>
          <w:bCs/>
        </w:rPr>
      </w:pPr>
      <w:r w:rsidRPr="00C202D4">
        <w:rPr>
          <w:bCs/>
        </w:rPr>
        <w:t>Дистанционное повышение квалификации</w:t>
      </w:r>
    </w:p>
    <w:p w:rsidR="00836117" w:rsidRPr="00C202D4" w:rsidRDefault="00836117" w:rsidP="0083189B">
      <w:pPr>
        <w:pStyle w:val="a3"/>
        <w:widowControl/>
        <w:numPr>
          <w:ilvl w:val="0"/>
          <w:numId w:val="2"/>
        </w:numPr>
        <w:tabs>
          <w:tab w:val="clear" w:pos="720"/>
          <w:tab w:val="num" w:pos="540"/>
        </w:tabs>
        <w:suppressAutoHyphens w:val="0"/>
        <w:spacing w:after="0"/>
        <w:ind w:left="0" w:firstLine="567"/>
        <w:rPr>
          <w:bCs/>
        </w:rPr>
      </w:pPr>
      <w:r>
        <w:rPr>
          <w:bCs/>
        </w:rPr>
        <w:t>Модульное</w:t>
      </w:r>
      <w:r w:rsidRPr="00C202D4">
        <w:rPr>
          <w:bCs/>
        </w:rPr>
        <w:t xml:space="preserve"> повышение квалификации</w:t>
      </w:r>
    </w:p>
    <w:p w:rsidR="00836117" w:rsidRPr="00146184" w:rsidRDefault="00836117" w:rsidP="0083189B">
      <w:pPr>
        <w:pStyle w:val="a3"/>
        <w:widowControl/>
        <w:numPr>
          <w:ilvl w:val="0"/>
          <w:numId w:val="2"/>
        </w:numPr>
        <w:tabs>
          <w:tab w:val="clear" w:pos="720"/>
          <w:tab w:val="num" w:pos="540"/>
        </w:tabs>
        <w:suppressAutoHyphens w:val="0"/>
        <w:spacing w:after="0"/>
        <w:ind w:left="0" w:firstLine="567"/>
        <w:rPr>
          <w:bCs/>
        </w:rPr>
      </w:pPr>
      <w:r w:rsidRPr="00C202D4">
        <w:rPr>
          <w:bCs/>
        </w:rPr>
        <w:t xml:space="preserve">Профессиональная переподготовка </w:t>
      </w:r>
    </w:p>
    <w:p w:rsidR="00836117" w:rsidRPr="00C202D4" w:rsidRDefault="00836117" w:rsidP="0083189B">
      <w:pPr>
        <w:pStyle w:val="a3"/>
        <w:widowControl/>
        <w:numPr>
          <w:ilvl w:val="0"/>
          <w:numId w:val="2"/>
        </w:numPr>
        <w:tabs>
          <w:tab w:val="clear" w:pos="720"/>
          <w:tab w:val="num" w:pos="540"/>
        </w:tabs>
        <w:suppressAutoHyphens w:val="0"/>
        <w:spacing w:after="0"/>
        <w:ind w:left="0" w:firstLine="567"/>
        <w:rPr>
          <w:bCs/>
        </w:rPr>
      </w:pPr>
      <w:r>
        <w:rPr>
          <w:bCs/>
        </w:rPr>
        <w:t>Стажировка</w:t>
      </w:r>
    </w:p>
    <w:p w:rsidR="00836117" w:rsidRDefault="00836117" w:rsidP="0083189B">
      <w:pPr>
        <w:pStyle w:val="a3"/>
        <w:widowControl/>
        <w:tabs>
          <w:tab w:val="left" w:pos="0"/>
          <w:tab w:val="left" w:pos="709"/>
          <w:tab w:val="left" w:pos="740"/>
        </w:tabs>
        <w:suppressAutoHyphens w:val="0"/>
        <w:spacing w:after="0"/>
        <w:ind w:left="-3" w:right="20" w:firstLine="567"/>
        <w:jc w:val="both"/>
        <w:rPr>
          <w:rFonts w:eastAsia="Times New Roman"/>
        </w:rPr>
      </w:pPr>
      <w:r w:rsidRPr="002C2255">
        <w:rPr>
          <w:rFonts w:eastAsia="Times New Roman"/>
          <w:color w:val="000000"/>
        </w:rPr>
        <w:t xml:space="preserve">На основании </w:t>
      </w:r>
      <w:r w:rsidRPr="00F47A79">
        <w:t>Приказ</w:t>
      </w:r>
      <w:r w:rsidRPr="002C2255">
        <w:t>а</w:t>
      </w:r>
      <w:r w:rsidRPr="00F47A79">
        <w:t xml:space="preserve"> Министерства образования и науки РФ от 1 июля 2013г. № 499 «Об утверждении Порядка организации и осуществления образовательной деятельности по </w:t>
      </w:r>
      <w:r w:rsidRPr="001A294A">
        <w:t>дополнительным профессиональным программам»</w:t>
      </w:r>
      <w:r w:rsidR="00C24857">
        <w:t>,</w:t>
      </w:r>
      <w:r w:rsidRPr="002C2255">
        <w:t xml:space="preserve"> по</w:t>
      </w:r>
      <w:r w:rsidRPr="002C2255">
        <w:rPr>
          <w:rFonts w:eastAsia="Times New Roman"/>
          <w:color w:val="000000"/>
        </w:rPr>
        <w:t xml:space="preserve">вышение квалификации может включать в себя </w:t>
      </w:r>
      <w:r w:rsidR="00C24857">
        <w:rPr>
          <w:rFonts w:eastAsia="Times New Roman"/>
          <w:color w:val="000000"/>
        </w:rPr>
        <w:t xml:space="preserve">следующие </w:t>
      </w:r>
      <w:r w:rsidRPr="002C2255">
        <w:rPr>
          <w:rFonts w:eastAsia="Times New Roman"/>
          <w:color w:val="000000"/>
        </w:rPr>
        <w:t xml:space="preserve">виды обучения: профессиональная переподготовка (от 250 часов – выдается диплом о профессиональной переподготовке), краткосрочное тематическое обучение (от 16 часов – выдается удостоверение установленного образца) </w:t>
      </w:r>
      <w:r w:rsidR="00C24857">
        <w:rPr>
          <w:rFonts w:eastAsia="Times New Roman"/>
          <w:color w:val="000000"/>
        </w:rPr>
        <w:t xml:space="preserve">заканчивающееся </w:t>
      </w:r>
      <w:r w:rsidRPr="002C2255">
        <w:rPr>
          <w:rFonts w:eastAsia="Times New Roman"/>
          <w:color w:val="000000"/>
        </w:rPr>
        <w:t xml:space="preserve">сдачей зачета или защитой проектной деятельности; теоретические и проблемные семинары (8 часов- выдается сертификат </w:t>
      </w:r>
      <w:r w:rsidR="00BC6310">
        <w:rPr>
          <w:rFonts w:eastAsia="Times New Roman"/>
          <w:color w:val="000000"/>
        </w:rPr>
        <w:t>ТИРОиПК</w:t>
      </w:r>
      <w:r w:rsidRPr="002C2255">
        <w:rPr>
          <w:rFonts w:eastAsia="Times New Roman"/>
          <w:color w:val="000000"/>
        </w:rPr>
        <w:t>)</w:t>
      </w:r>
      <w:r>
        <w:rPr>
          <w:rFonts w:eastAsia="Times New Roman"/>
          <w:color w:val="000000"/>
        </w:rPr>
        <w:t>, консультации (4 часа-</w:t>
      </w:r>
      <w:r w:rsidRPr="002C2255">
        <w:rPr>
          <w:rFonts w:eastAsia="Times New Roman"/>
          <w:color w:val="000000"/>
        </w:rPr>
        <w:t xml:space="preserve">выдается сертификат </w:t>
      </w:r>
      <w:r w:rsidR="00BC6310">
        <w:rPr>
          <w:rFonts w:eastAsia="Times New Roman"/>
          <w:color w:val="000000"/>
        </w:rPr>
        <w:t>ТИРОиПК</w:t>
      </w:r>
      <w:r>
        <w:rPr>
          <w:rFonts w:eastAsia="Times New Roman"/>
          <w:color w:val="000000"/>
        </w:rPr>
        <w:t>), стажировки в образовательных организациях республики и за пределами Республики Тыва (до 72 часов)</w:t>
      </w:r>
      <w:r w:rsidRPr="002C2255">
        <w:rPr>
          <w:rFonts w:eastAsia="Times New Roman"/>
          <w:color w:val="000000"/>
        </w:rPr>
        <w:t xml:space="preserve">. </w:t>
      </w:r>
      <w:r w:rsidRPr="0005611C">
        <w:rPr>
          <w:rFonts w:eastAsia="Times New Roman"/>
        </w:rPr>
        <w:t>В 201</w:t>
      </w:r>
      <w:r w:rsidR="0005611C" w:rsidRPr="0005611C">
        <w:rPr>
          <w:rFonts w:eastAsia="Times New Roman"/>
        </w:rPr>
        <w:t>9</w:t>
      </w:r>
      <w:r w:rsidRPr="0005611C">
        <w:rPr>
          <w:rFonts w:eastAsia="Times New Roman"/>
        </w:rPr>
        <w:t xml:space="preserve"> году Интитутом запланированы курсы повышения квалификации н</w:t>
      </w:r>
      <w:r w:rsidR="00C24857" w:rsidRPr="0005611C">
        <w:rPr>
          <w:rFonts w:eastAsia="Times New Roman"/>
        </w:rPr>
        <w:t>а</w:t>
      </w:r>
      <w:r w:rsidR="001F6F6C" w:rsidRPr="0005611C">
        <w:rPr>
          <w:rFonts w:eastAsia="Times New Roman"/>
        </w:rPr>
        <w:t xml:space="preserve"> 16часов,</w:t>
      </w:r>
      <w:r w:rsidR="00C24857" w:rsidRPr="0005611C">
        <w:rPr>
          <w:rFonts w:eastAsia="Times New Roman"/>
        </w:rPr>
        <w:t xml:space="preserve"> 24 часа, </w:t>
      </w:r>
      <w:r w:rsidRPr="0005611C">
        <w:rPr>
          <w:rFonts w:eastAsia="Times New Roman"/>
        </w:rPr>
        <w:t xml:space="preserve">40 часов, </w:t>
      </w:r>
      <w:r w:rsidR="00974EAC" w:rsidRPr="0005611C">
        <w:rPr>
          <w:rFonts w:eastAsia="Times New Roman"/>
        </w:rPr>
        <w:t>48 часов</w:t>
      </w:r>
      <w:r w:rsidR="0005611C" w:rsidRPr="0005611C">
        <w:rPr>
          <w:rFonts w:eastAsia="Times New Roman"/>
        </w:rPr>
        <w:t>, 72 часа, 156 ча</w:t>
      </w:r>
      <w:r w:rsidR="0005611C">
        <w:rPr>
          <w:rFonts w:eastAsia="Times New Roman"/>
        </w:rPr>
        <w:t>сов (Таблица 1)</w:t>
      </w:r>
    </w:p>
    <w:p w:rsidR="0083189B" w:rsidRDefault="0083189B" w:rsidP="0005611C">
      <w:pPr>
        <w:pStyle w:val="a3"/>
        <w:widowControl/>
        <w:tabs>
          <w:tab w:val="left" w:pos="0"/>
          <w:tab w:val="left" w:pos="709"/>
          <w:tab w:val="left" w:pos="740"/>
        </w:tabs>
        <w:suppressAutoHyphens w:val="0"/>
        <w:spacing w:after="0"/>
        <w:ind w:left="-3" w:right="20"/>
        <w:jc w:val="right"/>
        <w:rPr>
          <w:rFonts w:eastAsia="Times New Roman"/>
        </w:rPr>
      </w:pPr>
    </w:p>
    <w:p w:rsidR="0083189B" w:rsidRDefault="0083189B" w:rsidP="0005611C">
      <w:pPr>
        <w:pStyle w:val="a3"/>
        <w:widowControl/>
        <w:tabs>
          <w:tab w:val="left" w:pos="0"/>
          <w:tab w:val="left" w:pos="709"/>
          <w:tab w:val="left" w:pos="740"/>
        </w:tabs>
        <w:suppressAutoHyphens w:val="0"/>
        <w:spacing w:after="0"/>
        <w:ind w:left="-3" w:right="20"/>
        <w:jc w:val="right"/>
        <w:rPr>
          <w:rFonts w:eastAsia="Times New Roman"/>
        </w:rPr>
      </w:pPr>
    </w:p>
    <w:p w:rsidR="0083189B" w:rsidRDefault="0083189B" w:rsidP="0005611C">
      <w:pPr>
        <w:pStyle w:val="a3"/>
        <w:widowControl/>
        <w:tabs>
          <w:tab w:val="left" w:pos="0"/>
          <w:tab w:val="left" w:pos="709"/>
          <w:tab w:val="left" w:pos="740"/>
        </w:tabs>
        <w:suppressAutoHyphens w:val="0"/>
        <w:spacing w:after="0"/>
        <w:ind w:left="-3" w:right="20"/>
        <w:jc w:val="right"/>
        <w:rPr>
          <w:rFonts w:eastAsia="Times New Roman"/>
        </w:rPr>
      </w:pPr>
    </w:p>
    <w:p w:rsidR="0083189B" w:rsidRDefault="0083189B" w:rsidP="0005611C">
      <w:pPr>
        <w:pStyle w:val="a3"/>
        <w:widowControl/>
        <w:tabs>
          <w:tab w:val="left" w:pos="0"/>
          <w:tab w:val="left" w:pos="709"/>
          <w:tab w:val="left" w:pos="740"/>
        </w:tabs>
        <w:suppressAutoHyphens w:val="0"/>
        <w:spacing w:after="0"/>
        <w:ind w:left="-3" w:right="20"/>
        <w:jc w:val="right"/>
        <w:rPr>
          <w:rFonts w:eastAsia="Times New Roman"/>
        </w:rPr>
      </w:pPr>
    </w:p>
    <w:p w:rsidR="0083189B" w:rsidRDefault="0083189B" w:rsidP="0005611C">
      <w:pPr>
        <w:pStyle w:val="a3"/>
        <w:widowControl/>
        <w:tabs>
          <w:tab w:val="left" w:pos="0"/>
          <w:tab w:val="left" w:pos="709"/>
          <w:tab w:val="left" w:pos="740"/>
        </w:tabs>
        <w:suppressAutoHyphens w:val="0"/>
        <w:spacing w:after="0"/>
        <w:ind w:left="-3" w:right="20"/>
        <w:jc w:val="right"/>
        <w:rPr>
          <w:rFonts w:eastAsia="Times New Roman"/>
        </w:rPr>
      </w:pPr>
    </w:p>
    <w:p w:rsidR="0083189B" w:rsidRDefault="0083189B" w:rsidP="0005611C">
      <w:pPr>
        <w:pStyle w:val="a3"/>
        <w:widowControl/>
        <w:tabs>
          <w:tab w:val="left" w:pos="0"/>
          <w:tab w:val="left" w:pos="709"/>
          <w:tab w:val="left" w:pos="740"/>
        </w:tabs>
        <w:suppressAutoHyphens w:val="0"/>
        <w:spacing w:after="0"/>
        <w:ind w:left="-3" w:right="20"/>
        <w:jc w:val="right"/>
        <w:rPr>
          <w:rFonts w:eastAsia="Times New Roman"/>
        </w:rPr>
      </w:pPr>
    </w:p>
    <w:p w:rsidR="0083189B" w:rsidRDefault="0083189B" w:rsidP="0005611C">
      <w:pPr>
        <w:pStyle w:val="a3"/>
        <w:widowControl/>
        <w:tabs>
          <w:tab w:val="left" w:pos="0"/>
          <w:tab w:val="left" w:pos="709"/>
          <w:tab w:val="left" w:pos="740"/>
        </w:tabs>
        <w:suppressAutoHyphens w:val="0"/>
        <w:spacing w:after="0"/>
        <w:ind w:left="-3" w:right="20"/>
        <w:jc w:val="right"/>
        <w:rPr>
          <w:rFonts w:eastAsia="Times New Roman"/>
        </w:rPr>
      </w:pPr>
    </w:p>
    <w:p w:rsidR="0083189B" w:rsidRDefault="0083189B" w:rsidP="0005611C">
      <w:pPr>
        <w:pStyle w:val="a3"/>
        <w:widowControl/>
        <w:tabs>
          <w:tab w:val="left" w:pos="0"/>
          <w:tab w:val="left" w:pos="709"/>
          <w:tab w:val="left" w:pos="740"/>
        </w:tabs>
        <w:suppressAutoHyphens w:val="0"/>
        <w:spacing w:after="0"/>
        <w:ind w:left="-3" w:right="20"/>
        <w:jc w:val="right"/>
        <w:rPr>
          <w:rFonts w:eastAsia="Times New Roman"/>
        </w:rPr>
      </w:pPr>
    </w:p>
    <w:p w:rsidR="0005611C" w:rsidRPr="0083189B" w:rsidRDefault="0005611C" w:rsidP="0005611C">
      <w:pPr>
        <w:pStyle w:val="a3"/>
        <w:widowControl/>
        <w:tabs>
          <w:tab w:val="left" w:pos="0"/>
          <w:tab w:val="left" w:pos="709"/>
          <w:tab w:val="left" w:pos="740"/>
        </w:tabs>
        <w:suppressAutoHyphens w:val="0"/>
        <w:spacing w:after="0"/>
        <w:ind w:left="-3" w:right="20"/>
        <w:jc w:val="right"/>
        <w:rPr>
          <w:rFonts w:eastAsia="Times New Roman"/>
          <w:i/>
        </w:rPr>
      </w:pPr>
      <w:r w:rsidRPr="0083189B">
        <w:rPr>
          <w:rFonts w:eastAsia="Times New Roman"/>
          <w:i/>
        </w:rPr>
        <w:lastRenderedPageBreak/>
        <w:t>Таблица 1</w:t>
      </w:r>
    </w:p>
    <w:p w:rsidR="0083189B" w:rsidRDefault="00F647D9" w:rsidP="00F647D9">
      <w:pPr>
        <w:pStyle w:val="a3"/>
        <w:widowControl/>
        <w:tabs>
          <w:tab w:val="left" w:pos="0"/>
          <w:tab w:val="left" w:pos="709"/>
          <w:tab w:val="left" w:pos="740"/>
        </w:tabs>
        <w:suppressAutoHyphens w:val="0"/>
        <w:spacing w:after="0"/>
        <w:ind w:left="-3" w:right="20"/>
        <w:jc w:val="center"/>
        <w:rPr>
          <w:rFonts w:eastAsia="Times New Roman"/>
          <w:b/>
        </w:rPr>
      </w:pPr>
      <w:r w:rsidRPr="00A65E46">
        <w:rPr>
          <w:rFonts w:eastAsia="Times New Roman"/>
          <w:b/>
        </w:rPr>
        <w:t>Количество</w:t>
      </w:r>
      <w:r w:rsidR="00A65E46" w:rsidRPr="00A65E46">
        <w:rPr>
          <w:rFonts w:eastAsia="Times New Roman"/>
          <w:b/>
        </w:rPr>
        <w:t xml:space="preserve"> запланированных образовательных мероприятий</w:t>
      </w:r>
    </w:p>
    <w:p w:rsidR="00F647D9" w:rsidRPr="00A65E46" w:rsidRDefault="00A65E46" w:rsidP="00F647D9">
      <w:pPr>
        <w:pStyle w:val="a3"/>
        <w:widowControl/>
        <w:tabs>
          <w:tab w:val="left" w:pos="0"/>
          <w:tab w:val="left" w:pos="709"/>
          <w:tab w:val="left" w:pos="740"/>
        </w:tabs>
        <w:suppressAutoHyphens w:val="0"/>
        <w:spacing w:after="0"/>
        <w:ind w:left="-3" w:right="20"/>
        <w:jc w:val="center"/>
        <w:rPr>
          <w:rFonts w:eastAsia="Times New Roman"/>
          <w:b/>
        </w:rPr>
      </w:pPr>
      <w:r w:rsidRPr="00A65E46">
        <w:rPr>
          <w:rFonts w:eastAsia="Times New Roman"/>
          <w:b/>
        </w:rPr>
        <w:t xml:space="preserve"> структурными подразделениями </w:t>
      </w:r>
    </w:p>
    <w:tbl>
      <w:tblPr>
        <w:tblStyle w:val="aff"/>
        <w:tblW w:w="9183" w:type="dxa"/>
        <w:tblInd w:w="-3" w:type="dxa"/>
        <w:tblLayout w:type="fixed"/>
        <w:tblLook w:val="04A0"/>
      </w:tblPr>
      <w:tblGrid>
        <w:gridCol w:w="1611"/>
        <w:gridCol w:w="776"/>
        <w:gridCol w:w="567"/>
        <w:gridCol w:w="567"/>
        <w:gridCol w:w="567"/>
        <w:gridCol w:w="567"/>
        <w:gridCol w:w="567"/>
        <w:gridCol w:w="677"/>
        <w:gridCol w:w="1165"/>
        <w:gridCol w:w="985"/>
        <w:gridCol w:w="1134"/>
      </w:tblGrid>
      <w:tr w:rsidR="00A65E46" w:rsidRPr="00B749D6" w:rsidTr="0083189B">
        <w:tc>
          <w:tcPr>
            <w:tcW w:w="1611" w:type="dxa"/>
            <w:vMerge w:val="restart"/>
          </w:tcPr>
          <w:p w:rsidR="00A65E46" w:rsidRPr="00B749D6" w:rsidRDefault="00A65E46" w:rsidP="00A65E46">
            <w:pPr>
              <w:pStyle w:val="a3"/>
              <w:widowControl/>
              <w:tabs>
                <w:tab w:val="left" w:pos="0"/>
                <w:tab w:val="left" w:pos="740"/>
              </w:tabs>
              <w:suppressAutoHyphens w:val="0"/>
              <w:spacing w:after="0"/>
              <w:ind w:right="20"/>
              <w:jc w:val="center"/>
              <w:rPr>
                <w:rFonts w:eastAsia="Times New Roman"/>
                <w:b/>
                <w:i/>
                <w:sz w:val="20"/>
                <w:szCs w:val="20"/>
              </w:rPr>
            </w:pPr>
            <w:r w:rsidRPr="00B749D6">
              <w:rPr>
                <w:rFonts w:eastAsia="Times New Roman"/>
                <w:b/>
                <w:i/>
                <w:sz w:val="20"/>
                <w:szCs w:val="20"/>
              </w:rPr>
              <w:t>Структурное подразделение</w:t>
            </w:r>
          </w:p>
        </w:tc>
        <w:tc>
          <w:tcPr>
            <w:tcW w:w="3044" w:type="dxa"/>
            <w:gridSpan w:val="5"/>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b/>
                <w:i/>
                <w:sz w:val="20"/>
                <w:szCs w:val="20"/>
              </w:rPr>
            </w:pPr>
            <w:r w:rsidRPr="00B749D6">
              <w:rPr>
                <w:rFonts w:eastAsia="Times New Roman"/>
                <w:b/>
                <w:i/>
                <w:sz w:val="20"/>
                <w:szCs w:val="20"/>
              </w:rPr>
              <w:t>КПК</w:t>
            </w:r>
          </w:p>
        </w:tc>
        <w:tc>
          <w:tcPr>
            <w:tcW w:w="1244" w:type="dxa"/>
            <w:gridSpan w:val="2"/>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b/>
                <w:i/>
                <w:sz w:val="20"/>
                <w:szCs w:val="20"/>
              </w:rPr>
            </w:pPr>
            <w:r w:rsidRPr="00B749D6">
              <w:rPr>
                <w:rFonts w:eastAsia="Times New Roman"/>
                <w:b/>
                <w:i/>
                <w:sz w:val="20"/>
                <w:szCs w:val="20"/>
              </w:rPr>
              <w:t>МКПК</w:t>
            </w:r>
          </w:p>
        </w:tc>
        <w:tc>
          <w:tcPr>
            <w:tcW w:w="1165"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b/>
                <w:i/>
                <w:sz w:val="20"/>
                <w:szCs w:val="20"/>
              </w:rPr>
            </w:pPr>
            <w:r w:rsidRPr="00B749D6">
              <w:rPr>
                <w:rFonts w:eastAsia="Times New Roman"/>
                <w:b/>
                <w:i/>
                <w:sz w:val="20"/>
                <w:szCs w:val="20"/>
              </w:rPr>
              <w:t>семинары</w:t>
            </w:r>
          </w:p>
        </w:tc>
        <w:tc>
          <w:tcPr>
            <w:tcW w:w="985"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b/>
                <w:i/>
                <w:sz w:val="20"/>
                <w:szCs w:val="20"/>
              </w:rPr>
            </w:pPr>
            <w:r w:rsidRPr="00B749D6">
              <w:rPr>
                <w:rFonts w:eastAsia="Times New Roman"/>
                <w:b/>
                <w:i/>
                <w:sz w:val="20"/>
                <w:szCs w:val="20"/>
              </w:rPr>
              <w:t>консультации</w:t>
            </w:r>
          </w:p>
        </w:tc>
        <w:tc>
          <w:tcPr>
            <w:tcW w:w="1134"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b/>
                <w:i/>
                <w:sz w:val="20"/>
                <w:szCs w:val="20"/>
              </w:rPr>
            </w:pPr>
            <w:r w:rsidRPr="00B749D6">
              <w:rPr>
                <w:rFonts w:eastAsia="Times New Roman"/>
                <w:b/>
                <w:i/>
                <w:sz w:val="20"/>
                <w:szCs w:val="20"/>
              </w:rPr>
              <w:t>стажировки</w:t>
            </w:r>
          </w:p>
        </w:tc>
      </w:tr>
      <w:tr w:rsidR="00A65E46" w:rsidRPr="00B749D6" w:rsidTr="0083189B">
        <w:tc>
          <w:tcPr>
            <w:tcW w:w="1611" w:type="dxa"/>
            <w:vMerge/>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p>
        </w:tc>
        <w:tc>
          <w:tcPr>
            <w:tcW w:w="776"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Всего КПК</w:t>
            </w:r>
          </w:p>
        </w:tc>
        <w:tc>
          <w:tcPr>
            <w:tcW w:w="567"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16ч</w:t>
            </w:r>
          </w:p>
        </w:tc>
        <w:tc>
          <w:tcPr>
            <w:tcW w:w="567"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24ч</w:t>
            </w:r>
          </w:p>
        </w:tc>
        <w:tc>
          <w:tcPr>
            <w:tcW w:w="567"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40ч</w:t>
            </w:r>
          </w:p>
        </w:tc>
        <w:tc>
          <w:tcPr>
            <w:tcW w:w="567"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72ч</w:t>
            </w:r>
          </w:p>
        </w:tc>
        <w:tc>
          <w:tcPr>
            <w:tcW w:w="567"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48ч</w:t>
            </w:r>
          </w:p>
        </w:tc>
        <w:tc>
          <w:tcPr>
            <w:tcW w:w="677"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156ч</w:t>
            </w:r>
          </w:p>
        </w:tc>
        <w:tc>
          <w:tcPr>
            <w:tcW w:w="1165"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8часов</w:t>
            </w:r>
          </w:p>
        </w:tc>
        <w:tc>
          <w:tcPr>
            <w:tcW w:w="985"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4часа</w:t>
            </w:r>
          </w:p>
        </w:tc>
        <w:tc>
          <w:tcPr>
            <w:tcW w:w="1134"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до 72часов</w:t>
            </w:r>
          </w:p>
        </w:tc>
      </w:tr>
      <w:tr w:rsidR="00A65E46" w:rsidRPr="00B749D6" w:rsidTr="0083189B">
        <w:tc>
          <w:tcPr>
            <w:tcW w:w="1611"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ЕНИГО</w:t>
            </w:r>
          </w:p>
        </w:tc>
        <w:tc>
          <w:tcPr>
            <w:tcW w:w="776"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30</w:t>
            </w:r>
          </w:p>
        </w:tc>
        <w:tc>
          <w:tcPr>
            <w:tcW w:w="567"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5</w:t>
            </w:r>
          </w:p>
        </w:tc>
        <w:tc>
          <w:tcPr>
            <w:tcW w:w="567"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10</w:t>
            </w:r>
          </w:p>
        </w:tc>
        <w:tc>
          <w:tcPr>
            <w:tcW w:w="567"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15</w:t>
            </w:r>
          </w:p>
        </w:tc>
        <w:tc>
          <w:tcPr>
            <w:tcW w:w="567"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p>
        </w:tc>
        <w:tc>
          <w:tcPr>
            <w:tcW w:w="567"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p>
        </w:tc>
        <w:tc>
          <w:tcPr>
            <w:tcW w:w="677"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1</w:t>
            </w:r>
          </w:p>
        </w:tc>
        <w:tc>
          <w:tcPr>
            <w:tcW w:w="1165"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15</w:t>
            </w:r>
          </w:p>
        </w:tc>
        <w:tc>
          <w:tcPr>
            <w:tcW w:w="985"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p>
        </w:tc>
        <w:tc>
          <w:tcPr>
            <w:tcW w:w="1134"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p>
        </w:tc>
      </w:tr>
      <w:tr w:rsidR="00A65E46" w:rsidRPr="00B749D6" w:rsidTr="0083189B">
        <w:tc>
          <w:tcPr>
            <w:tcW w:w="1611"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ДНиСО</w:t>
            </w:r>
          </w:p>
        </w:tc>
        <w:tc>
          <w:tcPr>
            <w:tcW w:w="776"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22</w:t>
            </w:r>
          </w:p>
        </w:tc>
        <w:tc>
          <w:tcPr>
            <w:tcW w:w="567"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2</w:t>
            </w:r>
          </w:p>
        </w:tc>
        <w:tc>
          <w:tcPr>
            <w:tcW w:w="567"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14</w:t>
            </w:r>
          </w:p>
        </w:tc>
        <w:tc>
          <w:tcPr>
            <w:tcW w:w="567"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6</w:t>
            </w:r>
          </w:p>
        </w:tc>
        <w:tc>
          <w:tcPr>
            <w:tcW w:w="567"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p>
        </w:tc>
        <w:tc>
          <w:tcPr>
            <w:tcW w:w="567"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1</w:t>
            </w:r>
          </w:p>
        </w:tc>
        <w:tc>
          <w:tcPr>
            <w:tcW w:w="677"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p>
        </w:tc>
        <w:tc>
          <w:tcPr>
            <w:tcW w:w="1165"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13</w:t>
            </w:r>
          </w:p>
        </w:tc>
        <w:tc>
          <w:tcPr>
            <w:tcW w:w="985"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2</w:t>
            </w:r>
          </w:p>
        </w:tc>
        <w:tc>
          <w:tcPr>
            <w:tcW w:w="1134"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1</w:t>
            </w:r>
          </w:p>
        </w:tc>
      </w:tr>
      <w:tr w:rsidR="00A65E46" w:rsidRPr="00B749D6" w:rsidTr="0083189B">
        <w:tc>
          <w:tcPr>
            <w:tcW w:w="1611"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ВиДО</w:t>
            </w:r>
          </w:p>
        </w:tc>
        <w:tc>
          <w:tcPr>
            <w:tcW w:w="776"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20</w:t>
            </w:r>
          </w:p>
        </w:tc>
        <w:tc>
          <w:tcPr>
            <w:tcW w:w="567"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1</w:t>
            </w:r>
          </w:p>
        </w:tc>
        <w:tc>
          <w:tcPr>
            <w:tcW w:w="567"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16</w:t>
            </w:r>
          </w:p>
        </w:tc>
        <w:tc>
          <w:tcPr>
            <w:tcW w:w="567"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3</w:t>
            </w:r>
          </w:p>
        </w:tc>
        <w:tc>
          <w:tcPr>
            <w:tcW w:w="567"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p>
        </w:tc>
        <w:tc>
          <w:tcPr>
            <w:tcW w:w="567"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1</w:t>
            </w:r>
          </w:p>
        </w:tc>
        <w:tc>
          <w:tcPr>
            <w:tcW w:w="677"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p>
        </w:tc>
        <w:tc>
          <w:tcPr>
            <w:tcW w:w="1165"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17</w:t>
            </w:r>
          </w:p>
        </w:tc>
        <w:tc>
          <w:tcPr>
            <w:tcW w:w="985"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1</w:t>
            </w:r>
          </w:p>
        </w:tc>
        <w:tc>
          <w:tcPr>
            <w:tcW w:w="1134"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1</w:t>
            </w:r>
          </w:p>
        </w:tc>
      </w:tr>
      <w:tr w:rsidR="00A65E46" w:rsidRPr="00B749D6" w:rsidTr="0083189B">
        <w:tc>
          <w:tcPr>
            <w:tcW w:w="1611"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ФМиДО</w:t>
            </w:r>
          </w:p>
        </w:tc>
        <w:tc>
          <w:tcPr>
            <w:tcW w:w="776"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28</w:t>
            </w:r>
          </w:p>
        </w:tc>
        <w:tc>
          <w:tcPr>
            <w:tcW w:w="567"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p>
        </w:tc>
        <w:tc>
          <w:tcPr>
            <w:tcW w:w="567"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12</w:t>
            </w:r>
          </w:p>
        </w:tc>
        <w:tc>
          <w:tcPr>
            <w:tcW w:w="567"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13</w:t>
            </w:r>
          </w:p>
        </w:tc>
        <w:tc>
          <w:tcPr>
            <w:tcW w:w="567"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3</w:t>
            </w:r>
          </w:p>
        </w:tc>
        <w:tc>
          <w:tcPr>
            <w:tcW w:w="567"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p>
        </w:tc>
        <w:tc>
          <w:tcPr>
            <w:tcW w:w="677"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1</w:t>
            </w:r>
          </w:p>
        </w:tc>
        <w:tc>
          <w:tcPr>
            <w:tcW w:w="1165"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19</w:t>
            </w:r>
          </w:p>
        </w:tc>
        <w:tc>
          <w:tcPr>
            <w:tcW w:w="985"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p>
        </w:tc>
        <w:tc>
          <w:tcPr>
            <w:tcW w:w="1134"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p>
        </w:tc>
      </w:tr>
      <w:tr w:rsidR="00A65E46" w:rsidRPr="00B749D6" w:rsidTr="0083189B">
        <w:tc>
          <w:tcPr>
            <w:tcW w:w="1611"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ИЯиГО</w:t>
            </w:r>
          </w:p>
        </w:tc>
        <w:tc>
          <w:tcPr>
            <w:tcW w:w="776"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25</w:t>
            </w:r>
          </w:p>
        </w:tc>
        <w:tc>
          <w:tcPr>
            <w:tcW w:w="567"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6</w:t>
            </w:r>
          </w:p>
        </w:tc>
        <w:tc>
          <w:tcPr>
            <w:tcW w:w="567"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5</w:t>
            </w:r>
          </w:p>
        </w:tc>
        <w:tc>
          <w:tcPr>
            <w:tcW w:w="567"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14</w:t>
            </w:r>
          </w:p>
        </w:tc>
        <w:tc>
          <w:tcPr>
            <w:tcW w:w="567"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p>
        </w:tc>
        <w:tc>
          <w:tcPr>
            <w:tcW w:w="567"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p>
        </w:tc>
        <w:tc>
          <w:tcPr>
            <w:tcW w:w="677"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2</w:t>
            </w:r>
          </w:p>
        </w:tc>
        <w:tc>
          <w:tcPr>
            <w:tcW w:w="1165"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22</w:t>
            </w:r>
          </w:p>
        </w:tc>
        <w:tc>
          <w:tcPr>
            <w:tcW w:w="985"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2</w:t>
            </w:r>
          </w:p>
        </w:tc>
        <w:tc>
          <w:tcPr>
            <w:tcW w:w="1134"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2</w:t>
            </w:r>
          </w:p>
        </w:tc>
      </w:tr>
      <w:tr w:rsidR="00A65E46" w:rsidRPr="00B749D6" w:rsidTr="0083189B">
        <w:tc>
          <w:tcPr>
            <w:tcW w:w="1611"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РиТФ</w:t>
            </w:r>
          </w:p>
        </w:tc>
        <w:tc>
          <w:tcPr>
            <w:tcW w:w="776" w:type="dxa"/>
          </w:tcPr>
          <w:p w:rsidR="00A65E46" w:rsidRPr="00B749D6" w:rsidRDefault="004C56F7"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20</w:t>
            </w:r>
          </w:p>
        </w:tc>
        <w:tc>
          <w:tcPr>
            <w:tcW w:w="567" w:type="dxa"/>
          </w:tcPr>
          <w:p w:rsidR="00A65E46" w:rsidRPr="00B749D6" w:rsidRDefault="004C56F7"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2</w:t>
            </w:r>
          </w:p>
        </w:tc>
        <w:tc>
          <w:tcPr>
            <w:tcW w:w="567" w:type="dxa"/>
          </w:tcPr>
          <w:p w:rsidR="00A65E46" w:rsidRPr="00B749D6" w:rsidRDefault="004C56F7"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5</w:t>
            </w:r>
          </w:p>
        </w:tc>
        <w:tc>
          <w:tcPr>
            <w:tcW w:w="567" w:type="dxa"/>
          </w:tcPr>
          <w:p w:rsidR="00A65E46" w:rsidRPr="00B749D6" w:rsidRDefault="004C56F7"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13</w:t>
            </w:r>
          </w:p>
        </w:tc>
        <w:tc>
          <w:tcPr>
            <w:tcW w:w="567"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p>
        </w:tc>
        <w:tc>
          <w:tcPr>
            <w:tcW w:w="567"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p>
        </w:tc>
        <w:tc>
          <w:tcPr>
            <w:tcW w:w="677" w:type="dxa"/>
          </w:tcPr>
          <w:p w:rsidR="00A65E46" w:rsidRPr="00B749D6" w:rsidRDefault="004C56F7" w:rsidP="004C56F7">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1</w:t>
            </w:r>
          </w:p>
        </w:tc>
        <w:tc>
          <w:tcPr>
            <w:tcW w:w="1165" w:type="dxa"/>
          </w:tcPr>
          <w:p w:rsidR="00A65E46" w:rsidRPr="00B749D6" w:rsidRDefault="004C56F7"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15</w:t>
            </w:r>
          </w:p>
        </w:tc>
        <w:tc>
          <w:tcPr>
            <w:tcW w:w="985"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p>
        </w:tc>
        <w:tc>
          <w:tcPr>
            <w:tcW w:w="1134" w:type="dxa"/>
          </w:tcPr>
          <w:p w:rsidR="00A65E46" w:rsidRPr="00B749D6" w:rsidRDefault="004C56F7"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2</w:t>
            </w:r>
          </w:p>
        </w:tc>
      </w:tr>
      <w:tr w:rsidR="00A65E46" w:rsidRPr="00B749D6" w:rsidTr="0083189B">
        <w:tc>
          <w:tcPr>
            <w:tcW w:w="1611"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ПОиП</w:t>
            </w:r>
          </w:p>
        </w:tc>
        <w:tc>
          <w:tcPr>
            <w:tcW w:w="776" w:type="dxa"/>
          </w:tcPr>
          <w:p w:rsidR="00A65E46" w:rsidRPr="00B749D6" w:rsidRDefault="004C56F7"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4</w:t>
            </w:r>
          </w:p>
        </w:tc>
        <w:tc>
          <w:tcPr>
            <w:tcW w:w="567"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p>
        </w:tc>
        <w:tc>
          <w:tcPr>
            <w:tcW w:w="567" w:type="dxa"/>
          </w:tcPr>
          <w:p w:rsidR="00A65E46" w:rsidRPr="00B749D6" w:rsidRDefault="004C56F7"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3</w:t>
            </w:r>
          </w:p>
        </w:tc>
        <w:tc>
          <w:tcPr>
            <w:tcW w:w="567" w:type="dxa"/>
          </w:tcPr>
          <w:p w:rsidR="00A65E46" w:rsidRPr="00B749D6" w:rsidRDefault="004C56F7"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1</w:t>
            </w:r>
          </w:p>
        </w:tc>
        <w:tc>
          <w:tcPr>
            <w:tcW w:w="567"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p>
        </w:tc>
        <w:tc>
          <w:tcPr>
            <w:tcW w:w="567"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p>
        </w:tc>
        <w:tc>
          <w:tcPr>
            <w:tcW w:w="677"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p>
        </w:tc>
        <w:tc>
          <w:tcPr>
            <w:tcW w:w="1165" w:type="dxa"/>
          </w:tcPr>
          <w:p w:rsidR="00A65E46" w:rsidRPr="00B749D6" w:rsidRDefault="004C56F7"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4</w:t>
            </w:r>
          </w:p>
        </w:tc>
        <w:tc>
          <w:tcPr>
            <w:tcW w:w="985"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p>
        </w:tc>
        <w:tc>
          <w:tcPr>
            <w:tcW w:w="1134"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p>
        </w:tc>
      </w:tr>
      <w:tr w:rsidR="00A65E46" w:rsidRPr="00B749D6" w:rsidTr="0083189B">
        <w:tc>
          <w:tcPr>
            <w:tcW w:w="1611"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ЦУПиП</w:t>
            </w:r>
          </w:p>
        </w:tc>
        <w:tc>
          <w:tcPr>
            <w:tcW w:w="776" w:type="dxa"/>
          </w:tcPr>
          <w:p w:rsidR="00A65E46" w:rsidRPr="00B749D6" w:rsidRDefault="004C56F7"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9</w:t>
            </w:r>
          </w:p>
        </w:tc>
        <w:tc>
          <w:tcPr>
            <w:tcW w:w="567"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p>
        </w:tc>
        <w:tc>
          <w:tcPr>
            <w:tcW w:w="567" w:type="dxa"/>
          </w:tcPr>
          <w:p w:rsidR="00A65E46" w:rsidRPr="00B749D6" w:rsidRDefault="004C56F7"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5</w:t>
            </w:r>
          </w:p>
        </w:tc>
        <w:tc>
          <w:tcPr>
            <w:tcW w:w="567" w:type="dxa"/>
          </w:tcPr>
          <w:p w:rsidR="00A65E46" w:rsidRPr="00B749D6" w:rsidRDefault="004C56F7"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4</w:t>
            </w:r>
          </w:p>
        </w:tc>
        <w:tc>
          <w:tcPr>
            <w:tcW w:w="567"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p>
        </w:tc>
        <w:tc>
          <w:tcPr>
            <w:tcW w:w="567"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p>
        </w:tc>
        <w:tc>
          <w:tcPr>
            <w:tcW w:w="677"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p>
        </w:tc>
        <w:tc>
          <w:tcPr>
            <w:tcW w:w="1165" w:type="dxa"/>
          </w:tcPr>
          <w:p w:rsidR="00A65E46" w:rsidRPr="00B749D6" w:rsidRDefault="004C56F7"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7</w:t>
            </w:r>
          </w:p>
        </w:tc>
        <w:tc>
          <w:tcPr>
            <w:tcW w:w="985" w:type="dxa"/>
          </w:tcPr>
          <w:p w:rsidR="00A65E46" w:rsidRPr="00B749D6" w:rsidRDefault="004C56F7"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В теч. года</w:t>
            </w:r>
          </w:p>
        </w:tc>
        <w:tc>
          <w:tcPr>
            <w:tcW w:w="1134"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p>
        </w:tc>
      </w:tr>
      <w:tr w:rsidR="00A65E46" w:rsidRPr="00B749D6" w:rsidTr="0083189B">
        <w:tc>
          <w:tcPr>
            <w:tcW w:w="1611"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ФГОС</w:t>
            </w:r>
          </w:p>
        </w:tc>
        <w:tc>
          <w:tcPr>
            <w:tcW w:w="776" w:type="dxa"/>
          </w:tcPr>
          <w:p w:rsidR="00A65E46" w:rsidRPr="00B749D6" w:rsidRDefault="004C56F7"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18</w:t>
            </w:r>
          </w:p>
        </w:tc>
        <w:tc>
          <w:tcPr>
            <w:tcW w:w="567" w:type="dxa"/>
          </w:tcPr>
          <w:p w:rsidR="00A65E46" w:rsidRPr="00B749D6" w:rsidRDefault="004C56F7"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3</w:t>
            </w:r>
          </w:p>
        </w:tc>
        <w:tc>
          <w:tcPr>
            <w:tcW w:w="567" w:type="dxa"/>
          </w:tcPr>
          <w:p w:rsidR="00A65E46" w:rsidRPr="00B749D6" w:rsidRDefault="004C56F7"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10</w:t>
            </w:r>
          </w:p>
        </w:tc>
        <w:tc>
          <w:tcPr>
            <w:tcW w:w="567" w:type="dxa"/>
          </w:tcPr>
          <w:p w:rsidR="00A65E46" w:rsidRPr="00B749D6" w:rsidRDefault="004C56F7"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5</w:t>
            </w:r>
          </w:p>
        </w:tc>
        <w:tc>
          <w:tcPr>
            <w:tcW w:w="567"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p>
        </w:tc>
        <w:tc>
          <w:tcPr>
            <w:tcW w:w="567"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p>
        </w:tc>
        <w:tc>
          <w:tcPr>
            <w:tcW w:w="677"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p>
        </w:tc>
        <w:tc>
          <w:tcPr>
            <w:tcW w:w="1165" w:type="dxa"/>
          </w:tcPr>
          <w:p w:rsidR="00A65E46" w:rsidRPr="00B749D6" w:rsidRDefault="001134E0"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10</w:t>
            </w:r>
          </w:p>
        </w:tc>
        <w:tc>
          <w:tcPr>
            <w:tcW w:w="985" w:type="dxa"/>
          </w:tcPr>
          <w:p w:rsidR="00A65E46" w:rsidRPr="00B749D6" w:rsidRDefault="001134E0"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4</w:t>
            </w:r>
          </w:p>
        </w:tc>
        <w:tc>
          <w:tcPr>
            <w:tcW w:w="1134" w:type="dxa"/>
          </w:tcPr>
          <w:p w:rsidR="00A65E46" w:rsidRPr="00B749D6" w:rsidRDefault="001134E0"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1</w:t>
            </w:r>
          </w:p>
        </w:tc>
      </w:tr>
      <w:tr w:rsidR="00A65E46" w:rsidRPr="00B749D6" w:rsidTr="0083189B">
        <w:tc>
          <w:tcPr>
            <w:tcW w:w="1611"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ОА</w:t>
            </w:r>
          </w:p>
        </w:tc>
        <w:tc>
          <w:tcPr>
            <w:tcW w:w="776" w:type="dxa"/>
          </w:tcPr>
          <w:p w:rsidR="00A65E46" w:rsidRPr="00B749D6" w:rsidRDefault="001134E0"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1</w:t>
            </w:r>
          </w:p>
        </w:tc>
        <w:tc>
          <w:tcPr>
            <w:tcW w:w="567"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p>
        </w:tc>
        <w:tc>
          <w:tcPr>
            <w:tcW w:w="567" w:type="dxa"/>
          </w:tcPr>
          <w:p w:rsidR="00A65E46" w:rsidRPr="00B749D6" w:rsidRDefault="001134E0"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1</w:t>
            </w:r>
          </w:p>
        </w:tc>
        <w:tc>
          <w:tcPr>
            <w:tcW w:w="567"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p>
        </w:tc>
        <w:tc>
          <w:tcPr>
            <w:tcW w:w="567"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p>
        </w:tc>
        <w:tc>
          <w:tcPr>
            <w:tcW w:w="567"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p>
        </w:tc>
        <w:tc>
          <w:tcPr>
            <w:tcW w:w="677"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p>
        </w:tc>
        <w:tc>
          <w:tcPr>
            <w:tcW w:w="1165" w:type="dxa"/>
          </w:tcPr>
          <w:p w:rsidR="00A65E46" w:rsidRPr="00B749D6" w:rsidRDefault="001134E0"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20</w:t>
            </w:r>
          </w:p>
        </w:tc>
        <w:tc>
          <w:tcPr>
            <w:tcW w:w="985" w:type="dxa"/>
          </w:tcPr>
          <w:p w:rsidR="00A65E46" w:rsidRPr="00B749D6" w:rsidRDefault="001134E0"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5</w:t>
            </w:r>
          </w:p>
        </w:tc>
        <w:tc>
          <w:tcPr>
            <w:tcW w:w="1134"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p>
        </w:tc>
      </w:tr>
      <w:tr w:rsidR="00A65E46" w:rsidRPr="00B749D6" w:rsidTr="0083189B">
        <w:tc>
          <w:tcPr>
            <w:tcW w:w="1611"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ЦУМУ</w:t>
            </w:r>
          </w:p>
        </w:tc>
        <w:tc>
          <w:tcPr>
            <w:tcW w:w="776" w:type="dxa"/>
          </w:tcPr>
          <w:p w:rsidR="00A65E46" w:rsidRPr="00B749D6" w:rsidRDefault="001134E0"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4</w:t>
            </w:r>
          </w:p>
        </w:tc>
        <w:tc>
          <w:tcPr>
            <w:tcW w:w="567"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p>
        </w:tc>
        <w:tc>
          <w:tcPr>
            <w:tcW w:w="567" w:type="dxa"/>
          </w:tcPr>
          <w:p w:rsidR="00A65E46" w:rsidRPr="00B749D6" w:rsidRDefault="001134E0"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4</w:t>
            </w:r>
          </w:p>
        </w:tc>
        <w:tc>
          <w:tcPr>
            <w:tcW w:w="567"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p>
        </w:tc>
        <w:tc>
          <w:tcPr>
            <w:tcW w:w="567"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p>
        </w:tc>
        <w:tc>
          <w:tcPr>
            <w:tcW w:w="567"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p>
        </w:tc>
        <w:tc>
          <w:tcPr>
            <w:tcW w:w="677"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p>
        </w:tc>
        <w:tc>
          <w:tcPr>
            <w:tcW w:w="1165" w:type="dxa"/>
          </w:tcPr>
          <w:p w:rsidR="00A65E46" w:rsidRPr="00B749D6" w:rsidRDefault="001134E0"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2</w:t>
            </w:r>
          </w:p>
        </w:tc>
        <w:tc>
          <w:tcPr>
            <w:tcW w:w="985" w:type="dxa"/>
          </w:tcPr>
          <w:p w:rsidR="00A65E46" w:rsidRPr="00B749D6" w:rsidRDefault="001134E0"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4</w:t>
            </w:r>
          </w:p>
        </w:tc>
        <w:tc>
          <w:tcPr>
            <w:tcW w:w="1134"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p>
        </w:tc>
      </w:tr>
      <w:tr w:rsidR="00A65E46" w:rsidRPr="00B749D6" w:rsidTr="0083189B">
        <w:tc>
          <w:tcPr>
            <w:tcW w:w="1611"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ОССРО</w:t>
            </w:r>
          </w:p>
        </w:tc>
        <w:tc>
          <w:tcPr>
            <w:tcW w:w="776" w:type="dxa"/>
          </w:tcPr>
          <w:p w:rsidR="00A65E46" w:rsidRPr="00B749D6" w:rsidRDefault="001134E0"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16</w:t>
            </w:r>
          </w:p>
        </w:tc>
        <w:tc>
          <w:tcPr>
            <w:tcW w:w="567" w:type="dxa"/>
          </w:tcPr>
          <w:p w:rsidR="00A65E46" w:rsidRPr="00B749D6" w:rsidRDefault="001134E0"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1</w:t>
            </w:r>
          </w:p>
        </w:tc>
        <w:tc>
          <w:tcPr>
            <w:tcW w:w="567" w:type="dxa"/>
          </w:tcPr>
          <w:p w:rsidR="00A65E46" w:rsidRPr="00B749D6" w:rsidRDefault="001134E0"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8</w:t>
            </w:r>
          </w:p>
        </w:tc>
        <w:tc>
          <w:tcPr>
            <w:tcW w:w="567" w:type="dxa"/>
          </w:tcPr>
          <w:p w:rsidR="00A65E46" w:rsidRPr="00B749D6" w:rsidRDefault="001134E0"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7</w:t>
            </w:r>
          </w:p>
        </w:tc>
        <w:tc>
          <w:tcPr>
            <w:tcW w:w="567"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p>
        </w:tc>
        <w:tc>
          <w:tcPr>
            <w:tcW w:w="567"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p>
        </w:tc>
        <w:tc>
          <w:tcPr>
            <w:tcW w:w="677"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sz w:val="20"/>
                <w:szCs w:val="20"/>
              </w:rPr>
            </w:pPr>
          </w:p>
        </w:tc>
        <w:tc>
          <w:tcPr>
            <w:tcW w:w="1165" w:type="dxa"/>
          </w:tcPr>
          <w:p w:rsidR="00A65E46" w:rsidRPr="00B749D6" w:rsidRDefault="001134E0"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9</w:t>
            </w:r>
          </w:p>
        </w:tc>
        <w:tc>
          <w:tcPr>
            <w:tcW w:w="985" w:type="dxa"/>
          </w:tcPr>
          <w:p w:rsidR="00A65E46" w:rsidRPr="00B749D6" w:rsidRDefault="001134E0"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2</w:t>
            </w:r>
          </w:p>
          <w:p w:rsidR="001134E0" w:rsidRPr="00B749D6" w:rsidRDefault="001134E0"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В теч.года</w:t>
            </w:r>
          </w:p>
        </w:tc>
        <w:tc>
          <w:tcPr>
            <w:tcW w:w="1134" w:type="dxa"/>
          </w:tcPr>
          <w:p w:rsidR="00A65E46" w:rsidRPr="00B749D6" w:rsidRDefault="001134E0"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1</w:t>
            </w:r>
          </w:p>
        </w:tc>
      </w:tr>
      <w:tr w:rsidR="00A65E46" w:rsidRPr="00B749D6" w:rsidTr="0083189B">
        <w:tc>
          <w:tcPr>
            <w:tcW w:w="1611" w:type="dxa"/>
          </w:tcPr>
          <w:p w:rsidR="00A65E46" w:rsidRPr="00B749D6" w:rsidRDefault="00A65E46" w:rsidP="0005611C">
            <w:pPr>
              <w:pStyle w:val="a3"/>
              <w:widowControl/>
              <w:tabs>
                <w:tab w:val="left" w:pos="0"/>
                <w:tab w:val="left" w:pos="709"/>
                <w:tab w:val="left" w:pos="740"/>
              </w:tabs>
              <w:suppressAutoHyphens w:val="0"/>
              <w:spacing w:after="0"/>
              <w:ind w:right="20"/>
              <w:jc w:val="center"/>
              <w:rPr>
                <w:rFonts w:eastAsia="Times New Roman"/>
                <w:b/>
                <w:sz w:val="20"/>
                <w:szCs w:val="20"/>
              </w:rPr>
            </w:pPr>
            <w:r w:rsidRPr="00B749D6">
              <w:rPr>
                <w:rFonts w:eastAsia="Times New Roman"/>
                <w:b/>
                <w:sz w:val="20"/>
                <w:szCs w:val="20"/>
              </w:rPr>
              <w:t>Итого</w:t>
            </w:r>
          </w:p>
        </w:tc>
        <w:tc>
          <w:tcPr>
            <w:tcW w:w="776" w:type="dxa"/>
          </w:tcPr>
          <w:p w:rsidR="00A65E46" w:rsidRPr="00B749D6" w:rsidRDefault="001134E0" w:rsidP="0005611C">
            <w:pPr>
              <w:pStyle w:val="a3"/>
              <w:widowControl/>
              <w:tabs>
                <w:tab w:val="left" w:pos="0"/>
                <w:tab w:val="left" w:pos="709"/>
                <w:tab w:val="left" w:pos="740"/>
              </w:tabs>
              <w:suppressAutoHyphens w:val="0"/>
              <w:spacing w:after="0"/>
              <w:ind w:right="20"/>
              <w:jc w:val="center"/>
              <w:rPr>
                <w:rFonts w:eastAsia="Times New Roman"/>
                <w:b/>
                <w:sz w:val="20"/>
                <w:szCs w:val="20"/>
              </w:rPr>
            </w:pPr>
            <w:r w:rsidRPr="00B749D6">
              <w:rPr>
                <w:rFonts w:eastAsia="Times New Roman"/>
                <w:b/>
                <w:sz w:val="20"/>
                <w:szCs w:val="20"/>
              </w:rPr>
              <w:t>197</w:t>
            </w:r>
          </w:p>
        </w:tc>
        <w:tc>
          <w:tcPr>
            <w:tcW w:w="567" w:type="dxa"/>
          </w:tcPr>
          <w:p w:rsidR="00A65E46" w:rsidRPr="00B749D6" w:rsidRDefault="001134E0"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20</w:t>
            </w:r>
          </w:p>
        </w:tc>
        <w:tc>
          <w:tcPr>
            <w:tcW w:w="567" w:type="dxa"/>
          </w:tcPr>
          <w:p w:rsidR="00A65E46" w:rsidRPr="00B749D6" w:rsidRDefault="001134E0"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93</w:t>
            </w:r>
          </w:p>
        </w:tc>
        <w:tc>
          <w:tcPr>
            <w:tcW w:w="567" w:type="dxa"/>
          </w:tcPr>
          <w:p w:rsidR="00A65E46" w:rsidRPr="00B749D6" w:rsidRDefault="001134E0"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81</w:t>
            </w:r>
          </w:p>
        </w:tc>
        <w:tc>
          <w:tcPr>
            <w:tcW w:w="567" w:type="dxa"/>
          </w:tcPr>
          <w:p w:rsidR="00A65E46" w:rsidRPr="00B749D6" w:rsidRDefault="001134E0"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3</w:t>
            </w:r>
          </w:p>
        </w:tc>
        <w:tc>
          <w:tcPr>
            <w:tcW w:w="567" w:type="dxa"/>
          </w:tcPr>
          <w:p w:rsidR="00A65E46" w:rsidRPr="00B749D6" w:rsidRDefault="001134E0"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2</w:t>
            </w:r>
          </w:p>
        </w:tc>
        <w:tc>
          <w:tcPr>
            <w:tcW w:w="677" w:type="dxa"/>
          </w:tcPr>
          <w:p w:rsidR="00A65E46" w:rsidRPr="00B749D6" w:rsidRDefault="001134E0" w:rsidP="0005611C">
            <w:pPr>
              <w:pStyle w:val="a3"/>
              <w:widowControl/>
              <w:tabs>
                <w:tab w:val="left" w:pos="0"/>
                <w:tab w:val="left" w:pos="709"/>
                <w:tab w:val="left" w:pos="740"/>
              </w:tabs>
              <w:suppressAutoHyphens w:val="0"/>
              <w:spacing w:after="0"/>
              <w:ind w:right="20"/>
              <w:jc w:val="center"/>
              <w:rPr>
                <w:rFonts w:eastAsia="Times New Roman"/>
                <w:sz w:val="20"/>
                <w:szCs w:val="20"/>
              </w:rPr>
            </w:pPr>
            <w:r w:rsidRPr="00B749D6">
              <w:rPr>
                <w:rFonts w:eastAsia="Times New Roman"/>
                <w:sz w:val="20"/>
                <w:szCs w:val="20"/>
              </w:rPr>
              <w:t>5</w:t>
            </w:r>
          </w:p>
        </w:tc>
        <w:tc>
          <w:tcPr>
            <w:tcW w:w="1165" w:type="dxa"/>
          </w:tcPr>
          <w:p w:rsidR="00A65E46" w:rsidRPr="00B749D6" w:rsidRDefault="001134E0" w:rsidP="0005611C">
            <w:pPr>
              <w:pStyle w:val="a3"/>
              <w:widowControl/>
              <w:tabs>
                <w:tab w:val="left" w:pos="0"/>
                <w:tab w:val="left" w:pos="709"/>
                <w:tab w:val="left" w:pos="740"/>
              </w:tabs>
              <w:suppressAutoHyphens w:val="0"/>
              <w:spacing w:after="0"/>
              <w:ind w:right="20"/>
              <w:jc w:val="center"/>
              <w:rPr>
                <w:rFonts w:eastAsia="Times New Roman"/>
                <w:b/>
                <w:sz w:val="20"/>
                <w:szCs w:val="20"/>
              </w:rPr>
            </w:pPr>
            <w:r w:rsidRPr="00B749D6">
              <w:rPr>
                <w:rFonts w:eastAsia="Times New Roman"/>
                <w:b/>
                <w:sz w:val="20"/>
                <w:szCs w:val="20"/>
              </w:rPr>
              <w:t>153</w:t>
            </w:r>
          </w:p>
        </w:tc>
        <w:tc>
          <w:tcPr>
            <w:tcW w:w="985" w:type="dxa"/>
          </w:tcPr>
          <w:p w:rsidR="00A65E46" w:rsidRPr="00B749D6" w:rsidRDefault="001134E0" w:rsidP="0005611C">
            <w:pPr>
              <w:pStyle w:val="a3"/>
              <w:widowControl/>
              <w:tabs>
                <w:tab w:val="left" w:pos="0"/>
                <w:tab w:val="left" w:pos="709"/>
                <w:tab w:val="left" w:pos="740"/>
              </w:tabs>
              <w:suppressAutoHyphens w:val="0"/>
              <w:spacing w:after="0"/>
              <w:ind w:right="20"/>
              <w:jc w:val="center"/>
              <w:rPr>
                <w:rFonts w:eastAsia="Times New Roman"/>
                <w:b/>
                <w:sz w:val="20"/>
                <w:szCs w:val="20"/>
              </w:rPr>
            </w:pPr>
            <w:r w:rsidRPr="00B749D6">
              <w:rPr>
                <w:rFonts w:eastAsia="Times New Roman"/>
                <w:b/>
                <w:sz w:val="20"/>
                <w:szCs w:val="20"/>
              </w:rPr>
              <w:t>20</w:t>
            </w:r>
          </w:p>
        </w:tc>
        <w:tc>
          <w:tcPr>
            <w:tcW w:w="1134" w:type="dxa"/>
          </w:tcPr>
          <w:p w:rsidR="00A65E46" w:rsidRPr="00B749D6" w:rsidRDefault="001134E0" w:rsidP="0005611C">
            <w:pPr>
              <w:pStyle w:val="a3"/>
              <w:widowControl/>
              <w:tabs>
                <w:tab w:val="left" w:pos="0"/>
                <w:tab w:val="left" w:pos="709"/>
                <w:tab w:val="left" w:pos="740"/>
              </w:tabs>
              <w:suppressAutoHyphens w:val="0"/>
              <w:spacing w:after="0"/>
              <w:ind w:right="20"/>
              <w:jc w:val="center"/>
              <w:rPr>
                <w:rFonts w:eastAsia="Times New Roman"/>
                <w:b/>
                <w:sz w:val="20"/>
                <w:szCs w:val="20"/>
              </w:rPr>
            </w:pPr>
            <w:r w:rsidRPr="00B749D6">
              <w:rPr>
                <w:rFonts w:eastAsia="Times New Roman"/>
                <w:b/>
                <w:sz w:val="20"/>
                <w:szCs w:val="20"/>
              </w:rPr>
              <w:t>8</w:t>
            </w:r>
          </w:p>
        </w:tc>
      </w:tr>
    </w:tbl>
    <w:p w:rsidR="0005611C" w:rsidRPr="0005611C" w:rsidRDefault="0005611C" w:rsidP="0005611C">
      <w:pPr>
        <w:pStyle w:val="a3"/>
        <w:widowControl/>
        <w:tabs>
          <w:tab w:val="left" w:pos="0"/>
          <w:tab w:val="left" w:pos="709"/>
          <w:tab w:val="left" w:pos="740"/>
        </w:tabs>
        <w:suppressAutoHyphens w:val="0"/>
        <w:spacing w:after="0"/>
        <w:ind w:left="-3" w:right="20"/>
        <w:jc w:val="center"/>
        <w:rPr>
          <w:rFonts w:eastAsia="Times New Roman"/>
        </w:rPr>
      </w:pPr>
    </w:p>
    <w:p w:rsidR="00FE089E" w:rsidRDefault="00FE089E" w:rsidP="0083189B">
      <w:pPr>
        <w:pStyle w:val="a3"/>
        <w:widowControl/>
        <w:tabs>
          <w:tab w:val="left" w:pos="0"/>
          <w:tab w:val="left" w:pos="709"/>
          <w:tab w:val="left" w:pos="740"/>
        </w:tabs>
        <w:suppressAutoHyphens w:val="0"/>
        <w:spacing w:after="0"/>
        <w:ind w:left="-3" w:right="20" w:firstLine="570"/>
        <w:jc w:val="both"/>
        <w:rPr>
          <w:rFonts w:eastAsia="Times New Roman"/>
          <w:color w:val="000000"/>
        </w:rPr>
      </w:pPr>
      <w:r>
        <w:rPr>
          <w:rFonts w:eastAsia="Times New Roman"/>
          <w:color w:val="000000"/>
        </w:rPr>
        <w:t xml:space="preserve">Повышение квалификации в форме курсов, семинаров, консультаций направлены на подготовку педагогических работников </w:t>
      </w:r>
      <w:r w:rsidR="00ED111E">
        <w:rPr>
          <w:rFonts w:eastAsia="Times New Roman"/>
          <w:color w:val="000000"/>
        </w:rPr>
        <w:t xml:space="preserve">и формирование </w:t>
      </w:r>
      <w:r>
        <w:rPr>
          <w:rFonts w:eastAsia="Times New Roman"/>
          <w:color w:val="000000"/>
        </w:rPr>
        <w:t>новы</w:t>
      </w:r>
      <w:r w:rsidR="00ED111E">
        <w:rPr>
          <w:rFonts w:eastAsia="Times New Roman"/>
          <w:color w:val="000000"/>
        </w:rPr>
        <w:t>х</w:t>
      </w:r>
      <w:r>
        <w:rPr>
          <w:rFonts w:eastAsia="Times New Roman"/>
          <w:color w:val="000000"/>
        </w:rPr>
        <w:t xml:space="preserve"> компетенци</w:t>
      </w:r>
      <w:r w:rsidR="00ED111E">
        <w:rPr>
          <w:rFonts w:eastAsia="Times New Roman"/>
          <w:color w:val="000000"/>
        </w:rPr>
        <w:t>й</w:t>
      </w:r>
      <w:r>
        <w:rPr>
          <w:rFonts w:eastAsia="Times New Roman"/>
          <w:color w:val="000000"/>
        </w:rPr>
        <w:t xml:space="preserve">, определенных в профессиональном стандарте педагога: работа с одаренными учащимися, </w:t>
      </w:r>
      <w:r w:rsidR="00E70E3D">
        <w:rPr>
          <w:rFonts w:eastAsia="Times New Roman"/>
          <w:color w:val="000000"/>
        </w:rPr>
        <w:t xml:space="preserve">работа </w:t>
      </w:r>
      <w:r>
        <w:rPr>
          <w:rFonts w:eastAsia="Times New Roman"/>
          <w:color w:val="000000"/>
        </w:rPr>
        <w:t>в условиях реализации программ инклюзивного образования, преподавание русского языка учащимся, для которых он не является родным</w:t>
      </w:r>
      <w:r w:rsidR="00E70E3D">
        <w:rPr>
          <w:rFonts w:eastAsia="Times New Roman"/>
          <w:color w:val="000000"/>
        </w:rPr>
        <w:t>, работа с девиантными, зависимыми, социально запущенными и социально уязвимыми детьми, имеющими серьезные отклонения в поведении.</w:t>
      </w:r>
    </w:p>
    <w:p w:rsidR="00860F75" w:rsidRDefault="00860F75" w:rsidP="0083189B">
      <w:pPr>
        <w:pStyle w:val="a3"/>
        <w:widowControl/>
        <w:tabs>
          <w:tab w:val="left" w:pos="0"/>
          <w:tab w:val="left" w:pos="709"/>
          <w:tab w:val="left" w:pos="740"/>
        </w:tabs>
        <w:suppressAutoHyphens w:val="0"/>
        <w:spacing w:after="0"/>
        <w:ind w:left="-3" w:right="20" w:firstLine="570"/>
        <w:jc w:val="both"/>
        <w:rPr>
          <w:rFonts w:eastAsia="Times New Roman"/>
          <w:color w:val="000000"/>
        </w:rPr>
      </w:pPr>
      <w:r>
        <w:rPr>
          <w:rFonts w:eastAsia="Times New Roman"/>
          <w:color w:val="000000"/>
        </w:rPr>
        <w:t>Семинары, направленные на повышение компетентности педагогов по вопросам подготовки учащихся к ГИА бу</w:t>
      </w:r>
      <w:r w:rsidR="001C3648">
        <w:rPr>
          <w:rFonts w:eastAsia="Times New Roman"/>
          <w:color w:val="000000"/>
        </w:rPr>
        <w:t>д</w:t>
      </w:r>
      <w:r>
        <w:rPr>
          <w:rFonts w:eastAsia="Times New Roman"/>
          <w:color w:val="000000"/>
        </w:rPr>
        <w:t>ут проводиться зонально. Зональное распределение представлено в таблице</w:t>
      </w:r>
      <w:r w:rsidR="001134E0">
        <w:rPr>
          <w:rFonts w:eastAsia="Times New Roman"/>
          <w:color w:val="000000"/>
        </w:rPr>
        <w:t>2</w:t>
      </w:r>
      <w:r>
        <w:rPr>
          <w:rFonts w:eastAsia="Times New Roman"/>
          <w:color w:val="000000"/>
        </w:rPr>
        <w:t xml:space="preserve"> (см. ниже)</w:t>
      </w:r>
    </w:p>
    <w:p w:rsidR="0083189B" w:rsidRDefault="0083189B" w:rsidP="001134E0">
      <w:pPr>
        <w:pStyle w:val="a3"/>
        <w:widowControl/>
        <w:tabs>
          <w:tab w:val="left" w:pos="0"/>
          <w:tab w:val="left" w:pos="709"/>
          <w:tab w:val="left" w:pos="740"/>
        </w:tabs>
        <w:suppressAutoHyphens w:val="0"/>
        <w:spacing w:after="0"/>
        <w:ind w:left="-3" w:right="20"/>
        <w:jc w:val="right"/>
        <w:rPr>
          <w:rFonts w:eastAsia="Times New Roman"/>
          <w:color w:val="000000"/>
        </w:rPr>
      </w:pPr>
    </w:p>
    <w:p w:rsidR="001134E0" w:rsidRPr="0083189B" w:rsidRDefault="001134E0" w:rsidP="001134E0">
      <w:pPr>
        <w:pStyle w:val="a3"/>
        <w:widowControl/>
        <w:tabs>
          <w:tab w:val="left" w:pos="0"/>
          <w:tab w:val="left" w:pos="709"/>
          <w:tab w:val="left" w:pos="740"/>
        </w:tabs>
        <w:suppressAutoHyphens w:val="0"/>
        <w:spacing w:after="0"/>
        <w:ind w:left="-3" w:right="20"/>
        <w:jc w:val="right"/>
        <w:rPr>
          <w:rFonts w:eastAsia="Times New Roman"/>
          <w:i/>
          <w:color w:val="000000"/>
        </w:rPr>
      </w:pPr>
      <w:r w:rsidRPr="0083189B">
        <w:rPr>
          <w:rFonts w:eastAsia="Times New Roman"/>
          <w:i/>
          <w:color w:val="000000"/>
        </w:rPr>
        <w:t>Таблица 2</w:t>
      </w:r>
    </w:p>
    <w:p w:rsidR="001134E0" w:rsidRPr="001134E0" w:rsidRDefault="001134E0" w:rsidP="001134E0">
      <w:pPr>
        <w:pStyle w:val="a3"/>
        <w:widowControl/>
        <w:tabs>
          <w:tab w:val="left" w:pos="0"/>
          <w:tab w:val="left" w:pos="709"/>
          <w:tab w:val="left" w:pos="740"/>
        </w:tabs>
        <w:suppressAutoHyphens w:val="0"/>
        <w:spacing w:after="0"/>
        <w:ind w:left="-3" w:right="20"/>
        <w:jc w:val="center"/>
        <w:rPr>
          <w:rFonts w:eastAsia="Times New Roman"/>
          <w:b/>
          <w:color w:val="000000"/>
        </w:rPr>
      </w:pPr>
      <w:r w:rsidRPr="001134E0">
        <w:rPr>
          <w:rFonts w:eastAsia="Times New Roman"/>
          <w:b/>
          <w:color w:val="000000"/>
        </w:rPr>
        <w:t>Распределение кожуунов по зонам</w:t>
      </w:r>
    </w:p>
    <w:tbl>
      <w:tblPr>
        <w:tblW w:w="961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2"/>
        <w:gridCol w:w="1490"/>
        <w:gridCol w:w="3410"/>
        <w:gridCol w:w="1490"/>
        <w:gridCol w:w="1490"/>
      </w:tblGrid>
      <w:tr w:rsidR="001C3648" w:rsidRPr="00CB07CA" w:rsidTr="00C40AD8">
        <w:tc>
          <w:tcPr>
            <w:tcW w:w="1732" w:type="dxa"/>
          </w:tcPr>
          <w:p w:rsidR="001C3648" w:rsidRPr="00CB07CA" w:rsidRDefault="001C3648" w:rsidP="001C3648">
            <w:pPr>
              <w:pStyle w:val="a3"/>
              <w:widowControl/>
              <w:tabs>
                <w:tab w:val="left" w:pos="0"/>
                <w:tab w:val="left" w:pos="709"/>
                <w:tab w:val="left" w:pos="740"/>
              </w:tabs>
              <w:suppressAutoHyphens w:val="0"/>
              <w:spacing w:after="0"/>
              <w:ind w:right="20"/>
              <w:jc w:val="center"/>
              <w:rPr>
                <w:rFonts w:eastAsia="Times New Roman"/>
                <w:b/>
                <w:i/>
                <w:color w:val="000000"/>
                <w:sz w:val="22"/>
                <w:szCs w:val="22"/>
              </w:rPr>
            </w:pPr>
            <w:r w:rsidRPr="00CB07CA">
              <w:rPr>
                <w:rFonts w:eastAsia="Times New Roman"/>
                <w:b/>
                <w:i/>
                <w:color w:val="000000"/>
                <w:sz w:val="22"/>
                <w:szCs w:val="22"/>
              </w:rPr>
              <w:t>№ зоны</w:t>
            </w:r>
          </w:p>
        </w:tc>
        <w:tc>
          <w:tcPr>
            <w:tcW w:w="1490" w:type="dxa"/>
          </w:tcPr>
          <w:p w:rsidR="001C3648" w:rsidRPr="00CB07CA" w:rsidRDefault="001C3648" w:rsidP="001C3648">
            <w:pPr>
              <w:pStyle w:val="a3"/>
              <w:widowControl/>
              <w:tabs>
                <w:tab w:val="left" w:pos="0"/>
                <w:tab w:val="left" w:pos="709"/>
                <w:tab w:val="left" w:pos="740"/>
              </w:tabs>
              <w:suppressAutoHyphens w:val="0"/>
              <w:spacing w:after="0"/>
              <w:ind w:right="20"/>
              <w:jc w:val="center"/>
              <w:rPr>
                <w:rFonts w:eastAsia="Times New Roman"/>
                <w:b/>
                <w:i/>
                <w:color w:val="000000"/>
                <w:sz w:val="22"/>
                <w:szCs w:val="22"/>
              </w:rPr>
            </w:pPr>
            <w:r w:rsidRPr="00CB07CA">
              <w:rPr>
                <w:rFonts w:eastAsia="Times New Roman"/>
                <w:b/>
                <w:i/>
                <w:color w:val="000000"/>
                <w:sz w:val="22"/>
                <w:szCs w:val="22"/>
              </w:rPr>
              <w:t>Место проведения</w:t>
            </w:r>
          </w:p>
        </w:tc>
        <w:tc>
          <w:tcPr>
            <w:tcW w:w="3410" w:type="dxa"/>
          </w:tcPr>
          <w:p w:rsidR="001C3648" w:rsidRPr="00CB07CA" w:rsidRDefault="001C3648" w:rsidP="001C3648">
            <w:pPr>
              <w:pStyle w:val="a3"/>
              <w:widowControl/>
              <w:tabs>
                <w:tab w:val="left" w:pos="0"/>
                <w:tab w:val="left" w:pos="709"/>
                <w:tab w:val="left" w:pos="740"/>
              </w:tabs>
              <w:suppressAutoHyphens w:val="0"/>
              <w:spacing w:after="0"/>
              <w:ind w:right="20"/>
              <w:jc w:val="center"/>
              <w:rPr>
                <w:rFonts w:eastAsia="Times New Roman"/>
                <w:b/>
                <w:i/>
                <w:color w:val="000000"/>
                <w:sz w:val="22"/>
                <w:szCs w:val="22"/>
              </w:rPr>
            </w:pPr>
            <w:r w:rsidRPr="00CB07CA">
              <w:rPr>
                <w:rFonts w:eastAsia="Times New Roman"/>
                <w:b/>
                <w:i/>
                <w:color w:val="000000"/>
                <w:sz w:val="22"/>
                <w:szCs w:val="22"/>
              </w:rPr>
              <w:t>Кожууны</w:t>
            </w:r>
          </w:p>
        </w:tc>
        <w:tc>
          <w:tcPr>
            <w:tcW w:w="1490" w:type="dxa"/>
          </w:tcPr>
          <w:p w:rsidR="001C3648" w:rsidRPr="00CB07CA" w:rsidRDefault="001C3648" w:rsidP="001C3648">
            <w:pPr>
              <w:pStyle w:val="a3"/>
              <w:widowControl/>
              <w:tabs>
                <w:tab w:val="left" w:pos="0"/>
                <w:tab w:val="left" w:pos="709"/>
                <w:tab w:val="left" w:pos="740"/>
              </w:tabs>
              <w:suppressAutoHyphens w:val="0"/>
              <w:spacing w:after="0"/>
              <w:ind w:right="20"/>
              <w:jc w:val="center"/>
              <w:rPr>
                <w:rFonts w:eastAsia="Times New Roman"/>
                <w:b/>
                <w:i/>
                <w:color w:val="000000"/>
                <w:sz w:val="22"/>
                <w:szCs w:val="22"/>
              </w:rPr>
            </w:pPr>
            <w:r w:rsidRPr="00CB07CA">
              <w:rPr>
                <w:rFonts w:eastAsia="Times New Roman"/>
                <w:b/>
                <w:i/>
                <w:color w:val="000000"/>
                <w:sz w:val="22"/>
                <w:szCs w:val="22"/>
              </w:rPr>
              <w:t xml:space="preserve">Сроки проведения в </w:t>
            </w:r>
            <w:r w:rsidRPr="00CB07CA">
              <w:rPr>
                <w:rFonts w:eastAsia="Times New Roman"/>
                <w:b/>
                <w:i/>
                <w:color w:val="000000"/>
                <w:sz w:val="22"/>
                <w:szCs w:val="22"/>
                <w:lang w:val="en-US"/>
              </w:rPr>
              <w:t>I</w:t>
            </w:r>
            <w:r w:rsidRPr="00CB07CA">
              <w:rPr>
                <w:rFonts w:eastAsia="Times New Roman"/>
                <w:b/>
                <w:i/>
                <w:color w:val="000000"/>
                <w:sz w:val="22"/>
                <w:szCs w:val="22"/>
              </w:rPr>
              <w:t xml:space="preserve"> полугодии</w:t>
            </w:r>
          </w:p>
        </w:tc>
        <w:tc>
          <w:tcPr>
            <w:tcW w:w="1490" w:type="dxa"/>
          </w:tcPr>
          <w:p w:rsidR="001C3648" w:rsidRPr="00CB07CA" w:rsidRDefault="001C3648" w:rsidP="001C3648">
            <w:pPr>
              <w:pStyle w:val="a3"/>
              <w:widowControl/>
              <w:tabs>
                <w:tab w:val="left" w:pos="0"/>
                <w:tab w:val="left" w:pos="709"/>
                <w:tab w:val="left" w:pos="740"/>
              </w:tabs>
              <w:suppressAutoHyphens w:val="0"/>
              <w:spacing w:after="0"/>
              <w:ind w:right="20"/>
              <w:jc w:val="center"/>
              <w:rPr>
                <w:rFonts w:eastAsia="Times New Roman"/>
                <w:b/>
                <w:i/>
                <w:color w:val="000000"/>
                <w:sz w:val="22"/>
                <w:szCs w:val="22"/>
              </w:rPr>
            </w:pPr>
            <w:r w:rsidRPr="00CB07CA">
              <w:rPr>
                <w:rFonts w:eastAsia="Times New Roman"/>
                <w:b/>
                <w:i/>
                <w:color w:val="000000"/>
                <w:sz w:val="22"/>
                <w:szCs w:val="22"/>
              </w:rPr>
              <w:t>Сроки проведения в</w:t>
            </w:r>
            <w:r w:rsidR="000D4F0A" w:rsidRPr="00CB07CA">
              <w:rPr>
                <w:rFonts w:eastAsia="Times New Roman"/>
                <w:b/>
                <w:i/>
                <w:color w:val="000000"/>
                <w:sz w:val="22"/>
                <w:szCs w:val="22"/>
              </w:rPr>
              <w:t>о</w:t>
            </w:r>
            <w:r w:rsidR="004130F1" w:rsidRPr="00CB07CA">
              <w:rPr>
                <w:rFonts w:eastAsia="Times New Roman"/>
                <w:b/>
                <w:i/>
                <w:color w:val="000000"/>
                <w:sz w:val="22"/>
                <w:szCs w:val="22"/>
              </w:rPr>
              <w:t xml:space="preserve"> </w:t>
            </w:r>
            <w:r w:rsidRPr="00CB07CA">
              <w:rPr>
                <w:rFonts w:eastAsia="Times New Roman"/>
                <w:b/>
                <w:i/>
                <w:color w:val="000000"/>
                <w:sz w:val="22"/>
                <w:szCs w:val="22"/>
                <w:lang w:val="en-US"/>
              </w:rPr>
              <w:t>I</w:t>
            </w:r>
            <w:r w:rsidR="000D4F0A" w:rsidRPr="00CB07CA">
              <w:rPr>
                <w:rFonts w:eastAsia="Times New Roman"/>
                <w:b/>
                <w:i/>
                <w:color w:val="000000"/>
                <w:sz w:val="22"/>
                <w:szCs w:val="22"/>
                <w:lang w:val="en-US"/>
              </w:rPr>
              <w:t>I</w:t>
            </w:r>
            <w:r w:rsidRPr="00CB07CA">
              <w:rPr>
                <w:rFonts w:eastAsia="Times New Roman"/>
                <w:b/>
                <w:i/>
                <w:color w:val="000000"/>
                <w:sz w:val="22"/>
                <w:szCs w:val="22"/>
              </w:rPr>
              <w:t xml:space="preserve"> полугодии</w:t>
            </w:r>
          </w:p>
        </w:tc>
      </w:tr>
      <w:tr w:rsidR="001C3648" w:rsidRPr="0083189B" w:rsidTr="00C40AD8">
        <w:tc>
          <w:tcPr>
            <w:tcW w:w="1732" w:type="dxa"/>
          </w:tcPr>
          <w:p w:rsidR="001C3648" w:rsidRPr="0083189B" w:rsidRDefault="001C3648" w:rsidP="00FE089E">
            <w:pPr>
              <w:pStyle w:val="a3"/>
              <w:widowControl/>
              <w:tabs>
                <w:tab w:val="left" w:pos="0"/>
                <w:tab w:val="left" w:pos="709"/>
                <w:tab w:val="left" w:pos="740"/>
              </w:tabs>
              <w:suppressAutoHyphens w:val="0"/>
              <w:spacing w:after="0"/>
              <w:ind w:right="20"/>
              <w:jc w:val="both"/>
              <w:rPr>
                <w:rFonts w:eastAsia="Times New Roman"/>
                <w:color w:val="000000"/>
                <w:sz w:val="22"/>
                <w:szCs w:val="22"/>
              </w:rPr>
            </w:pPr>
            <w:r w:rsidRPr="0083189B">
              <w:rPr>
                <w:rFonts w:eastAsia="Times New Roman"/>
                <w:color w:val="000000"/>
                <w:sz w:val="22"/>
                <w:szCs w:val="22"/>
                <w:lang w:val="en-US"/>
              </w:rPr>
              <w:t>I</w:t>
            </w:r>
            <w:r w:rsidRPr="0083189B">
              <w:rPr>
                <w:rFonts w:eastAsia="Times New Roman"/>
                <w:color w:val="000000"/>
                <w:sz w:val="22"/>
                <w:szCs w:val="22"/>
              </w:rPr>
              <w:t xml:space="preserve"> зона</w:t>
            </w:r>
          </w:p>
        </w:tc>
        <w:tc>
          <w:tcPr>
            <w:tcW w:w="1490" w:type="dxa"/>
          </w:tcPr>
          <w:p w:rsidR="001C3648" w:rsidRPr="0083189B" w:rsidRDefault="001C3648" w:rsidP="00FE089E">
            <w:pPr>
              <w:pStyle w:val="a3"/>
              <w:widowControl/>
              <w:tabs>
                <w:tab w:val="left" w:pos="0"/>
                <w:tab w:val="left" w:pos="709"/>
                <w:tab w:val="left" w:pos="740"/>
              </w:tabs>
              <w:suppressAutoHyphens w:val="0"/>
              <w:spacing w:after="0"/>
              <w:ind w:right="20"/>
              <w:jc w:val="both"/>
              <w:rPr>
                <w:rFonts w:eastAsia="Times New Roman"/>
                <w:color w:val="000000"/>
                <w:sz w:val="22"/>
                <w:szCs w:val="22"/>
              </w:rPr>
            </w:pPr>
            <w:r w:rsidRPr="0083189B">
              <w:rPr>
                <w:rFonts w:eastAsia="Times New Roman"/>
                <w:color w:val="000000"/>
                <w:sz w:val="22"/>
                <w:szCs w:val="22"/>
              </w:rPr>
              <w:t>Кызыл- Мажалык</w:t>
            </w:r>
          </w:p>
        </w:tc>
        <w:tc>
          <w:tcPr>
            <w:tcW w:w="3410" w:type="dxa"/>
          </w:tcPr>
          <w:p w:rsidR="001C3648" w:rsidRPr="0083189B" w:rsidRDefault="0083189B" w:rsidP="00FE089E">
            <w:pPr>
              <w:pStyle w:val="a3"/>
              <w:widowControl/>
              <w:tabs>
                <w:tab w:val="left" w:pos="0"/>
                <w:tab w:val="left" w:pos="709"/>
                <w:tab w:val="left" w:pos="740"/>
              </w:tabs>
              <w:suppressAutoHyphens w:val="0"/>
              <w:spacing w:after="0"/>
              <w:ind w:right="20"/>
              <w:jc w:val="both"/>
              <w:rPr>
                <w:rFonts w:eastAsia="Times New Roman"/>
                <w:color w:val="000000"/>
                <w:sz w:val="22"/>
                <w:szCs w:val="22"/>
              </w:rPr>
            </w:pPr>
            <w:r w:rsidRPr="0083189B">
              <w:rPr>
                <w:rFonts w:eastAsia="Times New Roman"/>
                <w:color w:val="000000"/>
                <w:sz w:val="22"/>
                <w:szCs w:val="22"/>
              </w:rPr>
              <w:t>г</w:t>
            </w:r>
            <w:r w:rsidR="00CE3B09">
              <w:rPr>
                <w:rFonts w:eastAsia="Times New Roman"/>
                <w:color w:val="000000"/>
                <w:sz w:val="22"/>
                <w:szCs w:val="22"/>
              </w:rPr>
              <w:t>.</w:t>
            </w:r>
            <w:r w:rsidR="001C3648" w:rsidRPr="0083189B">
              <w:rPr>
                <w:rFonts w:eastAsia="Times New Roman"/>
                <w:color w:val="000000"/>
                <w:sz w:val="22"/>
                <w:szCs w:val="22"/>
              </w:rPr>
              <w:t xml:space="preserve">Ак-Довурак, Барун-Хемчикский, Бай-Тайгинский </w:t>
            </w:r>
          </w:p>
        </w:tc>
        <w:tc>
          <w:tcPr>
            <w:tcW w:w="1490" w:type="dxa"/>
          </w:tcPr>
          <w:p w:rsidR="001C3648" w:rsidRPr="0083189B" w:rsidRDefault="000377BD" w:rsidP="000377BD">
            <w:pPr>
              <w:pStyle w:val="a3"/>
              <w:widowControl/>
              <w:tabs>
                <w:tab w:val="left" w:pos="0"/>
                <w:tab w:val="left" w:pos="709"/>
                <w:tab w:val="left" w:pos="740"/>
              </w:tabs>
              <w:suppressAutoHyphens w:val="0"/>
              <w:spacing w:after="0"/>
              <w:ind w:right="20"/>
              <w:jc w:val="center"/>
              <w:rPr>
                <w:rFonts w:eastAsia="Times New Roman"/>
                <w:color w:val="000000"/>
                <w:sz w:val="22"/>
                <w:szCs w:val="22"/>
              </w:rPr>
            </w:pPr>
            <w:r w:rsidRPr="0083189B">
              <w:rPr>
                <w:rFonts w:eastAsia="Times New Roman"/>
                <w:color w:val="000000"/>
                <w:sz w:val="22"/>
                <w:szCs w:val="22"/>
              </w:rPr>
              <w:t>март</w:t>
            </w:r>
          </w:p>
        </w:tc>
        <w:tc>
          <w:tcPr>
            <w:tcW w:w="1490" w:type="dxa"/>
          </w:tcPr>
          <w:p w:rsidR="001C3648" w:rsidRPr="0083189B" w:rsidRDefault="000377BD" w:rsidP="000377BD">
            <w:pPr>
              <w:pStyle w:val="a3"/>
              <w:widowControl/>
              <w:tabs>
                <w:tab w:val="left" w:pos="0"/>
                <w:tab w:val="left" w:pos="709"/>
                <w:tab w:val="left" w:pos="740"/>
              </w:tabs>
              <w:suppressAutoHyphens w:val="0"/>
              <w:spacing w:after="0"/>
              <w:ind w:right="20"/>
              <w:jc w:val="center"/>
              <w:rPr>
                <w:rFonts w:eastAsia="Times New Roman"/>
                <w:color w:val="000000"/>
                <w:sz w:val="22"/>
                <w:szCs w:val="22"/>
              </w:rPr>
            </w:pPr>
            <w:r w:rsidRPr="0083189B">
              <w:rPr>
                <w:rFonts w:eastAsia="Times New Roman"/>
                <w:color w:val="000000"/>
                <w:sz w:val="22"/>
                <w:szCs w:val="22"/>
              </w:rPr>
              <w:t>ноябрь</w:t>
            </w:r>
          </w:p>
        </w:tc>
      </w:tr>
      <w:tr w:rsidR="001C3648" w:rsidRPr="0083189B" w:rsidTr="00C40AD8">
        <w:tc>
          <w:tcPr>
            <w:tcW w:w="1732" w:type="dxa"/>
          </w:tcPr>
          <w:p w:rsidR="001C3648" w:rsidRPr="0083189B" w:rsidRDefault="001C3648" w:rsidP="00FE089E">
            <w:pPr>
              <w:pStyle w:val="a3"/>
              <w:widowControl/>
              <w:tabs>
                <w:tab w:val="left" w:pos="0"/>
                <w:tab w:val="left" w:pos="709"/>
                <w:tab w:val="left" w:pos="740"/>
              </w:tabs>
              <w:suppressAutoHyphens w:val="0"/>
              <w:spacing w:after="0"/>
              <w:ind w:right="20"/>
              <w:jc w:val="both"/>
              <w:rPr>
                <w:rFonts w:eastAsia="Times New Roman"/>
                <w:color w:val="000000"/>
                <w:sz w:val="22"/>
                <w:szCs w:val="22"/>
              </w:rPr>
            </w:pPr>
            <w:r w:rsidRPr="0083189B">
              <w:rPr>
                <w:rFonts w:eastAsia="Times New Roman"/>
                <w:color w:val="000000"/>
                <w:sz w:val="22"/>
                <w:szCs w:val="22"/>
                <w:lang w:val="en-US"/>
              </w:rPr>
              <w:t>II</w:t>
            </w:r>
            <w:r w:rsidRPr="0083189B">
              <w:rPr>
                <w:rFonts w:eastAsia="Times New Roman"/>
                <w:color w:val="000000"/>
                <w:sz w:val="22"/>
                <w:szCs w:val="22"/>
              </w:rPr>
              <w:t xml:space="preserve"> зона</w:t>
            </w:r>
          </w:p>
        </w:tc>
        <w:tc>
          <w:tcPr>
            <w:tcW w:w="1490" w:type="dxa"/>
          </w:tcPr>
          <w:p w:rsidR="001C3648" w:rsidRPr="0083189B" w:rsidRDefault="001C3648" w:rsidP="00FE089E">
            <w:pPr>
              <w:pStyle w:val="a3"/>
              <w:widowControl/>
              <w:tabs>
                <w:tab w:val="left" w:pos="0"/>
                <w:tab w:val="left" w:pos="709"/>
                <w:tab w:val="left" w:pos="740"/>
              </w:tabs>
              <w:suppressAutoHyphens w:val="0"/>
              <w:spacing w:after="0"/>
              <w:ind w:right="20"/>
              <w:jc w:val="both"/>
              <w:rPr>
                <w:rFonts w:eastAsia="Times New Roman"/>
                <w:color w:val="000000"/>
                <w:sz w:val="22"/>
                <w:szCs w:val="22"/>
              </w:rPr>
            </w:pPr>
            <w:r w:rsidRPr="0083189B">
              <w:rPr>
                <w:rFonts w:eastAsia="Times New Roman"/>
                <w:color w:val="000000"/>
                <w:sz w:val="22"/>
                <w:szCs w:val="22"/>
              </w:rPr>
              <w:t>Чадаан</w:t>
            </w:r>
          </w:p>
        </w:tc>
        <w:tc>
          <w:tcPr>
            <w:tcW w:w="3410" w:type="dxa"/>
          </w:tcPr>
          <w:p w:rsidR="001C3648" w:rsidRPr="0083189B" w:rsidRDefault="001C3648" w:rsidP="000377BD">
            <w:pPr>
              <w:pStyle w:val="a3"/>
              <w:widowControl/>
              <w:tabs>
                <w:tab w:val="left" w:pos="0"/>
                <w:tab w:val="left" w:pos="709"/>
                <w:tab w:val="left" w:pos="740"/>
              </w:tabs>
              <w:suppressAutoHyphens w:val="0"/>
              <w:spacing w:after="0"/>
              <w:ind w:right="20"/>
              <w:jc w:val="both"/>
              <w:rPr>
                <w:rFonts w:eastAsia="Times New Roman"/>
                <w:color w:val="000000"/>
                <w:sz w:val="22"/>
                <w:szCs w:val="22"/>
              </w:rPr>
            </w:pPr>
            <w:r w:rsidRPr="0083189B">
              <w:rPr>
                <w:rFonts w:eastAsia="Times New Roman"/>
                <w:color w:val="000000"/>
                <w:sz w:val="22"/>
                <w:szCs w:val="22"/>
              </w:rPr>
              <w:t xml:space="preserve">Дзун-Хемчикский, Монгун-Тайгинский, Овюрский, Сут-Хольский </w:t>
            </w:r>
          </w:p>
        </w:tc>
        <w:tc>
          <w:tcPr>
            <w:tcW w:w="1490" w:type="dxa"/>
          </w:tcPr>
          <w:p w:rsidR="001C3648" w:rsidRPr="0083189B" w:rsidRDefault="000377BD" w:rsidP="000377BD">
            <w:pPr>
              <w:pStyle w:val="a3"/>
              <w:widowControl/>
              <w:tabs>
                <w:tab w:val="left" w:pos="0"/>
                <w:tab w:val="left" w:pos="709"/>
                <w:tab w:val="left" w:pos="740"/>
              </w:tabs>
              <w:suppressAutoHyphens w:val="0"/>
              <w:spacing w:after="0"/>
              <w:ind w:right="20"/>
              <w:jc w:val="center"/>
              <w:rPr>
                <w:rFonts w:eastAsia="Times New Roman"/>
                <w:color w:val="000000"/>
                <w:sz w:val="22"/>
                <w:szCs w:val="22"/>
              </w:rPr>
            </w:pPr>
            <w:r w:rsidRPr="0083189B">
              <w:rPr>
                <w:rFonts w:eastAsia="Times New Roman"/>
                <w:color w:val="000000"/>
                <w:sz w:val="22"/>
                <w:szCs w:val="22"/>
              </w:rPr>
              <w:t>март</w:t>
            </w:r>
          </w:p>
        </w:tc>
        <w:tc>
          <w:tcPr>
            <w:tcW w:w="1490" w:type="dxa"/>
          </w:tcPr>
          <w:p w:rsidR="001C3648" w:rsidRPr="0083189B" w:rsidRDefault="000377BD" w:rsidP="000377BD">
            <w:pPr>
              <w:pStyle w:val="a3"/>
              <w:widowControl/>
              <w:tabs>
                <w:tab w:val="left" w:pos="0"/>
                <w:tab w:val="left" w:pos="709"/>
                <w:tab w:val="left" w:pos="740"/>
              </w:tabs>
              <w:suppressAutoHyphens w:val="0"/>
              <w:spacing w:after="0"/>
              <w:ind w:right="20"/>
              <w:jc w:val="center"/>
              <w:rPr>
                <w:rFonts w:eastAsia="Times New Roman"/>
                <w:color w:val="000000"/>
                <w:sz w:val="22"/>
                <w:szCs w:val="22"/>
              </w:rPr>
            </w:pPr>
            <w:r w:rsidRPr="0083189B">
              <w:rPr>
                <w:rFonts w:eastAsia="Times New Roman"/>
                <w:color w:val="000000"/>
                <w:sz w:val="22"/>
                <w:szCs w:val="22"/>
              </w:rPr>
              <w:t>ноябрь</w:t>
            </w:r>
          </w:p>
        </w:tc>
      </w:tr>
      <w:tr w:rsidR="001C3648" w:rsidRPr="0083189B" w:rsidTr="00C40AD8">
        <w:tc>
          <w:tcPr>
            <w:tcW w:w="1732" w:type="dxa"/>
          </w:tcPr>
          <w:p w:rsidR="001C3648" w:rsidRPr="0083189B" w:rsidRDefault="001C3648" w:rsidP="00FE089E">
            <w:pPr>
              <w:pStyle w:val="a3"/>
              <w:widowControl/>
              <w:tabs>
                <w:tab w:val="left" w:pos="0"/>
                <w:tab w:val="left" w:pos="709"/>
                <w:tab w:val="left" w:pos="740"/>
              </w:tabs>
              <w:suppressAutoHyphens w:val="0"/>
              <w:spacing w:after="0"/>
              <w:ind w:right="20"/>
              <w:jc w:val="both"/>
              <w:rPr>
                <w:rFonts w:eastAsia="Times New Roman"/>
                <w:color w:val="000000"/>
                <w:sz w:val="22"/>
                <w:szCs w:val="22"/>
              </w:rPr>
            </w:pPr>
            <w:r w:rsidRPr="0083189B">
              <w:rPr>
                <w:rFonts w:eastAsia="Times New Roman"/>
                <w:color w:val="000000"/>
                <w:sz w:val="22"/>
                <w:szCs w:val="22"/>
                <w:lang w:val="en-US"/>
              </w:rPr>
              <w:t>III</w:t>
            </w:r>
            <w:r w:rsidRPr="0083189B">
              <w:rPr>
                <w:rFonts w:eastAsia="Times New Roman"/>
                <w:color w:val="000000"/>
                <w:sz w:val="22"/>
                <w:szCs w:val="22"/>
              </w:rPr>
              <w:t xml:space="preserve"> зона</w:t>
            </w:r>
          </w:p>
        </w:tc>
        <w:tc>
          <w:tcPr>
            <w:tcW w:w="1490" w:type="dxa"/>
          </w:tcPr>
          <w:p w:rsidR="001C3648" w:rsidRPr="0083189B" w:rsidRDefault="001C3648" w:rsidP="00FE089E">
            <w:pPr>
              <w:pStyle w:val="a3"/>
              <w:widowControl/>
              <w:tabs>
                <w:tab w:val="left" w:pos="0"/>
                <w:tab w:val="left" w:pos="709"/>
                <w:tab w:val="left" w:pos="740"/>
              </w:tabs>
              <w:suppressAutoHyphens w:val="0"/>
              <w:spacing w:after="0"/>
              <w:ind w:right="20"/>
              <w:jc w:val="both"/>
              <w:rPr>
                <w:rFonts w:eastAsia="Times New Roman"/>
                <w:color w:val="000000"/>
                <w:sz w:val="22"/>
                <w:szCs w:val="22"/>
              </w:rPr>
            </w:pPr>
            <w:r w:rsidRPr="0083189B">
              <w:rPr>
                <w:rFonts w:eastAsia="Times New Roman"/>
                <w:color w:val="000000"/>
                <w:sz w:val="22"/>
                <w:szCs w:val="22"/>
              </w:rPr>
              <w:t>Шагонар</w:t>
            </w:r>
          </w:p>
        </w:tc>
        <w:tc>
          <w:tcPr>
            <w:tcW w:w="3410" w:type="dxa"/>
          </w:tcPr>
          <w:p w:rsidR="001C3648" w:rsidRPr="0083189B" w:rsidRDefault="001C3648" w:rsidP="000377BD">
            <w:pPr>
              <w:pStyle w:val="a3"/>
              <w:widowControl/>
              <w:tabs>
                <w:tab w:val="left" w:pos="0"/>
                <w:tab w:val="left" w:pos="709"/>
                <w:tab w:val="left" w:pos="740"/>
              </w:tabs>
              <w:suppressAutoHyphens w:val="0"/>
              <w:spacing w:after="0"/>
              <w:ind w:right="20"/>
              <w:jc w:val="both"/>
              <w:rPr>
                <w:rFonts w:eastAsia="Times New Roman"/>
                <w:color w:val="000000"/>
                <w:sz w:val="22"/>
                <w:szCs w:val="22"/>
              </w:rPr>
            </w:pPr>
            <w:r w:rsidRPr="0083189B">
              <w:rPr>
                <w:rFonts w:eastAsia="Times New Roman"/>
                <w:color w:val="000000"/>
                <w:sz w:val="22"/>
                <w:szCs w:val="22"/>
              </w:rPr>
              <w:t xml:space="preserve">Улуг-Хемский, Чаа-Хольский, Чеди-Хольский </w:t>
            </w:r>
          </w:p>
        </w:tc>
        <w:tc>
          <w:tcPr>
            <w:tcW w:w="1490" w:type="dxa"/>
          </w:tcPr>
          <w:p w:rsidR="001C3648" w:rsidRPr="0083189B" w:rsidRDefault="000377BD" w:rsidP="000377BD">
            <w:pPr>
              <w:pStyle w:val="a3"/>
              <w:widowControl/>
              <w:tabs>
                <w:tab w:val="left" w:pos="0"/>
                <w:tab w:val="left" w:pos="709"/>
                <w:tab w:val="left" w:pos="740"/>
              </w:tabs>
              <w:suppressAutoHyphens w:val="0"/>
              <w:spacing w:after="0"/>
              <w:ind w:right="20"/>
              <w:jc w:val="center"/>
              <w:rPr>
                <w:rFonts w:eastAsia="Times New Roman"/>
                <w:color w:val="000000"/>
                <w:sz w:val="22"/>
                <w:szCs w:val="22"/>
              </w:rPr>
            </w:pPr>
            <w:r w:rsidRPr="0083189B">
              <w:rPr>
                <w:rFonts w:eastAsia="Times New Roman"/>
                <w:color w:val="000000"/>
                <w:sz w:val="22"/>
                <w:szCs w:val="22"/>
              </w:rPr>
              <w:t>январь</w:t>
            </w:r>
          </w:p>
        </w:tc>
        <w:tc>
          <w:tcPr>
            <w:tcW w:w="1490" w:type="dxa"/>
          </w:tcPr>
          <w:p w:rsidR="001C3648" w:rsidRPr="0083189B" w:rsidRDefault="000377BD" w:rsidP="000377BD">
            <w:pPr>
              <w:pStyle w:val="a3"/>
              <w:widowControl/>
              <w:tabs>
                <w:tab w:val="left" w:pos="0"/>
                <w:tab w:val="left" w:pos="709"/>
                <w:tab w:val="left" w:pos="740"/>
              </w:tabs>
              <w:suppressAutoHyphens w:val="0"/>
              <w:spacing w:after="0"/>
              <w:ind w:right="20"/>
              <w:jc w:val="center"/>
              <w:rPr>
                <w:rFonts w:eastAsia="Times New Roman"/>
                <w:color w:val="000000"/>
                <w:sz w:val="22"/>
                <w:szCs w:val="22"/>
              </w:rPr>
            </w:pPr>
            <w:r w:rsidRPr="0083189B">
              <w:rPr>
                <w:rFonts w:eastAsia="Times New Roman"/>
                <w:color w:val="000000"/>
                <w:sz w:val="22"/>
                <w:szCs w:val="22"/>
              </w:rPr>
              <w:t>октябрь</w:t>
            </w:r>
          </w:p>
        </w:tc>
      </w:tr>
      <w:tr w:rsidR="001C3648" w:rsidRPr="0083189B" w:rsidTr="00C40AD8">
        <w:tc>
          <w:tcPr>
            <w:tcW w:w="1732" w:type="dxa"/>
          </w:tcPr>
          <w:p w:rsidR="001C3648" w:rsidRPr="0083189B" w:rsidRDefault="001C3648" w:rsidP="00FE089E">
            <w:pPr>
              <w:pStyle w:val="a3"/>
              <w:widowControl/>
              <w:tabs>
                <w:tab w:val="left" w:pos="0"/>
                <w:tab w:val="left" w:pos="709"/>
                <w:tab w:val="left" w:pos="740"/>
              </w:tabs>
              <w:suppressAutoHyphens w:val="0"/>
              <w:spacing w:after="0"/>
              <w:ind w:right="20"/>
              <w:jc w:val="both"/>
              <w:rPr>
                <w:rFonts w:eastAsia="Times New Roman"/>
                <w:color w:val="000000"/>
                <w:sz w:val="22"/>
                <w:szCs w:val="22"/>
              </w:rPr>
            </w:pPr>
            <w:r w:rsidRPr="0083189B">
              <w:rPr>
                <w:rFonts w:eastAsia="Times New Roman"/>
                <w:color w:val="000000"/>
                <w:sz w:val="22"/>
                <w:szCs w:val="22"/>
                <w:lang w:val="en-US"/>
              </w:rPr>
              <w:t>IV</w:t>
            </w:r>
            <w:r w:rsidRPr="0083189B">
              <w:rPr>
                <w:rFonts w:eastAsia="Times New Roman"/>
                <w:color w:val="000000"/>
                <w:sz w:val="22"/>
                <w:szCs w:val="22"/>
              </w:rPr>
              <w:t xml:space="preserve"> зона</w:t>
            </w:r>
          </w:p>
        </w:tc>
        <w:tc>
          <w:tcPr>
            <w:tcW w:w="1490" w:type="dxa"/>
          </w:tcPr>
          <w:p w:rsidR="001C3648" w:rsidRPr="0083189B" w:rsidRDefault="001C3648" w:rsidP="00FE089E">
            <w:pPr>
              <w:pStyle w:val="a3"/>
              <w:widowControl/>
              <w:tabs>
                <w:tab w:val="left" w:pos="0"/>
                <w:tab w:val="left" w:pos="709"/>
                <w:tab w:val="left" w:pos="740"/>
              </w:tabs>
              <w:suppressAutoHyphens w:val="0"/>
              <w:spacing w:after="0"/>
              <w:ind w:right="20"/>
              <w:jc w:val="both"/>
              <w:rPr>
                <w:rFonts w:eastAsia="Times New Roman"/>
                <w:color w:val="000000"/>
                <w:sz w:val="22"/>
                <w:szCs w:val="22"/>
              </w:rPr>
            </w:pPr>
            <w:r w:rsidRPr="0083189B">
              <w:rPr>
                <w:rFonts w:eastAsia="Times New Roman"/>
                <w:color w:val="000000"/>
                <w:sz w:val="22"/>
                <w:szCs w:val="22"/>
              </w:rPr>
              <w:t>Балгазын</w:t>
            </w:r>
          </w:p>
        </w:tc>
        <w:tc>
          <w:tcPr>
            <w:tcW w:w="3410" w:type="dxa"/>
          </w:tcPr>
          <w:p w:rsidR="001C3648" w:rsidRPr="0083189B" w:rsidRDefault="001C3648" w:rsidP="000377BD">
            <w:pPr>
              <w:pStyle w:val="a3"/>
              <w:widowControl/>
              <w:tabs>
                <w:tab w:val="left" w:pos="0"/>
                <w:tab w:val="left" w:pos="709"/>
                <w:tab w:val="left" w:pos="740"/>
              </w:tabs>
              <w:suppressAutoHyphens w:val="0"/>
              <w:spacing w:after="0"/>
              <w:ind w:right="20"/>
              <w:jc w:val="both"/>
              <w:rPr>
                <w:rFonts w:eastAsia="Times New Roman"/>
                <w:color w:val="000000"/>
                <w:sz w:val="22"/>
                <w:szCs w:val="22"/>
              </w:rPr>
            </w:pPr>
            <w:r w:rsidRPr="0083189B">
              <w:rPr>
                <w:rFonts w:eastAsia="Times New Roman"/>
                <w:color w:val="000000"/>
                <w:sz w:val="22"/>
                <w:szCs w:val="22"/>
              </w:rPr>
              <w:t xml:space="preserve">Тандинский, Тере-Хольский, Тес-Хемский, Эрзинский </w:t>
            </w:r>
          </w:p>
        </w:tc>
        <w:tc>
          <w:tcPr>
            <w:tcW w:w="1490" w:type="dxa"/>
          </w:tcPr>
          <w:p w:rsidR="001C3648" w:rsidRPr="0083189B" w:rsidRDefault="000377BD" w:rsidP="000377BD">
            <w:pPr>
              <w:pStyle w:val="a3"/>
              <w:widowControl/>
              <w:tabs>
                <w:tab w:val="left" w:pos="0"/>
                <w:tab w:val="left" w:pos="709"/>
                <w:tab w:val="left" w:pos="740"/>
              </w:tabs>
              <w:suppressAutoHyphens w:val="0"/>
              <w:spacing w:after="0"/>
              <w:ind w:right="20"/>
              <w:jc w:val="center"/>
              <w:rPr>
                <w:rFonts w:eastAsia="Times New Roman"/>
                <w:color w:val="000000"/>
                <w:sz w:val="22"/>
                <w:szCs w:val="22"/>
              </w:rPr>
            </w:pPr>
            <w:r w:rsidRPr="0083189B">
              <w:rPr>
                <w:rFonts w:eastAsia="Times New Roman"/>
                <w:color w:val="000000"/>
                <w:sz w:val="22"/>
                <w:szCs w:val="22"/>
              </w:rPr>
              <w:t>февраль</w:t>
            </w:r>
          </w:p>
        </w:tc>
        <w:tc>
          <w:tcPr>
            <w:tcW w:w="1490" w:type="dxa"/>
          </w:tcPr>
          <w:p w:rsidR="001C3648" w:rsidRPr="0083189B" w:rsidRDefault="000377BD" w:rsidP="000377BD">
            <w:pPr>
              <w:pStyle w:val="a3"/>
              <w:widowControl/>
              <w:tabs>
                <w:tab w:val="left" w:pos="0"/>
                <w:tab w:val="left" w:pos="709"/>
                <w:tab w:val="left" w:pos="740"/>
              </w:tabs>
              <w:suppressAutoHyphens w:val="0"/>
              <w:spacing w:after="0"/>
              <w:ind w:right="20"/>
              <w:jc w:val="center"/>
              <w:rPr>
                <w:rFonts w:eastAsia="Times New Roman"/>
                <w:color w:val="000000"/>
                <w:sz w:val="22"/>
                <w:szCs w:val="22"/>
              </w:rPr>
            </w:pPr>
            <w:r w:rsidRPr="0083189B">
              <w:rPr>
                <w:rFonts w:eastAsia="Times New Roman"/>
                <w:color w:val="000000"/>
                <w:sz w:val="22"/>
                <w:szCs w:val="22"/>
              </w:rPr>
              <w:t>октябрь</w:t>
            </w:r>
          </w:p>
        </w:tc>
      </w:tr>
      <w:tr w:rsidR="001C3648" w:rsidRPr="0083189B" w:rsidTr="00C40AD8">
        <w:tc>
          <w:tcPr>
            <w:tcW w:w="1732" w:type="dxa"/>
          </w:tcPr>
          <w:p w:rsidR="001C3648" w:rsidRPr="0083189B" w:rsidRDefault="001C3648" w:rsidP="00FE089E">
            <w:pPr>
              <w:pStyle w:val="a3"/>
              <w:widowControl/>
              <w:tabs>
                <w:tab w:val="left" w:pos="0"/>
                <w:tab w:val="left" w:pos="709"/>
                <w:tab w:val="left" w:pos="740"/>
              </w:tabs>
              <w:suppressAutoHyphens w:val="0"/>
              <w:spacing w:after="0"/>
              <w:ind w:right="20"/>
              <w:jc w:val="both"/>
              <w:rPr>
                <w:rFonts w:eastAsia="Times New Roman"/>
                <w:color w:val="000000"/>
                <w:sz w:val="22"/>
                <w:szCs w:val="22"/>
              </w:rPr>
            </w:pPr>
            <w:r w:rsidRPr="0083189B">
              <w:rPr>
                <w:rFonts w:eastAsia="Times New Roman"/>
                <w:color w:val="000000"/>
                <w:sz w:val="22"/>
                <w:szCs w:val="22"/>
                <w:lang w:val="en-US"/>
              </w:rPr>
              <w:t>V</w:t>
            </w:r>
            <w:r w:rsidRPr="0083189B">
              <w:rPr>
                <w:rFonts w:eastAsia="Times New Roman"/>
                <w:color w:val="000000"/>
                <w:sz w:val="22"/>
                <w:szCs w:val="22"/>
              </w:rPr>
              <w:t xml:space="preserve"> зона</w:t>
            </w:r>
          </w:p>
        </w:tc>
        <w:tc>
          <w:tcPr>
            <w:tcW w:w="1490" w:type="dxa"/>
          </w:tcPr>
          <w:p w:rsidR="001C3648" w:rsidRPr="0083189B" w:rsidRDefault="001C3648" w:rsidP="00FE089E">
            <w:pPr>
              <w:pStyle w:val="a3"/>
              <w:widowControl/>
              <w:tabs>
                <w:tab w:val="left" w:pos="0"/>
                <w:tab w:val="left" w:pos="709"/>
                <w:tab w:val="left" w:pos="740"/>
              </w:tabs>
              <w:suppressAutoHyphens w:val="0"/>
              <w:spacing w:after="0"/>
              <w:ind w:right="20"/>
              <w:jc w:val="both"/>
              <w:rPr>
                <w:rFonts w:eastAsia="Times New Roman"/>
                <w:color w:val="000000"/>
                <w:sz w:val="22"/>
                <w:szCs w:val="22"/>
              </w:rPr>
            </w:pPr>
            <w:r w:rsidRPr="0083189B">
              <w:rPr>
                <w:rFonts w:eastAsia="Times New Roman"/>
                <w:color w:val="000000"/>
                <w:sz w:val="22"/>
                <w:szCs w:val="22"/>
              </w:rPr>
              <w:t>Кызыл</w:t>
            </w:r>
          </w:p>
        </w:tc>
        <w:tc>
          <w:tcPr>
            <w:tcW w:w="3410" w:type="dxa"/>
          </w:tcPr>
          <w:p w:rsidR="001C3648" w:rsidRPr="0083189B" w:rsidRDefault="0083189B" w:rsidP="001C3648">
            <w:pPr>
              <w:pStyle w:val="a3"/>
              <w:widowControl/>
              <w:tabs>
                <w:tab w:val="left" w:pos="0"/>
                <w:tab w:val="left" w:pos="709"/>
                <w:tab w:val="left" w:pos="740"/>
              </w:tabs>
              <w:suppressAutoHyphens w:val="0"/>
              <w:spacing w:after="0"/>
              <w:ind w:right="20"/>
              <w:jc w:val="both"/>
              <w:rPr>
                <w:rFonts w:eastAsia="Times New Roman"/>
                <w:color w:val="000000"/>
                <w:sz w:val="22"/>
                <w:szCs w:val="22"/>
              </w:rPr>
            </w:pPr>
            <w:r w:rsidRPr="0083189B">
              <w:rPr>
                <w:rFonts w:eastAsia="Times New Roman"/>
                <w:color w:val="000000"/>
                <w:sz w:val="22"/>
                <w:szCs w:val="22"/>
              </w:rPr>
              <w:t>г</w:t>
            </w:r>
            <w:r w:rsidR="00CE3B09">
              <w:rPr>
                <w:rFonts w:eastAsia="Times New Roman"/>
                <w:color w:val="000000"/>
                <w:sz w:val="22"/>
                <w:szCs w:val="22"/>
              </w:rPr>
              <w:t>.</w:t>
            </w:r>
            <w:r w:rsidR="001C3648" w:rsidRPr="0083189B">
              <w:rPr>
                <w:rFonts w:eastAsia="Times New Roman"/>
                <w:color w:val="000000"/>
                <w:sz w:val="22"/>
                <w:szCs w:val="22"/>
              </w:rPr>
              <w:t>Кызыл, Каа-Хемский, Кызылский, Тоджинский, Пий-Хемский, рес.учреждения</w:t>
            </w:r>
          </w:p>
        </w:tc>
        <w:tc>
          <w:tcPr>
            <w:tcW w:w="1490" w:type="dxa"/>
          </w:tcPr>
          <w:p w:rsidR="001C3648" w:rsidRPr="0083189B" w:rsidRDefault="000377BD" w:rsidP="000377BD">
            <w:pPr>
              <w:pStyle w:val="a3"/>
              <w:widowControl/>
              <w:tabs>
                <w:tab w:val="left" w:pos="0"/>
                <w:tab w:val="left" w:pos="709"/>
                <w:tab w:val="left" w:pos="740"/>
              </w:tabs>
              <w:suppressAutoHyphens w:val="0"/>
              <w:spacing w:after="0"/>
              <w:ind w:right="20"/>
              <w:jc w:val="center"/>
              <w:rPr>
                <w:rFonts w:eastAsia="Times New Roman"/>
                <w:color w:val="000000"/>
                <w:sz w:val="22"/>
                <w:szCs w:val="22"/>
              </w:rPr>
            </w:pPr>
            <w:r w:rsidRPr="0083189B">
              <w:rPr>
                <w:rFonts w:eastAsia="Times New Roman"/>
                <w:color w:val="000000"/>
                <w:sz w:val="22"/>
                <w:szCs w:val="22"/>
              </w:rPr>
              <w:t>январь</w:t>
            </w:r>
          </w:p>
        </w:tc>
        <w:tc>
          <w:tcPr>
            <w:tcW w:w="1490" w:type="dxa"/>
          </w:tcPr>
          <w:p w:rsidR="001C3648" w:rsidRPr="0083189B" w:rsidRDefault="000377BD" w:rsidP="000377BD">
            <w:pPr>
              <w:pStyle w:val="a3"/>
              <w:widowControl/>
              <w:tabs>
                <w:tab w:val="left" w:pos="0"/>
                <w:tab w:val="left" w:pos="709"/>
                <w:tab w:val="left" w:pos="740"/>
              </w:tabs>
              <w:suppressAutoHyphens w:val="0"/>
              <w:spacing w:after="0"/>
              <w:ind w:right="20"/>
              <w:jc w:val="center"/>
              <w:rPr>
                <w:rFonts w:eastAsia="Times New Roman"/>
                <w:color w:val="000000"/>
                <w:sz w:val="22"/>
                <w:szCs w:val="22"/>
              </w:rPr>
            </w:pPr>
            <w:r w:rsidRPr="0083189B">
              <w:rPr>
                <w:rFonts w:eastAsia="Times New Roman"/>
                <w:color w:val="000000"/>
                <w:sz w:val="22"/>
                <w:szCs w:val="22"/>
              </w:rPr>
              <w:t>сентябрь</w:t>
            </w:r>
          </w:p>
        </w:tc>
      </w:tr>
    </w:tbl>
    <w:p w:rsidR="00B749D6" w:rsidRDefault="00B749D6" w:rsidP="0083189B">
      <w:pPr>
        <w:tabs>
          <w:tab w:val="left" w:pos="0"/>
        </w:tabs>
        <w:ind w:firstLine="567"/>
        <w:jc w:val="both"/>
        <w:rPr>
          <w:rFonts w:eastAsia="Times New Roman"/>
          <w:color w:val="000000"/>
        </w:rPr>
      </w:pPr>
    </w:p>
    <w:p w:rsidR="00836117" w:rsidRDefault="00836117" w:rsidP="0083189B">
      <w:pPr>
        <w:tabs>
          <w:tab w:val="left" w:pos="0"/>
        </w:tabs>
        <w:ind w:firstLine="567"/>
        <w:jc w:val="both"/>
        <w:rPr>
          <w:rFonts w:eastAsia="Times New Roman"/>
          <w:color w:val="000000"/>
        </w:rPr>
      </w:pPr>
      <w:r w:rsidRPr="00E76F00">
        <w:rPr>
          <w:rFonts w:eastAsia="Times New Roman"/>
          <w:color w:val="000000"/>
        </w:rPr>
        <w:t xml:space="preserve">Повышение квалификации может быть в форме  </w:t>
      </w:r>
      <w:hyperlink r:id="rId10" w:history="1">
        <w:r w:rsidRPr="0051232F">
          <w:rPr>
            <w:rFonts w:eastAsia="Times New Roman"/>
          </w:rPr>
          <w:t>стажировки</w:t>
        </w:r>
      </w:hyperlink>
      <w:r w:rsidRPr="00E76F00">
        <w:rPr>
          <w:rFonts w:eastAsia="Times New Roman"/>
        </w:rPr>
        <w:t>.</w:t>
      </w:r>
      <w:r w:rsidRPr="00E76F00">
        <w:rPr>
          <w:rFonts w:eastAsia="Times New Roman"/>
          <w:color w:val="000000"/>
        </w:rPr>
        <w:t xml:space="preserve"> Она проводится с целью формирования и закрепления на практике профессиональных знаний, умений и </w:t>
      </w:r>
      <w:r w:rsidRPr="00E76F00">
        <w:rPr>
          <w:rFonts w:eastAsia="Times New Roman"/>
          <w:color w:val="000000"/>
        </w:rPr>
        <w:lastRenderedPageBreak/>
        <w:t>навыков, полученных в результате теоретической подготовки</w:t>
      </w:r>
      <w:r w:rsidR="004E32E0">
        <w:rPr>
          <w:rFonts w:eastAsia="Times New Roman"/>
          <w:color w:val="000000"/>
        </w:rPr>
        <w:t>,</w:t>
      </w:r>
      <w:r w:rsidRPr="00E76F00">
        <w:rPr>
          <w:rFonts w:eastAsia="Times New Roman"/>
          <w:color w:val="000000"/>
        </w:rPr>
        <w:t xml:space="preserve"> изучения передового опыта, приобретения профессиональных и организаторских навыков для выполнения обязанностей по занимаемой или более высокой должности. Стажировка специалистов </w:t>
      </w:r>
      <w:r w:rsidR="00ED111E">
        <w:rPr>
          <w:rFonts w:eastAsia="Times New Roman"/>
          <w:color w:val="000000"/>
        </w:rPr>
        <w:t xml:space="preserve">может </w:t>
      </w:r>
      <w:r w:rsidRPr="00E76F00">
        <w:rPr>
          <w:rFonts w:eastAsia="Times New Roman"/>
          <w:color w:val="000000"/>
        </w:rPr>
        <w:t>проводит</w:t>
      </w:r>
      <w:r w:rsidR="00ED111E">
        <w:rPr>
          <w:rFonts w:eastAsia="Times New Roman"/>
          <w:color w:val="000000"/>
        </w:rPr>
        <w:t>ь</w:t>
      </w:r>
      <w:r w:rsidRPr="00E76F00">
        <w:rPr>
          <w:rFonts w:eastAsia="Times New Roman"/>
          <w:color w:val="000000"/>
        </w:rPr>
        <w:t xml:space="preserve">ся за пределами республики и </w:t>
      </w:r>
      <w:r w:rsidR="00ED111E">
        <w:rPr>
          <w:rFonts w:eastAsia="Times New Roman"/>
          <w:color w:val="000000"/>
        </w:rPr>
        <w:t>на базе образовательных организаций республики</w:t>
      </w:r>
      <w:r w:rsidRPr="00E76F00">
        <w:rPr>
          <w:rFonts w:eastAsia="Times New Roman"/>
          <w:color w:val="000000"/>
        </w:rPr>
        <w:t>, в ведущих научно-исследовательских организациях, институтах повышения квалификации и образовательных учреждения</w:t>
      </w:r>
      <w:r w:rsidR="00ED111E">
        <w:rPr>
          <w:rFonts w:eastAsia="Times New Roman"/>
          <w:color w:val="000000"/>
        </w:rPr>
        <w:t>х</w:t>
      </w:r>
      <w:r w:rsidRPr="00E76F00">
        <w:rPr>
          <w:rFonts w:eastAsia="Times New Roman"/>
          <w:color w:val="000000"/>
        </w:rPr>
        <w:t xml:space="preserve">, Продолжительность стажировки устанавливается работодателем, направляющим работника на обучение, исходя из ее целей, по согласованию с руководителем организации, где она проводится. </w:t>
      </w:r>
    </w:p>
    <w:p w:rsidR="00836117" w:rsidRDefault="00836117" w:rsidP="0083189B">
      <w:pPr>
        <w:pStyle w:val="a3"/>
        <w:widowControl/>
        <w:suppressAutoHyphens w:val="0"/>
        <w:spacing w:after="0"/>
        <w:ind w:firstLine="567"/>
        <w:jc w:val="both"/>
        <w:rPr>
          <w:bCs/>
        </w:rPr>
      </w:pPr>
      <w:r>
        <w:rPr>
          <w:bCs/>
        </w:rPr>
        <w:t>Модульное</w:t>
      </w:r>
      <w:r w:rsidRPr="00C202D4">
        <w:rPr>
          <w:bCs/>
        </w:rPr>
        <w:t xml:space="preserve"> повышение квалификации</w:t>
      </w:r>
      <w:r>
        <w:rPr>
          <w:bCs/>
        </w:rPr>
        <w:t xml:space="preserve"> (2-х дневное обучение – выдается сертификат </w:t>
      </w:r>
      <w:r w:rsidR="00BC6310">
        <w:rPr>
          <w:bCs/>
        </w:rPr>
        <w:t>ТИРОиПК</w:t>
      </w:r>
      <w:r>
        <w:rPr>
          <w:bCs/>
        </w:rPr>
        <w:t>). При</w:t>
      </w:r>
      <w:r w:rsidR="00C24857">
        <w:rPr>
          <w:bCs/>
        </w:rPr>
        <w:t xml:space="preserve"> обучении на все</w:t>
      </w:r>
      <w:r>
        <w:rPr>
          <w:bCs/>
        </w:rPr>
        <w:t>х модулях</w:t>
      </w:r>
      <w:r w:rsidR="00C24857">
        <w:rPr>
          <w:bCs/>
        </w:rPr>
        <w:t>,</w:t>
      </w:r>
      <w:r>
        <w:rPr>
          <w:bCs/>
        </w:rPr>
        <w:t xml:space="preserve"> согласно накопительно</w:t>
      </w:r>
      <w:r w:rsidR="00C24857">
        <w:rPr>
          <w:bCs/>
        </w:rPr>
        <w:t>й системы,</w:t>
      </w:r>
      <w:r>
        <w:rPr>
          <w:bCs/>
        </w:rPr>
        <w:t xml:space="preserve"> выдается удостоверение установленного образца </w:t>
      </w:r>
      <w:r w:rsidRPr="001F6F6C">
        <w:rPr>
          <w:bCs/>
        </w:rPr>
        <w:t>48</w:t>
      </w:r>
      <w:r>
        <w:rPr>
          <w:bCs/>
        </w:rPr>
        <w:t xml:space="preserve"> часов.</w:t>
      </w:r>
    </w:p>
    <w:p w:rsidR="0083189B" w:rsidRDefault="0083189B" w:rsidP="00553559">
      <w:pPr>
        <w:pStyle w:val="a3"/>
        <w:widowControl/>
        <w:suppressAutoHyphens w:val="0"/>
        <w:spacing w:after="0"/>
        <w:ind w:firstLine="360"/>
        <w:jc w:val="right"/>
        <w:rPr>
          <w:bCs/>
        </w:rPr>
      </w:pPr>
    </w:p>
    <w:p w:rsidR="00553559" w:rsidRPr="0083189B" w:rsidRDefault="00553559" w:rsidP="00553559">
      <w:pPr>
        <w:pStyle w:val="a3"/>
        <w:widowControl/>
        <w:suppressAutoHyphens w:val="0"/>
        <w:spacing w:after="0"/>
        <w:ind w:firstLine="360"/>
        <w:jc w:val="right"/>
        <w:rPr>
          <w:bCs/>
          <w:i/>
        </w:rPr>
      </w:pPr>
      <w:r w:rsidRPr="0083189B">
        <w:rPr>
          <w:bCs/>
          <w:i/>
        </w:rPr>
        <w:t>Таблица 3</w:t>
      </w:r>
    </w:p>
    <w:p w:rsidR="0083189B" w:rsidRDefault="00553559" w:rsidP="00553559">
      <w:pPr>
        <w:pStyle w:val="a3"/>
        <w:widowControl/>
        <w:tabs>
          <w:tab w:val="left" w:pos="0"/>
          <w:tab w:val="left" w:pos="709"/>
          <w:tab w:val="left" w:pos="740"/>
        </w:tabs>
        <w:suppressAutoHyphens w:val="0"/>
        <w:spacing w:after="0"/>
        <w:ind w:left="-3" w:right="20"/>
        <w:jc w:val="center"/>
        <w:rPr>
          <w:rFonts w:eastAsia="Times New Roman"/>
          <w:b/>
        </w:rPr>
      </w:pPr>
      <w:r w:rsidRPr="00A65E46">
        <w:rPr>
          <w:rFonts w:eastAsia="Times New Roman"/>
          <w:b/>
        </w:rPr>
        <w:t xml:space="preserve">Количество запланированных </w:t>
      </w:r>
      <w:r>
        <w:rPr>
          <w:rFonts w:eastAsia="Times New Roman"/>
          <w:b/>
        </w:rPr>
        <w:t>организационно-методдических</w:t>
      </w:r>
      <w:r w:rsidRPr="00A65E46">
        <w:rPr>
          <w:rFonts w:eastAsia="Times New Roman"/>
          <w:b/>
        </w:rPr>
        <w:t xml:space="preserve"> </w:t>
      </w:r>
    </w:p>
    <w:p w:rsidR="00553559" w:rsidRPr="00A65E46" w:rsidRDefault="00553559" w:rsidP="00553559">
      <w:pPr>
        <w:pStyle w:val="a3"/>
        <w:widowControl/>
        <w:tabs>
          <w:tab w:val="left" w:pos="0"/>
          <w:tab w:val="left" w:pos="709"/>
          <w:tab w:val="left" w:pos="740"/>
        </w:tabs>
        <w:suppressAutoHyphens w:val="0"/>
        <w:spacing w:after="0"/>
        <w:ind w:left="-3" w:right="20"/>
        <w:jc w:val="center"/>
        <w:rPr>
          <w:rFonts w:eastAsia="Times New Roman"/>
          <w:b/>
        </w:rPr>
      </w:pPr>
      <w:r w:rsidRPr="00A65E46">
        <w:rPr>
          <w:rFonts w:eastAsia="Times New Roman"/>
          <w:b/>
        </w:rPr>
        <w:t xml:space="preserve">мероприятий структурными подразделениями </w:t>
      </w:r>
    </w:p>
    <w:tbl>
      <w:tblPr>
        <w:tblStyle w:val="aff"/>
        <w:tblW w:w="0" w:type="auto"/>
        <w:tblLook w:val="04A0"/>
      </w:tblPr>
      <w:tblGrid>
        <w:gridCol w:w="1485"/>
        <w:gridCol w:w="1421"/>
        <w:gridCol w:w="1071"/>
        <w:gridCol w:w="1230"/>
        <w:gridCol w:w="963"/>
        <w:gridCol w:w="962"/>
        <w:gridCol w:w="858"/>
        <w:gridCol w:w="751"/>
        <w:gridCol w:w="830"/>
      </w:tblGrid>
      <w:tr w:rsidR="00BD0917" w:rsidRPr="00CB07CA" w:rsidTr="00BD0917">
        <w:tc>
          <w:tcPr>
            <w:tcW w:w="1466" w:type="dxa"/>
          </w:tcPr>
          <w:p w:rsidR="00553559" w:rsidRPr="00CB07CA" w:rsidRDefault="00553559" w:rsidP="00553559">
            <w:pPr>
              <w:pStyle w:val="a3"/>
              <w:widowControl/>
              <w:suppressAutoHyphens w:val="0"/>
              <w:spacing w:after="0"/>
              <w:jc w:val="center"/>
              <w:rPr>
                <w:b/>
                <w:bCs/>
                <w:i/>
                <w:sz w:val="20"/>
                <w:szCs w:val="22"/>
              </w:rPr>
            </w:pPr>
            <w:r w:rsidRPr="00CB07CA">
              <w:rPr>
                <w:rFonts w:eastAsia="Times New Roman"/>
                <w:b/>
                <w:i/>
                <w:sz w:val="20"/>
                <w:szCs w:val="22"/>
              </w:rPr>
              <w:t>Структурное подразделение</w:t>
            </w:r>
          </w:p>
        </w:tc>
        <w:tc>
          <w:tcPr>
            <w:tcW w:w="1382" w:type="dxa"/>
          </w:tcPr>
          <w:p w:rsidR="00553559" w:rsidRPr="00CB07CA" w:rsidRDefault="0005698B" w:rsidP="00553559">
            <w:pPr>
              <w:pStyle w:val="a3"/>
              <w:widowControl/>
              <w:suppressAutoHyphens w:val="0"/>
              <w:spacing w:after="0"/>
              <w:jc w:val="center"/>
              <w:rPr>
                <w:b/>
                <w:bCs/>
                <w:i/>
                <w:sz w:val="20"/>
                <w:szCs w:val="22"/>
              </w:rPr>
            </w:pPr>
            <w:r w:rsidRPr="00CB07CA">
              <w:rPr>
                <w:b/>
                <w:bCs/>
                <w:i/>
                <w:sz w:val="20"/>
                <w:szCs w:val="22"/>
              </w:rPr>
              <w:t>К</w:t>
            </w:r>
            <w:r w:rsidR="00553559" w:rsidRPr="00CB07CA">
              <w:rPr>
                <w:b/>
                <w:bCs/>
                <w:i/>
                <w:sz w:val="20"/>
                <w:szCs w:val="22"/>
              </w:rPr>
              <w:t>онференции</w:t>
            </w:r>
          </w:p>
        </w:tc>
        <w:tc>
          <w:tcPr>
            <w:tcW w:w="1064" w:type="dxa"/>
          </w:tcPr>
          <w:p w:rsidR="00553559" w:rsidRPr="00CB07CA" w:rsidRDefault="0005698B" w:rsidP="00553559">
            <w:pPr>
              <w:pStyle w:val="a3"/>
              <w:widowControl/>
              <w:suppressAutoHyphens w:val="0"/>
              <w:spacing w:after="0"/>
              <w:jc w:val="center"/>
              <w:rPr>
                <w:b/>
                <w:bCs/>
                <w:i/>
                <w:sz w:val="20"/>
                <w:szCs w:val="22"/>
              </w:rPr>
            </w:pPr>
            <w:r w:rsidRPr="00CB07CA">
              <w:rPr>
                <w:b/>
                <w:bCs/>
                <w:i/>
                <w:sz w:val="20"/>
                <w:szCs w:val="22"/>
              </w:rPr>
              <w:t>Конкурсы</w:t>
            </w:r>
          </w:p>
        </w:tc>
        <w:tc>
          <w:tcPr>
            <w:tcW w:w="1057" w:type="dxa"/>
          </w:tcPr>
          <w:p w:rsidR="00553559" w:rsidRPr="00CB07CA" w:rsidRDefault="0005698B" w:rsidP="00553559">
            <w:pPr>
              <w:pStyle w:val="a3"/>
              <w:widowControl/>
              <w:suppressAutoHyphens w:val="0"/>
              <w:spacing w:after="0"/>
              <w:jc w:val="center"/>
              <w:rPr>
                <w:b/>
                <w:bCs/>
                <w:i/>
                <w:sz w:val="20"/>
                <w:szCs w:val="22"/>
              </w:rPr>
            </w:pPr>
            <w:r w:rsidRPr="00CB07CA">
              <w:rPr>
                <w:b/>
                <w:bCs/>
                <w:i/>
                <w:sz w:val="20"/>
                <w:szCs w:val="22"/>
              </w:rPr>
              <w:t>Фес</w:t>
            </w:r>
            <w:r w:rsidR="00CE3B09">
              <w:rPr>
                <w:b/>
                <w:bCs/>
                <w:i/>
                <w:sz w:val="20"/>
                <w:szCs w:val="22"/>
              </w:rPr>
              <w:t>т</w:t>
            </w:r>
            <w:r w:rsidRPr="00CB07CA">
              <w:rPr>
                <w:b/>
                <w:bCs/>
                <w:i/>
                <w:sz w:val="20"/>
                <w:szCs w:val="22"/>
              </w:rPr>
              <w:t>ивали</w:t>
            </w:r>
          </w:p>
        </w:tc>
        <w:tc>
          <w:tcPr>
            <w:tcW w:w="996" w:type="dxa"/>
          </w:tcPr>
          <w:p w:rsidR="00553559" w:rsidRPr="00CB07CA" w:rsidRDefault="0005698B" w:rsidP="00553559">
            <w:pPr>
              <w:pStyle w:val="a3"/>
              <w:widowControl/>
              <w:suppressAutoHyphens w:val="0"/>
              <w:spacing w:after="0"/>
              <w:jc w:val="center"/>
              <w:rPr>
                <w:b/>
                <w:bCs/>
                <w:i/>
                <w:sz w:val="20"/>
                <w:szCs w:val="22"/>
              </w:rPr>
            </w:pPr>
            <w:r w:rsidRPr="00CB07CA">
              <w:rPr>
                <w:b/>
                <w:bCs/>
                <w:i/>
                <w:sz w:val="20"/>
                <w:szCs w:val="22"/>
              </w:rPr>
              <w:t>Круглые столы</w:t>
            </w:r>
          </w:p>
        </w:tc>
        <w:tc>
          <w:tcPr>
            <w:tcW w:w="989" w:type="dxa"/>
          </w:tcPr>
          <w:p w:rsidR="00553559" w:rsidRPr="00CB07CA" w:rsidRDefault="0005698B" w:rsidP="00553559">
            <w:pPr>
              <w:pStyle w:val="a3"/>
              <w:widowControl/>
              <w:suppressAutoHyphens w:val="0"/>
              <w:spacing w:after="0"/>
              <w:jc w:val="center"/>
              <w:rPr>
                <w:b/>
                <w:bCs/>
                <w:i/>
                <w:sz w:val="20"/>
                <w:szCs w:val="22"/>
              </w:rPr>
            </w:pPr>
            <w:r w:rsidRPr="00CB07CA">
              <w:rPr>
                <w:b/>
                <w:bCs/>
                <w:i/>
                <w:sz w:val="20"/>
                <w:szCs w:val="22"/>
              </w:rPr>
              <w:t>Форумы</w:t>
            </w:r>
          </w:p>
        </w:tc>
        <w:tc>
          <w:tcPr>
            <w:tcW w:w="895" w:type="dxa"/>
          </w:tcPr>
          <w:p w:rsidR="00553559" w:rsidRPr="00CB07CA" w:rsidRDefault="0005698B" w:rsidP="00553559">
            <w:pPr>
              <w:pStyle w:val="a3"/>
              <w:widowControl/>
              <w:suppressAutoHyphens w:val="0"/>
              <w:spacing w:after="0"/>
              <w:jc w:val="center"/>
              <w:rPr>
                <w:b/>
                <w:bCs/>
                <w:i/>
                <w:sz w:val="20"/>
                <w:szCs w:val="22"/>
              </w:rPr>
            </w:pPr>
            <w:r w:rsidRPr="00CB07CA">
              <w:rPr>
                <w:b/>
                <w:bCs/>
                <w:i/>
                <w:sz w:val="20"/>
                <w:szCs w:val="22"/>
              </w:rPr>
              <w:t>Слеты</w:t>
            </w:r>
          </w:p>
        </w:tc>
        <w:tc>
          <w:tcPr>
            <w:tcW w:w="848" w:type="dxa"/>
          </w:tcPr>
          <w:p w:rsidR="00553559" w:rsidRPr="00CB07CA" w:rsidRDefault="00BD0917" w:rsidP="00553559">
            <w:pPr>
              <w:pStyle w:val="a3"/>
              <w:widowControl/>
              <w:suppressAutoHyphens w:val="0"/>
              <w:spacing w:after="0"/>
              <w:jc w:val="center"/>
              <w:rPr>
                <w:b/>
                <w:bCs/>
                <w:i/>
                <w:sz w:val="20"/>
                <w:szCs w:val="22"/>
              </w:rPr>
            </w:pPr>
            <w:r w:rsidRPr="00CB07CA">
              <w:rPr>
                <w:b/>
                <w:bCs/>
                <w:i/>
                <w:sz w:val="20"/>
                <w:szCs w:val="22"/>
              </w:rPr>
              <w:t>Игры</w:t>
            </w:r>
          </w:p>
        </w:tc>
        <w:tc>
          <w:tcPr>
            <w:tcW w:w="874" w:type="dxa"/>
          </w:tcPr>
          <w:p w:rsidR="00553559" w:rsidRPr="00CB07CA" w:rsidRDefault="00BD0917" w:rsidP="00553559">
            <w:pPr>
              <w:pStyle w:val="a3"/>
              <w:widowControl/>
              <w:suppressAutoHyphens w:val="0"/>
              <w:spacing w:after="0"/>
              <w:jc w:val="center"/>
              <w:rPr>
                <w:b/>
                <w:bCs/>
                <w:i/>
                <w:sz w:val="20"/>
                <w:szCs w:val="22"/>
              </w:rPr>
            </w:pPr>
            <w:r w:rsidRPr="00CB07CA">
              <w:rPr>
                <w:b/>
                <w:bCs/>
                <w:i/>
                <w:sz w:val="20"/>
                <w:szCs w:val="22"/>
              </w:rPr>
              <w:t>Итого</w:t>
            </w:r>
          </w:p>
        </w:tc>
      </w:tr>
      <w:tr w:rsidR="00BD0917" w:rsidRPr="0083189B" w:rsidTr="00BD0917">
        <w:tc>
          <w:tcPr>
            <w:tcW w:w="1466" w:type="dxa"/>
          </w:tcPr>
          <w:p w:rsidR="00BD0917" w:rsidRPr="0083189B" w:rsidRDefault="00BD0917" w:rsidP="00BD0917">
            <w:pPr>
              <w:pStyle w:val="a3"/>
              <w:widowControl/>
              <w:tabs>
                <w:tab w:val="left" w:pos="0"/>
                <w:tab w:val="left" w:pos="709"/>
                <w:tab w:val="left" w:pos="740"/>
              </w:tabs>
              <w:suppressAutoHyphens w:val="0"/>
              <w:spacing w:after="0"/>
              <w:ind w:right="20"/>
              <w:jc w:val="center"/>
              <w:rPr>
                <w:rFonts w:eastAsia="Times New Roman"/>
                <w:sz w:val="22"/>
                <w:szCs w:val="22"/>
              </w:rPr>
            </w:pPr>
            <w:r w:rsidRPr="0083189B">
              <w:rPr>
                <w:rFonts w:eastAsia="Times New Roman"/>
                <w:sz w:val="22"/>
                <w:szCs w:val="22"/>
              </w:rPr>
              <w:t>ЕНИГО</w:t>
            </w:r>
          </w:p>
        </w:tc>
        <w:tc>
          <w:tcPr>
            <w:tcW w:w="1382" w:type="dxa"/>
          </w:tcPr>
          <w:p w:rsidR="00BD0917" w:rsidRPr="0083189B" w:rsidRDefault="00BD0917" w:rsidP="00BD0917">
            <w:pPr>
              <w:pStyle w:val="a3"/>
              <w:widowControl/>
              <w:suppressAutoHyphens w:val="0"/>
              <w:spacing w:after="0"/>
              <w:jc w:val="center"/>
              <w:rPr>
                <w:bCs/>
                <w:sz w:val="22"/>
                <w:szCs w:val="22"/>
              </w:rPr>
            </w:pPr>
            <w:r w:rsidRPr="0083189B">
              <w:rPr>
                <w:bCs/>
                <w:sz w:val="22"/>
                <w:szCs w:val="22"/>
              </w:rPr>
              <w:t>1</w:t>
            </w:r>
          </w:p>
        </w:tc>
        <w:tc>
          <w:tcPr>
            <w:tcW w:w="1064" w:type="dxa"/>
          </w:tcPr>
          <w:p w:rsidR="00BD0917" w:rsidRPr="0083189B" w:rsidRDefault="00BD0917" w:rsidP="00BD0917">
            <w:pPr>
              <w:pStyle w:val="a3"/>
              <w:widowControl/>
              <w:suppressAutoHyphens w:val="0"/>
              <w:spacing w:after="0"/>
              <w:jc w:val="center"/>
              <w:rPr>
                <w:bCs/>
                <w:sz w:val="22"/>
                <w:szCs w:val="22"/>
              </w:rPr>
            </w:pPr>
            <w:r w:rsidRPr="0083189B">
              <w:rPr>
                <w:bCs/>
                <w:sz w:val="22"/>
                <w:szCs w:val="22"/>
              </w:rPr>
              <w:t>5</w:t>
            </w:r>
          </w:p>
        </w:tc>
        <w:tc>
          <w:tcPr>
            <w:tcW w:w="1057" w:type="dxa"/>
          </w:tcPr>
          <w:p w:rsidR="00BD0917" w:rsidRPr="0083189B" w:rsidRDefault="00BD0917" w:rsidP="00BD0917">
            <w:pPr>
              <w:pStyle w:val="a3"/>
              <w:widowControl/>
              <w:suppressAutoHyphens w:val="0"/>
              <w:spacing w:after="0"/>
              <w:jc w:val="center"/>
              <w:rPr>
                <w:bCs/>
                <w:sz w:val="22"/>
                <w:szCs w:val="22"/>
              </w:rPr>
            </w:pPr>
            <w:r w:rsidRPr="0083189B">
              <w:rPr>
                <w:bCs/>
                <w:sz w:val="22"/>
                <w:szCs w:val="22"/>
              </w:rPr>
              <w:t>3</w:t>
            </w:r>
          </w:p>
        </w:tc>
        <w:tc>
          <w:tcPr>
            <w:tcW w:w="996" w:type="dxa"/>
          </w:tcPr>
          <w:p w:rsidR="00BD0917" w:rsidRPr="0083189B" w:rsidRDefault="00BD0917" w:rsidP="00BD0917">
            <w:pPr>
              <w:pStyle w:val="a3"/>
              <w:widowControl/>
              <w:suppressAutoHyphens w:val="0"/>
              <w:spacing w:after="0"/>
              <w:jc w:val="center"/>
              <w:rPr>
                <w:bCs/>
                <w:sz w:val="22"/>
                <w:szCs w:val="22"/>
              </w:rPr>
            </w:pPr>
            <w:r w:rsidRPr="0083189B">
              <w:rPr>
                <w:bCs/>
                <w:sz w:val="22"/>
                <w:szCs w:val="22"/>
              </w:rPr>
              <w:t>1</w:t>
            </w:r>
          </w:p>
        </w:tc>
        <w:tc>
          <w:tcPr>
            <w:tcW w:w="989" w:type="dxa"/>
          </w:tcPr>
          <w:p w:rsidR="00BD0917" w:rsidRPr="0083189B" w:rsidRDefault="00BD0917" w:rsidP="00BD0917">
            <w:pPr>
              <w:pStyle w:val="a3"/>
              <w:widowControl/>
              <w:suppressAutoHyphens w:val="0"/>
              <w:spacing w:after="0"/>
              <w:jc w:val="center"/>
              <w:rPr>
                <w:bCs/>
                <w:sz w:val="22"/>
                <w:szCs w:val="22"/>
              </w:rPr>
            </w:pPr>
            <w:r w:rsidRPr="0083189B">
              <w:rPr>
                <w:bCs/>
                <w:sz w:val="22"/>
                <w:szCs w:val="22"/>
              </w:rPr>
              <w:t>1</w:t>
            </w:r>
          </w:p>
        </w:tc>
        <w:tc>
          <w:tcPr>
            <w:tcW w:w="895" w:type="dxa"/>
          </w:tcPr>
          <w:p w:rsidR="00BD0917" w:rsidRPr="0083189B" w:rsidRDefault="00BD0917" w:rsidP="00BD0917">
            <w:pPr>
              <w:pStyle w:val="a3"/>
              <w:widowControl/>
              <w:suppressAutoHyphens w:val="0"/>
              <w:spacing w:after="0"/>
              <w:jc w:val="center"/>
              <w:rPr>
                <w:bCs/>
                <w:sz w:val="22"/>
                <w:szCs w:val="22"/>
              </w:rPr>
            </w:pPr>
          </w:p>
        </w:tc>
        <w:tc>
          <w:tcPr>
            <w:tcW w:w="848" w:type="dxa"/>
          </w:tcPr>
          <w:p w:rsidR="00BD0917" w:rsidRPr="0083189B" w:rsidRDefault="00BD0917" w:rsidP="00BD0917">
            <w:pPr>
              <w:pStyle w:val="a3"/>
              <w:widowControl/>
              <w:suppressAutoHyphens w:val="0"/>
              <w:spacing w:after="0"/>
              <w:jc w:val="center"/>
              <w:rPr>
                <w:bCs/>
                <w:sz w:val="22"/>
                <w:szCs w:val="22"/>
              </w:rPr>
            </w:pPr>
          </w:p>
        </w:tc>
        <w:tc>
          <w:tcPr>
            <w:tcW w:w="874" w:type="dxa"/>
          </w:tcPr>
          <w:p w:rsidR="00BD0917" w:rsidRPr="0083189B" w:rsidRDefault="00BD0917" w:rsidP="00BD0917">
            <w:pPr>
              <w:pStyle w:val="a3"/>
              <w:widowControl/>
              <w:suppressAutoHyphens w:val="0"/>
              <w:spacing w:after="0"/>
              <w:jc w:val="center"/>
              <w:rPr>
                <w:bCs/>
                <w:sz w:val="22"/>
                <w:szCs w:val="22"/>
              </w:rPr>
            </w:pPr>
            <w:r w:rsidRPr="0083189B">
              <w:rPr>
                <w:bCs/>
                <w:sz w:val="22"/>
                <w:szCs w:val="22"/>
              </w:rPr>
              <w:t>11</w:t>
            </w:r>
          </w:p>
        </w:tc>
      </w:tr>
      <w:tr w:rsidR="00BD0917" w:rsidRPr="0083189B" w:rsidTr="00BD0917">
        <w:tc>
          <w:tcPr>
            <w:tcW w:w="1466" w:type="dxa"/>
          </w:tcPr>
          <w:p w:rsidR="00BD0917" w:rsidRPr="0083189B" w:rsidRDefault="00BD0917" w:rsidP="00BD0917">
            <w:pPr>
              <w:pStyle w:val="a3"/>
              <w:widowControl/>
              <w:tabs>
                <w:tab w:val="left" w:pos="0"/>
                <w:tab w:val="left" w:pos="709"/>
                <w:tab w:val="left" w:pos="740"/>
              </w:tabs>
              <w:suppressAutoHyphens w:val="0"/>
              <w:spacing w:after="0"/>
              <w:ind w:right="20"/>
              <w:jc w:val="center"/>
              <w:rPr>
                <w:rFonts w:eastAsia="Times New Roman"/>
                <w:sz w:val="22"/>
                <w:szCs w:val="22"/>
              </w:rPr>
            </w:pPr>
            <w:r w:rsidRPr="0083189B">
              <w:rPr>
                <w:rFonts w:eastAsia="Times New Roman"/>
                <w:sz w:val="22"/>
                <w:szCs w:val="22"/>
              </w:rPr>
              <w:t>ДНиСО</w:t>
            </w:r>
          </w:p>
        </w:tc>
        <w:tc>
          <w:tcPr>
            <w:tcW w:w="1382" w:type="dxa"/>
          </w:tcPr>
          <w:p w:rsidR="00BD0917" w:rsidRPr="0083189B" w:rsidRDefault="00BD0917" w:rsidP="00BD0917">
            <w:pPr>
              <w:pStyle w:val="a3"/>
              <w:widowControl/>
              <w:suppressAutoHyphens w:val="0"/>
              <w:spacing w:after="0"/>
              <w:jc w:val="center"/>
              <w:rPr>
                <w:bCs/>
                <w:sz w:val="22"/>
                <w:szCs w:val="22"/>
              </w:rPr>
            </w:pPr>
            <w:r w:rsidRPr="0083189B">
              <w:rPr>
                <w:bCs/>
                <w:sz w:val="22"/>
                <w:szCs w:val="22"/>
              </w:rPr>
              <w:t>1</w:t>
            </w:r>
          </w:p>
        </w:tc>
        <w:tc>
          <w:tcPr>
            <w:tcW w:w="1064" w:type="dxa"/>
          </w:tcPr>
          <w:p w:rsidR="00BD0917" w:rsidRPr="0083189B" w:rsidRDefault="00BD0917" w:rsidP="00BD0917">
            <w:pPr>
              <w:pStyle w:val="a3"/>
              <w:widowControl/>
              <w:suppressAutoHyphens w:val="0"/>
              <w:spacing w:after="0"/>
              <w:jc w:val="center"/>
              <w:rPr>
                <w:bCs/>
                <w:sz w:val="22"/>
                <w:szCs w:val="22"/>
              </w:rPr>
            </w:pPr>
            <w:r w:rsidRPr="0083189B">
              <w:rPr>
                <w:bCs/>
                <w:sz w:val="22"/>
                <w:szCs w:val="22"/>
              </w:rPr>
              <w:t>5</w:t>
            </w:r>
          </w:p>
        </w:tc>
        <w:tc>
          <w:tcPr>
            <w:tcW w:w="1057" w:type="dxa"/>
          </w:tcPr>
          <w:p w:rsidR="00BD0917" w:rsidRPr="0083189B" w:rsidRDefault="00BD0917" w:rsidP="00BD0917">
            <w:pPr>
              <w:pStyle w:val="a3"/>
              <w:widowControl/>
              <w:suppressAutoHyphens w:val="0"/>
              <w:spacing w:after="0"/>
              <w:jc w:val="center"/>
              <w:rPr>
                <w:bCs/>
                <w:sz w:val="22"/>
                <w:szCs w:val="22"/>
              </w:rPr>
            </w:pPr>
            <w:r w:rsidRPr="0083189B">
              <w:rPr>
                <w:bCs/>
                <w:sz w:val="22"/>
                <w:szCs w:val="22"/>
              </w:rPr>
              <w:t>2</w:t>
            </w:r>
          </w:p>
        </w:tc>
        <w:tc>
          <w:tcPr>
            <w:tcW w:w="996" w:type="dxa"/>
          </w:tcPr>
          <w:p w:rsidR="00BD0917" w:rsidRPr="0083189B" w:rsidRDefault="00BD0917" w:rsidP="00BD0917">
            <w:pPr>
              <w:pStyle w:val="a3"/>
              <w:widowControl/>
              <w:suppressAutoHyphens w:val="0"/>
              <w:spacing w:after="0"/>
              <w:jc w:val="center"/>
              <w:rPr>
                <w:bCs/>
                <w:sz w:val="22"/>
                <w:szCs w:val="22"/>
              </w:rPr>
            </w:pPr>
            <w:r w:rsidRPr="0083189B">
              <w:rPr>
                <w:bCs/>
                <w:sz w:val="22"/>
                <w:szCs w:val="22"/>
              </w:rPr>
              <w:t>1</w:t>
            </w:r>
          </w:p>
        </w:tc>
        <w:tc>
          <w:tcPr>
            <w:tcW w:w="989" w:type="dxa"/>
          </w:tcPr>
          <w:p w:rsidR="00BD0917" w:rsidRPr="0083189B" w:rsidRDefault="00BD0917" w:rsidP="00BD0917">
            <w:pPr>
              <w:pStyle w:val="a3"/>
              <w:widowControl/>
              <w:suppressAutoHyphens w:val="0"/>
              <w:spacing w:after="0"/>
              <w:jc w:val="center"/>
              <w:rPr>
                <w:bCs/>
                <w:sz w:val="22"/>
                <w:szCs w:val="22"/>
              </w:rPr>
            </w:pPr>
            <w:r w:rsidRPr="0083189B">
              <w:rPr>
                <w:bCs/>
                <w:sz w:val="22"/>
                <w:szCs w:val="22"/>
              </w:rPr>
              <w:t>1</w:t>
            </w:r>
          </w:p>
        </w:tc>
        <w:tc>
          <w:tcPr>
            <w:tcW w:w="895" w:type="dxa"/>
          </w:tcPr>
          <w:p w:rsidR="00BD0917" w:rsidRPr="0083189B" w:rsidRDefault="00BD0917" w:rsidP="00BD0917">
            <w:pPr>
              <w:pStyle w:val="a3"/>
              <w:widowControl/>
              <w:suppressAutoHyphens w:val="0"/>
              <w:spacing w:after="0"/>
              <w:jc w:val="center"/>
              <w:rPr>
                <w:bCs/>
                <w:sz w:val="22"/>
                <w:szCs w:val="22"/>
              </w:rPr>
            </w:pPr>
          </w:p>
        </w:tc>
        <w:tc>
          <w:tcPr>
            <w:tcW w:w="848" w:type="dxa"/>
          </w:tcPr>
          <w:p w:rsidR="00BD0917" w:rsidRPr="0083189B" w:rsidRDefault="00BD0917" w:rsidP="00BD0917">
            <w:pPr>
              <w:pStyle w:val="a3"/>
              <w:widowControl/>
              <w:suppressAutoHyphens w:val="0"/>
              <w:spacing w:after="0"/>
              <w:jc w:val="center"/>
              <w:rPr>
                <w:bCs/>
                <w:sz w:val="22"/>
                <w:szCs w:val="22"/>
              </w:rPr>
            </w:pPr>
          </w:p>
        </w:tc>
        <w:tc>
          <w:tcPr>
            <w:tcW w:w="874" w:type="dxa"/>
          </w:tcPr>
          <w:p w:rsidR="00BD0917" w:rsidRPr="0083189B" w:rsidRDefault="00BD0917" w:rsidP="00BD0917">
            <w:pPr>
              <w:pStyle w:val="a3"/>
              <w:widowControl/>
              <w:suppressAutoHyphens w:val="0"/>
              <w:spacing w:after="0"/>
              <w:jc w:val="center"/>
              <w:rPr>
                <w:bCs/>
                <w:sz w:val="22"/>
                <w:szCs w:val="22"/>
              </w:rPr>
            </w:pPr>
            <w:r w:rsidRPr="0083189B">
              <w:rPr>
                <w:bCs/>
                <w:sz w:val="22"/>
                <w:szCs w:val="22"/>
              </w:rPr>
              <w:t>10</w:t>
            </w:r>
          </w:p>
        </w:tc>
      </w:tr>
      <w:tr w:rsidR="00BD0917" w:rsidRPr="0083189B" w:rsidTr="00BD0917">
        <w:tc>
          <w:tcPr>
            <w:tcW w:w="1466" w:type="dxa"/>
          </w:tcPr>
          <w:p w:rsidR="00BD0917" w:rsidRPr="0083189B" w:rsidRDefault="00BD0917" w:rsidP="00BD0917">
            <w:pPr>
              <w:pStyle w:val="a3"/>
              <w:widowControl/>
              <w:tabs>
                <w:tab w:val="left" w:pos="0"/>
                <w:tab w:val="left" w:pos="709"/>
                <w:tab w:val="left" w:pos="740"/>
              </w:tabs>
              <w:suppressAutoHyphens w:val="0"/>
              <w:spacing w:after="0"/>
              <w:ind w:right="20"/>
              <w:jc w:val="center"/>
              <w:rPr>
                <w:rFonts w:eastAsia="Times New Roman"/>
                <w:sz w:val="22"/>
                <w:szCs w:val="22"/>
              </w:rPr>
            </w:pPr>
            <w:r w:rsidRPr="0083189B">
              <w:rPr>
                <w:rFonts w:eastAsia="Times New Roman"/>
                <w:sz w:val="22"/>
                <w:szCs w:val="22"/>
              </w:rPr>
              <w:t>ВиДО</w:t>
            </w:r>
          </w:p>
        </w:tc>
        <w:tc>
          <w:tcPr>
            <w:tcW w:w="1382" w:type="dxa"/>
          </w:tcPr>
          <w:p w:rsidR="00BD0917" w:rsidRPr="0083189B" w:rsidRDefault="00BD0917" w:rsidP="00BD0917">
            <w:pPr>
              <w:pStyle w:val="a3"/>
              <w:widowControl/>
              <w:suppressAutoHyphens w:val="0"/>
              <w:spacing w:after="0"/>
              <w:jc w:val="center"/>
              <w:rPr>
                <w:bCs/>
                <w:sz w:val="22"/>
                <w:szCs w:val="22"/>
              </w:rPr>
            </w:pPr>
            <w:r w:rsidRPr="0083189B">
              <w:rPr>
                <w:bCs/>
                <w:sz w:val="22"/>
                <w:szCs w:val="22"/>
              </w:rPr>
              <w:t>1</w:t>
            </w:r>
          </w:p>
        </w:tc>
        <w:tc>
          <w:tcPr>
            <w:tcW w:w="1064" w:type="dxa"/>
          </w:tcPr>
          <w:p w:rsidR="00BD0917" w:rsidRPr="0083189B" w:rsidRDefault="00BD0917" w:rsidP="00BD0917">
            <w:pPr>
              <w:pStyle w:val="a3"/>
              <w:widowControl/>
              <w:suppressAutoHyphens w:val="0"/>
              <w:spacing w:after="0"/>
              <w:jc w:val="center"/>
              <w:rPr>
                <w:bCs/>
                <w:sz w:val="22"/>
                <w:szCs w:val="22"/>
              </w:rPr>
            </w:pPr>
            <w:r w:rsidRPr="0083189B">
              <w:rPr>
                <w:bCs/>
                <w:sz w:val="22"/>
                <w:szCs w:val="22"/>
              </w:rPr>
              <w:t>1</w:t>
            </w:r>
          </w:p>
        </w:tc>
        <w:tc>
          <w:tcPr>
            <w:tcW w:w="1057" w:type="dxa"/>
          </w:tcPr>
          <w:p w:rsidR="00BD0917" w:rsidRPr="0083189B" w:rsidRDefault="00BD0917" w:rsidP="00BD0917">
            <w:pPr>
              <w:pStyle w:val="a3"/>
              <w:widowControl/>
              <w:suppressAutoHyphens w:val="0"/>
              <w:spacing w:after="0"/>
              <w:jc w:val="center"/>
              <w:rPr>
                <w:bCs/>
                <w:sz w:val="22"/>
                <w:szCs w:val="22"/>
              </w:rPr>
            </w:pPr>
            <w:r w:rsidRPr="0083189B">
              <w:rPr>
                <w:bCs/>
                <w:sz w:val="22"/>
                <w:szCs w:val="22"/>
              </w:rPr>
              <w:t>1</w:t>
            </w:r>
          </w:p>
        </w:tc>
        <w:tc>
          <w:tcPr>
            <w:tcW w:w="996" w:type="dxa"/>
          </w:tcPr>
          <w:p w:rsidR="00BD0917" w:rsidRPr="0083189B" w:rsidRDefault="00BD0917" w:rsidP="00BD0917">
            <w:pPr>
              <w:pStyle w:val="a3"/>
              <w:widowControl/>
              <w:suppressAutoHyphens w:val="0"/>
              <w:spacing w:after="0"/>
              <w:jc w:val="center"/>
              <w:rPr>
                <w:bCs/>
                <w:sz w:val="22"/>
                <w:szCs w:val="22"/>
              </w:rPr>
            </w:pPr>
            <w:r w:rsidRPr="0083189B">
              <w:rPr>
                <w:bCs/>
                <w:sz w:val="22"/>
                <w:szCs w:val="22"/>
              </w:rPr>
              <w:t>1</w:t>
            </w:r>
          </w:p>
        </w:tc>
        <w:tc>
          <w:tcPr>
            <w:tcW w:w="989" w:type="dxa"/>
          </w:tcPr>
          <w:p w:rsidR="00BD0917" w:rsidRPr="0083189B" w:rsidRDefault="00BD0917" w:rsidP="00BD0917">
            <w:pPr>
              <w:pStyle w:val="a3"/>
              <w:widowControl/>
              <w:suppressAutoHyphens w:val="0"/>
              <w:spacing w:after="0"/>
              <w:jc w:val="center"/>
              <w:rPr>
                <w:bCs/>
                <w:sz w:val="22"/>
                <w:szCs w:val="22"/>
              </w:rPr>
            </w:pPr>
            <w:r w:rsidRPr="0083189B">
              <w:rPr>
                <w:bCs/>
                <w:sz w:val="22"/>
                <w:szCs w:val="22"/>
              </w:rPr>
              <w:t>1</w:t>
            </w:r>
          </w:p>
        </w:tc>
        <w:tc>
          <w:tcPr>
            <w:tcW w:w="895" w:type="dxa"/>
          </w:tcPr>
          <w:p w:rsidR="00BD0917" w:rsidRPr="0083189B" w:rsidRDefault="00BD0917" w:rsidP="00BD0917">
            <w:pPr>
              <w:pStyle w:val="a3"/>
              <w:widowControl/>
              <w:suppressAutoHyphens w:val="0"/>
              <w:spacing w:after="0"/>
              <w:jc w:val="center"/>
              <w:rPr>
                <w:bCs/>
                <w:sz w:val="22"/>
                <w:szCs w:val="22"/>
              </w:rPr>
            </w:pPr>
          </w:p>
        </w:tc>
        <w:tc>
          <w:tcPr>
            <w:tcW w:w="848" w:type="dxa"/>
          </w:tcPr>
          <w:p w:rsidR="00BD0917" w:rsidRPr="0083189B" w:rsidRDefault="00BD0917" w:rsidP="00BD0917">
            <w:pPr>
              <w:pStyle w:val="a3"/>
              <w:widowControl/>
              <w:suppressAutoHyphens w:val="0"/>
              <w:spacing w:after="0"/>
              <w:jc w:val="center"/>
              <w:rPr>
                <w:bCs/>
                <w:sz w:val="22"/>
                <w:szCs w:val="22"/>
              </w:rPr>
            </w:pPr>
          </w:p>
        </w:tc>
        <w:tc>
          <w:tcPr>
            <w:tcW w:w="874" w:type="dxa"/>
          </w:tcPr>
          <w:p w:rsidR="00BD0917" w:rsidRPr="0083189B" w:rsidRDefault="00BD0917" w:rsidP="00BD0917">
            <w:pPr>
              <w:pStyle w:val="a3"/>
              <w:widowControl/>
              <w:suppressAutoHyphens w:val="0"/>
              <w:spacing w:after="0"/>
              <w:jc w:val="center"/>
              <w:rPr>
                <w:bCs/>
                <w:sz w:val="22"/>
                <w:szCs w:val="22"/>
              </w:rPr>
            </w:pPr>
            <w:r w:rsidRPr="0083189B">
              <w:rPr>
                <w:bCs/>
                <w:sz w:val="22"/>
                <w:szCs w:val="22"/>
              </w:rPr>
              <w:t>5</w:t>
            </w:r>
          </w:p>
        </w:tc>
      </w:tr>
      <w:tr w:rsidR="00BD0917" w:rsidRPr="0083189B" w:rsidTr="00BD0917">
        <w:tc>
          <w:tcPr>
            <w:tcW w:w="1466" w:type="dxa"/>
          </w:tcPr>
          <w:p w:rsidR="00BD0917" w:rsidRPr="0083189B" w:rsidRDefault="00BD0917" w:rsidP="00BD0917">
            <w:pPr>
              <w:pStyle w:val="a3"/>
              <w:widowControl/>
              <w:tabs>
                <w:tab w:val="left" w:pos="0"/>
                <w:tab w:val="left" w:pos="709"/>
                <w:tab w:val="left" w:pos="740"/>
              </w:tabs>
              <w:suppressAutoHyphens w:val="0"/>
              <w:spacing w:after="0"/>
              <w:ind w:right="20"/>
              <w:jc w:val="center"/>
              <w:rPr>
                <w:rFonts w:eastAsia="Times New Roman"/>
                <w:sz w:val="22"/>
                <w:szCs w:val="22"/>
              </w:rPr>
            </w:pPr>
            <w:r w:rsidRPr="0083189B">
              <w:rPr>
                <w:rFonts w:eastAsia="Times New Roman"/>
                <w:sz w:val="22"/>
                <w:szCs w:val="22"/>
              </w:rPr>
              <w:t>ФМиДО</w:t>
            </w:r>
          </w:p>
        </w:tc>
        <w:tc>
          <w:tcPr>
            <w:tcW w:w="1382" w:type="dxa"/>
          </w:tcPr>
          <w:p w:rsidR="00BD0917" w:rsidRPr="0083189B" w:rsidRDefault="00BD0917" w:rsidP="00BD0917">
            <w:pPr>
              <w:pStyle w:val="a3"/>
              <w:widowControl/>
              <w:suppressAutoHyphens w:val="0"/>
              <w:spacing w:after="0"/>
              <w:jc w:val="center"/>
              <w:rPr>
                <w:bCs/>
                <w:sz w:val="22"/>
                <w:szCs w:val="22"/>
              </w:rPr>
            </w:pPr>
          </w:p>
        </w:tc>
        <w:tc>
          <w:tcPr>
            <w:tcW w:w="1064" w:type="dxa"/>
          </w:tcPr>
          <w:p w:rsidR="00BD0917" w:rsidRPr="0083189B" w:rsidRDefault="00BD0917" w:rsidP="00BD0917">
            <w:pPr>
              <w:pStyle w:val="a3"/>
              <w:widowControl/>
              <w:suppressAutoHyphens w:val="0"/>
              <w:spacing w:after="0"/>
              <w:jc w:val="center"/>
              <w:rPr>
                <w:bCs/>
                <w:sz w:val="22"/>
                <w:szCs w:val="22"/>
              </w:rPr>
            </w:pPr>
            <w:r w:rsidRPr="0083189B">
              <w:rPr>
                <w:bCs/>
                <w:sz w:val="22"/>
                <w:szCs w:val="22"/>
              </w:rPr>
              <w:t>6</w:t>
            </w:r>
          </w:p>
        </w:tc>
        <w:tc>
          <w:tcPr>
            <w:tcW w:w="1057" w:type="dxa"/>
          </w:tcPr>
          <w:p w:rsidR="00BD0917" w:rsidRPr="0083189B" w:rsidRDefault="00BD0917" w:rsidP="00BD0917">
            <w:pPr>
              <w:pStyle w:val="a3"/>
              <w:widowControl/>
              <w:suppressAutoHyphens w:val="0"/>
              <w:spacing w:after="0"/>
              <w:jc w:val="center"/>
              <w:rPr>
                <w:bCs/>
                <w:sz w:val="22"/>
                <w:szCs w:val="22"/>
              </w:rPr>
            </w:pPr>
            <w:r w:rsidRPr="0083189B">
              <w:rPr>
                <w:bCs/>
                <w:sz w:val="22"/>
                <w:szCs w:val="22"/>
              </w:rPr>
              <w:t>4</w:t>
            </w:r>
          </w:p>
        </w:tc>
        <w:tc>
          <w:tcPr>
            <w:tcW w:w="996" w:type="dxa"/>
          </w:tcPr>
          <w:p w:rsidR="00BD0917" w:rsidRPr="0083189B" w:rsidRDefault="00BD0917" w:rsidP="00BD0917">
            <w:pPr>
              <w:pStyle w:val="a3"/>
              <w:widowControl/>
              <w:suppressAutoHyphens w:val="0"/>
              <w:spacing w:after="0"/>
              <w:jc w:val="center"/>
              <w:rPr>
                <w:bCs/>
                <w:sz w:val="22"/>
                <w:szCs w:val="22"/>
              </w:rPr>
            </w:pPr>
          </w:p>
        </w:tc>
        <w:tc>
          <w:tcPr>
            <w:tcW w:w="989" w:type="dxa"/>
          </w:tcPr>
          <w:p w:rsidR="00BD0917" w:rsidRPr="0083189B" w:rsidRDefault="00BD0917" w:rsidP="00BD0917">
            <w:pPr>
              <w:pStyle w:val="a3"/>
              <w:widowControl/>
              <w:suppressAutoHyphens w:val="0"/>
              <w:spacing w:after="0"/>
              <w:jc w:val="center"/>
              <w:rPr>
                <w:bCs/>
                <w:sz w:val="22"/>
                <w:szCs w:val="22"/>
              </w:rPr>
            </w:pPr>
            <w:r w:rsidRPr="0083189B">
              <w:rPr>
                <w:bCs/>
                <w:sz w:val="22"/>
                <w:szCs w:val="22"/>
              </w:rPr>
              <w:t>1</w:t>
            </w:r>
          </w:p>
        </w:tc>
        <w:tc>
          <w:tcPr>
            <w:tcW w:w="895" w:type="dxa"/>
          </w:tcPr>
          <w:p w:rsidR="00BD0917" w:rsidRPr="0083189B" w:rsidRDefault="00BD0917" w:rsidP="00BD0917">
            <w:pPr>
              <w:pStyle w:val="a3"/>
              <w:widowControl/>
              <w:suppressAutoHyphens w:val="0"/>
              <w:spacing w:after="0"/>
              <w:jc w:val="center"/>
              <w:rPr>
                <w:bCs/>
                <w:sz w:val="22"/>
                <w:szCs w:val="22"/>
              </w:rPr>
            </w:pPr>
            <w:r w:rsidRPr="0083189B">
              <w:rPr>
                <w:bCs/>
                <w:sz w:val="22"/>
                <w:szCs w:val="22"/>
              </w:rPr>
              <w:t>1</w:t>
            </w:r>
          </w:p>
        </w:tc>
        <w:tc>
          <w:tcPr>
            <w:tcW w:w="848" w:type="dxa"/>
          </w:tcPr>
          <w:p w:rsidR="00BD0917" w:rsidRPr="0083189B" w:rsidRDefault="00BD0917" w:rsidP="00BD0917">
            <w:pPr>
              <w:pStyle w:val="a3"/>
              <w:widowControl/>
              <w:suppressAutoHyphens w:val="0"/>
              <w:spacing w:after="0"/>
              <w:jc w:val="center"/>
              <w:rPr>
                <w:bCs/>
                <w:sz w:val="22"/>
                <w:szCs w:val="22"/>
              </w:rPr>
            </w:pPr>
          </w:p>
        </w:tc>
        <w:tc>
          <w:tcPr>
            <w:tcW w:w="874" w:type="dxa"/>
          </w:tcPr>
          <w:p w:rsidR="00BD0917" w:rsidRPr="0083189B" w:rsidRDefault="00BD0917" w:rsidP="00BD0917">
            <w:pPr>
              <w:pStyle w:val="a3"/>
              <w:widowControl/>
              <w:suppressAutoHyphens w:val="0"/>
              <w:spacing w:after="0"/>
              <w:jc w:val="center"/>
              <w:rPr>
                <w:bCs/>
                <w:sz w:val="22"/>
                <w:szCs w:val="22"/>
              </w:rPr>
            </w:pPr>
            <w:r w:rsidRPr="0083189B">
              <w:rPr>
                <w:bCs/>
                <w:sz w:val="22"/>
                <w:szCs w:val="22"/>
              </w:rPr>
              <w:t>12</w:t>
            </w:r>
          </w:p>
        </w:tc>
      </w:tr>
      <w:tr w:rsidR="00BD0917" w:rsidRPr="0083189B" w:rsidTr="00BD0917">
        <w:tc>
          <w:tcPr>
            <w:tcW w:w="1466" w:type="dxa"/>
          </w:tcPr>
          <w:p w:rsidR="00BD0917" w:rsidRPr="0083189B" w:rsidRDefault="00BD0917" w:rsidP="00BD0917">
            <w:pPr>
              <w:pStyle w:val="a3"/>
              <w:widowControl/>
              <w:tabs>
                <w:tab w:val="left" w:pos="0"/>
                <w:tab w:val="left" w:pos="709"/>
                <w:tab w:val="left" w:pos="740"/>
              </w:tabs>
              <w:suppressAutoHyphens w:val="0"/>
              <w:spacing w:after="0"/>
              <w:ind w:right="20"/>
              <w:jc w:val="center"/>
              <w:rPr>
                <w:rFonts w:eastAsia="Times New Roman"/>
                <w:sz w:val="22"/>
                <w:szCs w:val="22"/>
              </w:rPr>
            </w:pPr>
            <w:r w:rsidRPr="0083189B">
              <w:rPr>
                <w:rFonts w:eastAsia="Times New Roman"/>
                <w:sz w:val="22"/>
                <w:szCs w:val="22"/>
              </w:rPr>
              <w:t>ИЯиГО</w:t>
            </w:r>
          </w:p>
        </w:tc>
        <w:tc>
          <w:tcPr>
            <w:tcW w:w="1382" w:type="dxa"/>
          </w:tcPr>
          <w:p w:rsidR="00BD0917" w:rsidRPr="0083189B" w:rsidRDefault="00BD0917" w:rsidP="00BD0917">
            <w:pPr>
              <w:pStyle w:val="a3"/>
              <w:widowControl/>
              <w:suppressAutoHyphens w:val="0"/>
              <w:spacing w:after="0"/>
              <w:jc w:val="center"/>
              <w:rPr>
                <w:bCs/>
                <w:sz w:val="22"/>
                <w:szCs w:val="22"/>
              </w:rPr>
            </w:pPr>
          </w:p>
        </w:tc>
        <w:tc>
          <w:tcPr>
            <w:tcW w:w="1064" w:type="dxa"/>
          </w:tcPr>
          <w:p w:rsidR="00BD0917" w:rsidRPr="0083189B" w:rsidRDefault="00BD0917" w:rsidP="00BD0917">
            <w:pPr>
              <w:pStyle w:val="a3"/>
              <w:widowControl/>
              <w:suppressAutoHyphens w:val="0"/>
              <w:spacing w:after="0"/>
              <w:jc w:val="center"/>
              <w:rPr>
                <w:bCs/>
                <w:sz w:val="22"/>
                <w:szCs w:val="22"/>
              </w:rPr>
            </w:pPr>
            <w:r w:rsidRPr="0083189B">
              <w:rPr>
                <w:bCs/>
                <w:sz w:val="22"/>
                <w:szCs w:val="22"/>
              </w:rPr>
              <w:t>5</w:t>
            </w:r>
          </w:p>
        </w:tc>
        <w:tc>
          <w:tcPr>
            <w:tcW w:w="1057" w:type="dxa"/>
          </w:tcPr>
          <w:p w:rsidR="00BD0917" w:rsidRPr="0083189B" w:rsidRDefault="00BD0917" w:rsidP="00BD0917">
            <w:pPr>
              <w:pStyle w:val="a3"/>
              <w:widowControl/>
              <w:suppressAutoHyphens w:val="0"/>
              <w:spacing w:after="0"/>
              <w:jc w:val="center"/>
              <w:rPr>
                <w:bCs/>
                <w:sz w:val="22"/>
                <w:szCs w:val="22"/>
              </w:rPr>
            </w:pPr>
            <w:r w:rsidRPr="0083189B">
              <w:rPr>
                <w:bCs/>
                <w:sz w:val="22"/>
                <w:szCs w:val="22"/>
              </w:rPr>
              <w:t>1</w:t>
            </w:r>
          </w:p>
        </w:tc>
        <w:tc>
          <w:tcPr>
            <w:tcW w:w="996" w:type="dxa"/>
          </w:tcPr>
          <w:p w:rsidR="00BD0917" w:rsidRPr="0083189B" w:rsidRDefault="00BD0917" w:rsidP="00BD0917">
            <w:pPr>
              <w:pStyle w:val="a3"/>
              <w:widowControl/>
              <w:suppressAutoHyphens w:val="0"/>
              <w:spacing w:after="0"/>
              <w:jc w:val="center"/>
              <w:rPr>
                <w:bCs/>
                <w:sz w:val="22"/>
                <w:szCs w:val="22"/>
              </w:rPr>
            </w:pPr>
          </w:p>
        </w:tc>
        <w:tc>
          <w:tcPr>
            <w:tcW w:w="989" w:type="dxa"/>
          </w:tcPr>
          <w:p w:rsidR="00BD0917" w:rsidRPr="0083189B" w:rsidRDefault="00BD0917" w:rsidP="00BD0917">
            <w:pPr>
              <w:pStyle w:val="a3"/>
              <w:widowControl/>
              <w:suppressAutoHyphens w:val="0"/>
              <w:spacing w:after="0"/>
              <w:jc w:val="center"/>
              <w:rPr>
                <w:bCs/>
                <w:sz w:val="22"/>
                <w:szCs w:val="22"/>
              </w:rPr>
            </w:pPr>
            <w:r w:rsidRPr="0083189B">
              <w:rPr>
                <w:bCs/>
                <w:sz w:val="22"/>
                <w:szCs w:val="22"/>
              </w:rPr>
              <w:t>2</w:t>
            </w:r>
          </w:p>
        </w:tc>
        <w:tc>
          <w:tcPr>
            <w:tcW w:w="895" w:type="dxa"/>
          </w:tcPr>
          <w:p w:rsidR="00BD0917" w:rsidRPr="0083189B" w:rsidRDefault="00BD0917" w:rsidP="00BD0917">
            <w:pPr>
              <w:pStyle w:val="a3"/>
              <w:widowControl/>
              <w:suppressAutoHyphens w:val="0"/>
              <w:spacing w:after="0"/>
              <w:jc w:val="center"/>
              <w:rPr>
                <w:bCs/>
                <w:sz w:val="22"/>
                <w:szCs w:val="22"/>
              </w:rPr>
            </w:pPr>
          </w:p>
        </w:tc>
        <w:tc>
          <w:tcPr>
            <w:tcW w:w="848" w:type="dxa"/>
          </w:tcPr>
          <w:p w:rsidR="00BD0917" w:rsidRPr="0083189B" w:rsidRDefault="00BD0917" w:rsidP="00BD0917">
            <w:pPr>
              <w:pStyle w:val="a3"/>
              <w:widowControl/>
              <w:suppressAutoHyphens w:val="0"/>
              <w:spacing w:after="0"/>
              <w:jc w:val="center"/>
              <w:rPr>
                <w:bCs/>
                <w:sz w:val="22"/>
                <w:szCs w:val="22"/>
              </w:rPr>
            </w:pPr>
          </w:p>
        </w:tc>
        <w:tc>
          <w:tcPr>
            <w:tcW w:w="874" w:type="dxa"/>
          </w:tcPr>
          <w:p w:rsidR="00BD0917" w:rsidRPr="0083189B" w:rsidRDefault="00BD0917" w:rsidP="00BD0917">
            <w:pPr>
              <w:pStyle w:val="a3"/>
              <w:widowControl/>
              <w:suppressAutoHyphens w:val="0"/>
              <w:spacing w:after="0"/>
              <w:jc w:val="center"/>
              <w:rPr>
                <w:bCs/>
                <w:sz w:val="22"/>
                <w:szCs w:val="22"/>
              </w:rPr>
            </w:pPr>
            <w:r w:rsidRPr="0083189B">
              <w:rPr>
                <w:bCs/>
                <w:sz w:val="22"/>
                <w:szCs w:val="22"/>
              </w:rPr>
              <w:t>8</w:t>
            </w:r>
          </w:p>
        </w:tc>
      </w:tr>
      <w:tr w:rsidR="00BD0917" w:rsidRPr="0083189B" w:rsidTr="00BD0917">
        <w:tc>
          <w:tcPr>
            <w:tcW w:w="1466" w:type="dxa"/>
          </w:tcPr>
          <w:p w:rsidR="00BD0917" w:rsidRPr="0083189B" w:rsidRDefault="00BD0917" w:rsidP="00BD0917">
            <w:pPr>
              <w:pStyle w:val="a3"/>
              <w:widowControl/>
              <w:tabs>
                <w:tab w:val="left" w:pos="0"/>
                <w:tab w:val="left" w:pos="709"/>
                <w:tab w:val="left" w:pos="740"/>
              </w:tabs>
              <w:suppressAutoHyphens w:val="0"/>
              <w:spacing w:after="0"/>
              <w:ind w:right="20"/>
              <w:jc w:val="center"/>
              <w:rPr>
                <w:rFonts w:eastAsia="Times New Roman"/>
                <w:sz w:val="22"/>
                <w:szCs w:val="22"/>
              </w:rPr>
            </w:pPr>
            <w:r w:rsidRPr="0083189B">
              <w:rPr>
                <w:rFonts w:eastAsia="Times New Roman"/>
                <w:sz w:val="22"/>
                <w:szCs w:val="22"/>
              </w:rPr>
              <w:t>РиТФ</w:t>
            </w:r>
          </w:p>
        </w:tc>
        <w:tc>
          <w:tcPr>
            <w:tcW w:w="1382" w:type="dxa"/>
          </w:tcPr>
          <w:p w:rsidR="00BD0917" w:rsidRPr="0083189B" w:rsidRDefault="00BD0917" w:rsidP="00BD0917">
            <w:pPr>
              <w:pStyle w:val="a3"/>
              <w:widowControl/>
              <w:suppressAutoHyphens w:val="0"/>
              <w:spacing w:after="0"/>
              <w:jc w:val="center"/>
              <w:rPr>
                <w:bCs/>
                <w:sz w:val="22"/>
                <w:szCs w:val="22"/>
              </w:rPr>
            </w:pPr>
            <w:r w:rsidRPr="0083189B">
              <w:rPr>
                <w:bCs/>
                <w:sz w:val="22"/>
                <w:szCs w:val="22"/>
              </w:rPr>
              <w:t>1</w:t>
            </w:r>
          </w:p>
        </w:tc>
        <w:tc>
          <w:tcPr>
            <w:tcW w:w="1064" w:type="dxa"/>
          </w:tcPr>
          <w:p w:rsidR="00BD0917" w:rsidRPr="0083189B" w:rsidRDefault="00BD0917" w:rsidP="00BD0917">
            <w:pPr>
              <w:pStyle w:val="a3"/>
              <w:widowControl/>
              <w:suppressAutoHyphens w:val="0"/>
              <w:spacing w:after="0"/>
              <w:jc w:val="center"/>
              <w:rPr>
                <w:bCs/>
                <w:sz w:val="22"/>
                <w:szCs w:val="22"/>
              </w:rPr>
            </w:pPr>
            <w:r w:rsidRPr="0083189B">
              <w:rPr>
                <w:bCs/>
                <w:sz w:val="22"/>
                <w:szCs w:val="22"/>
              </w:rPr>
              <w:t>8</w:t>
            </w:r>
          </w:p>
        </w:tc>
        <w:tc>
          <w:tcPr>
            <w:tcW w:w="1057" w:type="dxa"/>
          </w:tcPr>
          <w:p w:rsidR="00BD0917" w:rsidRPr="0083189B" w:rsidRDefault="00BD0917" w:rsidP="00BD0917">
            <w:pPr>
              <w:pStyle w:val="a3"/>
              <w:widowControl/>
              <w:suppressAutoHyphens w:val="0"/>
              <w:spacing w:after="0"/>
              <w:jc w:val="center"/>
              <w:rPr>
                <w:bCs/>
                <w:sz w:val="22"/>
                <w:szCs w:val="22"/>
              </w:rPr>
            </w:pPr>
            <w:r w:rsidRPr="0083189B">
              <w:rPr>
                <w:bCs/>
                <w:sz w:val="22"/>
                <w:szCs w:val="22"/>
              </w:rPr>
              <w:t>2</w:t>
            </w:r>
          </w:p>
        </w:tc>
        <w:tc>
          <w:tcPr>
            <w:tcW w:w="996" w:type="dxa"/>
          </w:tcPr>
          <w:p w:rsidR="00BD0917" w:rsidRPr="0083189B" w:rsidRDefault="00BD0917" w:rsidP="00BD0917">
            <w:pPr>
              <w:pStyle w:val="a3"/>
              <w:widowControl/>
              <w:suppressAutoHyphens w:val="0"/>
              <w:spacing w:after="0"/>
              <w:jc w:val="center"/>
              <w:rPr>
                <w:bCs/>
                <w:sz w:val="22"/>
                <w:szCs w:val="22"/>
              </w:rPr>
            </w:pPr>
          </w:p>
        </w:tc>
        <w:tc>
          <w:tcPr>
            <w:tcW w:w="989" w:type="dxa"/>
          </w:tcPr>
          <w:p w:rsidR="00BD0917" w:rsidRPr="0083189B" w:rsidRDefault="00BD0917" w:rsidP="00BD0917">
            <w:pPr>
              <w:pStyle w:val="a3"/>
              <w:widowControl/>
              <w:suppressAutoHyphens w:val="0"/>
              <w:spacing w:after="0"/>
              <w:jc w:val="center"/>
              <w:rPr>
                <w:bCs/>
                <w:sz w:val="22"/>
                <w:szCs w:val="22"/>
              </w:rPr>
            </w:pPr>
            <w:r w:rsidRPr="0083189B">
              <w:rPr>
                <w:bCs/>
                <w:sz w:val="22"/>
                <w:szCs w:val="22"/>
              </w:rPr>
              <w:t>1</w:t>
            </w:r>
          </w:p>
        </w:tc>
        <w:tc>
          <w:tcPr>
            <w:tcW w:w="895" w:type="dxa"/>
          </w:tcPr>
          <w:p w:rsidR="00BD0917" w:rsidRPr="0083189B" w:rsidRDefault="00BD0917" w:rsidP="00BD0917">
            <w:pPr>
              <w:pStyle w:val="a3"/>
              <w:widowControl/>
              <w:suppressAutoHyphens w:val="0"/>
              <w:spacing w:after="0"/>
              <w:jc w:val="center"/>
              <w:rPr>
                <w:bCs/>
                <w:sz w:val="22"/>
                <w:szCs w:val="22"/>
              </w:rPr>
            </w:pPr>
          </w:p>
        </w:tc>
        <w:tc>
          <w:tcPr>
            <w:tcW w:w="848" w:type="dxa"/>
          </w:tcPr>
          <w:p w:rsidR="00BD0917" w:rsidRPr="0083189B" w:rsidRDefault="00BD0917" w:rsidP="00BD0917">
            <w:pPr>
              <w:pStyle w:val="a3"/>
              <w:widowControl/>
              <w:suppressAutoHyphens w:val="0"/>
              <w:spacing w:after="0"/>
              <w:jc w:val="center"/>
              <w:rPr>
                <w:bCs/>
                <w:sz w:val="22"/>
                <w:szCs w:val="22"/>
              </w:rPr>
            </w:pPr>
            <w:r w:rsidRPr="0083189B">
              <w:rPr>
                <w:bCs/>
                <w:sz w:val="22"/>
                <w:szCs w:val="22"/>
              </w:rPr>
              <w:t>1</w:t>
            </w:r>
          </w:p>
        </w:tc>
        <w:tc>
          <w:tcPr>
            <w:tcW w:w="874" w:type="dxa"/>
          </w:tcPr>
          <w:p w:rsidR="00BD0917" w:rsidRPr="0083189B" w:rsidRDefault="00BD0917" w:rsidP="00BD0917">
            <w:pPr>
              <w:pStyle w:val="a3"/>
              <w:widowControl/>
              <w:suppressAutoHyphens w:val="0"/>
              <w:spacing w:after="0"/>
              <w:jc w:val="center"/>
              <w:rPr>
                <w:bCs/>
                <w:sz w:val="22"/>
                <w:szCs w:val="22"/>
              </w:rPr>
            </w:pPr>
            <w:r w:rsidRPr="0083189B">
              <w:rPr>
                <w:bCs/>
                <w:sz w:val="22"/>
                <w:szCs w:val="22"/>
              </w:rPr>
              <w:t>13</w:t>
            </w:r>
          </w:p>
        </w:tc>
      </w:tr>
      <w:tr w:rsidR="00BD0917" w:rsidRPr="0083189B" w:rsidTr="00BD0917">
        <w:tc>
          <w:tcPr>
            <w:tcW w:w="1466" w:type="dxa"/>
          </w:tcPr>
          <w:p w:rsidR="00BD0917" w:rsidRPr="0083189B" w:rsidRDefault="00BD0917" w:rsidP="00BD0917">
            <w:pPr>
              <w:pStyle w:val="a3"/>
              <w:widowControl/>
              <w:tabs>
                <w:tab w:val="left" w:pos="0"/>
                <w:tab w:val="left" w:pos="709"/>
                <w:tab w:val="left" w:pos="740"/>
              </w:tabs>
              <w:suppressAutoHyphens w:val="0"/>
              <w:spacing w:after="0"/>
              <w:ind w:right="20"/>
              <w:jc w:val="center"/>
              <w:rPr>
                <w:rFonts w:eastAsia="Times New Roman"/>
                <w:sz w:val="22"/>
                <w:szCs w:val="22"/>
              </w:rPr>
            </w:pPr>
            <w:r w:rsidRPr="0083189B">
              <w:rPr>
                <w:rFonts w:eastAsia="Times New Roman"/>
                <w:sz w:val="22"/>
                <w:szCs w:val="22"/>
              </w:rPr>
              <w:t>ПОиП</w:t>
            </w:r>
          </w:p>
        </w:tc>
        <w:tc>
          <w:tcPr>
            <w:tcW w:w="1382" w:type="dxa"/>
          </w:tcPr>
          <w:p w:rsidR="00BD0917" w:rsidRPr="0083189B" w:rsidRDefault="00BD0917" w:rsidP="00BD0917">
            <w:pPr>
              <w:pStyle w:val="a3"/>
              <w:widowControl/>
              <w:suppressAutoHyphens w:val="0"/>
              <w:spacing w:after="0"/>
              <w:jc w:val="center"/>
              <w:rPr>
                <w:bCs/>
                <w:sz w:val="22"/>
                <w:szCs w:val="22"/>
              </w:rPr>
            </w:pPr>
          </w:p>
        </w:tc>
        <w:tc>
          <w:tcPr>
            <w:tcW w:w="1064" w:type="dxa"/>
          </w:tcPr>
          <w:p w:rsidR="00BD0917" w:rsidRPr="0083189B" w:rsidRDefault="00BD0917" w:rsidP="00BD0917">
            <w:pPr>
              <w:pStyle w:val="a3"/>
              <w:widowControl/>
              <w:suppressAutoHyphens w:val="0"/>
              <w:spacing w:after="0"/>
              <w:jc w:val="center"/>
              <w:rPr>
                <w:bCs/>
                <w:sz w:val="22"/>
                <w:szCs w:val="22"/>
              </w:rPr>
            </w:pPr>
            <w:r w:rsidRPr="0083189B">
              <w:rPr>
                <w:bCs/>
                <w:sz w:val="22"/>
                <w:szCs w:val="22"/>
              </w:rPr>
              <w:t>2</w:t>
            </w:r>
          </w:p>
        </w:tc>
        <w:tc>
          <w:tcPr>
            <w:tcW w:w="1057" w:type="dxa"/>
          </w:tcPr>
          <w:p w:rsidR="00BD0917" w:rsidRPr="0083189B" w:rsidRDefault="00BD0917" w:rsidP="00BD0917">
            <w:pPr>
              <w:pStyle w:val="a3"/>
              <w:widowControl/>
              <w:suppressAutoHyphens w:val="0"/>
              <w:spacing w:after="0"/>
              <w:jc w:val="center"/>
              <w:rPr>
                <w:bCs/>
                <w:sz w:val="22"/>
                <w:szCs w:val="22"/>
              </w:rPr>
            </w:pPr>
            <w:r w:rsidRPr="0083189B">
              <w:rPr>
                <w:bCs/>
                <w:sz w:val="22"/>
                <w:szCs w:val="22"/>
              </w:rPr>
              <w:t>1</w:t>
            </w:r>
          </w:p>
        </w:tc>
        <w:tc>
          <w:tcPr>
            <w:tcW w:w="996" w:type="dxa"/>
          </w:tcPr>
          <w:p w:rsidR="00BD0917" w:rsidRPr="0083189B" w:rsidRDefault="00BD0917" w:rsidP="00BD0917">
            <w:pPr>
              <w:pStyle w:val="a3"/>
              <w:widowControl/>
              <w:suppressAutoHyphens w:val="0"/>
              <w:spacing w:after="0"/>
              <w:jc w:val="center"/>
              <w:rPr>
                <w:bCs/>
                <w:sz w:val="22"/>
                <w:szCs w:val="22"/>
              </w:rPr>
            </w:pPr>
          </w:p>
        </w:tc>
        <w:tc>
          <w:tcPr>
            <w:tcW w:w="989" w:type="dxa"/>
          </w:tcPr>
          <w:p w:rsidR="00BD0917" w:rsidRPr="0083189B" w:rsidRDefault="00BD0917" w:rsidP="00BD0917">
            <w:pPr>
              <w:pStyle w:val="a3"/>
              <w:widowControl/>
              <w:suppressAutoHyphens w:val="0"/>
              <w:spacing w:after="0"/>
              <w:jc w:val="center"/>
              <w:rPr>
                <w:bCs/>
                <w:sz w:val="22"/>
                <w:szCs w:val="22"/>
              </w:rPr>
            </w:pPr>
            <w:r w:rsidRPr="0083189B">
              <w:rPr>
                <w:bCs/>
                <w:sz w:val="22"/>
                <w:szCs w:val="22"/>
              </w:rPr>
              <w:t>1</w:t>
            </w:r>
          </w:p>
        </w:tc>
        <w:tc>
          <w:tcPr>
            <w:tcW w:w="895" w:type="dxa"/>
          </w:tcPr>
          <w:p w:rsidR="00BD0917" w:rsidRPr="0083189B" w:rsidRDefault="00BD0917" w:rsidP="00BD0917">
            <w:pPr>
              <w:pStyle w:val="a3"/>
              <w:widowControl/>
              <w:suppressAutoHyphens w:val="0"/>
              <w:spacing w:after="0"/>
              <w:jc w:val="center"/>
              <w:rPr>
                <w:bCs/>
                <w:sz w:val="22"/>
                <w:szCs w:val="22"/>
              </w:rPr>
            </w:pPr>
          </w:p>
        </w:tc>
        <w:tc>
          <w:tcPr>
            <w:tcW w:w="848" w:type="dxa"/>
          </w:tcPr>
          <w:p w:rsidR="00BD0917" w:rsidRPr="0083189B" w:rsidRDefault="00BD0917" w:rsidP="00BD0917">
            <w:pPr>
              <w:pStyle w:val="a3"/>
              <w:widowControl/>
              <w:suppressAutoHyphens w:val="0"/>
              <w:spacing w:after="0"/>
              <w:jc w:val="center"/>
              <w:rPr>
                <w:bCs/>
                <w:sz w:val="22"/>
                <w:szCs w:val="22"/>
              </w:rPr>
            </w:pPr>
          </w:p>
        </w:tc>
        <w:tc>
          <w:tcPr>
            <w:tcW w:w="874" w:type="dxa"/>
          </w:tcPr>
          <w:p w:rsidR="00BD0917" w:rsidRPr="0083189B" w:rsidRDefault="00BD0917" w:rsidP="00BD0917">
            <w:pPr>
              <w:pStyle w:val="a3"/>
              <w:widowControl/>
              <w:suppressAutoHyphens w:val="0"/>
              <w:spacing w:after="0"/>
              <w:jc w:val="center"/>
              <w:rPr>
                <w:bCs/>
                <w:sz w:val="22"/>
                <w:szCs w:val="22"/>
              </w:rPr>
            </w:pPr>
            <w:r w:rsidRPr="0083189B">
              <w:rPr>
                <w:bCs/>
                <w:sz w:val="22"/>
                <w:szCs w:val="22"/>
              </w:rPr>
              <w:t>4</w:t>
            </w:r>
          </w:p>
        </w:tc>
      </w:tr>
      <w:tr w:rsidR="00BD0917" w:rsidRPr="0083189B" w:rsidTr="00BD0917">
        <w:tc>
          <w:tcPr>
            <w:tcW w:w="1466" w:type="dxa"/>
          </w:tcPr>
          <w:p w:rsidR="00BD0917" w:rsidRPr="0083189B" w:rsidRDefault="00BD0917" w:rsidP="00BD0917">
            <w:pPr>
              <w:pStyle w:val="a3"/>
              <w:widowControl/>
              <w:tabs>
                <w:tab w:val="left" w:pos="0"/>
                <w:tab w:val="left" w:pos="709"/>
                <w:tab w:val="left" w:pos="740"/>
              </w:tabs>
              <w:suppressAutoHyphens w:val="0"/>
              <w:spacing w:after="0"/>
              <w:ind w:right="20"/>
              <w:jc w:val="center"/>
              <w:rPr>
                <w:rFonts w:eastAsia="Times New Roman"/>
                <w:sz w:val="22"/>
                <w:szCs w:val="22"/>
              </w:rPr>
            </w:pPr>
            <w:r w:rsidRPr="0083189B">
              <w:rPr>
                <w:rFonts w:eastAsia="Times New Roman"/>
                <w:sz w:val="22"/>
                <w:szCs w:val="22"/>
              </w:rPr>
              <w:t>ЦУПиП</w:t>
            </w:r>
          </w:p>
        </w:tc>
        <w:tc>
          <w:tcPr>
            <w:tcW w:w="1382" w:type="dxa"/>
          </w:tcPr>
          <w:p w:rsidR="00BD0917" w:rsidRPr="0083189B" w:rsidRDefault="00BD0917" w:rsidP="00BD0917">
            <w:pPr>
              <w:pStyle w:val="a3"/>
              <w:widowControl/>
              <w:suppressAutoHyphens w:val="0"/>
              <w:spacing w:after="0"/>
              <w:jc w:val="center"/>
              <w:rPr>
                <w:bCs/>
                <w:sz w:val="22"/>
                <w:szCs w:val="22"/>
              </w:rPr>
            </w:pPr>
          </w:p>
        </w:tc>
        <w:tc>
          <w:tcPr>
            <w:tcW w:w="1064" w:type="dxa"/>
          </w:tcPr>
          <w:p w:rsidR="00BD0917" w:rsidRPr="0083189B" w:rsidRDefault="00BD0917" w:rsidP="00BD0917">
            <w:pPr>
              <w:pStyle w:val="a3"/>
              <w:widowControl/>
              <w:suppressAutoHyphens w:val="0"/>
              <w:spacing w:after="0"/>
              <w:jc w:val="center"/>
              <w:rPr>
                <w:bCs/>
                <w:sz w:val="22"/>
                <w:szCs w:val="22"/>
              </w:rPr>
            </w:pPr>
            <w:r w:rsidRPr="0083189B">
              <w:rPr>
                <w:bCs/>
                <w:sz w:val="22"/>
                <w:szCs w:val="22"/>
              </w:rPr>
              <w:t>1</w:t>
            </w:r>
          </w:p>
        </w:tc>
        <w:tc>
          <w:tcPr>
            <w:tcW w:w="1057" w:type="dxa"/>
          </w:tcPr>
          <w:p w:rsidR="00BD0917" w:rsidRPr="0083189B" w:rsidRDefault="00BD0917" w:rsidP="00BD0917">
            <w:pPr>
              <w:pStyle w:val="a3"/>
              <w:widowControl/>
              <w:suppressAutoHyphens w:val="0"/>
              <w:spacing w:after="0"/>
              <w:jc w:val="center"/>
              <w:rPr>
                <w:bCs/>
                <w:sz w:val="22"/>
                <w:szCs w:val="22"/>
              </w:rPr>
            </w:pPr>
          </w:p>
        </w:tc>
        <w:tc>
          <w:tcPr>
            <w:tcW w:w="996" w:type="dxa"/>
          </w:tcPr>
          <w:p w:rsidR="00BD0917" w:rsidRPr="0083189B" w:rsidRDefault="00BD0917" w:rsidP="00BD0917">
            <w:pPr>
              <w:pStyle w:val="a3"/>
              <w:widowControl/>
              <w:suppressAutoHyphens w:val="0"/>
              <w:spacing w:after="0"/>
              <w:jc w:val="center"/>
              <w:rPr>
                <w:bCs/>
                <w:sz w:val="22"/>
                <w:szCs w:val="22"/>
              </w:rPr>
            </w:pPr>
          </w:p>
        </w:tc>
        <w:tc>
          <w:tcPr>
            <w:tcW w:w="989" w:type="dxa"/>
          </w:tcPr>
          <w:p w:rsidR="00BD0917" w:rsidRPr="0083189B" w:rsidRDefault="00BD0917" w:rsidP="00BD0917">
            <w:pPr>
              <w:pStyle w:val="a3"/>
              <w:widowControl/>
              <w:suppressAutoHyphens w:val="0"/>
              <w:spacing w:after="0"/>
              <w:jc w:val="center"/>
              <w:rPr>
                <w:bCs/>
                <w:sz w:val="22"/>
                <w:szCs w:val="22"/>
              </w:rPr>
            </w:pPr>
          </w:p>
        </w:tc>
        <w:tc>
          <w:tcPr>
            <w:tcW w:w="895" w:type="dxa"/>
          </w:tcPr>
          <w:p w:rsidR="00BD0917" w:rsidRPr="0083189B" w:rsidRDefault="00BD0917" w:rsidP="00BD0917">
            <w:pPr>
              <w:pStyle w:val="a3"/>
              <w:widowControl/>
              <w:suppressAutoHyphens w:val="0"/>
              <w:spacing w:after="0"/>
              <w:jc w:val="center"/>
              <w:rPr>
                <w:bCs/>
                <w:sz w:val="22"/>
                <w:szCs w:val="22"/>
              </w:rPr>
            </w:pPr>
          </w:p>
        </w:tc>
        <w:tc>
          <w:tcPr>
            <w:tcW w:w="848" w:type="dxa"/>
          </w:tcPr>
          <w:p w:rsidR="00BD0917" w:rsidRPr="0083189B" w:rsidRDefault="00BD0917" w:rsidP="00BD0917">
            <w:pPr>
              <w:pStyle w:val="a3"/>
              <w:widowControl/>
              <w:suppressAutoHyphens w:val="0"/>
              <w:spacing w:after="0"/>
              <w:jc w:val="center"/>
              <w:rPr>
                <w:bCs/>
                <w:sz w:val="22"/>
                <w:szCs w:val="22"/>
              </w:rPr>
            </w:pPr>
          </w:p>
        </w:tc>
        <w:tc>
          <w:tcPr>
            <w:tcW w:w="874" w:type="dxa"/>
          </w:tcPr>
          <w:p w:rsidR="00BD0917" w:rsidRPr="0083189B" w:rsidRDefault="00BD0917" w:rsidP="00BD0917">
            <w:pPr>
              <w:pStyle w:val="a3"/>
              <w:widowControl/>
              <w:suppressAutoHyphens w:val="0"/>
              <w:spacing w:after="0"/>
              <w:jc w:val="center"/>
              <w:rPr>
                <w:bCs/>
                <w:sz w:val="22"/>
                <w:szCs w:val="22"/>
              </w:rPr>
            </w:pPr>
            <w:r w:rsidRPr="0083189B">
              <w:rPr>
                <w:bCs/>
                <w:sz w:val="22"/>
                <w:szCs w:val="22"/>
              </w:rPr>
              <w:t>1</w:t>
            </w:r>
          </w:p>
        </w:tc>
      </w:tr>
      <w:tr w:rsidR="00BD0917" w:rsidRPr="0083189B" w:rsidTr="00BD0917">
        <w:tc>
          <w:tcPr>
            <w:tcW w:w="1466" w:type="dxa"/>
          </w:tcPr>
          <w:p w:rsidR="00BD0917" w:rsidRPr="0083189B" w:rsidRDefault="00BD0917" w:rsidP="00BD0917">
            <w:pPr>
              <w:pStyle w:val="a3"/>
              <w:widowControl/>
              <w:tabs>
                <w:tab w:val="left" w:pos="0"/>
                <w:tab w:val="left" w:pos="709"/>
                <w:tab w:val="left" w:pos="740"/>
              </w:tabs>
              <w:suppressAutoHyphens w:val="0"/>
              <w:spacing w:after="0"/>
              <w:ind w:right="20"/>
              <w:jc w:val="center"/>
              <w:rPr>
                <w:rFonts w:eastAsia="Times New Roman"/>
                <w:sz w:val="22"/>
                <w:szCs w:val="22"/>
              </w:rPr>
            </w:pPr>
            <w:r w:rsidRPr="0083189B">
              <w:rPr>
                <w:rFonts w:eastAsia="Times New Roman"/>
                <w:sz w:val="22"/>
                <w:szCs w:val="22"/>
              </w:rPr>
              <w:t>ФГОС</w:t>
            </w:r>
          </w:p>
        </w:tc>
        <w:tc>
          <w:tcPr>
            <w:tcW w:w="1382" w:type="dxa"/>
          </w:tcPr>
          <w:p w:rsidR="00BD0917" w:rsidRPr="0083189B" w:rsidRDefault="00BD0917" w:rsidP="00BD0917">
            <w:pPr>
              <w:pStyle w:val="a3"/>
              <w:widowControl/>
              <w:suppressAutoHyphens w:val="0"/>
              <w:spacing w:after="0"/>
              <w:jc w:val="center"/>
              <w:rPr>
                <w:bCs/>
                <w:sz w:val="22"/>
                <w:szCs w:val="22"/>
              </w:rPr>
            </w:pPr>
          </w:p>
        </w:tc>
        <w:tc>
          <w:tcPr>
            <w:tcW w:w="1064" w:type="dxa"/>
          </w:tcPr>
          <w:p w:rsidR="00BD0917" w:rsidRPr="0083189B" w:rsidRDefault="00BD0917" w:rsidP="00BD0917">
            <w:pPr>
              <w:pStyle w:val="a3"/>
              <w:widowControl/>
              <w:suppressAutoHyphens w:val="0"/>
              <w:spacing w:after="0"/>
              <w:jc w:val="center"/>
              <w:rPr>
                <w:bCs/>
                <w:sz w:val="22"/>
                <w:szCs w:val="22"/>
              </w:rPr>
            </w:pPr>
            <w:r w:rsidRPr="0083189B">
              <w:rPr>
                <w:bCs/>
                <w:sz w:val="22"/>
                <w:szCs w:val="22"/>
              </w:rPr>
              <w:t>2</w:t>
            </w:r>
          </w:p>
        </w:tc>
        <w:tc>
          <w:tcPr>
            <w:tcW w:w="1057" w:type="dxa"/>
          </w:tcPr>
          <w:p w:rsidR="00BD0917" w:rsidRPr="0083189B" w:rsidRDefault="00BD0917" w:rsidP="00BD0917">
            <w:pPr>
              <w:pStyle w:val="a3"/>
              <w:widowControl/>
              <w:suppressAutoHyphens w:val="0"/>
              <w:spacing w:after="0"/>
              <w:jc w:val="center"/>
              <w:rPr>
                <w:bCs/>
                <w:sz w:val="22"/>
                <w:szCs w:val="22"/>
              </w:rPr>
            </w:pPr>
            <w:r w:rsidRPr="0083189B">
              <w:rPr>
                <w:bCs/>
                <w:sz w:val="22"/>
                <w:szCs w:val="22"/>
              </w:rPr>
              <w:t>2</w:t>
            </w:r>
          </w:p>
        </w:tc>
        <w:tc>
          <w:tcPr>
            <w:tcW w:w="996" w:type="dxa"/>
          </w:tcPr>
          <w:p w:rsidR="00BD0917" w:rsidRPr="0083189B" w:rsidRDefault="00BD0917" w:rsidP="00BD0917">
            <w:pPr>
              <w:pStyle w:val="a3"/>
              <w:widowControl/>
              <w:suppressAutoHyphens w:val="0"/>
              <w:spacing w:after="0"/>
              <w:jc w:val="center"/>
              <w:rPr>
                <w:bCs/>
                <w:sz w:val="22"/>
                <w:szCs w:val="22"/>
              </w:rPr>
            </w:pPr>
          </w:p>
        </w:tc>
        <w:tc>
          <w:tcPr>
            <w:tcW w:w="989" w:type="dxa"/>
          </w:tcPr>
          <w:p w:rsidR="00BD0917" w:rsidRPr="0083189B" w:rsidRDefault="00BD0917" w:rsidP="00BD0917">
            <w:pPr>
              <w:pStyle w:val="a3"/>
              <w:widowControl/>
              <w:suppressAutoHyphens w:val="0"/>
              <w:spacing w:after="0"/>
              <w:jc w:val="center"/>
              <w:rPr>
                <w:bCs/>
                <w:sz w:val="22"/>
                <w:szCs w:val="22"/>
              </w:rPr>
            </w:pPr>
          </w:p>
        </w:tc>
        <w:tc>
          <w:tcPr>
            <w:tcW w:w="895" w:type="dxa"/>
          </w:tcPr>
          <w:p w:rsidR="00BD0917" w:rsidRPr="0083189B" w:rsidRDefault="00BD0917" w:rsidP="00BD0917">
            <w:pPr>
              <w:pStyle w:val="a3"/>
              <w:widowControl/>
              <w:suppressAutoHyphens w:val="0"/>
              <w:spacing w:after="0"/>
              <w:jc w:val="center"/>
              <w:rPr>
                <w:bCs/>
                <w:sz w:val="22"/>
                <w:szCs w:val="22"/>
              </w:rPr>
            </w:pPr>
          </w:p>
        </w:tc>
        <w:tc>
          <w:tcPr>
            <w:tcW w:w="848" w:type="dxa"/>
          </w:tcPr>
          <w:p w:rsidR="00BD0917" w:rsidRPr="0083189B" w:rsidRDefault="00BD0917" w:rsidP="00BD0917">
            <w:pPr>
              <w:pStyle w:val="a3"/>
              <w:widowControl/>
              <w:suppressAutoHyphens w:val="0"/>
              <w:spacing w:after="0"/>
              <w:jc w:val="center"/>
              <w:rPr>
                <w:bCs/>
                <w:sz w:val="22"/>
                <w:szCs w:val="22"/>
              </w:rPr>
            </w:pPr>
          </w:p>
        </w:tc>
        <w:tc>
          <w:tcPr>
            <w:tcW w:w="874" w:type="dxa"/>
          </w:tcPr>
          <w:p w:rsidR="00BD0917" w:rsidRPr="0083189B" w:rsidRDefault="00BD0917" w:rsidP="00BD0917">
            <w:pPr>
              <w:pStyle w:val="a3"/>
              <w:widowControl/>
              <w:suppressAutoHyphens w:val="0"/>
              <w:spacing w:after="0"/>
              <w:jc w:val="center"/>
              <w:rPr>
                <w:bCs/>
                <w:sz w:val="22"/>
                <w:szCs w:val="22"/>
              </w:rPr>
            </w:pPr>
            <w:r w:rsidRPr="0083189B">
              <w:rPr>
                <w:bCs/>
                <w:sz w:val="22"/>
                <w:szCs w:val="22"/>
              </w:rPr>
              <w:t>4</w:t>
            </w:r>
          </w:p>
        </w:tc>
      </w:tr>
      <w:tr w:rsidR="00BD0917" w:rsidRPr="0083189B" w:rsidTr="00BD0917">
        <w:tc>
          <w:tcPr>
            <w:tcW w:w="1466" w:type="dxa"/>
          </w:tcPr>
          <w:p w:rsidR="00BD0917" w:rsidRPr="0083189B" w:rsidRDefault="00BD0917" w:rsidP="00BD0917">
            <w:pPr>
              <w:pStyle w:val="a3"/>
              <w:widowControl/>
              <w:tabs>
                <w:tab w:val="left" w:pos="0"/>
                <w:tab w:val="left" w:pos="709"/>
                <w:tab w:val="left" w:pos="740"/>
              </w:tabs>
              <w:suppressAutoHyphens w:val="0"/>
              <w:spacing w:after="0"/>
              <w:ind w:right="20"/>
              <w:jc w:val="center"/>
              <w:rPr>
                <w:rFonts w:eastAsia="Times New Roman"/>
                <w:sz w:val="22"/>
                <w:szCs w:val="22"/>
              </w:rPr>
            </w:pPr>
            <w:r w:rsidRPr="0083189B">
              <w:rPr>
                <w:rFonts w:eastAsia="Times New Roman"/>
                <w:sz w:val="22"/>
                <w:szCs w:val="22"/>
              </w:rPr>
              <w:t>ОА</w:t>
            </w:r>
          </w:p>
        </w:tc>
        <w:tc>
          <w:tcPr>
            <w:tcW w:w="1382" w:type="dxa"/>
          </w:tcPr>
          <w:p w:rsidR="00BD0917" w:rsidRPr="0083189B" w:rsidRDefault="00BD0917" w:rsidP="00BD0917">
            <w:pPr>
              <w:pStyle w:val="a3"/>
              <w:widowControl/>
              <w:suppressAutoHyphens w:val="0"/>
              <w:spacing w:after="0"/>
              <w:jc w:val="center"/>
              <w:rPr>
                <w:bCs/>
                <w:sz w:val="22"/>
                <w:szCs w:val="22"/>
              </w:rPr>
            </w:pPr>
          </w:p>
        </w:tc>
        <w:tc>
          <w:tcPr>
            <w:tcW w:w="1064" w:type="dxa"/>
          </w:tcPr>
          <w:p w:rsidR="00BD0917" w:rsidRPr="0083189B" w:rsidRDefault="00BD0917" w:rsidP="00BD0917">
            <w:pPr>
              <w:pStyle w:val="a3"/>
              <w:widowControl/>
              <w:suppressAutoHyphens w:val="0"/>
              <w:spacing w:after="0"/>
              <w:jc w:val="center"/>
              <w:rPr>
                <w:bCs/>
                <w:sz w:val="22"/>
                <w:szCs w:val="22"/>
              </w:rPr>
            </w:pPr>
            <w:r w:rsidRPr="0083189B">
              <w:rPr>
                <w:bCs/>
                <w:sz w:val="22"/>
                <w:szCs w:val="22"/>
              </w:rPr>
              <w:t>2</w:t>
            </w:r>
          </w:p>
        </w:tc>
        <w:tc>
          <w:tcPr>
            <w:tcW w:w="1057" w:type="dxa"/>
          </w:tcPr>
          <w:p w:rsidR="00BD0917" w:rsidRPr="0083189B" w:rsidRDefault="00BD0917" w:rsidP="00BD0917">
            <w:pPr>
              <w:pStyle w:val="a3"/>
              <w:widowControl/>
              <w:suppressAutoHyphens w:val="0"/>
              <w:spacing w:after="0"/>
              <w:jc w:val="center"/>
              <w:rPr>
                <w:bCs/>
                <w:sz w:val="22"/>
                <w:szCs w:val="22"/>
              </w:rPr>
            </w:pPr>
          </w:p>
        </w:tc>
        <w:tc>
          <w:tcPr>
            <w:tcW w:w="996" w:type="dxa"/>
          </w:tcPr>
          <w:p w:rsidR="00BD0917" w:rsidRPr="0083189B" w:rsidRDefault="00BD0917" w:rsidP="00BD0917">
            <w:pPr>
              <w:pStyle w:val="a3"/>
              <w:widowControl/>
              <w:suppressAutoHyphens w:val="0"/>
              <w:spacing w:after="0"/>
              <w:jc w:val="center"/>
              <w:rPr>
                <w:bCs/>
                <w:sz w:val="22"/>
                <w:szCs w:val="22"/>
              </w:rPr>
            </w:pPr>
          </w:p>
        </w:tc>
        <w:tc>
          <w:tcPr>
            <w:tcW w:w="989" w:type="dxa"/>
          </w:tcPr>
          <w:p w:rsidR="00BD0917" w:rsidRPr="0083189B" w:rsidRDefault="00BD0917" w:rsidP="00BD0917">
            <w:pPr>
              <w:pStyle w:val="a3"/>
              <w:widowControl/>
              <w:suppressAutoHyphens w:val="0"/>
              <w:spacing w:after="0"/>
              <w:jc w:val="center"/>
              <w:rPr>
                <w:bCs/>
                <w:sz w:val="22"/>
                <w:szCs w:val="22"/>
              </w:rPr>
            </w:pPr>
          </w:p>
        </w:tc>
        <w:tc>
          <w:tcPr>
            <w:tcW w:w="895" w:type="dxa"/>
          </w:tcPr>
          <w:p w:rsidR="00BD0917" w:rsidRPr="0083189B" w:rsidRDefault="00BD0917" w:rsidP="00BD0917">
            <w:pPr>
              <w:pStyle w:val="a3"/>
              <w:widowControl/>
              <w:suppressAutoHyphens w:val="0"/>
              <w:spacing w:after="0"/>
              <w:jc w:val="center"/>
              <w:rPr>
                <w:bCs/>
                <w:sz w:val="22"/>
                <w:szCs w:val="22"/>
              </w:rPr>
            </w:pPr>
          </w:p>
        </w:tc>
        <w:tc>
          <w:tcPr>
            <w:tcW w:w="848" w:type="dxa"/>
          </w:tcPr>
          <w:p w:rsidR="00BD0917" w:rsidRPr="0083189B" w:rsidRDefault="00BD0917" w:rsidP="00BD0917">
            <w:pPr>
              <w:pStyle w:val="a3"/>
              <w:widowControl/>
              <w:suppressAutoHyphens w:val="0"/>
              <w:spacing w:after="0"/>
              <w:jc w:val="center"/>
              <w:rPr>
                <w:bCs/>
                <w:sz w:val="22"/>
                <w:szCs w:val="22"/>
              </w:rPr>
            </w:pPr>
          </w:p>
        </w:tc>
        <w:tc>
          <w:tcPr>
            <w:tcW w:w="874" w:type="dxa"/>
          </w:tcPr>
          <w:p w:rsidR="00BD0917" w:rsidRPr="0083189B" w:rsidRDefault="00BD0917" w:rsidP="00BD0917">
            <w:pPr>
              <w:pStyle w:val="a3"/>
              <w:widowControl/>
              <w:suppressAutoHyphens w:val="0"/>
              <w:spacing w:after="0"/>
              <w:jc w:val="center"/>
              <w:rPr>
                <w:bCs/>
                <w:sz w:val="22"/>
                <w:szCs w:val="22"/>
              </w:rPr>
            </w:pPr>
            <w:r w:rsidRPr="0083189B">
              <w:rPr>
                <w:bCs/>
                <w:sz w:val="22"/>
                <w:szCs w:val="22"/>
              </w:rPr>
              <w:t>2</w:t>
            </w:r>
          </w:p>
        </w:tc>
      </w:tr>
      <w:tr w:rsidR="00BD0917" w:rsidRPr="0083189B" w:rsidTr="00BD0917">
        <w:tc>
          <w:tcPr>
            <w:tcW w:w="1466" w:type="dxa"/>
          </w:tcPr>
          <w:p w:rsidR="00BD0917" w:rsidRPr="0083189B" w:rsidRDefault="00BD0917" w:rsidP="00BD0917">
            <w:pPr>
              <w:pStyle w:val="a3"/>
              <w:widowControl/>
              <w:tabs>
                <w:tab w:val="left" w:pos="0"/>
                <w:tab w:val="left" w:pos="709"/>
                <w:tab w:val="left" w:pos="740"/>
              </w:tabs>
              <w:suppressAutoHyphens w:val="0"/>
              <w:spacing w:after="0"/>
              <w:ind w:right="20"/>
              <w:jc w:val="center"/>
              <w:rPr>
                <w:rFonts w:eastAsia="Times New Roman"/>
                <w:sz w:val="22"/>
                <w:szCs w:val="22"/>
              </w:rPr>
            </w:pPr>
            <w:r w:rsidRPr="0083189B">
              <w:rPr>
                <w:rFonts w:eastAsia="Times New Roman"/>
                <w:sz w:val="22"/>
                <w:szCs w:val="22"/>
              </w:rPr>
              <w:t>ЦУМУ</w:t>
            </w:r>
          </w:p>
        </w:tc>
        <w:tc>
          <w:tcPr>
            <w:tcW w:w="1382" w:type="dxa"/>
          </w:tcPr>
          <w:p w:rsidR="00BD0917" w:rsidRPr="0083189B" w:rsidRDefault="00BD0917" w:rsidP="00BD0917">
            <w:pPr>
              <w:pStyle w:val="a3"/>
              <w:widowControl/>
              <w:suppressAutoHyphens w:val="0"/>
              <w:spacing w:after="0"/>
              <w:jc w:val="center"/>
              <w:rPr>
                <w:bCs/>
                <w:sz w:val="22"/>
                <w:szCs w:val="22"/>
              </w:rPr>
            </w:pPr>
          </w:p>
        </w:tc>
        <w:tc>
          <w:tcPr>
            <w:tcW w:w="1064" w:type="dxa"/>
          </w:tcPr>
          <w:p w:rsidR="00BD0917" w:rsidRPr="0083189B" w:rsidRDefault="00BD0917" w:rsidP="00BD0917">
            <w:pPr>
              <w:pStyle w:val="a3"/>
              <w:widowControl/>
              <w:suppressAutoHyphens w:val="0"/>
              <w:spacing w:after="0"/>
              <w:jc w:val="center"/>
              <w:rPr>
                <w:bCs/>
                <w:sz w:val="22"/>
                <w:szCs w:val="22"/>
              </w:rPr>
            </w:pPr>
            <w:r w:rsidRPr="0083189B">
              <w:rPr>
                <w:bCs/>
                <w:sz w:val="22"/>
                <w:szCs w:val="22"/>
              </w:rPr>
              <w:t>1</w:t>
            </w:r>
          </w:p>
        </w:tc>
        <w:tc>
          <w:tcPr>
            <w:tcW w:w="1057" w:type="dxa"/>
          </w:tcPr>
          <w:p w:rsidR="00BD0917" w:rsidRPr="0083189B" w:rsidRDefault="00BD0917" w:rsidP="00BD0917">
            <w:pPr>
              <w:pStyle w:val="a3"/>
              <w:widowControl/>
              <w:suppressAutoHyphens w:val="0"/>
              <w:spacing w:after="0"/>
              <w:jc w:val="center"/>
              <w:rPr>
                <w:bCs/>
                <w:sz w:val="22"/>
                <w:szCs w:val="22"/>
              </w:rPr>
            </w:pPr>
          </w:p>
        </w:tc>
        <w:tc>
          <w:tcPr>
            <w:tcW w:w="996" w:type="dxa"/>
          </w:tcPr>
          <w:p w:rsidR="00BD0917" w:rsidRPr="0083189B" w:rsidRDefault="00BD0917" w:rsidP="00BD0917">
            <w:pPr>
              <w:pStyle w:val="a3"/>
              <w:widowControl/>
              <w:suppressAutoHyphens w:val="0"/>
              <w:spacing w:after="0"/>
              <w:jc w:val="center"/>
              <w:rPr>
                <w:bCs/>
                <w:sz w:val="22"/>
                <w:szCs w:val="22"/>
              </w:rPr>
            </w:pPr>
          </w:p>
        </w:tc>
        <w:tc>
          <w:tcPr>
            <w:tcW w:w="989" w:type="dxa"/>
          </w:tcPr>
          <w:p w:rsidR="00BD0917" w:rsidRPr="0083189B" w:rsidRDefault="00BD0917" w:rsidP="00BD0917">
            <w:pPr>
              <w:pStyle w:val="a3"/>
              <w:widowControl/>
              <w:suppressAutoHyphens w:val="0"/>
              <w:spacing w:after="0"/>
              <w:jc w:val="center"/>
              <w:rPr>
                <w:bCs/>
                <w:sz w:val="22"/>
                <w:szCs w:val="22"/>
              </w:rPr>
            </w:pPr>
          </w:p>
        </w:tc>
        <w:tc>
          <w:tcPr>
            <w:tcW w:w="895" w:type="dxa"/>
          </w:tcPr>
          <w:p w:rsidR="00BD0917" w:rsidRPr="0083189B" w:rsidRDefault="00BD0917" w:rsidP="00BD0917">
            <w:pPr>
              <w:pStyle w:val="a3"/>
              <w:widowControl/>
              <w:suppressAutoHyphens w:val="0"/>
              <w:spacing w:after="0"/>
              <w:jc w:val="center"/>
              <w:rPr>
                <w:bCs/>
                <w:sz w:val="22"/>
                <w:szCs w:val="22"/>
              </w:rPr>
            </w:pPr>
          </w:p>
        </w:tc>
        <w:tc>
          <w:tcPr>
            <w:tcW w:w="848" w:type="dxa"/>
          </w:tcPr>
          <w:p w:rsidR="00BD0917" w:rsidRPr="0083189B" w:rsidRDefault="00BD0917" w:rsidP="00BD0917">
            <w:pPr>
              <w:pStyle w:val="a3"/>
              <w:widowControl/>
              <w:suppressAutoHyphens w:val="0"/>
              <w:spacing w:after="0"/>
              <w:jc w:val="center"/>
              <w:rPr>
                <w:bCs/>
                <w:sz w:val="22"/>
                <w:szCs w:val="22"/>
              </w:rPr>
            </w:pPr>
          </w:p>
        </w:tc>
        <w:tc>
          <w:tcPr>
            <w:tcW w:w="874" w:type="dxa"/>
          </w:tcPr>
          <w:p w:rsidR="00BD0917" w:rsidRPr="0083189B" w:rsidRDefault="00BD0917" w:rsidP="00BD0917">
            <w:pPr>
              <w:pStyle w:val="a3"/>
              <w:widowControl/>
              <w:suppressAutoHyphens w:val="0"/>
              <w:spacing w:after="0"/>
              <w:jc w:val="center"/>
              <w:rPr>
                <w:bCs/>
                <w:sz w:val="22"/>
                <w:szCs w:val="22"/>
              </w:rPr>
            </w:pPr>
            <w:r w:rsidRPr="0083189B">
              <w:rPr>
                <w:bCs/>
                <w:sz w:val="22"/>
                <w:szCs w:val="22"/>
              </w:rPr>
              <w:t>1</w:t>
            </w:r>
          </w:p>
        </w:tc>
      </w:tr>
      <w:tr w:rsidR="00BD0917" w:rsidRPr="0083189B" w:rsidTr="00BD0917">
        <w:tc>
          <w:tcPr>
            <w:tcW w:w="1466" w:type="dxa"/>
          </w:tcPr>
          <w:p w:rsidR="00BD0917" w:rsidRPr="0083189B" w:rsidRDefault="00BD0917" w:rsidP="00BD0917">
            <w:pPr>
              <w:pStyle w:val="a3"/>
              <w:widowControl/>
              <w:tabs>
                <w:tab w:val="left" w:pos="0"/>
                <w:tab w:val="left" w:pos="709"/>
                <w:tab w:val="left" w:pos="740"/>
              </w:tabs>
              <w:suppressAutoHyphens w:val="0"/>
              <w:spacing w:after="0"/>
              <w:ind w:right="20"/>
              <w:jc w:val="center"/>
              <w:rPr>
                <w:rFonts w:eastAsia="Times New Roman"/>
                <w:sz w:val="22"/>
                <w:szCs w:val="22"/>
              </w:rPr>
            </w:pPr>
            <w:r w:rsidRPr="0083189B">
              <w:rPr>
                <w:rFonts w:eastAsia="Times New Roman"/>
                <w:sz w:val="22"/>
                <w:szCs w:val="22"/>
              </w:rPr>
              <w:t>ОССРО</w:t>
            </w:r>
          </w:p>
        </w:tc>
        <w:tc>
          <w:tcPr>
            <w:tcW w:w="1382" w:type="dxa"/>
          </w:tcPr>
          <w:p w:rsidR="00BD0917" w:rsidRPr="0083189B" w:rsidRDefault="00BD0917" w:rsidP="00BD0917">
            <w:pPr>
              <w:pStyle w:val="a3"/>
              <w:widowControl/>
              <w:suppressAutoHyphens w:val="0"/>
              <w:spacing w:after="0"/>
              <w:jc w:val="center"/>
              <w:rPr>
                <w:bCs/>
                <w:sz w:val="22"/>
                <w:szCs w:val="22"/>
              </w:rPr>
            </w:pPr>
          </w:p>
        </w:tc>
        <w:tc>
          <w:tcPr>
            <w:tcW w:w="1064" w:type="dxa"/>
          </w:tcPr>
          <w:p w:rsidR="00BD0917" w:rsidRPr="0083189B" w:rsidRDefault="00BD0917" w:rsidP="00BD0917">
            <w:pPr>
              <w:pStyle w:val="a3"/>
              <w:widowControl/>
              <w:suppressAutoHyphens w:val="0"/>
              <w:spacing w:after="0"/>
              <w:jc w:val="center"/>
              <w:rPr>
                <w:bCs/>
                <w:sz w:val="22"/>
                <w:szCs w:val="22"/>
              </w:rPr>
            </w:pPr>
            <w:r w:rsidRPr="0083189B">
              <w:rPr>
                <w:bCs/>
                <w:sz w:val="22"/>
                <w:szCs w:val="22"/>
              </w:rPr>
              <w:t>2</w:t>
            </w:r>
          </w:p>
        </w:tc>
        <w:tc>
          <w:tcPr>
            <w:tcW w:w="1057" w:type="dxa"/>
          </w:tcPr>
          <w:p w:rsidR="00BD0917" w:rsidRPr="0083189B" w:rsidRDefault="00BD0917" w:rsidP="00BD0917">
            <w:pPr>
              <w:pStyle w:val="a3"/>
              <w:widowControl/>
              <w:suppressAutoHyphens w:val="0"/>
              <w:spacing w:after="0"/>
              <w:jc w:val="center"/>
              <w:rPr>
                <w:bCs/>
                <w:sz w:val="22"/>
                <w:szCs w:val="22"/>
              </w:rPr>
            </w:pPr>
            <w:r w:rsidRPr="0083189B">
              <w:rPr>
                <w:bCs/>
                <w:sz w:val="22"/>
                <w:szCs w:val="22"/>
              </w:rPr>
              <w:t>1</w:t>
            </w:r>
          </w:p>
        </w:tc>
        <w:tc>
          <w:tcPr>
            <w:tcW w:w="996" w:type="dxa"/>
          </w:tcPr>
          <w:p w:rsidR="00BD0917" w:rsidRPr="0083189B" w:rsidRDefault="00BD0917" w:rsidP="00BD0917">
            <w:pPr>
              <w:pStyle w:val="a3"/>
              <w:widowControl/>
              <w:suppressAutoHyphens w:val="0"/>
              <w:spacing w:after="0"/>
              <w:jc w:val="center"/>
              <w:rPr>
                <w:bCs/>
                <w:sz w:val="22"/>
                <w:szCs w:val="22"/>
              </w:rPr>
            </w:pPr>
            <w:r w:rsidRPr="0083189B">
              <w:rPr>
                <w:bCs/>
                <w:sz w:val="22"/>
                <w:szCs w:val="22"/>
              </w:rPr>
              <w:t>2</w:t>
            </w:r>
          </w:p>
        </w:tc>
        <w:tc>
          <w:tcPr>
            <w:tcW w:w="989" w:type="dxa"/>
          </w:tcPr>
          <w:p w:rsidR="00BD0917" w:rsidRPr="0083189B" w:rsidRDefault="00BD0917" w:rsidP="00BD0917">
            <w:pPr>
              <w:pStyle w:val="a3"/>
              <w:widowControl/>
              <w:suppressAutoHyphens w:val="0"/>
              <w:spacing w:after="0"/>
              <w:jc w:val="center"/>
              <w:rPr>
                <w:bCs/>
                <w:sz w:val="22"/>
                <w:szCs w:val="22"/>
              </w:rPr>
            </w:pPr>
            <w:r w:rsidRPr="0083189B">
              <w:rPr>
                <w:bCs/>
                <w:sz w:val="22"/>
                <w:szCs w:val="22"/>
              </w:rPr>
              <w:t>1</w:t>
            </w:r>
          </w:p>
        </w:tc>
        <w:tc>
          <w:tcPr>
            <w:tcW w:w="895" w:type="dxa"/>
          </w:tcPr>
          <w:p w:rsidR="00BD0917" w:rsidRPr="0083189B" w:rsidRDefault="00BD0917" w:rsidP="00BD0917">
            <w:pPr>
              <w:pStyle w:val="a3"/>
              <w:widowControl/>
              <w:suppressAutoHyphens w:val="0"/>
              <w:spacing w:after="0"/>
              <w:jc w:val="center"/>
              <w:rPr>
                <w:bCs/>
                <w:sz w:val="22"/>
                <w:szCs w:val="22"/>
              </w:rPr>
            </w:pPr>
          </w:p>
        </w:tc>
        <w:tc>
          <w:tcPr>
            <w:tcW w:w="848" w:type="dxa"/>
          </w:tcPr>
          <w:p w:rsidR="00BD0917" w:rsidRPr="0083189B" w:rsidRDefault="00BD0917" w:rsidP="00BD0917">
            <w:pPr>
              <w:pStyle w:val="a3"/>
              <w:widowControl/>
              <w:suppressAutoHyphens w:val="0"/>
              <w:spacing w:after="0"/>
              <w:jc w:val="center"/>
              <w:rPr>
                <w:bCs/>
                <w:sz w:val="22"/>
                <w:szCs w:val="22"/>
              </w:rPr>
            </w:pPr>
          </w:p>
        </w:tc>
        <w:tc>
          <w:tcPr>
            <w:tcW w:w="874" w:type="dxa"/>
          </w:tcPr>
          <w:p w:rsidR="00BD0917" w:rsidRPr="0083189B" w:rsidRDefault="00BD0917" w:rsidP="00BD0917">
            <w:pPr>
              <w:pStyle w:val="a3"/>
              <w:widowControl/>
              <w:suppressAutoHyphens w:val="0"/>
              <w:spacing w:after="0"/>
              <w:jc w:val="center"/>
              <w:rPr>
                <w:bCs/>
                <w:sz w:val="22"/>
                <w:szCs w:val="22"/>
              </w:rPr>
            </w:pPr>
            <w:r w:rsidRPr="0083189B">
              <w:rPr>
                <w:bCs/>
                <w:sz w:val="22"/>
                <w:szCs w:val="22"/>
              </w:rPr>
              <w:t>6</w:t>
            </w:r>
          </w:p>
        </w:tc>
      </w:tr>
      <w:tr w:rsidR="00BD0917" w:rsidRPr="0083189B" w:rsidTr="00BD0917">
        <w:tc>
          <w:tcPr>
            <w:tcW w:w="1466" w:type="dxa"/>
          </w:tcPr>
          <w:p w:rsidR="00BD0917" w:rsidRPr="0083189B" w:rsidRDefault="00BD0917" w:rsidP="00BD0917">
            <w:pPr>
              <w:pStyle w:val="a3"/>
              <w:widowControl/>
              <w:suppressAutoHyphens w:val="0"/>
              <w:spacing w:after="0"/>
              <w:jc w:val="center"/>
              <w:rPr>
                <w:b/>
                <w:bCs/>
                <w:sz w:val="22"/>
                <w:szCs w:val="22"/>
              </w:rPr>
            </w:pPr>
            <w:r w:rsidRPr="0083189B">
              <w:rPr>
                <w:b/>
                <w:bCs/>
                <w:sz w:val="22"/>
                <w:szCs w:val="22"/>
              </w:rPr>
              <w:t>Итого</w:t>
            </w:r>
          </w:p>
        </w:tc>
        <w:tc>
          <w:tcPr>
            <w:tcW w:w="1382" w:type="dxa"/>
          </w:tcPr>
          <w:p w:rsidR="00BD0917" w:rsidRPr="0083189B" w:rsidRDefault="00BD0917" w:rsidP="00BD0917">
            <w:pPr>
              <w:pStyle w:val="a3"/>
              <w:widowControl/>
              <w:suppressAutoHyphens w:val="0"/>
              <w:spacing w:after="0"/>
              <w:jc w:val="center"/>
              <w:rPr>
                <w:bCs/>
                <w:sz w:val="22"/>
                <w:szCs w:val="22"/>
              </w:rPr>
            </w:pPr>
          </w:p>
        </w:tc>
        <w:tc>
          <w:tcPr>
            <w:tcW w:w="1064" w:type="dxa"/>
          </w:tcPr>
          <w:p w:rsidR="00BD0917" w:rsidRPr="0083189B" w:rsidRDefault="00BD0917" w:rsidP="00BD0917">
            <w:pPr>
              <w:pStyle w:val="a3"/>
              <w:widowControl/>
              <w:suppressAutoHyphens w:val="0"/>
              <w:spacing w:after="0"/>
              <w:jc w:val="center"/>
              <w:rPr>
                <w:bCs/>
                <w:sz w:val="22"/>
                <w:szCs w:val="22"/>
              </w:rPr>
            </w:pPr>
          </w:p>
        </w:tc>
        <w:tc>
          <w:tcPr>
            <w:tcW w:w="1057" w:type="dxa"/>
          </w:tcPr>
          <w:p w:rsidR="00BD0917" w:rsidRPr="0083189B" w:rsidRDefault="00BD0917" w:rsidP="00BD0917">
            <w:pPr>
              <w:pStyle w:val="a3"/>
              <w:widowControl/>
              <w:suppressAutoHyphens w:val="0"/>
              <w:spacing w:after="0"/>
              <w:jc w:val="center"/>
              <w:rPr>
                <w:bCs/>
                <w:sz w:val="22"/>
                <w:szCs w:val="22"/>
              </w:rPr>
            </w:pPr>
          </w:p>
        </w:tc>
        <w:tc>
          <w:tcPr>
            <w:tcW w:w="996" w:type="dxa"/>
          </w:tcPr>
          <w:p w:rsidR="00BD0917" w:rsidRPr="0083189B" w:rsidRDefault="00BD0917" w:rsidP="00BD0917">
            <w:pPr>
              <w:pStyle w:val="a3"/>
              <w:widowControl/>
              <w:suppressAutoHyphens w:val="0"/>
              <w:spacing w:after="0"/>
              <w:jc w:val="center"/>
              <w:rPr>
                <w:bCs/>
                <w:sz w:val="22"/>
                <w:szCs w:val="22"/>
              </w:rPr>
            </w:pPr>
          </w:p>
        </w:tc>
        <w:tc>
          <w:tcPr>
            <w:tcW w:w="989" w:type="dxa"/>
          </w:tcPr>
          <w:p w:rsidR="00BD0917" w:rsidRPr="0083189B" w:rsidRDefault="00BD0917" w:rsidP="00BD0917">
            <w:pPr>
              <w:pStyle w:val="a3"/>
              <w:widowControl/>
              <w:suppressAutoHyphens w:val="0"/>
              <w:spacing w:after="0"/>
              <w:jc w:val="center"/>
              <w:rPr>
                <w:bCs/>
                <w:sz w:val="22"/>
                <w:szCs w:val="22"/>
              </w:rPr>
            </w:pPr>
          </w:p>
        </w:tc>
        <w:tc>
          <w:tcPr>
            <w:tcW w:w="895" w:type="dxa"/>
          </w:tcPr>
          <w:p w:rsidR="00BD0917" w:rsidRPr="0083189B" w:rsidRDefault="00BD0917" w:rsidP="00BD0917">
            <w:pPr>
              <w:pStyle w:val="a3"/>
              <w:widowControl/>
              <w:suppressAutoHyphens w:val="0"/>
              <w:spacing w:after="0"/>
              <w:jc w:val="center"/>
              <w:rPr>
                <w:bCs/>
                <w:sz w:val="22"/>
                <w:szCs w:val="22"/>
              </w:rPr>
            </w:pPr>
          </w:p>
        </w:tc>
        <w:tc>
          <w:tcPr>
            <w:tcW w:w="848" w:type="dxa"/>
          </w:tcPr>
          <w:p w:rsidR="00BD0917" w:rsidRPr="0083189B" w:rsidRDefault="00BD0917" w:rsidP="00BD0917">
            <w:pPr>
              <w:pStyle w:val="a3"/>
              <w:widowControl/>
              <w:suppressAutoHyphens w:val="0"/>
              <w:spacing w:after="0"/>
              <w:jc w:val="center"/>
              <w:rPr>
                <w:bCs/>
                <w:sz w:val="22"/>
                <w:szCs w:val="22"/>
              </w:rPr>
            </w:pPr>
          </w:p>
        </w:tc>
        <w:tc>
          <w:tcPr>
            <w:tcW w:w="874" w:type="dxa"/>
          </w:tcPr>
          <w:p w:rsidR="00BD0917" w:rsidRPr="0083189B" w:rsidRDefault="00BD0917" w:rsidP="00BD0917">
            <w:pPr>
              <w:pStyle w:val="a3"/>
              <w:widowControl/>
              <w:suppressAutoHyphens w:val="0"/>
              <w:spacing w:after="0"/>
              <w:jc w:val="center"/>
              <w:rPr>
                <w:b/>
                <w:bCs/>
                <w:sz w:val="22"/>
                <w:szCs w:val="22"/>
              </w:rPr>
            </w:pPr>
            <w:r w:rsidRPr="0083189B">
              <w:rPr>
                <w:b/>
                <w:bCs/>
                <w:sz w:val="22"/>
                <w:szCs w:val="22"/>
              </w:rPr>
              <w:t>77</w:t>
            </w:r>
          </w:p>
        </w:tc>
      </w:tr>
    </w:tbl>
    <w:p w:rsidR="00553559" w:rsidRPr="00BC6310" w:rsidRDefault="00553559" w:rsidP="00553559">
      <w:pPr>
        <w:pStyle w:val="a3"/>
        <w:widowControl/>
        <w:suppressAutoHyphens w:val="0"/>
        <w:spacing w:after="0"/>
        <w:ind w:firstLine="360"/>
        <w:jc w:val="center"/>
        <w:rPr>
          <w:bCs/>
        </w:rPr>
      </w:pPr>
    </w:p>
    <w:p w:rsidR="00836117" w:rsidRPr="00C202D4" w:rsidRDefault="00836117" w:rsidP="0083189B">
      <w:pPr>
        <w:pStyle w:val="a3"/>
        <w:spacing w:after="0"/>
        <w:ind w:firstLine="567"/>
        <w:outlineLvl w:val="0"/>
        <w:rPr>
          <w:b/>
          <w:bCs/>
        </w:rPr>
      </w:pPr>
      <w:r w:rsidRPr="00C202D4">
        <w:rPr>
          <w:b/>
          <w:bCs/>
        </w:rPr>
        <w:t>Основные направления работы Института:</w:t>
      </w:r>
    </w:p>
    <w:p w:rsidR="00836117" w:rsidRDefault="00836117" w:rsidP="0083189B">
      <w:pPr>
        <w:pStyle w:val="a3"/>
        <w:widowControl/>
        <w:numPr>
          <w:ilvl w:val="0"/>
          <w:numId w:val="3"/>
        </w:numPr>
        <w:tabs>
          <w:tab w:val="clear" w:pos="720"/>
          <w:tab w:val="num" w:pos="540"/>
        </w:tabs>
        <w:suppressAutoHyphens w:val="0"/>
        <w:spacing w:after="0"/>
        <w:ind w:left="0" w:firstLine="567"/>
        <w:rPr>
          <w:bCs/>
        </w:rPr>
      </w:pPr>
      <w:r w:rsidRPr="00C202D4">
        <w:rPr>
          <w:bCs/>
        </w:rPr>
        <w:t>Образовательная</w:t>
      </w:r>
    </w:p>
    <w:p w:rsidR="00AB7DF7" w:rsidRPr="00C202D4" w:rsidRDefault="00AB7DF7" w:rsidP="0083189B">
      <w:pPr>
        <w:pStyle w:val="a3"/>
        <w:widowControl/>
        <w:numPr>
          <w:ilvl w:val="0"/>
          <w:numId w:val="3"/>
        </w:numPr>
        <w:tabs>
          <w:tab w:val="clear" w:pos="720"/>
          <w:tab w:val="num" w:pos="540"/>
        </w:tabs>
        <w:suppressAutoHyphens w:val="0"/>
        <w:spacing w:after="0"/>
        <w:ind w:left="0" w:firstLine="567"/>
        <w:rPr>
          <w:bCs/>
        </w:rPr>
      </w:pPr>
      <w:r>
        <w:rPr>
          <w:bCs/>
        </w:rPr>
        <w:t>Проектная</w:t>
      </w:r>
    </w:p>
    <w:p w:rsidR="00836117" w:rsidRPr="00C202D4" w:rsidRDefault="00836117" w:rsidP="0083189B">
      <w:pPr>
        <w:pStyle w:val="a3"/>
        <w:widowControl/>
        <w:numPr>
          <w:ilvl w:val="0"/>
          <w:numId w:val="3"/>
        </w:numPr>
        <w:tabs>
          <w:tab w:val="clear" w:pos="720"/>
          <w:tab w:val="num" w:pos="540"/>
        </w:tabs>
        <w:suppressAutoHyphens w:val="0"/>
        <w:spacing w:after="0"/>
        <w:ind w:left="0" w:firstLine="567"/>
        <w:rPr>
          <w:bCs/>
        </w:rPr>
      </w:pPr>
      <w:r w:rsidRPr="00C202D4">
        <w:rPr>
          <w:bCs/>
        </w:rPr>
        <w:t>Научно-методическая</w:t>
      </w:r>
    </w:p>
    <w:p w:rsidR="00836117" w:rsidRPr="00C202D4" w:rsidRDefault="00836117" w:rsidP="0083189B">
      <w:pPr>
        <w:pStyle w:val="a3"/>
        <w:widowControl/>
        <w:numPr>
          <w:ilvl w:val="0"/>
          <w:numId w:val="3"/>
        </w:numPr>
        <w:tabs>
          <w:tab w:val="clear" w:pos="720"/>
          <w:tab w:val="num" w:pos="540"/>
        </w:tabs>
        <w:suppressAutoHyphens w:val="0"/>
        <w:spacing w:after="0"/>
        <w:ind w:left="0" w:firstLine="567"/>
        <w:rPr>
          <w:bCs/>
        </w:rPr>
      </w:pPr>
      <w:r>
        <w:rPr>
          <w:bCs/>
        </w:rPr>
        <w:t>Организационно-м</w:t>
      </w:r>
      <w:r w:rsidRPr="00C202D4">
        <w:rPr>
          <w:bCs/>
        </w:rPr>
        <w:t>етодическая</w:t>
      </w:r>
    </w:p>
    <w:p w:rsidR="00836117" w:rsidRPr="00C02C3F" w:rsidRDefault="00836117" w:rsidP="0083189B">
      <w:pPr>
        <w:pStyle w:val="a3"/>
        <w:spacing w:after="0"/>
        <w:ind w:firstLine="567"/>
        <w:outlineLvl w:val="0"/>
        <w:rPr>
          <w:b/>
          <w:bCs/>
        </w:rPr>
      </w:pPr>
      <w:r w:rsidRPr="00C02C3F">
        <w:rPr>
          <w:b/>
          <w:bCs/>
        </w:rPr>
        <w:t>Виды образовательных и методических услуг:</w:t>
      </w:r>
    </w:p>
    <w:p w:rsidR="00836117" w:rsidRPr="00C02C3F" w:rsidRDefault="00836117" w:rsidP="0083189B">
      <w:pPr>
        <w:pStyle w:val="a3"/>
        <w:widowControl/>
        <w:numPr>
          <w:ilvl w:val="0"/>
          <w:numId w:val="1"/>
        </w:numPr>
        <w:tabs>
          <w:tab w:val="clear" w:pos="720"/>
          <w:tab w:val="num" w:pos="540"/>
        </w:tabs>
        <w:suppressAutoHyphens w:val="0"/>
        <w:spacing w:after="0"/>
        <w:ind w:left="0" w:firstLine="567"/>
        <w:rPr>
          <w:b/>
          <w:bCs/>
        </w:rPr>
      </w:pPr>
      <w:r w:rsidRPr="00C02C3F">
        <w:rPr>
          <w:bCs/>
        </w:rPr>
        <w:t>Лекции</w:t>
      </w:r>
      <w:r w:rsidRPr="00C02C3F">
        <w:rPr>
          <w:b/>
          <w:bCs/>
        </w:rPr>
        <w:t xml:space="preserve">, </w:t>
      </w:r>
      <w:r w:rsidRPr="00C02C3F">
        <w:rPr>
          <w:bCs/>
        </w:rPr>
        <w:t>практические занятия</w:t>
      </w:r>
    </w:p>
    <w:p w:rsidR="00836117" w:rsidRPr="00C02C3F" w:rsidRDefault="00836117" w:rsidP="0083189B">
      <w:pPr>
        <w:pStyle w:val="a3"/>
        <w:widowControl/>
        <w:numPr>
          <w:ilvl w:val="0"/>
          <w:numId w:val="1"/>
        </w:numPr>
        <w:tabs>
          <w:tab w:val="clear" w:pos="720"/>
          <w:tab w:val="num" w:pos="540"/>
        </w:tabs>
        <w:suppressAutoHyphens w:val="0"/>
        <w:spacing w:after="0"/>
        <w:ind w:left="0" w:firstLine="567"/>
        <w:rPr>
          <w:b/>
          <w:bCs/>
        </w:rPr>
      </w:pPr>
      <w:r w:rsidRPr="00C02C3F">
        <w:rPr>
          <w:bCs/>
        </w:rPr>
        <w:t>Семинары – практикумы (на базе Института и выездные)</w:t>
      </w:r>
    </w:p>
    <w:p w:rsidR="00836117" w:rsidRPr="00C02C3F" w:rsidRDefault="00836117" w:rsidP="0083189B">
      <w:pPr>
        <w:pStyle w:val="a3"/>
        <w:widowControl/>
        <w:numPr>
          <w:ilvl w:val="0"/>
          <w:numId w:val="1"/>
        </w:numPr>
        <w:tabs>
          <w:tab w:val="clear" w:pos="720"/>
          <w:tab w:val="num" w:pos="540"/>
        </w:tabs>
        <w:suppressAutoHyphens w:val="0"/>
        <w:spacing w:after="0"/>
        <w:ind w:left="0" w:firstLine="567"/>
        <w:rPr>
          <w:b/>
          <w:bCs/>
        </w:rPr>
      </w:pPr>
      <w:r w:rsidRPr="00C02C3F">
        <w:rPr>
          <w:bCs/>
        </w:rPr>
        <w:t>Круглые столы</w:t>
      </w:r>
    </w:p>
    <w:p w:rsidR="00836117" w:rsidRPr="00C02C3F" w:rsidRDefault="00836117" w:rsidP="0083189B">
      <w:pPr>
        <w:pStyle w:val="a3"/>
        <w:widowControl/>
        <w:numPr>
          <w:ilvl w:val="0"/>
          <w:numId w:val="1"/>
        </w:numPr>
        <w:tabs>
          <w:tab w:val="clear" w:pos="720"/>
          <w:tab w:val="num" w:pos="540"/>
        </w:tabs>
        <w:suppressAutoHyphens w:val="0"/>
        <w:spacing w:after="0"/>
        <w:ind w:left="0" w:firstLine="567"/>
        <w:rPr>
          <w:b/>
          <w:bCs/>
        </w:rPr>
      </w:pPr>
      <w:r w:rsidRPr="00C02C3F">
        <w:rPr>
          <w:bCs/>
        </w:rPr>
        <w:t>Мастер-классы</w:t>
      </w:r>
    </w:p>
    <w:p w:rsidR="00836117" w:rsidRPr="00C02C3F" w:rsidRDefault="00836117" w:rsidP="0083189B">
      <w:pPr>
        <w:pStyle w:val="a3"/>
        <w:widowControl/>
        <w:numPr>
          <w:ilvl w:val="0"/>
          <w:numId w:val="1"/>
        </w:numPr>
        <w:tabs>
          <w:tab w:val="clear" w:pos="720"/>
          <w:tab w:val="num" w:pos="540"/>
        </w:tabs>
        <w:suppressAutoHyphens w:val="0"/>
        <w:spacing w:after="0"/>
        <w:ind w:left="0" w:firstLine="567"/>
        <w:rPr>
          <w:bCs/>
        </w:rPr>
      </w:pPr>
      <w:r w:rsidRPr="00C02C3F">
        <w:rPr>
          <w:bCs/>
        </w:rPr>
        <w:t>Групповые и индивидуальные консультации</w:t>
      </w:r>
    </w:p>
    <w:p w:rsidR="00836117" w:rsidRPr="00C02C3F" w:rsidRDefault="00836117" w:rsidP="0083189B">
      <w:pPr>
        <w:pStyle w:val="a3"/>
        <w:widowControl/>
        <w:numPr>
          <w:ilvl w:val="0"/>
          <w:numId w:val="1"/>
        </w:numPr>
        <w:tabs>
          <w:tab w:val="clear" w:pos="720"/>
          <w:tab w:val="num" w:pos="540"/>
        </w:tabs>
        <w:suppressAutoHyphens w:val="0"/>
        <w:spacing w:after="0"/>
        <w:ind w:left="0" w:firstLine="567"/>
        <w:rPr>
          <w:bCs/>
        </w:rPr>
      </w:pPr>
      <w:r w:rsidRPr="00C02C3F">
        <w:rPr>
          <w:bCs/>
        </w:rPr>
        <w:t>Научно-практические конференции</w:t>
      </w:r>
    </w:p>
    <w:p w:rsidR="00836117" w:rsidRPr="00C02C3F" w:rsidRDefault="00836117" w:rsidP="0083189B">
      <w:pPr>
        <w:pStyle w:val="a3"/>
        <w:widowControl/>
        <w:numPr>
          <w:ilvl w:val="0"/>
          <w:numId w:val="1"/>
        </w:numPr>
        <w:tabs>
          <w:tab w:val="clear" w:pos="720"/>
          <w:tab w:val="num" w:pos="540"/>
        </w:tabs>
        <w:suppressAutoHyphens w:val="0"/>
        <w:spacing w:after="0"/>
        <w:ind w:left="0" w:firstLine="567"/>
        <w:rPr>
          <w:bCs/>
        </w:rPr>
      </w:pPr>
      <w:r w:rsidRPr="00C02C3F">
        <w:rPr>
          <w:bCs/>
        </w:rPr>
        <w:t xml:space="preserve">Конкурсы </w:t>
      </w:r>
    </w:p>
    <w:p w:rsidR="00836117" w:rsidRPr="00C02C3F" w:rsidRDefault="00836117" w:rsidP="0083189B">
      <w:pPr>
        <w:pStyle w:val="a3"/>
        <w:widowControl/>
        <w:numPr>
          <w:ilvl w:val="0"/>
          <w:numId w:val="1"/>
        </w:numPr>
        <w:tabs>
          <w:tab w:val="clear" w:pos="720"/>
          <w:tab w:val="num" w:pos="540"/>
        </w:tabs>
        <w:suppressAutoHyphens w:val="0"/>
        <w:spacing w:after="0"/>
        <w:ind w:left="0" w:firstLine="567"/>
        <w:rPr>
          <w:bCs/>
        </w:rPr>
      </w:pPr>
      <w:r w:rsidRPr="00C02C3F">
        <w:rPr>
          <w:bCs/>
        </w:rPr>
        <w:t>Форумы</w:t>
      </w:r>
    </w:p>
    <w:p w:rsidR="00836117" w:rsidRDefault="00836117" w:rsidP="0083189B">
      <w:pPr>
        <w:pStyle w:val="a3"/>
        <w:widowControl/>
        <w:numPr>
          <w:ilvl w:val="0"/>
          <w:numId w:val="1"/>
        </w:numPr>
        <w:tabs>
          <w:tab w:val="clear" w:pos="720"/>
          <w:tab w:val="num" w:pos="540"/>
        </w:tabs>
        <w:suppressAutoHyphens w:val="0"/>
        <w:spacing w:after="0"/>
        <w:ind w:left="0" w:firstLine="567"/>
        <w:rPr>
          <w:bCs/>
        </w:rPr>
      </w:pPr>
      <w:r w:rsidRPr="00C02C3F">
        <w:rPr>
          <w:bCs/>
        </w:rPr>
        <w:t>Фестивали</w:t>
      </w:r>
    </w:p>
    <w:p w:rsidR="001F6F6C" w:rsidRPr="00C02C3F" w:rsidRDefault="001F6F6C" w:rsidP="0083189B">
      <w:pPr>
        <w:pStyle w:val="a3"/>
        <w:widowControl/>
        <w:numPr>
          <w:ilvl w:val="0"/>
          <w:numId w:val="1"/>
        </w:numPr>
        <w:tabs>
          <w:tab w:val="clear" w:pos="720"/>
          <w:tab w:val="num" w:pos="540"/>
        </w:tabs>
        <w:suppressAutoHyphens w:val="0"/>
        <w:spacing w:after="0"/>
        <w:ind w:left="0" w:firstLine="567"/>
        <w:rPr>
          <w:bCs/>
        </w:rPr>
      </w:pPr>
      <w:r>
        <w:rPr>
          <w:bCs/>
        </w:rPr>
        <w:t>Педагогические игры</w:t>
      </w:r>
    </w:p>
    <w:p w:rsidR="00836117" w:rsidRPr="00C202D4" w:rsidRDefault="00836117" w:rsidP="0083189B">
      <w:pPr>
        <w:pStyle w:val="a3"/>
        <w:spacing w:after="0"/>
        <w:ind w:firstLine="567"/>
        <w:outlineLvl w:val="0"/>
        <w:rPr>
          <w:b/>
          <w:bCs/>
        </w:rPr>
      </w:pPr>
      <w:r w:rsidRPr="00C02C3F">
        <w:rPr>
          <w:b/>
          <w:bCs/>
        </w:rPr>
        <w:t>Условия</w:t>
      </w:r>
      <w:r w:rsidRPr="00C202D4">
        <w:rPr>
          <w:b/>
          <w:bCs/>
        </w:rPr>
        <w:t xml:space="preserve"> и порядок приема слушателей</w:t>
      </w:r>
    </w:p>
    <w:p w:rsidR="00836117" w:rsidRDefault="00836117" w:rsidP="0083189B">
      <w:pPr>
        <w:pStyle w:val="a3"/>
        <w:spacing w:after="0"/>
        <w:ind w:firstLine="567"/>
        <w:jc w:val="both"/>
      </w:pPr>
      <w:r w:rsidRPr="00C202D4">
        <w:t>Комплектование учебных групп осуществляется учеб</w:t>
      </w:r>
      <w:r>
        <w:t xml:space="preserve">ными подразделениями Института </w:t>
      </w:r>
    </w:p>
    <w:p w:rsidR="00836117" w:rsidRPr="004D42C0" w:rsidRDefault="00836117" w:rsidP="0083189B">
      <w:pPr>
        <w:pStyle w:val="a3"/>
        <w:spacing w:after="0"/>
        <w:ind w:firstLine="567"/>
        <w:jc w:val="both"/>
      </w:pPr>
      <w:r w:rsidRPr="004E71CD">
        <w:rPr>
          <w:u w:val="single"/>
        </w:rPr>
        <w:t>Кафедрами</w:t>
      </w:r>
      <w:r>
        <w:t>:</w:t>
      </w:r>
      <w:r w:rsidR="004130F1">
        <w:t xml:space="preserve"> </w:t>
      </w:r>
      <w:r w:rsidRPr="004D42C0">
        <w:t>естественнонаучного и эстетического образования</w:t>
      </w:r>
      <w:r w:rsidR="00065D62" w:rsidRPr="004D42C0">
        <w:t xml:space="preserve">; </w:t>
      </w:r>
      <w:r w:rsidR="00AB7DF7" w:rsidRPr="004D42C0">
        <w:t xml:space="preserve">иностранного языка и </w:t>
      </w:r>
      <w:r w:rsidRPr="004D42C0">
        <w:t xml:space="preserve"> гуманитарного</w:t>
      </w:r>
      <w:r w:rsidR="00BC6310" w:rsidRPr="004D42C0">
        <w:t xml:space="preserve">образования; </w:t>
      </w:r>
      <w:r w:rsidR="00AB7DF7" w:rsidRPr="004D42C0">
        <w:t xml:space="preserve">русской и тувинской филологии; </w:t>
      </w:r>
      <w:r w:rsidR="00BC6310" w:rsidRPr="004D42C0">
        <w:t>дошкольного,</w:t>
      </w:r>
      <w:r w:rsidRPr="004D42C0">
        <w:t xml:space="preserve"> начального</w:t>
      </w:r>
      <w:r w:rsidR="00712B33" w:rsidRPr="004D42C0">
        <w:t xml:space="preserve"> </w:t>
      </w:r>
      <w:r w:rsidR="00712B33" w:rsidRPr="004D42C0">
        <w:lastRenderedPageBreak/>
        <w:t xml:space="preserve">и специального образовани, воспитания и </w:t>
      </w:r>
      <w:r w:rsidR="00BC6310" w:rsidRPr="004D42C0">
        <w:t xml:space="preserve">дополнительного </w:t>
      </w:r>
      <w:r w:rsidRPr="004D42C0">
        <w:t xml:space="preserve">образования; </w:t>
      </w:r>
      <w:r w:rsidR="00BC6310" w:rsidRPr="004D42C0">
        <w:t>переподготовки и профессионального обучения</w:t>
      </w:r>
      <w:r w:rsidRPr="004D42C0">
        <w:t xml:space="preserve">; </w:t>
      </w:r>
      <w:r w:rsidR="00065D62" w:rsidRPr="004D42C0">
        <w:t>физико-</w:t>
      </w:r>
      <w:r w:rsidRPr="004D42C0">
        <w:t xml:space="preserve">математического </w:t>
      </w:r>
      <w:r w:rsidR="00065D62" w:rsidRPr="004D42C0">
        <w:t xml:space="preserve">и дистанционного </w:t>
      </w:r>
      <w:r w:rsidRPr="004D42C0">
        <w:t>образования.</w:t>
      </w:r>
    </w:p>
    <w:p w:rsidR="00836117" w:rsidRPr="004D42C0" w:rsidRDefault="00DF17BA" w:rsidP="0083189B">
      <w:pPr>
        <w:pStyle w:val="a3"/>
        <w:spacing w:after="0"/>
        <w:ind w:firstLine="567"/>
        <w:jc w:val="both"/>
      </w:pPr>
      <w:r w:rsidRPr="004D42C0">
        <w:rPr>
          <w:u w:val="single"/>
        </w:rPr>
        <w:t>Ц</w:t>
      </w:r>
      <w:r w:rsidR="00836117" w:rsidRPr="004D42C0">
        <w:rPr>
          <w:u w:val="single"/>
        </w:rPr>
        <w:t>ентр</w:t>
      </w:r>
      <w:r w:rsidRPr="004D42C0">
        <w:rPr>
          <w:u w:val="single"/>
        </w:rPr>
        <w:t>ами</w:t>
      </w:r>
      <w:r w:rsidR="00836117" w:rsidRPr="004D42C0">
        <w:t xml:space="preserve">: </w:t>
      </w:r>
      <w:r w:rsidR="006472E1" w:rsidRPr="004D42C0">
        <w:t>управления проектами и программами</w:t>
      </w:r>
      <w:r w:rsidRPr="004D42C0">
        <w:t>; ФГОС</w:t>
      </w:r>
      <w:r w:rsidR="00712B33" w:rsidRPr="004D42C0">
        <w:t>.</w:t>
      </w:r>
    </w:p>
    <w:p w:rsidR="00836117" w:rsidRPr="004D42C0" w:rsidRDefault="00836117" w:rsidP="0083189B">
      <w:pPr>
        <w:pStyle w:val="a3"/>
        <w:spacing w:after="0"/>
        <w:ind w:firstLine="567"/>
        <w:jc w:val="both"/>
      </w:pPr>
      <w:r w:rsidRPr="004D42C0">
        <w:rPr>
          <w:u w:val="single"/>
        </w:rPr>
        <w:t>Отделом</w:t>
      </w:r>
      <w:r w:rsidRPr="004D42C0">
        <w:t xml:space="preserve"> аттестации руководящих и педагогических работников</w:t>
      </w:r>
      <w:r w:rsidR="001F6F6C" w:rsidRPr="004D42C0">
        <w:t>, отделом учебно-методического обеспечения</w:t>
      </w:r>
      <w:r w:rsidR="00712B33" w:rsidRPr="004D42C0">
        <w:t>, отдел сопровождения руководителей образовательных организаций</w:t>
      </w:r>
    </w:p>
    <w:p w:rsidR="00836117" w:rsidRPr="006472E1" w:rsidRDefault="00836117" w:rsidP="0083189B">
      <w:pPr>
        <w:pStyle w:val="a3"/>
        <w:spacing w:after="0"/>
        <w:ind w:firstLine="567"/>
        <w:jc w:val="both"/>
      </w:pPr>
      <w:r w:rsidRPr="00C202D4">
        <w:t xml:space="preserve">Обучение может быть организовано как на базе Института, так и с выездом в территории по приглашению органов управления образованием и образовательных учреждений. Организация обучения производится на основании договоров, заключенных между Институтом и Заказчиком. Заявки на проведение курсов необходимо направлять </w:t>
      </w:r>
      <w:r w:rsidR="006472E1">
        <w:t>в</w:t>
      </w:r>
      <w:r w:rsidRPr="00C202D4">
        <w:t xml:space="preserve"> соответствующие кафедры </w:t>
      </w:r>
      <w:r>
        <w:t xml:space="preserve">и центры, </w:t>
      </w:r>
      <w:r w:rsidRPr="00C202D4">
        <w:t>согласно план-проспект</w:t>
      </w:r>
      <w:r w:rsidR="006472E1">
        <w:t>а</w:t>
      </w:r>
      <w:r w:rsidRPr="00C202D4">
        <w:t>. Основанием для составления заявки или заключения договора на проведение курсов могут служить как план-график курсовых мероприятий, так и конкретные потребности и интересы Заказчика на повышение квалификации и профессиональную переподготовку.</w:t>
      </w:r>
    </w:p>
    <w:p w:rsidR="004E32E0" w:rsidRPr="00B749D6" w:rsidRDefault="00836117" w:rsidP="00B749D6">
      <w:pPr>
        <w:pStyle w:val="a3"/>
        <w:spacing w:after="0"/>
        <w:ind w:firstLine="567"/>
        <w:jc w:val="both"/>
        <w:outlineLvl w:val="0"/>
      </w:pPr>
      <w:r w:rsidRPr="00C202D4">
        <w:rPr>
          <w:b/>
          <w:bCs/>
        </w:rPr>
        <w:t xml:space="preserve">Адрес Института: </w:t>
      </w:r>
      <w:smartTag w:uri="urn:schemas-microsoft-com:office:smarttags" w:element="metricconverter">
        <w:smartTagPr>
          <w:attr w:name="ProductID" w:val="667000, г"/>
        </w:smartTagPr>
        <w:r w:rsidRPr="00C202D4">
          <w:t>667000, г</w:t>
        </w:r>
      </w:smartTag>
      <w:r w:rsidRPr="00C202D4">
        <w:t>. Кызыл, ул. Чургуй-оола, д. 1 (п</w:t>
      </w:r>
      <w:r w:rsidRPr="00C202D4">
        <w:rPr>
          <w:bCs/>
        </w:rPr>
        <w:t>роезд</w:t>
      </w:r>
      <w:r w:rsidRPr="00C202D4">
        <w:rPr>
          <w:b/>
          <w:bCs/>
        </w:rPr>
        <w:t xml:space="preserve">: </w:t>
      </w:r>
      <w:r w:rsidRPr="00C202D4">
        <w:t>ост. «Пассажирское АТП»)</w:t>
      </w:r>
      <w:r w:rsidR="00B749D6">
        <w:t xml:space="preserve"> </w:t>
      </w:r>
      <w:r w:rsidRPr="00C202D4">
        <w:rPr>
          <w:b/>
        </w:rPr>
        <w:t>Сайт Института:</w:t>
      </w:r>
      <w:hyperlink r:id="rId11" w:history="1">
        <w:r w:rsidRPr="00C202D4">
          <w:rPr>
            <w:rStyle w:val="a6"/>
            <w:lang w:val="en-US"/>
          </w:rPr>
          <w:t>www</w:t>
        </w:r>
        <w:r w:rsidRPr="00C202D4">
          <w:rPr>
            <w:rStyle w:val="a6"/>
          </w:rPr>
          <w:t>.</w:t>
        </w:r>
        <w:r w:rsidRPr="00C202D4">
          <w:rPr>
            <w:rStyle w:val="a6"/>
            <w:lang w:val="en-US"/>
          </w:rPr>
          <w:t>ipktuva</w:t>
        </w:r>
        <w:r w:rsidRPr="00C202D4">
          <w:rPr>
            <w:rStyle w:val="a6"/>
          </w:rPr>
          <w:t>.</w:t>
        </w:r>
        <w:r w:rsidRPr="00C202D4">
          <w:rPr>
            <w:rStyle w:val="a6"/>
            <w:lang w:val="en-US"/>
          </w:rPr>
          <w:t>ru</w:t>
        </w:r>
      </w:hyperlink>
      <w:r w:rsidRPr="00C202D4">
        <w:rPr>
          <w:b/>
          <w:lang w:val="en-US"/>
        </w:rPr>
        <w:t>E</w:t>
      </w:r>
      <w:r w:rsidRPr="00C202D4">
        <w:rPr>
          <w:b/>
        </w:rPr>
        <w:t>-</w:t>
      </w:r>
      <w:r w:rsidRPr="00C202D4">
        <w:rPr>
          <w:b/>
          <w:lang w:val="en-US"/>
        </w:rPr>
        <w:t>mail</w:t>
      </w:r>
      <w:r w:rsidRPr="00C202D4">
        <w:rPr>
          <w:b/>
        </w:rPr>
        <w:t>:</w:t>
      </w:r>
      <w:hyperlink r:id="rId12" w:history="1">
        <w:r w:rsidR="00065D62" w:rsidRPr="00DA34D1">
          <w:rPr>
            <w:rStyle w:val="a6"/>
            <w:lang w:val="en-US"/>
          </w:rPr>
          <w:t>ipk</w:t>
        </w:r>
        <w:r w:rsidR="00065D62" w:rsidRPr="00DA34D1">
          <w:rPr>
            <w:rStyle w:val="a6"/>
          </w:rPr>
          <w:t>-</w:t>
        </w:r>
        <w:r w:rsidR="00065D62" w:rsidRPr="00DA34D1">
          <w:rPr>
            <w:rStyle w:val="a6"/>
            <w:lang w:val="en-US"/>
          </w:rPr>
          <w:t>tuva</w:t>
        </w:r>
        <w:r w:rsidR="00065D62" w:rsidRPr="00DA34D1">
          <w:rPr>
            <w:rStyle w:val="a6"/>
          </w:rPr>
          <w:t>@</w:t>
        </w:r>
        <w:r w:rsidR="00065D62" w:rsidRPr="00DA34D1">
          <w:rPr>
            <w:rStyle w:val="a6"/>
            <w:lang w:val="en-US"/>
          </w:rPr>
          <w:t>yandex</w:t>
        </w:r>
        <w:r w:rsidR="00065D62" w:rsidRPr="00DA34D1">
          <w:rPr>
            <w:rStyle w:val="a6"/>
          </w:rPr>
          <w:t>.</w:t>
        </w:r>
        <w:r w:rsidR="00065D62" w:rsidRPr="00DA34D1">
          <w:rPr>
            <w:rStyle w:val="a6"/>
            <w:lang w:val="en-US"/>
          </w:rPr>
          <w:t>ru</w:t>
        </w:r>
      </w:hyperlink>
    </w:p>
    <w:p w:rsidR="00EB2E1E" w:rsidRDefault="00EB2E1E" w:rsidP="00EB2E1E">
      <w:pPr>
        <w:pStyle w:val="a3"/>
        <w:spacing w:after="0"/>
        <w:jc w:val="both"/>
        <w:outlineLvl w:val="0"/>
        <w:rPr>
          <w:b/>
          <w:bCs/>
        </w:rPr>
      </w:pPr>
    </w:p>
    <w:p w:rsidR="00836117" w:rsidRPr="00C202D4" w:rsidRDefault="00836117" w:rsidP="00836117">
      <w:pPr>
        <w:pStyle w:val="a3"/>
        <w:spacing w:after="0"/>
        <w:ind w:firstLine="360"/>
        <w:jc w:val="center"/>
        <w:outlineLvl w:val="0"/>
        <w:rPr>
          <w:b/>
          <w:bCs/>
        </w:rPr>
      </w:pPr>
      <w:r w:rsidRPr="00C202D4">
        <w:rPr>
          <w:b/>
          <w:bCs/>
        </w:rPr>
        <w:t>ИНФОРМАЦИОННО-СПРАВОЧНЫЕ МАТЕРИАЛЫ</w:t>
      </w:r>
    </w:p>
    <w:tbl>
      <w:tblPr>
        <w:tblW w:w="9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2"/>
        <w:gridCol w:w="3083"/>
        <w:gridCol w:w="3477"/>
      </w:tblGrid>
      <w:tr w:rsidR="00836117" w:rsidRPr="009553FD" w:rsidTr="00836117">
        <w:trPr>
          <w:jc w:val="center"/>
        </w:trPr>
        <w:tc>
          <w:tcPr>
            <w:tcW w:w="2922" w:type="dxa"/>
          </w:tcPr>
          <w:p w:rsidR="00836117" w:rsidRPr="00AC1BF4" w:rsidRDefault="00836117" w:rsidP="00836117">
            <w:pPr>
              <w:pStyle w:val="a3"/>
            </w:pPr>
            <w:r w:rsidRPr="00AC1BF4">
              <w:t>Ректор</w:t>
            </w:r>
          </w:p>
          <w:p w:rsidR="00836117" w:rsidRPr="00AC1BF4" w:rsidRDefault="00836117" w:rsidP="00836117">
            <w:pPr>
              <w:pStyle w:val="a3"/>
            </w:pPr>
          </w:p>
        </w:tc>
        <w:tc>
          <w:tcPr>
            <w:tcW w:w="3083" w:type="dxa"/>
          </w:tcPr>
          <w:p w:rsidR="00836117" w:rsidRPr="00AC1BF4" w:rsidRDefault="00836117" w:rsidP="00836117">
            <w:pPr>
              <w:pStyle w:val="a3"/>
            </w:pPr>
            <w:r w:rsidRPr="00CB07CA">
              <w:rPr>
                <w:b/>
                <w:i/>
              </w:rPr>
              <w:t>Чойгана Владимировна Монгуш,</w:t>
            </w:r>
            <w:r w:rsidRPr="00AC1BF4">
              <w:t xml:space="preserve"> кандидат исторических наук</w:t>
            </w:r>
            <w:r w:rsidR="00550CE0">
              <w:t>.</w:t>
            </w:r>
          </w:p>
        </w:tc>
        <w:tc>
          <w:tcPr>
            <w:tcW w:w="3477" w:type="dxa"/>
          </w:tcPr>
          <w:p w:rsidR="00836117" w:rsidRPr="00AC1BF4" w:rsidRDefault="00836117" w:rsidP="00836117">
            <w:pPr>
              <w:pStyle w:val="a3"/>
              <w:spacing w:after="0"/>
              <w:rPr>
                <w:lang w:val="en-US"/>
              </w:rPr>
            </w:pPr>
            <w:r w:rsidRPr="00AC1BF4">
              <w:rPr>
                <w:lang w:val="en-US"/>
              </w:rPr>
              <w:t>8-(394-22)-2-35-47</w:t>
            </w:r>
          </w:p>
          <w:p w:rsidR="00836117" w:rsidRPr="00AC1BF4" w:rsidRDefault="00836117" w:rsidP="00836117">
            <w:pPr>
              <w:pStyle w:val="a3"/>
              <w:spacing w:after="0"/>
              <w:rPr>
                <w:b/>
                <w:bCs/>
                <w:lang w:val="en-US"/>
              </w:rPr>
            </w:pPr>
          </w:p>
        </w:tc>
      </w:tr>
      <w:tr w:rsidR="00836117" w:rsidRPr="006472E1" w:rsidTr="00836117">
        <w:trPr>
          <w:jc w:val="center"/>
        </w:trPr>
        <w:tc>
          <w:tcPr>
            <w:tcW w:w="2922" w:type="dxa"/>
          </w:tcPr>
          <w:p w:rsidR="00836117" w:rsidRPr="00AC1BF4" w:rsidRDefault="00836117" w:rsidP="00B749D6">
            <w:pPr>
              <w:pStyle w:val="a3"/>
              <w:jc w:val="both"/>
            </w:pPr>
            <w:r w:rsidRPr="00AC1BF4">
              <w:t xml:space="preserve">Проректор по </w:t>
            </w:r>
            <w:r w:rsidR="008F26D8" w:rsidRPr="00AC1BF4">
              <w:t>учебной</w:t>
            </w:r>
            <w:r w:rsidRPr="00AC1BF4">
              <w:t xml:space="preserve"> работе, секретарь Ученого Совета</w:t>
            </w:r>
          </w:p>
        </w:tc>
        <w:tc>
          <w:tcPr>
            <w:tcW w:w="3083" w:type="dxa"/>
          </w:tcPr>
          <w:p w:rsidR="00836117" w:rsidRPr="00CB07CA" w:rsidRDefault="00836117" w:rsidP="00836117">
            <w:pPr>
              <w:pStyle w:val="a3"/>
              <w:rPr>
                <w:b/>
                <w:i/>
              </w:rPr>
            </w:pPr>
            <w:r w:rsidRPr="00CB07CA">
              <w:rPr>
                <w:b/>
                <w:i/>
              </w:rPr>
              <w:t>Наталья Викторовна Сагачева</w:t>
            </w:r>
            <w:r w:rsidR="003D4E81">
              <w:rPr>
                <w:b/>
                <w:i/>
              </w:rPr>
              <w:t>.</w:t>
            </w:r>
          </w:p>
        </w:tc>
        <w:tc>
          <w:tcPr>
            <w:tcW w:w="3477" w:type="dxa"/>
          </w:tcPr>
          <w:p w:rsidR="00836117" w:rsidRPr="00AC1BF4" w:rsidRDefault="00836117" w:rsidP="00836117">
            <w:pPr>
              <w:pStyle w:val="a3"/>
              <w:spacing w:after="0"/>
            </w:pPr>
            <w:r w:rsidRPr="00AC1BF4">
              <w:t>8-(394-22)-2-06-75</w:t>
            </w:r>
          </w:p>
          <w:p w:rsidR="00836117" w:rsidRPr="00AC1BF4" w:rsidRDefault="00836117" w:rsidP="00836117">
            <w:pPr>
              <w:pStyle w:val="a3"/>
              <w:spacing w:after="0"/>
              <w:rPr>
                <w:b/>
                <w:bCs/>
              </w:rPr>
            </w:pPr>
          </w:p>
        </w:tc>
      </w:tr>
      <w:tr w:rsidR="00836117" w:rsidRPr="002650CF" w:rsidTr="00836117">
        <w:trPr>
          <w:jc w:val="center"/>
        </w:trPr>
        <w:tc>
          <w:tcPr>
            <w:tcW w:w="2922" w:type="dxa"/>
          </w:tcPr>
          <w:p w:rsidR="00836117" w:rsidRPr="00AC1BF4" w:rsidRDefault="00836117" w:rsidP="00B749D6">
            <w:pPr>
              <w:pStyle w:val="a3"/>
              <w:spacing w:after="0"/>
              <w:jc w:val="both"/>
            </w:pPr>
            <w:r w:rsidRPr="00AC1BF4">
              <w:t xml:space="preserve">Проректор по научно-методической работе </w:t>
            </w:r>
          </w:p>
        </w:tc>
        <w:tc>
          <w:tcPr>
            <w:tcW w:w="3083" w:type="dxa"/>
          </w:tcPr>
          <w:p w:rsidR="00836117" w:rsidRPr="00CB07CA" w:rsidRDefault="00CC2B9D" w:rsidP="00836117">
            <w:pPr>
              <w:pStyle w:val="a3"/>
              <w:spacing w:after="0"/>
              <w:rPr>
                <w:b/>
                <w:i/>
              </w:rPr>
            </w:pPr>
            <w:r w:rsidRPr="00CB07CA">
              <w:rPr>
                <w:b/>
                <w:i/>
              </w:rPr>
              <w:t>Куулар Урана Дайгыранзаевна</w:t>
            </w:r>
            <w:r w:rsidR="00550CE0">
              <w:rPr>
                <w:b/>
                <w:i/>
              </w:rPr>
              <w:t>.</w:t>
            </w:r>
          </w:p>
        </w:tc>
        <w:tc>
          <w:tcPr>
            <w:tcW w:w="3477" w:type="dxa"/>
          </w:tcPr>
          <w:p w:rsidR="00836117" w:rsidRPr="00A0556C" w:rsidRDefault="00836117" w:rsidP="00B749D6">
            <w:pPr>
              <w:pStyle w:val="a3"/>
              <w:rPr>
                <w:b/>
                <w:bCs/>
                <w:highlight w:val="yellow"/>
                <w:lang w:val="en-US"/>
              </w:rPr>
            </w:pPr>
            <w:r w:rsidRPr="00A0556C">
              <w:rPr>
                <w:lang w:val="en-US"/>
              </w:rPr>
              <w:t>8-(394-22)-2-06-75</w:t>
            </w:r>
          </w:p>
        </w:tc>
      </w:tr>
      <w:tr w:rsidR="00836068" w:rsidRPr="00836068" w:rsidTr="00836117">
        <w:trPr>
          <w:jc w:val="center"/>
        </w:trPr>
        <w:tc>
          <w:tcPr>
            <w:tcW w:w="2922" w:type="dxa"/>
          </w:tcPr>
          <w:p w:rsidR="00836068" w:rsidRPr="00836068" w:rsidRDefault="00836068" w:rsidP="00B749D6">
            <w:pPr>
              <w:pStyle w:val="a3"/>
              <w:spacing w:after="0"/>
              <w:jc w:val="both"/>
            </w:pPr>
            <w:r>
              <w:t>Проректор по проектам и программам</w:t>
            </w:r>
          </w:p>
        </w:tc>
        <w:tc>
          <w:tcPr>
            <w:tcW w:w="3083" w:type="dxa"/>
          </w:tcPr>
          <w:p w:rsidR="00836068" w:rsidRPr="00CB07CA" w:rsidRDefault="00CE3B09" w:rsidP="00CE31E3">
            <w:pPr>
              <w:pStyle w:val="a3"/>
              <w:spacing w:after="0"/>
              <w:rPr>
                <w:b/>
                <w:i/>
              </w:rPr>
            </w:pPr>
            <w:r>
              <w:rPr>
                <w:b/>
                <w:i/>
              </w:rPr>
              <w:t>Ооржак Анай-К</w:t>
            </w:r>
            <w:r w:rsidR="00CC2B9D" w:rsidRPr="00CB07CA">
              <w:rPr>
                <w:b/>
                <w:i/>
              </w:rPr>
              <w:t>ара Сергеевна</w:t>
            </w:r>
            <w:r w:rsidR="00550CE0">
              <w:rPr>
                <w:b/>
                <w:i/>
              </w:rPr>
              <w:t>.</w:t>
            </w:r>
          </w:p>
        </w:tc>
        <w:tc>
          <w:tcPr>
            <w:tcW w:w="3477" w:type="dxa"/>
          </w:tcPr>
          <w:p w:rsidR="00836068" w:rsidRPr="00836068" w:rsidRDefault="00836068" w:rsidP="00B749D6">
            <w:pPr>
              <w:pStyle w:val="a3"/>
            </w:pPr>
            <w:r w:rsidRPr="00A0556C">
              <w:rPr>
                <w:lang w:val="en-US"/>
              </w:rPr>
              <w:t>8-(394-22)-2-06-75</w:t>
            </w:r>
          </w:p>
        </w:tc>
      </w:tr>
      <w:tr w:rsidR="007C68E5" w:rsidRPr="00836068" w:rsidTr="00836117">
        <w:trPr>
          <w:jc w:val="center"/>
        </w:trPr>
        <w:tc>
          <w:tcPr>
            <w:tcW w:w="2922" w:type="dxa"/>
          </w:tcPr>
          <w:p w:rsidR="007C68E5" w:rsidRDefault="007C68E5" w:rsidP="00B749D6">
            <w:pPr>
              <w:pStyle w:val="a3"/>
              <w:spacing w:after="0"/>
              <w:jc w:val="both"/>
            </w:pPr>
            <w:r>
              <w:t>Помошник ректора</w:t>
            </w:r>
          </w:p>
        </w:tc>
        <w:tc>
          <w:tcPr>
            <w:tcW w:w="3083" w:type="dxa"/>
          </w:tcPr>
          <w:p w:rsidR="007C68E5" w:rsidRPr="00CB07CA" w:rsidRDefault="007C68E5" w:rsidP="00CE31E3">
            <w:pPr>
              <w:pStyle w:val="a3"/>
              <w:spacing w:after="0"/>
              <w:rPr>
                <w:b/>
                <w:i/>
              </w:rPr>
            </w:pPr>
            <w:r w:rsidRPr="00CB07CA">
              <w:rPr>
                <w:b/>
                <w:i/>
              </w:rPr>
              <w:t>Удилова Ирина Валерьевна</w:t>
            </w:r>
            <w:r w:rsidR="003D4E81">
              <w:rPr>
                <w:b/>
                <w:i/>
              </w:rPr>
              <w:t>.</w:t>
            </w:r>
          </w:p>
        </w:tc>
        <w:tc>
          <w:tcPr>
            <w:tcW w:w="3477" w:type="dxa"/>
          </w:tcPr>
          <w:p w:rsidR="007C68E5" w:rsidRPr="007C68E5" w:rsidRDefault="007C68E5" w:rsidP="007C68E5">
            <w:pPr>
              <w:pStyle w:val="a3"/>
              <w:spacing w:after="0"/>
            </w:pPr>
            <w:r w:rsidRPr="00AC1BF4">
              <w:rPr>
                <w:lang w:val="en-US"/>
              </w:rPr>
              <w:t>8-(394-22)-2-35-4</w:t>
            </w:r>
            <w:r>
              <w:t>6</w:t>
            </w:r>
          </w:p>
        </w:tc>
      </w:tr>
      <w:tr w:rsidR="00836117" w:rsidRPr="006472E1" w:rsidTr="00836117">
        <w:trPr>
          <w:jc w:val="center"/>
        </w:trPr>
        <w:tc>
          <w:tcPr>
            <w:tcW w:w="2922" w:type="dxa"/>
          </w:tcPr>
          <w:p w:rsidR="00836117" w:rsidRPr="00AC1BF4" w:rsidRDefault="00F77A04" w:rsidP="00B749D6">
            <w:pPr>
              <w:pStyle w:val="a3"/>
              <w:spacing w:after="0"/>
              <w:jc w:val="both"/>
            </w:pPr>
            <w:r>
              <w:t>Начальник</w:t>
            </w:r>
          </w:p>
          <w:p w:rsidR="00836117" w:rsidRPr="00AC1BF4" w:rsidRDefault="00836117" w:rsidP="00B749D6">
            <w:pPr>
              <w:pStyle w:val="a3"/>
              <w:spacing w:after="0"/>
              <w:jc w:val="both"/>
            </w:pPr>
            <w:r w:rsidRPr="00AC1BF4">
              <w:t>административно-хозяйственной части (АХЧ)</w:t>
            </w:r>
          </w:p>
        </w:tc>
        <w:tc>
          <w:tcPr>
            <w:tcW w:w="3083" w:type="dxa"/>
          </w:tcPr>
          <w:p w:rsidR="00836117" w:rsidRPr="00CB07CA" w:rsidRDefault="00836117" w:rsidP="00836117">
            <w:pPr>
              <w:pStyle w:val="a3"/>
              <w:spacing w:after="0"/>
              <w:rPr>
                <w:b/>
                <w:i/>
              </w:rPr>
            </w:pPr>
            <w:r w:rsidRPr="00CB07CA">
              <w:rPr>
                <w:b/>
                <w:i/>
              </w:rPr>
              <w:t>Хеймер-оол Чамбал-оолович Донгак</w:t>
            </w:r>
            <w:r w:rsidR="00550CE0">
              <w:rPr>
                <w:b/>
                <w:i/>
              </w:rPr>
              <w:t>.</w:t>
            </w:r>
          </w:p>
        </w:tc>
        <w:tc>
          <w:tcPr>
            <w:tcW w:w="3477" w:type="dxa"/>
          </w:tcPr>
          <w:p w:rsidR="00836117" w:rsidRPr="00A0556C" w:rsidRDefault="00A0556C" w:rsidP="00836117">
            <w:pPr>
              <w:pStyle w:val="a3"/>
              <w:spacing w:after="0"/>
              <w:rPr>
                <w:bCs/>
                <w:lang w:val="en-US"/>
              </w:rPr>
            </w:pPr>
            <w:r w:rsidRPr="00A0556C">
              <w:rPr>
                <w:bCs/>
                <w:lang w:val="en-US"/>
              </w:rPr>
              <w:t>8-(394-22)-2-34-11</w:t>
            </w:r>
          </w:p>
        </w:tc>
      </w:tr>
      <w:tr w:rsidR="00836117" w:rsidRPr="006472E1" w:rsidTr="00836117">
        <w:trPr>
          <w:jc w:val="center"/>
        </w:trPr>
        <w:tc>
          <w:tcPr>
            <w:tcW w:w="2922" w:type="dxa"/>
          </w:tcPr>
          <w:p w:rsidR="00836117" w:rsidRPr="00AC1BF4" w:rsidRDefault="00836117" w:rsidP="00B749D6">
            <w:pPr>
              <w:pStyle w:val="a3"/>
              <w:spacing w:after="0"/>
              <w:jc w:val="both"/>
            </w:pPr>
            <w:r w:rsidRPr="00AC1BF4">
              <w:t xml:space="preserve">Главный бухгалтер </w:t>
            </w:r>
          </w:p>
        </w:tc>
        <w:tc>
          <w:tcPr>
            <w:tcW w:w="3083" w:type="dxa"/>
          </w:tcPr>
          <w:p w:rsidR="00836117" w:rsidRPr="00CB07CA" w:rsidRDefault="00836117" w:rsidP="00836117">
            <w:pPr>
              <w:pStyle w:val="a3"/>
              <w:spacing w:after="0"/>
              <w:rPr>
                <w:b/>
                <w:i/>
              </w:rPr>
            </w:pPr>
            <w:r w:rsidRPr="00CB07CA">
              <w:rPr>
                <w:b/>
                <w:i/>
              </w:rPr>
              <w:t>Чечена Чодураевна Ооржак</w:t>
            </w:r>
            <w:r w:rsidR="00550CE0">
              <w:rPr>
                <w:b/>
                <w:i/>
              </w:rPr>
              <w:t>.</w:t>
            </w:r>
          </w:p>
        </w:tc>
        <w:tc>
          <w:tcPr>
            <w:tcW w:w="3477" w:type="dxa"/>
          </w:tcPr>
          <w:p w:rsidR="00836117" w:rsidRPr="00AC1BF4" w:rsidRDefault="00836117" w:rsidP="00836117">
            <w:pPr>
              <w:pStyle w:val="a3"/>
              <w:spacing w:after="0"/>
            </w:pPr>
            <w:r w:rsidRPr="00AC1BF4">
              <w:t>8-(394-22)-3-13-12</w:t>
            </w:r>
          </w:p>
        </w:tc>
      </w:tr>
      <w:tr w:rsidR="00836117" w:rsidRPr="006472E1" w:rsidTr="00836117">
        <w:trPr>
          <w:jc w:val="center"/>
        </w:trPr>
        <w:tc>
          <w:tcPr>
            <w:tcW w:w="2922" w:type="dxa"/>
          </w:tcPr>
          <w:p w:rsidR="00836117" w:rsidRPr="00AC1BF4" w:rsidRDefault="00836117" w:rsidP="00B749D6">
            <w:pPr>
              <w:pStyle w:val="a3"/>
              <w:spacing w:after="0"/>
              <w:jc w:val="both"/>
            </w:pPr>
            <w:r w:rsidRPr="00AC1BF4">
              <w:t>Секретарь</w:t>
            </w:r>
          </w:p>
        </w:tc>
        <w:tc>
          <w:tcPr>
            <w:tcW w:w="3083" w:type="dxa"/>
          </w:tcPr>
          <w:p w:rsidR="00836117" w:rsidRPr="00CB07CA" w:rsidRDefault="00836117" w:rsidP="00836117">
            <w:pPr>
              <w:pStyle w:val="a3"/>
              <w:spacing w:after="0"/>
              <w:rPr>
                <w:b/>
              </w:rPr>
            </w:pPr>
            <w:r w:rsidRPr="00CE3B09">
              <w:rPr>
                <w:b/>
                <w:i/>
              </w:rPr>
              <w:t>Анай-Хаак Артемовна Шюгдюр</w:t>
            </w:r>
            <w:r w:rsidR="00CE3B09">
              <w:rPr>
                <w:b/>
                <w:i/>
              </w:rPr>
              <w:t>-оол</w:t>
            </w:r>
            <w:r w:rsidR="00550CE0">
              <w:rPr>
                <w:b/>
              </w:rPr>
              <w:t>.</w:t>
            </w:r>
          </w:p>
        </w:tc>
        <w:tc>
          <w:tcPr>
            <w:tcW w:w="3477" w:type="dxa"/>
          </w:tcPr>
          <w:p w:rsidR="00836117" w:rsidRPr="00AC1BF4" w:rsidRDefault="00836117" w:rsidP="00836117">
            <w:pPr>
              <w:pStyle w:val="a3"/>
              <w:spacing w:after="0"/>
            </w:pPr>
            <w:r w:rsidRPr="00AC1BF4">
              <w:t xml:space="preserve">тел/факс </w:t>
            </w:r>
          </w:p>
          <w:p w:rsidR="00836117" w:rsidRPr="00AC1BF4" w:rsidRDefault="00836117" w:rsidP="00836117">
            <w:pPr>
              <w:pStyle w:val="a3"/>
              <w:spacing w:after="0"/>
            </w:pPr>
            <w:r w:rsidRPr="00AC1BF4">
              <w:t>8-(394-22)-2-35-46</w:t>
            </w:r>
          </w:p>
        </w:tc>
      </w:tr>
      <w:tr w:rsidR="00836117" w:rsidRPr="006472E1" w:rsidTr="00836117">
        <w:trPr>
          <w:jc w:val="center"/>
        </w:trPr>
        <w:tc>
          <w:tcPr>
            <w:tcW w:w="2922" w:type="dxa"/>
          </w:tcPr>
          <w:p w:rsidR="00836117" w:rsidRPr="00AC1BF4" w:rsidRDefault="00836117" w:rsidP="00B749D6">
            <w:pPr>
              <w:pStyle w:val="a3"/>
              <w:spacing w:after="0"/>
              <w:jc w:val="both"/>
            </w:pPr>
            <w:r w:rsidRPr="00AC1BF4">
              <w:t>Кафедра естественно-научного и эстетического образования</w:t>
            </w:r>
          </w:p>
        </w:tc>
        <w:tc>
          <w:tcPr>
            <w:tcW w:w="3083" w:type="dxa"/>
          </w:tcPr>
          <w:p w:rsidR="00836117" w:rsidRPr="00AC1BF4" w:rsidRDefault="00836117" w:rsidP="00836117">
            <w:pPr>
              <w:pStyle w:val="a3"/>
              <w:spacing w:after="0"/>
            </w:pPr>
            <w:r w:rsidRPr="00AC1BF4">
              <w:t xml:space="preserve">Заведующий кафедрой: </w:t>
            </w:r>
            <w:r w:rsidRPr="003D4E81">
              <w:rPr>
                <w:b/>
                <w:i/>
              </w:rPr>
              <w:t>Куулар Марина Май-ооловна,</w:t>
            </w:r>
            <w:r w:rsidRPr="00AC1BF4">
              <w:t xml:space="preserve"> к.б.н.</w:t>
            </w:r>
          </w:p>
        </w:tc>
        <w:tc>
          <w:tcPr>
            <w:tcW w:w="3477" w:type="dxa"/>
          </w:tcPr>
          <w:p w:rsidR="004E32E0" w:rsidRDefault="004E32E0" w:rsidP="004E32E0">
            <w:pPr>
              <w:pStyle w:val="a3"/>
              <w:spacing w:after="0"/>
              <w:jc w:val="both"/>
              <w:rPr>
                <w:bCs/>
                <w:sz w:val="22"/>
                <w:szCs w:val="22"/>
              </w:rPr>
            </w:pPr>
            <w:r>
              <w:rPr>
                <w:bCs/>
                <w:sz w:val="22"/>
                <w:szCs w:val="22"/>
              </w:rPr>
              <w:t>8-963-250-04-40</w:t>
            </w:r>
          </w:p>
          <w:p w:rsidR="004E32E0" w:rsidRPr="0009141F" w:rsidRDefault="004E32E0" w:rsidP="004E32E0">
            <w:pPr>
              <w:pStyle w:val="a3"/>
              <w:spacing w:after="0"/>
              <w:jc w:val="both"/>
              <w:rPr>
                <w:bCs/>
                <w:sz w:val="22"/>
                <w:szCs w:val="22"/>
              </w:rPr>
            </w:pPr>
            <w:r>
              <w:rPr>
                <w:bCs/>
                <w:sz w:val="22"/>
                <w:szCs w:val="22"/>
                <w:lang w:val="en-US"/>
              </w:rPr>
              <w:t>e</w:t>
            </w:r>
            <w:r>
              <w:rPr>
                <w:bCs/>
                <w:sz w:val="22"/>
                <w:szCs w:val="22"/>
              </w:rPr>
              <w:t>-</w:t>
            </w:r>
            <w:r>
              <w:rPr>
                <w:bCs/>
                <w:sz w:val="22"/>
                <w:szCs w:val="22"/>
                <w:lang w:val="en-US"/>
              </w:rPr>
              <w:t>mail</w:t>
            </w:r>
            <w:r>
              <w:rPr>
                <w:bCs/>
                <w:sz w:val="22"/>
                <w:szCs w:val="22"/>
              </w:rPr>
              <w:t xml:space="preserve">: </w:t>
            </w:r>
            <w:hyperlink r:id="rId13" w:history="1">
              <w:r w:rsidR="00C3756A" w:rsidRPr="00C66FF6">
                <w:rPr>
                  <w:rStyle w:val="a6"/>
                  <w:bCs/>
                  <w:sz w:val="22"/>
                  <w:szCs w:val="22"/>
                  <w:lang w:val="en-US"/>
                </w:rPr>
                <w:t>enigo</w:t>
              </w:r>
              <w:r w:rsidR="00C3756A" w:rsidRPr="00C66FF6">
                <w:rPr>
                  <w:rStyle w:val="a6"/>
                  <w:bCs/>
                  <w:sz w:val="22"/>
                  <w:szCs w:val="22"/>
                </w:rPr>
                <w:t>2011@</w:t>
              </w:r>
              <w:r w:rsidR="00C3756A" w:rsidRPr="00C66FF6">
                <w:rPr>
                  <w:rStyle w:val="a6"/>
                  <w:bCs/>
                  <w:sz w:val="22"/>
                  <w:szCs w:val="22"/>
                  <w:lang w:val="en-US"/>
                </w:rPr>
                <w:t>mail</w:t>
              </w:r>
              <w:r w:rsidR="00C3756A" w:rsidRPr="00C66FF6">
                <w:rPr>
                  <w:rStyle w:val="a6"/>
                  <w:bCs/>
                  <w:sz w:val="22"/>
                  <w:szCs w:val="22"/>
                </w:rPr>
                <w:t>.</w:t>
              </w:r>
              <w:r w:rsidR="00C3756A" w:rsidRPr="00C66FF6">
                <w:rPr>
                  <w:rStyle w:val="a6"/>
                  <w:bCs/>
                  <w:sz w:val="22"/>
                  <w:szCs w:val="22"/>
                  <w:lang w:val="en-US"/>
                </w:rPr>
                <w:t>ru</w:t>
              </w:r>
            </w:hyperlink>
          </w:p>
          <w:p w:rsidR="004E32E0" w:rsidRPr="00AC1BF4" w:rsidRDefault="004E32E0" w:rsidP="00836117">
            <w:pPr>
              <w:pStyle w:val="a3"/>
              <w:spacing w:after="0"/>
            </w:pPr>
          </w:p>
        </w:tc>
      </w:tr>
      <w:tr w:rsidR="00836117" w:rsidRPr="00C3756A" w:rsidTr="00836117">
        <w:trPr>
          <w:jc w:val="center"/>
        </w:trPr>
        <w:tc>
          <w:tcPr>
            <w:tcW w:w="2922" w:type="dxa"/>
          </w:tcPr>
          <w:p w:rsidR="00836117" w:rsidRPr="004D42C0" w:rsidRDefault="00836117" w:rsidP="00B749D6">
            <w:pPr>
              <w:pStyle w:val="a3"/>
              <w:spacing w:after="0"/>
              <w:jc w:val="both"/>
            </w:pPr>
            <w:r w:rsidRPr="004D42C0">
              <w:t>Кафедра дошкольного</w:t>
            </w:r>
            <w:r w:rsidR="00AC1BF4" w:rsidRPr="004D42C0">
              <w:t>,</w:t>
            </w:r>
            <w:r w:rsidRPr="004D42C0">
              <w:t xml:space="preserve"> начального</w:t>
            </w:r>
            <w:r w:rsidR="004D42C0" w:rsidRPr="004D42C0">
              <w:t xml:space="preserve"> и специального </w:t>
            </w:r>
            <w:r w:rsidRPr="004D42C0">
              <w:t>образования</w:t>
            </w:r>
          </w:p>
        </w:tc>
        <w:tc>
          <w:tcPr>
            <w:tcW w:w="3083" w:type="dxa"/>
          </w:tcPr>
          <w:p w:rsidR="00836117" w:rsidRPr="004D42C0" w:rsidRDefault="00836117" w:rsidP="00836117">
            <w:pPr>
              <w:pStyle w:val="a3"/>
              <w:spacing w:after="0"/>
            </w:pPr>
            <w:r w:rsidRPr="004D42C0">
              <w:t>Заведующий кафедрой:</w:t>
            </w:r>
          </w:p>
          <w:p w:rsidR="00836117" w:rsidRPr="00CB07CA" w:rsidRDefault="004D42C0" w:rsidP="00836117">
            <w:pPr>
              <w:pStyle w:val="a3"/>
              <w:spacing w:after="0"/>
              <w:rPr>
                <w:b/>
                <w:i/>
              </w:rPr>
            </w:pPr>
            <w:r w:rsidRPr="00CB07CA">
              <w:rPr>
                <w:b/>
                <w:i/>
              </w:rPr>
              <w:t>Тумайкина Юлия Викторовна</w:t>
            </w:r>
            <w:r w:rsidR="00550CE0">
              <w:rPr>
                <w:b/>
                <w:i/>
              </w:rPr>
              <w:t>.</w:t>
            </w:r>
          </w:p>
        </w:tc>
        <w:tc>
          <w:tcPr>
            <w:tcW w:w="3477" w:type="dxa"/>
          </w:tcPr>
          <w:p w:rsidR="00B03726" w:rsidRPr="00BD0917" w:rsidRDefault="00836117" w:rsidP="00B03726">
            <w:pPr>
              <w:tabs>
                <w:tab w:val="left" w:pos="142"/>
                <w:tab w:val="left" w:pos="9088"/>
                <w:tab w:val="left" w:pos="9656"/>
                <w:tab w:val="left" w:pos="10082"/>
              </w:tabs>
              <w:ind w:right="-789"/>
              <w:rPr>
                <w:rFonts w:eastAsia="Times New Roman"/>
              </w:rPr>
            </w:pPr>
            <w:r w:rsidRPr="00BD0917">
              <w:t>Тел.сот. каф.</w:t>
            </w:r>
            <w:r w:rsidR="00B03726" w:rsidRPr="00BD0917">
              <w:rPr>
                <w:rFonts w:eastAsia="Times New Roman"/>
              </w:rPr>
              <w:t xml:space="preserve"> 8 963 204 2277</w:t>
            </w:r>
          </w:p>
          <w:p w:rsidR="004E32E0" w:rsidRPr="00CC2B9D" w:rsidRDefault="00B03726" w:rsidP="00B03726">
            <w:pPr>
              <w:pStyle w:val="a3"/>
              <w:spacing w:after="0"/>
              <w:rPr>
                <w:color w:val="FF0000"/>
              </w:rPr>
            </w:pPr>
            <w:r w:rsidRPr="00BD0917">
              <w:rPr>
                <w:rFonts w:eastAsia="Times New Roman"/>
                <w:lang w:val="en-US"/>
              </w:rPr>
              <w:t>e</w:t>
            </w:r>
            <w:r w:rsidRPr="00BD0917">
              <w:rPr>
                <w:rFonts w:eastAsia="Times New Roman"/>
              </w:rPr>
              <w:t>-</w:t>
            </w:r>
            <w:r w:rsidRPr="00BD0917">
              <w:rPr>
                <w:rFonts w:eastAsia="Times New Roman"/>
                <w:lang w:val="en-US"/>
              </w:rPr>
              <w:t>mail</w:t>
            </w:r>
            <w:r w:rsidRPr="00BD0917">
              <w:rPr>
                <w:rFonts w:eastAsia="Times New Roman"/>
              </w:rPr>
              <w:t xml:space="preserve">: </w:t>
            </w:r>
            <w:hyperlink r:id="rId14" w:history="1">
              <w:r w:rsidR="00C3756A" w:rsidRPr="00BD0917">
                <w:rPr>
                  <w:rStyle w:val="a6"/>
                  <w:rFonts w:eastAsia="Times New Roman"/>
                  <w:color w:val="auto"/>
                  <w:lang w:val="en-US"/>
                </w:rPr>
                <w:t>k</w:t>
              </w:r>
              <w:r w:rsidR="00C3756A" w:rsidRPr="00BD0917">
                <w:rPr>
                  <w:rStyle w:val="a6"/>
                  <w:rFonts w:eastAsia="Times New Roman"/>
                  <w:color w:val="auto"/>
                </w:rPr>
                <w:t>.</w:t>
              </w:r>
              <w:r w:rsidR="00C3756A" w:rsidRPr="00BD0917">
                <w:rPr>
                  <w:rStyle w:val="a6"/>
                  <w:rFonts w:eastAsia="Times New Roman"/>
                  <w:color w:val="auto"/>
                  <w:lang w:val="en-US"/>
                </w:rPr>
                <w:t>dino</w:t>
              </w:r>
              <w:r w:rsidR="00C3756A" w:rsidRPr="00BD0917">
                <w:rPr>
                  <w:rStyle w:val="a6"/>
                  <w:rFonts w:eastAsia="Times New Roman"/>
                  <w:color w:val="auto"/>
                </w:rPr>
                <w:t>2011@</w:t>
              </w:r>
              <w:r w:rsidR="00C3756A" w:rsidRPr="00BD0917">
                <w:rPr>
                  <w:rStyle w:val="a6"/>
                  <w:rFonts w:eastAsia="Times New Roman"/>
                  <w:color w:val="auto"/>
                  <w:lang w:val="en-US"/>
                </w:rPr>
                <w:t>yandex</w:t>
              </w:r>
              <w:r w:rsidR="00C3756A" w:rsidRPr="00BD0917">
                <w:rPr>
                  <w:rStyle w:val="a6"/>
                  <w:rFonts w:eastAsia="Times New Roman"/>
                  <w:color w:val="auto"/>
                </w:rPr>
                <w:t>.</w:t>
              </w:r>
              <w:r w:rsidR="00C3756A" w:rsidRPr="00BD0917">
                <w:rPr>
                  <w:rStyle w:val="a6"/>
                  <w:rFonts w:eastAsia="Times New Roman"/>
                  <w:color w:val="auto"/>
                  <w:lang w:val="en-US"/>
                </w:rPr>
                <w:t>ru</w:t>
              </w:r>
            </w:hyperlink>
          </w:p>
        </w:tc>
      </w:tr>
      <w:tr w:rsidR="004D42C0" w:rsidRPr="009F1436" w:rsidTr="00836117">
        <w:trPr>
          <w:jc w:val="center"/>
        </w:trPr>
        <w:tc>
          <w:tcPr>
            <w:tcW w:w="2922" w:type="dxa"/>
          </w:tcPr>
          <w:p w:rsidR="004D42C0" w:rsidRPr="004D42C0" w:rsidRDefault="004D42C0" w:rsidP="00B749D6">
            <w:pPr>
              <w:pStyle w:val="a3"/>
              <w:spacing w:after="0"/>
              <w:jc w:val="both"/>
            </w:pPr>
            <w:r w:rsidRPr="004D42C0">
              <w:t xml:space="preserve">Кафедра воспитания и дополнительного образования </w:t>
            </w:r>
          </w:p>
        </w:tc>
        <w:tc>
          <w:tcPr>
            <w:tcW w:w="3083" w:type="dxa"/>
          </w:tcPr>
          <w:p w:rsidR="004D42C0" w:rsidRPr="004D42C0" w:rsidRDefault="004D42C0" w:rsidP="004D42C0">
            <w:pPr>
              <w:pStyle w:val="a3"/>
              <w:spacing w:after="0"/>
            </w:pPr>
            <w:r w:rsidRPr="004D42C0">
              <w:t>Заведующий кафедрой:</w:t>
            </w:r>
          </w:p>
          <w:p w:rsidR="004D42C0" w:rsidRPr="00CB07CA" w:rsidRDefault="004D42C0" w:rsidP="004D42C0">
            <w:pPr>
              <w:pStyle w:val="a3"/>
              <w:spacing w:after="0"/>
              <w:rPr>
                <w:b/>
                <w:i/>
              </w:rPr>
            </w:pPr>
            <w:r w:rsidRPr="00CB07CA">
              <w:rPr>
                <w:b/>
                <w:i/>
              </w:rPr>
              <w:t>Ложкина Елена Владимировна</w:t>
            </w:r>
            <w:r w:rsidR="00550CE0">
              <w:rPr>
                <w:b/>
                <w:i/>
              </w:rPr>
              <w:t>.</w:t>
            </w:r>
          </w:p>
        </w:tc>
        <w:tc>
          <w:tcPr>
            <w:tcW w:w="3477" w:type="dxa"/>
          </w:tcPr>
          <w:p w:rsidR="004D42C0" w:rsidRPr="00BD0917" w:rsidRDefault="004D42C0" w:rsidP="004D42C0">
            <w:pPr>
              <w:pStyle w:val="a3"/>
              <w:spacing w:after="0"/>
              <w:rPr>
                <w:lang w:val="en-US"/>
              </w:rPr>
            </w:pPr>
            <w:r w:rsidRPr="00BD0917">
              <w:rPr>
                <w:rFonts w:eastAsia="Times New Roman"/>
                <w:lang w:val="en-US"/>
              </w:rPr>
              <w:t xml:space="preserve">e-mail: </w:t>
            </w:r>
            <w:r w:rsidR="00BD0917" w:rsidRPr="00BD0917">
              <w:rPr>
                <w:rFonts w:eastAsia="Times New Roman"/>
                <w:u w:val="single"/>
                <w:lang w:val="en-US"/>
              </w:rPr>
              <w:t>k.vido@yandex.ru</w:t>
            </w:r>
          </w:p>
        </w:tc>
      </w:tr>
      <w:tr w:rsidR="004D42C0" w:rsidRPr="006472E1" w:rsidTr="00836117">
        <w:trPr>
          <w:jc w:val="center"/>
        </w:trPr>
        <w:tc>
          <w:tcPr>
            <w:tcW w:w="2922" w:type="dxa"/>
          </w:tcPr>
          <w:p w:rsidR="004D42C0" w:rsidRPr="004D42C0" w:rsidRDefault="00B749D6" w:rsidP="00B749D6">
            <w:pPr>
              <w:pStyle w:val="a3"/>
              <w:spacing w:after="0"/>
              <w:jc w:val="both"/>
            </w:pPr>
            <w:r>
              <w:t>Кафедра физико-математического</w:t>
            </w:r>
            <w:r w:rsidR="004D42C0" w:rsidRPr="004D42C0">
              <w:t xml:space="preserve"> и дистанционного </w:t>
            </w:r>
            <w:r w:rsidR="004D42C0" w:rsidRPr="004D42C0">
              <w:lastRenderedPageBreak/>
              <w:t>образования</w:t>
            </w:r>
          </w:p>
        </w:tc>
        <w:tc>
          <w:tcPr>
            <w:tcW w:w="3083" w:type="dxa"/>
          </w:tcPr>
          <w:p w:rsidR="004D42C0" w:rsidRPr="004D42C0" w:rsidRDefault="004D42C0" w:rsidP="004D42C0">
            <w:pPr>
              <w:pStyle w:val="a3"/>
              <w:spacing w:after="0"/>
            </w:pPr>
            <w:r w:rsidRPr="004D42C0">
              <w:lastRenderedPageBreak/>
              <w:t>Заведующий кафедрой:</w:t>
            </w:r>
          </w:p>
          <w:p w:rsidR="004D42C0" w:rsidRPr="004D42C0" w:rsidRDefault="004D42C0" w:rsidP="004D42C0">
            <w:pPr>
              <w:pStyle w:val="a3"/>
              <w:spacing w:after="0"/>
            </w:pPr>
            <w:r w:rsidRPr="004D42C0">
              <w:t xml:space="preserve"> </w:t>
            </w:r>
            <w:r w:rsidRPr="00CB07CA">
              <w:rPr>
                <w:b/>
                <w:i/>
              </w:rPr>
              <w:t>Сат саяна Кок-ооловна</w:t>
            </w:r>
            <w:r w:rsidRPr="004D42C0">
              <w:t>, к.п.н</w:t>
            </w:r>
          </w:p>
        </w:tc>
        <w:tc>
          <w:tcPr>
            <w:tcW w:w="3477" w:type="dxa"/>
          </w:tcPr>
          <w:p w:rsidR="004D42C0" w:rsidRPr="004D42C0" w:rsidRDefault="004D42C0" w:rsidP="004D42C0">
            <w:pPr>
              <w:pStyle w:val="a3"/>
              <w:rPr>
                <w:bCs/>
              </w:rPr>
            </w:pPr>
            <w:r w:rsidRPr="004D42C0">
              <w:t xml:space="preserve">Тел.сот. </w:t>
            </w:r>
            <w:r w:rsidRPr="004D42C0">
              <w:rPr>
                <w:bCs/>
              </w:rPr>
              <w:t>89632070364</w:t>
            </w:r>
          </w:p>
          <w:p w:rsidR="004D42C0" w:rsidRPr="004D42C0" w:rsidRDefault="004D42C0" w:rsidP="004D42C0">
            <w:pPr>
              <w:pStyle w:val="a3"/>
              <w:rPr>
                <w:b/>
                <w:bCs/>
              </w:rPr>
            </w:pPr>
            <w:r w:rsidRPr="004D42C0">
              <w:rPr>
                <w:bCs/>
              </w:rPr>
              <w:t xml:space="preserve">Эл. Адрес: </w:t>
            </w:r>
            <w:hyperlink r:id="rId15" w:history="1">
              <w:r w:rsidRPr="004D42C0">
                <w:rPr>
                  <w:rStyle w:val="a6"/>
                  <w:bCs/>
                  <w:color w:val="auto"/>
                </w:rPr>
                <w:t>kfmido@mail.ru</w:t>
              </w:r>
            </w:hyperlink>
          </w:p>
        </w:tc>
      </w:tr>
      <w:tr w:rsidR="004D42C0" w:rsidRPr="00747ABC" w:rsidTr="00836117">
        <w:trPr>
          <w:jc w:val="center"/>
        </w:trPr>
        <w:tc>
          <w:tcPr>
            <w:tcW w:w="2922" w:type="dxa"/>
          </w:tcPr>
          <w:p w:rsidR="004D42C0" w:rsidRPr="004D42C0" w:rsidRDefault="004D42C0" w:rsidP="00B749D6">
            <w:pPr>
              <w:pStyle w:val="a3"/>
              <w:spacing w:after="0"/>
              <w:jc w:val="both"/>
            </w:pPr>
            <w:r w:rsidRPr="004D42C0">
              <w:lastRenderedPageBreak/>
              <w:t>Кафедра иностранных языков и гуманитарного образования</w:t>
            </w:r>
          </w:p>
        </w:tc>
        <w:tc>
          <w:tcPr>
            <w:tcW w:w="3083" w:type="dxa"/>
          </w:tcPr>
          <w:p w:rsidR="004D42C0" w:rsidRPr="004D42C0" w:rsidRDefault="004D42C0" w:rsidP="004D42C0">
            <w:pPr>
              <w:pStyle w:val="a3"/>
              <w:spacing w:after="0"/>
            </w:pPr>
            <w:r w:rsidRPr="004D42C0">
              <w:t>Заведующий кафедрой:</w:t>
            </w:r>
          </w:p>
          <w:p w:rsidR="004D42C0" w:rsidRPr="004D42C0" w:rsidRDefault="004D42C0" w:rsidP="004D42C0">
            <w:pPr>
              <w:pStyle w:val="a3"/>
              <w:spacing w:after="0"/>
            </w:pPr>
            <w:r w:rsidRPr="00CB07CA">
              <w:rPr>
                <w:b/>
                <w:i/>
              </w:rPr>
              <w:t>Март-оол Вячеслав Донгакович,</w:t>
            </w:r>
            <w:r>
              <w:t xml:space="preserve"> к.и.н.</w:t>
            </w:r>
          </w:p>
        </w:tc>
        <w:tc>
          <w:tcPr>
            <w:tcW w:w="3477" w:type="dxa"/>
          </w:tcPr>
          <w:p w:rsidR="004D42C0" w:rsidRPr="004D42C0" w:rsidRDefault="004D42C0" w:rsidP="004D42C0">
            <w:pPr>
              <w:jc w:val="both"/>
            </w:pPr>
            <w:r w:rsidRPr="004D42C0">
              <w:t xml:space="preserve">Тел. </w:t>
            </w:r>
            <w:r>
              <w:t>с</w:t>
            </w:r>
            <w:r w:rsidRPr="004D42C0">
              <w:t xml:space="preserve">от. </w:t>
            </w:r>
          </w:p>
          <w:p w:rsidR="004D42C0" w:rsidRPr="004D42C0" w:rsidRDefault="004D42C0" w:rsidP="004D42C0">
            <w:pPr>
              <w:jc w:val="both"/>
            </w:pPr>
            <w:r w:rsidRPr="004D42C0">
              <w:t>8</w:t>
            </w:r>
            <w:r w:rsidRPr="004D42C0">
              <w:rPr>
                <w:lang w:val="en-US"/>
              </w:rPr>
              <w:t> </w:t>
            </w:r>
            <w:r w:rsidRPr="004D42C0">
              <w:t>963</w:t>
            </w:r>
            <w:r w:rsidRPr="004D42C0">
              <w:rPr>
                <w:lang w:val="en-US"/>
              </w:rPr>
              <w:t> </w:t>
            </w:r>
            <w:r w:rsidRPr="004D42C0">
              <w:t>250 0330</w:t>
            </w:r>
          </w:p>
          <w:p w:rsidR="004D42C0" w:rsidRPr="004D42C0" w:rsidRDefault="004D42C0" w:rsidP="004130F1">
            <w:pPr>
              <w:jc w:val="both"/>
            </w:pPr>
            <w:r w:rsidRPr="004D42C0">
              <w:rPr>
                <w:lang w:val="en-US"/>
              </w:rPr>
              <w:t>e</w:t>
            </w:r>
            <w:r w:rsidRPr="004D42C0">
              <w:t>-</w:t>
            </w:r>
            <w:r w:rsidRPr="004D42C0">
              <w:rPr>
                <w:lang w:val="en-US"/>
              </w:rPr>
              <w:t>mail</w:t>
            </w:r>
            <w:r w:rsidRPr="004D42C0">
              <w:t xml:space="preserve">: </w:t>
            </w:r>
            <w:hyperlink r:id="rId16" w:history="1">
              <w:r w:rsidRPr="004D42C0">
                <w:rPr>
                  <w:rStyle w:val="a6"/>
                  <w:color w:val="auto"/>
                  <w:lang w:val="en-US"/>
                </w:rPr>
                <w:t>kafedra</w:t>
              </w:r>
              <w:r w:rsidRPr="004D42C0">
                <w:rPr>
                  <w:rStyle w:val="a6"/>
                  <w:color w:val="auto"/>
                </w:rPr>
                <w:t>-</w:t>
              </w:r>
              <w:r w:rsidRPr="004D42C0">
                <w:rPr>
                  <w:rStyle w:val="a6"/>
                  <w:color w:val="auto"/>
                  <w:lang w:val="en-US"/>
                </w:rPr>
                <w:t>igo</w:t>
              </w:r>
              <w:r w:rsidRPr="004D42C0">
                <w:rPr>
                  <w:rStyle w:val="a6"/>
                  <w:color w:val="auto"/>
                </w:rPr>
                <w:t>@</w:t>
              </w:r>
              <w:r w:rsidRPr="004D42C0">
                <w:rPr>
                  <w:rStyle w:val="a6"/>
                  <w:color w:val="auto"/>
                  <w:lang w:val="en-US"/>
                </w:rPr>
                <w:t>mail</w:t>
              </w:r>
              <w:r w:rsidRPr="004D42C0">
                <w:rPr>
                  <w:rStyle w:val="a6"/>
                  <w:color w:val="auto"/>
                </w:rPr>
                <w:t>.</w:t>
              </w:r>
              <w:r w:rsidRPr="004D42C0">
                <w:rPr>
                  <w:rStyle w:val="a6"/>
                  <w:color w:val="auto"/>
                  <w:lang w:val="en-US"/>
                </w:rPr>
                <w:t>ru</w:t>
              </w:r>
            </w:hyperlink>
          </w:p>
        </w:tc>
      </w:tr>
      <w:tr w:rsidR="004D42C0" w:rsidRPr="00851943" w:rsidTr="00836117">
        <w:trPr>
          <w:jc w:val="center"/>
        </w:trPr>
        <w:tc>
          <w:tcPr>
            <w:tcW w:w="2922" w:type="dxa"/>
          </w:tcPr>
          <w:p w:rsidR="004D42C0" w:rsidRPr="004D42C0" w:rsidRDefault="004D42C0" w:rsidP="00B749D6">
            <w:pPr>
              <w:pStyle w:val="a3"/>
              <w:spacing w:after="0"/>
              <w:jc w:val="both"/>
            </w:pPr>
            <w:r w:rsidRPr="004D42C0">
              <w:t>Кафедра русской и тувинской филологии</w:t>
            </w:r>
          </w:p>
        </w:tc>
        <w:tc>
          <w:tcPr>
            <w:tcW w:w="3083" w:type="dxa"/>
          </w:tcPr>
          <w:p w:rsidR="004D42C0" w:rsidRPr="004D42C0" w:rsidRDefault="004D42C0" w:rsidP="004D42C0">
            <w:pPr>
              <w:pStyle w:val="a3"/>
              <w:spacing w:after="0"/>
            </w:pPr>
            <w:r w:rsidRPr="004D42C0">
              <w:t>Заведующий кафедрой:</w:t>
            </w:r>
          </w:p>
          <w:p w:rsidR="004D42C0" w:rsidRPr="004D42C0" w:rsidRDefault="00CB07CA" w:rsidP="004D42C0">
            <w:pPr>
              <w:pStyle w:val="a3"/>
              <w:spacing w:after="0"/>
              <w:rPr>
                <w:highlight w:val="yellow"/>
              </w:rPr>
            </w:pPr>
            <w:r>
              <w:t>и</w:t>
            </w:r>
            <w:r w:rsidR="004D42C0" w:rsidRPr="004D42C0">
              <w:t xml:space="preserve">.о. </w:t>
            </w:r>
            <w:r w:rsidR="004D42C0" w:rsidRPr="00CB07CA">
              <w:rPr>
                <w:b/>
                <w:i/>
              </w:rPr>
              <w:t>Монуш Розалия Романовна</w:t>
            </w:r>
            <w:r w:rsidR="00550CE0">
              <w:rPr>
                <w:b/>
                <w:i/>
              </w:rPr>
              <w:t>.</w:t>
            </w:r>
          </w:p>
        </w:tc>
        <w:tc>
          <w:tcPr>
            <w:tcW w:w="3477" w:type="dxa"/>
          </w:tcPr>
          <w:p w:rsidR="004D42C0" w:rsidRPr="004D42C0" w:rsidRDefault="004D42C0" w:rsidP="004D42C0">
            <w:pPr>
              <w:jc w:val="both"/>
            </w:pPr>
            <w:r w:rsidRPr="004D42C0">
              <w:t xml:space="preserve">Тел. </w:t>
            </w:r>
            <w:r>
              <w:t>с</w:t>
            </w:r>
            <w:r w:rsidRPr="004D42C0">
              <w:t>от. 8</w:t>
            </w:r>
            <w:r w:rsidRPr="004D42C0">
              <w:rPr>
                <w:lang w:val="en-US"/>
              </w:rPr>
              <w:t> </w:t>
            </w:r>
            <w:r w:rsidRPr="004D42C0">
              <w:t>963</w:t>
            </w:r>
            <w:r w:rsidRPr="004D42C0">
              <w:rPr>
                <w:lang w:val="en-US"/>
              </w:rPr>
              <w:t> </w:t>
            </w:r>
            <w:r w:rsidRPr="004D42C0">
              <w:t>250 0330</w:t>
            </w:r>
          </w:p>
          <w:p w:rsidR="004D42C0" w:rsidRPr="004D42C0" w:rsidRDefault="004D42C0" w:rsidP="004D42C0">
            <w:pPr>
              <w:jc w:val="both"/>
            </w:pPr>
            <w:r w:rsidRPr="004D42C0">
              <w:rPr>
                <w:lang w:val="en-US"/>
              </w:rPr>
              <w:t>e</w:t>
            </w:r>
            <w:r w:rsidRPr="004D42C0">
              <w:t>-</w:t>
            </w:r>
            <w:r w:rsidRPr="004D42C0">
              <w:rPr>
                <w:lang w:val="en-US"/>
              </w:rPr>
              <w:t>mail</w:t>
            </w:r>
            <w:r w:rsidRPr="004D42C0">
              <w:t xml:space="preserve">: </w:t>
            </w:r>
            <w:hyperlink r:id="rId17" w:history="1">
              <w:r w:rsidRPr="004D42C0">
                <w:rPr>
                  <w:rStyle w:val="a6"/>
                  <w:color w:val="auto"/>
                  <w:lang w:val="en-US"/>
                </w:rPr>
                <w:t>kafedra</w:t>
              </w:r>
              <w:r w:rsidRPr="004D42C0">
                <w:rPr>
                  <w:rStyle w:val="a6"/>
                  <w:color w:val="auto"/>
                </w:rPr>
                <w:t>-</w:t>
              </w:r>
              <w:r w:rsidRPr="004D42C0">
                <w:rPr>
                  <w:rStyle w:val="a6"/>
                  <w:color w:val="auto"/>
                  <w:lang w:val="en-US"/>
                </w:rPr>
                <w:t>FO</w:t>
              </w:r>
              <w:r w:rsidRPr="004D42C0">
                <w:rPr>
                  <w:rStyle w:val="a6"/>
                  <w:color w:val="auto"/>
                </w:rPr>
                <w:t>@</w:t>
              </w:r>
              <w:r w:rsidRPr="004D42C0">
                <w:rPr>
                  <w:rStyle w:val="a6"/>
                  <w:color w:val="auto"/>
                  <w:lang w:val="en-US"/>
                </w:rPr>
                <w:t>mail</w:t>
              </w:r>
              <w:r w:rsidRPr="004D42C0">
                <w:rPr>
                  <w:rStyle w:val="a6"/>
                  <w:color w:val="auto"/>
                </w:rPr>
                <w:t>.</w:t>
              </w:r>
              <w:r w:rsidRPr="004D42C0">
                <w:rPr>
                  <w:rStyle w:val="a6"/>
                  <w:color w:val="auto"/>
                  <w:lang w:val="en-US"/>
                </w:rPr>
                <w:t>ru</w:t>
              </w:r>
            </w:hyperlink>
          </w:p>
        </w:tc>
      </w:tr>
      <w:tr w:rsidR="004D42C0" w:rsidRPr="006472E1" w:rsidTr="00836117">
        <w:trPr>
          <w:jc w:val="center"/>
        </w:trPr>
        <w:tc>
          <w:tcPr>
            <w:tcW w:w="2922" w:type="dxa"/>
          </w:tcPr>
          <w:p w:rsidR="004D42C0" w:rsidRPr="004D42C0" w:rsidRDefault="004D42C0" w:rsidP="00B749D6">
            <w:pPr>
              <w:pStyle w:val="a3"/>
              <w:spacing w:after="0"/>
              <w:jc w:val="both"/>
              <w:rPr>
                <w:highlight w:val="yellow"/>
              </w:rPr>
            </w:pPr>
            <w:r w:rsidRPr="004D42C0">
              <w:t>Кафедра профессионального образования и переподготовки</w:t>
            </w:r>
          </w:p>
        </w:tc>
        <w:tc>
          <w:tcPr>
            <w:tcW w:w="3083" w:type="dxa"/>
          </w:tcPr>
          <w:p w:rsidR="004D42C0" w:rsidRPr="004D42C0" w:rsidRDefault="004D42C0" w:rsidP="004D42C0">
            <w:pPr>
              <w:pStyle w:val="a3"/>
              <w:spacing w:after="0"/>
            </w:pPr>
            <w:r w:rsidRPr="004D42C0">
              <w:t>Заведующий кафедрой:</w:t>
            </w:r>
          </w:p>
          <w:p w:rsidR="004D42C0" w:rsidRPr="006E6862" w:rsidRDefault="00550CE0" w:rsidP="004D42C0">
            <w:pPr>
              <w:pStyle w:val="a3"/>
              <w:spacing w:after="0"/>
              <w:rPr>
                <w:b/>
                <w:i/>
                <w:highlight w:val="yellow"/>
              </w:rPr>
            </w:pPr>
            <w:r>
              <w:rPr>
                <w:b/>
                <w:i/>
              </w:rPr>
              <w:t>Данзырын Чодураа О</w:t>
            </w:r>
            <w:r w:rsidR="004D42C0" w:rsidRPr="006E6862">
              <w:rPr>
                <w:b/>
                <w:i/>
              </w:rPr>
              <w:t>лаковна</w:t>
            </w:r>
            <w:r>
              <w:rPr>
                <w:b/>
                <w:i/>
              </w:rPr>
              <w:t>.</w:t>
            </w:r>
          </w:p>
        </w:tc>
        <w:tc>
          <w:tcPr>
            <w:tcW w:w="3477" w:type="dxa"/>
          </w:tcPr>
          <w:p w:rsidR="004D42C0" w:rsidRPr="004D42C0" w:rsidRDefault="004D42C0" w:rsidP="004D42C0">
            <w:pPr>
              <w:rPr>
                <w:bCs/>
                <w:sz w:val="22"/>
                <w:szCs w:val="22"/>
              </w:rPr>
            </w:pPr>
            <w:r w:rsidRPr="004D42C0">
              <w:t>Тел. сот. Каф.</w:t>
            </w:r>
            <w:r w:rsidRPr="004D42C0">
              <w:rPr>
                <w:sz w:val="22"/>
                <w:szCs w:val="22"/>
              </w:rPr>
              <w:t>8-923-544-6498;</w:t>
            </w:r>
          </w:p>
          <w:p w:rsidR="004D42C0" w:rsidRPr="004D42C0" w:rsidRDefault="004D42C0" w:rsidP="004D42C0">
            <w:pPr>
              <w:rPr>
                <w:bCs/>
                <w:sz w:val="22"/>
                <w:szCs w:val="22"/>
              </w:rPr>
            </w:pPr>
            <w:r w:rsidRPr="004D42C0">
              <w:rPr>
                <w:bCs/>
                <w:sz w:val="22"/>
                <w:szCs w:val="22"/>
                <w:lang w:val="en-US"/>
              </w:rPr>
              <w:t>e</w:t>
            </w:r>
            <w:r w:rsidRPr="004D42C0">
              <w:rPr>
                <w:bCs/>
                <w:sz w:val="22"/>
                <w:szCs w:val="22"/>
              </w:rPr>
              <w:t>-</w:t>
            </w:r>
            <w:r w:rsidRPr="004D42C0">
              <w:rPr>
                <w:bCs/>
                <w:sz w:val="22"/>
                <w:szCs w:val="22"/>
                <w:lang w:val="en-US"/>
              </w:rPr>
              <w:t>mail</w:t>
            </w:r>
            <w:r w:rsidRPr="004D42C0">
              <w:rPr>
                <w:bCs/>
                <w:sz w:val="22"/>
                <w:szCs w:val="22"/>
              </w:rPr>
              <w:t xml:space="preserve">: </w:t>
            </w:r>
            <w:hyperlink r:id="rId18" w:history="1">
              <w:r w:rsidRPr="004D42C0">
                <w:rPr>
                  <w:rStyle w:val="a6"/>
                  <w:bCs/>
                  <w:color w:val="auto"/>
                  <w:sz w:val="22"/>
                  <w:szCs w:val="22"/>
                  <w:lang w:val="en-US"/>
                </w:rPr>
                <w:t>nispo</w:t>
              </w:r>
              <w:r w:rsidRPr="004D42C0">
                <w:rPr>
                  <w:rStyle w:val="a6"/>
                  <w:bCs/>
                  <w:color w:val="auto"/>
                  <w:sz w:val="22"/>
                  <w:szCs w:val="22"/>
                </w:rPr>
                <w:t>_12@</w:t>
              </w:r>
              <w:r w:rsidRPr="004D42C0">
                <w:rPr>
                  <w:rStyle w:val="a6"/>
                  <w:bCs/>
                  <w:color w:val="auto"/>
                  <w:sz w:val="22"/>
                  <w:szCs w:val="22"/>
                  <w:lang w:val="en-US"/>
                </w:rPr>
                <w:t>mail</w:t>
              </w:r>
              <w:r w:rsidRPr="004D42C0">
                <w:rPr>
                  <w:rStyle w:val="a6"/>
                  <w:bCs/>
                  <w:color w:val="auto"/>
                  <w:sz w:val="22"/>
                  <w:szCs w:val="22"/>
                </w:rPr>
                <w:t>.</w:t>
              </w:r>
              <w:r w:rsidRPr="004D42C0">
                <w:rPr>
                  <w:rStyle w:val="a6"/>
                  <w:bCs/>
                  <w:color w:val="auto"/>
                  <w:sz w:val="22"/>
                  <w:szCs w:val="22"/>
                  <w:lang w:val="en-US"/>
                </w:rPr>
                <w:t>ru</w:t>
              </w:r>
            </w:hyperlink>
          </w:p>
          <w:p w:rsidR="004D42C0" w:rsidRPr="004D42C0" w:rsidRDefault="004D42C0" w:rsidP="004D42C0">
            <w:pPr>
              <w:pStyle w:val="a3"/>
              <w:spacing w:after="0"/>
              <w:rPr>
                <w:highlight w:val="yellow"/>
              </w:rPr>
            </w:pPr>
          </w:p>
        </w:tc>
      </w:tr>
      <w:tr w:rsidR="00EB2E1E" w:rsidRPr="00553559" w:rsidTr="00836117">
        <w:trPr>
          <w:jc w:val="center"/>
        </w:trPr>
        <w:tc>
          <w:tcPr>
            <w:tcW w:w="2922" w:type="dxa"/>
          </w:tcPr>
          <w:p w:rsidR="00EB2E1E" w:rsidRPr="00EB2E1E" w:rsidRDefault="00EB2E1E" w:rsidP="00B749D6">
            <w:pPr>
              <w:pStyle w:val="a3"/>
              <w:spacing w:after="0"/>
              <w:jc w:val="both"/>
            </w:pPr>
            <w:r w:rsidRPr="00EB2E1E">
              <w:t>Центр управления проектами и программами</w:t>
            </w:r>
          </w:p>
        </w:tc>
        <w:tc>
          <w:tcPr>
            <w:tcW w:w="3083" w:type="dxa"/>
          </w:tcPr>
          <w:p w:rsidR="00EB2E1E" w:rsidRPr="00EB2E1E" w:rsidRDefault="00EB2E1E" w:rsidP="00EB2E1E">
            <w:pPr>
              <w:pStyle w:val="a3"/>
              <w:spacing w:after="0"/>
            </w:pPr>
            <w:r w:rsidRPr="00EB2E1E">
              <w:t xml:space="preserve">Руководитель центра: </w:t>
            </w:r>
            <w:r w:rsidRPr="006E6862">
              <w:rPr>
                <w:b/>
                <w:i/>
              </w:rPr>
              <w:t>Ооржак Оюмаа Сюрюн-ооловна</w:t>
            </w:r>
            <w:r w:rsidR="00661B4A">
              <w:rPr>
                <w:b/>
                <w:i/>
              </w:rPr>
              <w:t>.</w:t>
            </w:r>
          </w:p>
        </w:tc>
        <w:tc>
          <w:tcPr>
            <w:tcW w:w="3477" w:type="dxa"/>
          </w:tcPr>
          <w:p w:rsidR="00EB2E1E" w:rsidRPr="0083189B" w:rsidRDefault="00EB2E1E" w:rsidP="00EB2E1E">
            <w:pPr>
              <w:pStyle w:val="a3"/>
              <w:rPr>
                <w:bCs/>
              </w:rPr>
            </w:pPr>
            <w:r w:rsidRPr="00EB2E1E">
              <w:rPr>
                <w:bCs/>
                <w:lang w:val="en-US"/>
              </w:rPr>
              <w:t>e</w:t>
            </w:r>
            <w:r w:rsidRPr="0083189B">
              <w:rPr>
                <w:bCs/>
              </w:rPr>
              <w:t>-</w:t>
            </w:r>
            <w:r w:rsidRPr="00EB2E1E">
              <w:rPr>
                <w:bCs/>
                <w:lang w:val="en-US"/>
              </w:rPr>
              <w:t>mail</w:t>
            </w:r>
            <w:r w:rsidRPr="0083189B">
              <w:rPr>
                <w:bCs/>
              </w:rPr>
              <w:t>:</w:t>
            </w:r>
            <w:hyperlink r:id="rId19" w:history="1">
              <w:r w:rsidRPr="00EB2E1E">
                <w:rPr>
                  <w:rStyle w:val="a6"/>
                  <w:color w:val="auto"/>
                  <w:lang w:val="en-US"/>
                </w:rPr>
                <w:t>cmrico</w:t>
              </w:r>
              <w:r w:rsidRPr="0083189B">
                <w:rPr>
                  <w:rStyle w:val="a6"/>
                  <w:color w:val="auto"/>
                </w:rPr>
                <w:t>@</w:t>
              </w:r>
              <w:r w:rsidRPr="00EB2E1E">
                <w:rPr>
                  <w:rStyle w:val="a6"/>
                  <w:color w:val="auto"/>
                  <w:lang w:val="en-US"/>
                </w:rPr>
                <w:t>mail</w:t>
              </w:r>
              <w:r w:rsidRPr="0083189B">
                <w:rPr>
                  <w:rStyle w:val="a6"/>
                  <w:color w:val="auto"/>
                </w:rPr>
                <w:t>.</w:t>
              </w:r>
              <w:r w:rsidRPr="00EB2E1E">
                <w:rPr>
                  <w:rStyle w:val="a6"/>
                  <w:color w:val="auto"/>
                  <w:lang w:val="en-US"/>
                </w:rPr>
                <w:t>ru</w:t>
              </w:r>
            </w:hyperlink>
          </w:p>
        </w:tc>
      </w:tr>
      <w:tr w:rsidR="00EB2E1E" w:rsidRPr="00553559" w:rsidTr="00836117">
        <w:trPr>
          <w:jc w:val="center"/>
        </w:trPr>
        <w:tc>
          <w:tcPr>
            <w:tcW w:w="2922" w:type="dxa"/>
          </w:tcPr>
          <w:p w:rsidR="00EB2E1E" w:rsidRPr="00EB2E1E" w:rsidRDefault="00EB2E1E" w:rsidP="00B749D6">
            <w:pPr>
              <w:pStyle w:val="a3"/>
              <w:spacing w:after="0"/>
              <w:jc w:val="both"/>
            </w:pPr>
            <w:r w:rsidRPr="00EB2E1E">
              <w:t>Центр введения ФГОС</w:t>
            </w:r>
          </w:p>
        </w:tc>
        <w:tc>
          <w:tcPr>
            <w:tcW w:w="3083" w:type="dxa"/>
          </w:tcPr>
          <w:p w:rsidR="00EB2E1E" w:rsidRPr="00EB2E1E" w:rsidRDefault="00EB2E1E" w:rsidP="00EB2E1E">
            <w:pPr>
              <w:pStyle w:val="a3"/>
              <w:spacing w:after="0"/>
            </w:pPr>
            <w:r w:rsidRPr="00EB2E1E">
              <w:t>Руководитель центра:</w:t>
            </w:r>
          </w:p>
          <w:p w:rsidR="00EB2E1E" w:rsidRPr="006E6862" w:rsidRDefault="00EB2E1E" w:rsidP="00EB2E1E">
            <w:pPr>
              <w:pStyle w:val="a3"/>
              <w:spacing w:after="0"/>
              <w:rPr>
                <w:b/>
                <w:i/>
                <w:highlight w:val="yellow"/>
              </w:rPr>
            </w:pPr>
            <w:r w:rsidRPr="006E6862">
              <w:rPr>
                <w:b/>
                <w:i/>
              </w:rPr>
              <w:t>Ооржак Олеся Сергеевна</w:t>
            </w:r>
            <w:r w:rsidR="00661B4A">
              <w:rPr>
                <w:b/>
                <w:i/>
              </w:rPr>
              <w:t>.</w:t>
            </w:r>
          </w:p>
        </w:tc>
        <w:tc>
          <w:tcPr>
            <w:tcW w:w="3477" w:type="dxa"/>
          </w:tcPr>
          <w:p w:rsidR="00EB2E1E" w:rsidRPr="0083189B" w:rsidRDefault="00EB2E1E" w:rsidP="00410180">
            <w:r w:rsidRPr="00EB2E1E">
              <w:rPr>
                <w:bCs/>
              </w:rPr>
              <w:t>раб</w:t>
            </w:r>
            <w:r w:rsidRPr="0083189B">
              <w:rPr>
                <w:bCs/>
              </w:rPr>
              <w:t>.</w:t>
            </w:r>
            <w:r w:rsidRPr="00EB2E1E">
              <w:rPr>
                <w:bCs/>
              </w:rPr>
              <w:t>тел</w:t>
            </w:r>
            <w:r w:rsidRPr="0083189B">
              <w:rPr>
                <w:bCs/>
              </w:rPr>
              <w:t>.</w:t>
            </w:r>
            <w:r w:rsidRPr="0083189B">
              <w:t>8963-250-0333;</w:t>
            </w:r>
          </w:p>
          <w:p w:rsidR="00EB2E1E" w:rsidRPr="0083189B" w:rsidRDefault="00EB2E1E" w:rsidP="00410180">
            <w:pPr>
              <w:pStyle w:val="a3"/>
              <w:rPr>
                <w:bCs/>
              </w:rPr>
            </w:pPr>
            <w:r w:rsidRPr="00EB2E1E">
              <w:rPr>
                <w:bCs/>
                <w:lang w:val="en-US"/>
              </w:rPr>
              <w:t>e</w:t>
            </w:r>
            <w:r w:rsidRPr="0083189B">
              <w:rPr>
                <w:bCs/>
              </w:rPr>
              <w:t>-</w:t>
            </w:r>
            <w:r w:rsidRPr="00EB2E1E">
              <w:rPr>
                <w:bCs/>
                <w:lang w:val="en-US"/>
              </w:rPr>
              <w:t>mail</w:t>
            </w:r>
            <w:r w:rsidRPr="0083189B">
              <w:rPr>
                <w:bCs/>
              </w:rPr>
              <w:t>:</w:t>
            </w:r>
            <w:hyperlink r:id="rId20" w:history="1">
              <w:r w:rsidRPr="00EB2E1E">
                <w:rPr>
                  <w:rStyle w:val="a6"/>
                  <w:color w:val="auto"/>
                  <w:lang w:val="en-US"/>
                </w:rPr>
                <w:t>fgos</w:t>
              </w:r>
              <w:r w:rsidRPr="0083189B">
                <w:rPr>
                  <w:rStyle w:val="a6"/>
                  <w:color w:val="auto"/>
                </w:rPr>
                <w:t>12@</w:t>
              </w:r>
              <w:r w:rsidRPr="00EB2E1E">
                <w:rPr>
                  <w:rStyle w:val="a6"/>
                  <w:color w:val="auto"/>
                  <w:lang w:val="en-US"/>
                </w:rPr>
                <w:t>mail</w:t>
              </w:r>
              <w:r w:rsidRPr="0083189B">
                <w:rPr>
                  <w:rStyle w:val="a6"/>
                  <w:color w:val="auto"/>
                </w:rPr>
                <w:t>.</w:t>
              </w:r>
              <w:r w:rsidRPr="00EB2E1E">
                <w:rPr>
                  <w:rStyle w:val="a6"/>
                  <w:color w:val="auto"/>
                  <w:lang w:val="en-US"/>
                </w:rPr>
                <w:t>ru</w:t>
              </w:r>
            </w:hyperlink>
          </w:p>
        </w:tc>
      </w:tr>
      <w:tr w:rsidR="00EB2E1E" w:rsidRPr="009F1436" w:rsidTr="00836117">
        <w:trPr>
          <w:jc w:val="center"/>
        </w:trPr>
        <w:tc>
          <w:tcPr>
            <w:tcW w:w="2922" w:type="dxa"/>
          </w:tcPr>
          <w:p w:rsidR="00EB2E1E" w:rsidRPr="00EB2E1E" w:rsidRDefault="00EB2E1E" w:rsidP="00B749D6">
            <w:pPr>
              <w:pStyle w:val="a3"/>
              <w:spacing w:after="0"/>
              <w:jc w:val="both"/>
            </w:pPr>
            <w:r w:rsidRPr="00EB2E1E">
              <w:t>Отдел учебно-методического обеспечения</w:t>
            </w:r>
          </w:p>
        </w:tc>
        <w:tc>
          <w:tcPr>
            <w:tcW w:w="3083" w:type="dxa"/>
          </w:tcPr>
          <w:p w:rsidR="00EB2E1E" w:rsidRPr="00EB2E1E" w:rsidRDefault="00EB2E1E" w:rsidP="00EB2E1E">
            <w:pPr>
              <w:pStyle w:val="a3"/>
              <w:spacing w:after="0"/>
            </w:pPr>
            <w:r w:rsidRPr="00EB2E1E">
              <w:t>Начальник отдела:</w:t>
            </w:r>
          </w:p>
          <w:p w:rsidR="00EB2E1E" w:rsidRPr="006E6862" w:rsidRDefault="00EB2E1E" w:rsidP="00EB2E1E">
            <w:pPr>
              <w:pStyle w:val="a3"/>
              <w:spacing w:after="0"/>
              <w:rPr>
                <w:b/>
                <w:i/>
                <w:highlight w:val="yellow"/>
              </w:rPr>
            </w:pPr>
            <w:r w:rsidRPr="006E6862">
              <w:rPr>
                <w:b/>
                <w:i/>
              </w:rPr>
              <w:t>Ува</w:t>
            </w:r>
            <w:r w:rsidR="00CE3B09">
              <w:rPr>
                <w:b/>
                <w:i/>
              </w:rPr>
              <w:t>н</w:t>
            </w:r>
            <w:r w:rsidRPr="006E6862">
              <w:rPr>
                <w:b/>
                <w:i/>
              </w:rPr>
              <w:t>най Аяна Алексеевна</w:t>
            </w:r>
            <w:r w:rsidR="00661B4A">
              <w:rPr>
                <w:b/>
                <w:i/>
              </w:rPr>
              <w:t>.</w:t>
            </w:r>
          </w:p>
        </w:tc>
        <w:tc>
          <w:tcPr>
            <w:tcW w:w="3477" w:type="dxa"/>
          </w:tcPr>
          <w:p w:rsidR="00EB2E1E" w:rsidRPr="00BD0917" w:rsidRDefault="00EB2E1E" w:rsidP="00EB2E1E">
            <w:pPr>
              <w:jc w:val="both"/>
              <w:rPr>
                <w:lang w:val="en-US"/>
              </w:rPr>
            </w:pPr>
            <w:r w:rsidRPr="00BD0917">
              <w:t>тел</w:t>
            </w:r>
            <w:r w:rsidRPr="00BD0917">
              <w:rPr>
                <w:lang w:val="en-US"/>
              </w:rPr>
              <w:t>. +7 /394 22/ 2-35-46</w:t>
            </w:r>
          </w:p>
          <w:p w:rsidR="00EB2E1E" w:rsidRPr="00BD0917" w:rsidRDefault="00EB2E1E" w:rsidP="00EB2E1E">
            <w:pPr>
              <w:jc w:val="both"/>
              <w:rPr>
                <w:lang w:val="en-US"/>
              </w:rPr>
            </w:pPr>
            <w:r w:rsidRPr="00BD0917">
              <w:rPr>
                <w:lang w:val="en-US"/>
              </w:rPr>
              <w:t xml:space="preserve">e-mail: </w:t>
            </w:r>
            <w:hyperlink r:id="rId21" w:history="1">
              <w:r w:rsidRPr="00BD0917">
                <w:rPr>
                  <w:rStyle w:val="a6"/>
                  <w:color w:val="auto"/>
                  <w:lang w:val="en-US"/>
                </w:rPr>
                <w:t>cumo-tuva@mail.ru</w:t>
              </w:r>
            </w:hyperlink>
          </w:p>
          <w:p w:rsidR="00EB2E1E" w:rsidRPr="00EB2E1E" w:rsidRDefault="00EB2E1E" w:rsidP="00EB2E1E">
            <w:pPr>
              <w:pStyle w:val="a3"/>
              <w:ind w:firstLine="360"/>
              <w:rPr>
                <w:bCs/>
                <w:lang w:val="en-US"/>
              </w:rPr>
            </w:pPr>
          </w:p>
        </w:tc>
      </w:tr>
      <w:tr w:rsidR="00EB2E1E" w:rsidRPr="009F1436" w:rsidTr="00836117">
        <w:trPr>
          <w:jc w:val="center"/>
        </w:trPr>
        <w:tc>
          <w:tcPr>
            <w:tcW w:w="2922" w:type="dxa"/>
          </w:tcPr>
          <w:p w:rsidR="00EB2E1E" w:rsidRPr="00EB2E1E" w:rsidRDefault="00EB2E1E" w:rsidP="00B749D6">
            <w:pPr>
              <w:pStyle w:val="a3"/>
              <w:spacing w:after="0"/>
              <w:jc w:val="both"/>
            </w:pPr>
            <w:r>
              <w:t>Отдел сопровождения руководителей образовательных организаций</w:t>
            </w:r>
          </w:p>
        </w:tc>
        <w:tc>
          <w:tcPr>
            <w:tcW w:w="3083" w:type="dxa"/>
          </w:tcPr>
          <w:p w:rsidR="00EB2E1E" w:rsidRPr="00EB2E1E" w:rsidRDefault="00EB2E1E" w:rsidP="00EB2E1E">
            <w:pPr>
              <w:pStyle w:val="a3"/>
              <w:spacing w:after="0"/>
            </w:pPr>
            <w:r>
              <w:t xml:space="preserve">Начальник отдела: </w:t>
            </w:r>
            <w:r w:rsidR="00CE3B09">
              <w:rPr>
                <w:b/>
                <w:i/>
              </w:rPr>
              <w:t>Лосп</w:t>
            </w:r>
            <w:r w:rsidRPr="006E6862">
              <w:rPr>
                <w:b/>
                <w:i/>
              </w:rPr>
              <w:t>анова Майя Хуралбаевна</w:t>
            </w:r>
            <w:r w:rsidR="00661B4A">
              <w:rPr>
                <w:b/>
                <w:i/>
              </w:rPr>
              <w:t>.</w:t>
            </w:r>
          </w:p>
        </w:tc>
        <w:tc>
          <w:tcPr>
            <w:tcW w:w="3477" w:type="dxa"/>
          </w:tcPr>
          <w:p w:rsidR="009A090C" w:rsidRDefault="009A090C" w:rsidP="009A090C">
            <w:pPr>
              <w:jc w:val="both"/>
              <w:rPr>
                <w:lang w:val="en-US"/>
              </w:rPr>
            </w:pPr>
            <w:r>
              <w:t>тел</w:t>
            </w:r>
            <w:r w:rsidRPr="009A090C">
              <w:rPr>
                <w:lang w:val="en-US"/>
              </w:rPr>
              <w:t>. 8-7 -394 22- 2-34-11</w:t>
            </w:r>
          </w:p>
          <w:p w:rsidR="009A090C" w:rsidRPr="009A090C" w:rsidRDefault="009A090C" w:rsidP="009A090C">
            <w:pPr>
              <w:jc w:val="both"/>
              <w:rPr>
                <w:lang w:val="en-US"/>
              </w:rPr>
            </w:pPr>
            <w:r w:rsidRPr="001F1AFA">
              <w:rPr>
                <w:lang w:val="en-US"/>
              </w:rPr>
              <w:t>e</w:t>
            </w:r>
            <w:r w:rsidRPr="009A090C">
              <w:rPr>
                <w:lang w:val="en-US"/>
              </w:rPr>
              <w:t>-</w:t>
            </w:r>
            <w:r w:rsidRPr="001F1AFA">
              <w:rPr>
                <w:lang w:val="en-US"/>
              </w:rPr>
              <w:t>mail</w:t>
            </w:r>
            <w:r w:rsidRPr="009A090C">
              <w:rPr>
                <w:lang w:val="en-US"/>
              </w:rPr>
              <w:t xml:space="preserve">: </w:t>
            </w:r>
            <w:hyperlink r:id="rId22" w:history="1">
              <w:r w:rsidRPr="001F1AFA">
                <w:rPr>
                  <w:rStyle w:val="a6"/>
                  <w:lang w:val="en-US"/>
                </w:rPr>
                <w:t>osro</w:t>
              </w:r>
              <w:r w:rsidRPr="009A090C">
                <w:rPr>
                  <w:rStyle w:val="a6"/>
                  <w:lang w:val="en-US"/>
                </w:rPr>
                <w:t>2018@</w:t>
              </w:r>
              <w:r w:rsidRPr="001F1AFA">
                <w:rPr>
                  <w:rStyle w:val="a6"/>
                  <w:lang w:val="en-US"/>
                </w:rPr>
                <w:t>mail</w:t>
              </w:r>
              <w:r w:rsidRPr="009A090C">
                <w:rPr>
                  <w:rStyle w:val="a6"/>
                  <w:lang w:val="en-US"/>
                </w:rPr>
                <w:t>.</w:t>
              </w:r>
              <w:r w:rsidRPr="001F1AFA">
                <w:rPr>
                  <w:rStyle w:val="a6"/>
                  <w:lang w:val="en-US"/>
                </w:rPr>
                <w:t>ru</w:t>
              </w:r>
            </w:hyperlink>
          </w:p>
          <w:p w:rsidR="00EB2E1E" w:rsidRPr="009A090C" w:rsidRDefault="00EB2E1E" w:rsidP="00EB2E1E">
            <w:pPr>
              <w:ind w:firstLine="360"/>
              <w:rPr>
                <w:bCs/>
                <w:lang w:val="en-US"/>
              </w:rPr>
            </w:pPr>
          </w:p>
        </w:tc>
      </w:tr>
      <w:tr w:rsidR="00EB2E1E" w:rsidRPr="00EB2E1E" w:rsidTr="00836117">
        <w:trPr>
          <w:jc w:val="center"/>
        </w:trPr>
        <w:tc>
          <w:tcPr>
            <w:tcW w:w="2922" w:type="dxa"/>
          </w:tcPr>
          <w:p w:rsidR="00EB2E1E" w:rsidRPr="004D42C0" w:rsidRDefault="00EB2E1E" w:rsidP="00B749D6">
            <w:pPr>
              <w:pStyle w:val="a3"/>
              <w:spacing w:after="0"/>
              <w:jc w:val="both"/>
            </w:pPr>
            <w:r w:rsidRPr="004D42C0">
              <w:t>Отдел аттестации руководящих и педагогических работников</w:t>
            </w:r>
          </w:p>
        </w:tc>
        <w:tc>
          <w:tcPr>
            <w:tcW w:w="3083" w:type="dxa"/>
          </w:tcPr>
          <w:p w:rsidR="00EB2E1E" w:rsidRPr="004D42C0" w:rsidRDefault="00EB2E1E" w:rsidP="00EB2E1E">
            <w:pPr>
              <w:pStyle w:val="a3"/>
              <w:spacing w:after="0"/>
            </w:pPr>
            <w:r w:rsidRPr="004D42C0">
              <w:t xml:space="preserve">Начальник отдела: </w:t>
            </w:r>
          </w:p>
          <w:p w:rsidR="00EB2E1E" w:rsidRPr="006E6862" w:rsidRDefault="00EB2E1E" w:rsidP="00EB2E1E">
            <w:pPr>
              <w:pStyle w:val="a3"/>
              <w:spacing w:after="0"/>
              <w:rPr>
                <w:b/>
                <w:i/>
              </w:rPr>
            </w:pPr>
            <w:r w:rsidRPr="006E6862">
              <w:rPr>
                <w:b/>
                <w:i/>
              </w:rPr>
              <w:t>Цепелева Ирина Николаевна</w:t>
            </w:r>
            <w:r w:rsidR="00661B4A">
              <w:rPr>
                <w:b/>
                <w:i/>
              </w:rPr>
              <w:t>.</w:t>
            </w:r>
          </w:p>
        </w:tc>
        <w:tc>
          <w:tcPr>
            <w:tcW w:w="3477" w:type="dxa"/>
          </w:tcPr>
          <w:p w:rsidR="00EB2E1E" w:rsidRPr="004D42C0" w:rsidRDefault="00EB2E1E" w:rsidP="00EB2E1E">
            <w:pPr>
              <w:jc w:val="both"/>
              <w:rPr>
                <w:bCs/>
              </w:rPr>
            </w:pPr>
            <w:r w:rsidRPr="004D42C0">
              <w:rPr>
                <w:bCs/>
              </w:rPr>
              <w:t xml:space="preserve">тел. (8-394 22) 2-34-11;                                                сот.тел. 8 963 250 0550; </w:t>
            </w:r>
          </w:p>
          <w:p w:rsidR="00EB2E1E" w:rsidRPr="004D42C0" w:rsidRDefault="00EB2E1E" w:rsidP="00EB2E1E">
            <w:pPr>
              <w:rPr>
                <w:bCs/>
              </w:rPr>
            </w:pPr>
            <w:r w:rsidRPr="004D42C0">
              <w:rPr>
                <w:bCs/>
                <w:lang w:val="en-US"/>
              </w:rPr>
              <w:t>e</w:t>
            </w:r>
            <w:r w:rsidRPr="004D42C0">
              <w:rPr>
                <w:bCs/>
              </w:rPr>
              <w:t>-</w:t>
            </w:r>
            <w:r w:rsidRPr="004D42C0">
              <w:rPr>
                <w:bCs/>
                <w:lang w:val="en-US"/>
              </w:rPr>
              <w:t>mail</w:t>
            </w:r>
            <w:r w:rsidRPr="004D42C0">
              <w:rPr>
                <w:bCs/>
              </w:rPr>
              <w:t xml:space="preserve">: </w:t>
            </w:r>
            <w:hyperlink r:id="rId23" w:history="1">
              <w:r w:rsidRPr="004D42C0">
                <w:rPr>
                  <w:rStyle w:val="a6"/>
                  <w:bCs/>
                  <w:color w:val="auto"/>
                  <w:lang w:val="en-US"/>
                </w:rPr>
                <w:t>attestazia</w:t>
              </w:r>
              <w:r w:rsidRPr="004D42C0">
                <w:rPr>
                  <w:rStyle w:val="a6"/>
                  <w:bCs/>
                  <w:color w:val="auto"/>
                </w:rPr>
                <w:t>@</w:t>
              </w:r>
              <w:r w:rsidRPr="004D42C0">
                <w:rPr>
                  <w:rStyle w:val="a6"/>
                  <w:bCs/>
                  <w:color w:val="auto"/>
                  <w:lang w:val="en-US"/>
                </w:rPr>
                <w:t>bk</w:t>
              </w:r>
              <w:r w:rsidRPr="004D42C0">
                <w:rPr>
                  <w:rStyle w:val="a6"/>
                  <w:bCs/>
                  <w:color w:val="auto"/>
                </w:rPr>
                <w:t>.</w:t>
              </w:r>
              <w:r w:rsidRPr="004D42C0">
                <w:rPr>
                  <w:rStyle w:val="a6"/>
                  <w:bCs/>
                  <w:color w:val="auto"/>
                  <w:lang w:val="en-US"/>
                </w:rPr>
                <w:t>ru</w:t>
              </w:r>
            </w:hyperlink>
          </w:p>
          <w:p w:rsidR="00EB2E1E" w:rsidRPr="004D42C0" w:rsidRDefault="00EB2E1E" w:rsidP="00EB2E1E">
            <w:pPr>
              <w:ind w:firstLine="360"/>
              <w:jc w:val="both"/>
              <w:rPr>
                <w:bCs/>
              </w:rPr>
            </w:pPr>
          </w:p>
        </w:tc>
      </w:tr>
    </w:tbl>
    <w:p w:rsidR="00836117" w:rsidRPr="00EB2E1E" w:rsidRDefault="00836117" w:rsidP="00836117">
      <w:pPr>
        <w:outlineLvl w:val="0"/>
        <w:rPr>
          <w:b/>
          <w:sz w:val="28"/>
          <w:szCs w:val="28"/>
        </w:rPr>
      </w:pPr>
    </w:p>
    <w:p w:rsidR="00AC1BF4" w:rsidRPr="00EB2E1E" w:rsidRDefault="00AC1BF4" w:rsidP="004E32E0">
      <w:pPr>
        <w:outlineLvl w:val="0"/>
        <w:rPr>
          <w:b/>
          <w:sz w:val="28"/>
          <w:szCs w:val="28"/>
        </w:rPr>
      </w:pPr>
    </w:p>
    <w:p w:rsidR="00CC2B9D" w:rsidRPr="00EB2E1E" w:rsidRDefault="00CC2B9D" w:rsidP="004E32E0">
      <w:pPr>
        <w:outlineLvl w:val="0"/>
        <w:rPr>
          <w:b/>
          <w:sz w:val="28"/>
          <w:szCs w:val="28"/>
        </w:rPr>
      </w:pPr>
    </w:p>
    <w:p w:rsidR="00CC2B9D" w:rsidRPr="00EB2E1E" w:rsidRDefault="00CC2B9D" w:rsidP="004E32E0">
      <w:pPr>
        <w:outlineLvl w:val="0"/>
        <w:rPr>
          <w:b/>
          <w:sz w:val="28"/>
          <w:szCs w:val="28"/>
        </w:rPr>
      </w:pPr>
    </w:p>
    <w:p w:rsidR="00CC2B9D" w:rsidRPr="00EB2E1E" w:rsidRDefault="00CC2B9D" w:rsidP="004E32E0">
      <w:pPr>
        <w:outlineLvl w:val="0"/>
        <w:rPr>
          <w:b/>
          <w:sz w:val="28"/>
          <w:szCs w:val="28"/>
        </w:rPr>
      </w:pPr>
    </w:p>
    <w:p w:rsidR="00CC2B9D" w:rsidRPr="00EB2E1E" w:rsidRDefault="00CC2B9D" w:rsidP="004E32E0">
      <w:pPr>
        <w:outlineLvl w:val="0"/>
        <w:rPr>
          <w:b/>
          <w:sz w:val="28"/>
          <w:szCs w:val="28"/>
        </w:rPr>
      </w:pPr>
    </w:p>
    <w:p w:rsidR="00CC2B9D" w:rsidRPr="00EB2E1E" w:rsidRDefault="00CC2B9D" w:rsidP="004E32E0">
      <w:pPr>
        <w:outlineLvl w:val="0"/>
        <w:rPr>
          <w:b/>
          <w:sz w:val="28"/>
          <w:szCs w:val="28"/>
        </w:rPr>
      </w:pPr>
    </w:p>
    <w:p w:rsidR="00CC2B9D" w:rsidRPr="00EB2E1E" w:rsidRDefault="00CC2B9D" w:rsidP="004E32E0">
      <w:pPr>
        <w:outlineLvl w:val="0"/>
        <w:rPr>
          <w:b/>
          <w:sz w:val="28"/>
          <w:szCs w:val="28"/>
        </w:rPr>
      </w:pPr>
    </w:p>
    <w:p w:rsidR="00CC2B9D" w:rsidRPr="00EB2E1E" w:rsidRDefault="00CC2B9D" w:rsidP="004E32E0">
      <w:pPr>
        <w:outlineLvl w:val="0"/>
        <w:rPr>
          <w:b/>
          <w:sz w:val="28"/>
          <w:szCs w:val="28"/>
        </w:rPr>
      </w:pPr>
    </w:p>
    <w:p w:rsidR="00CC2B9D" w:rsidRDefault="00CC2B9D" w:rsidP="004E32E0">
      <w:pPr>
        <w:outlineLvl w:val="0"/>
        <w:rPr>
          <w:b/>
          <w:sz w:val="28"/>
          <w:szCs w:val="28"/>
        </w:rPr>
      </w:pPr>
    </w:p>
    <w:p w:rsidR="00B749D6" w:rsidRDefault="00B749D6" w:rsidP="004E32E0">
      <w:pPr>
        <w:outlineLvl w:val="0"/>
        <w:rPr>
          <w:b/>
          <w:sz w:val="28"/>
          <w:szCs w:val="28"/>
        </w:rPr>
      </w:pPr>
    </w:p>
    <w:p w:rsidR="00B749D6" w:rsidRDefault="00B749D6" w:rsidP="004E32E0">
      <w:pPr>
        <w:outlineLvl w:val="0"/>
        <w:rPr>
          <w:b/>
          <w:sz w:val="28"/>
          <w:szCs w:val="28"/>
        </w:rPr>
      </w:pPr>
    </w:p>
    <w:p w:rsidR="00B749D6" w:rsidRDefault="00B749D6" w:rsidP="004E32E0">
      <w:pPr>
        <w:outlineLvl w:val="0"/>
        <w:rPr>
          <w:b/>
          <w:sz w:val="28"/>
          <w:szCs w:val="28"/>
        </w:rPr>
      </w:pPr>
    </w:p>
    <w:p w:rsidR="00B749D6" w:rsidRDefault="00B749D6" w:rsidP="004E32E0">
      <w:pPr>
        <w:outlineLvl w:val="0"/>
        <w:rPr>
          <w:b/>
          <w:sz w:val="28"/>
          <w:szCs w:val="28"/>
        </w:rPr>
      </w:pPr>
    </w:p>
    <w:p w:rsidR="00EB2E1E" w:rsidRDefault="00EB2E1E" w:rsidP="004E32E0">
      <w:pPr>
        <w:outlineLvl w:val="0"/>
        <w:rPr>
          <w:b/>
          <w:sz w:val="28"/>
          <w:szCs w:val="28"/>
        </w:rPr>
      </w:pPr>
    </w:p>
    <w:p w:rsidR="00EB2E1E" w:rsidRDefault="00EB2E1E" w:rsidP="004E32E0">
      <w:pPr>
        <w:outlineLvl w:val="0"/>
        <w:rPr>
          <w:b/>
          <w:sz w:val="28"/>
          <w:szCs w:val="28"/>
        </w:rPr>
      </w:pPr>
    </w:p>
    <w:p w:rsidR="00EB2E1E" w:rsidRDefault="00EB2E1E" w:rsidP="004E32E0">
      <w:pPr>
        <w:outlineLvl w:val="0"/>
        <w:rPr>
          <w:b/>
          <w:sz w:val="28"/>
          <w:szCs w:val="28"/>
        </w:rPr>
      </w:pPr>
    </w:p>
    <w:p w:rsidR="004130F1" w:rsidRDefault="004130F1" w:rsidP="004E32E0">
      <w:pPr>
        <w:outlineLvl w:val="0"/>
        <w:rPr>
          <w:b/>
          <w:sz w:val="28"/>
          <w:szCs w:val="28"/>
        </w:rPr>
      </w:pPr>
    </w:p>
    <w:p w:rsidR="004130F1" w:rsidRDefault="004130F1" w:rsidP="004E32E0">
      <w:pPr>
        <w:outlineLvl w:val="0"/>
        <w:rPr>
          <w:b/>
          <w:sz w:val="28"/>
          <w:szCs w:val="28"/>
        </w:rPr>
      </w:pPr>
    </w:p>
    <w:p w:rsidR="00EB2E1E" w:rsidRDefault="00EB2E1E" w:rsidP="004E32E0">
      <w:pPr>
        <w:outlineLvl w:val="0"/>
        <w:rPr>
          <w:b/>
          <w:sz w:val="28"/>
          <w:szCs w:val="28"/>
        </w:rPr>
      </w:pPr>
    </w:p>
    <w:p w:rsidR="00836117" w:rsidRPr="004D2729" w:rsidRDefault="00836117" w:rsidP="00836117">
      <w:pPr>
        <w:ind w:firstLine="360"/>
        <w:jc w:val="center"/>
        <w:outlineLvl w:val="0"/>
        <w:rPr>
          <w:b/>
        </w:rPr>
      </w:pPr>
      <w:r w:rsidRPr="004D2729">
        <w:rPr>
          <w:b/>
        </w:rPr>
        <w:lastRenderedPageBreak/>
        <w:t>ЗАЯВКА</w:t>
      </w:r>
    </w:p>
    <w:p w:rsidR="00836117" w:rsidRPr="00523861" w:rsidRDefault="00836117" w:rsidP="00836117">
      <w:pPr>
        <w:rPr>
          <w:b/>
          <w:sz w:val="28"/>
          <w:szCs w:val="28"/>
        </w:rPr>
      </w:pPr>
    </w:p>
    <w:p w:rsidR="00836117" w:rsidRDefault="00836117" w:rsidP="00857675">
      <w:pPr>
        <w:ind w:firstLine="360"/>
        <w:outlineLvl w:val="0"/>
      </w:pPr>
      <w:r w:rsidRPr="006F07CD">
        <w:t>На зачисление специалистов __________________________________________________________</w:t>
      </w:r>
      <w:r w:rsidR="00857675">
        <w:t>___________________</w:t>
      </w:r>
    </w:p>
    <w:p w:rsidR="00857675" w:rsidRPr="006F07CD" w:rsidRDefault="00857675" w:rsidP="00857675">
      <w:pPr>
        <w:ind w:firstLine="360"/>
        <w:outlineLvl w:val="0"/>
      </w:pPr>
    </w:p>
    <w:p w:rsidR="00836117" w:rsidRPr="006F07CD" w:rsidRDefault="00836117" w:rsidP="00836117">
      <w:pPr>
        <w:jc w:val="center"/>
        <w:rPr>
          <w:sz w:val="18"/>
          <w:szCs w:val="18"/>
        </w:rPr>
      </w:pPr>
      <w:r w:rsidRPr="006F07CD">
        <w:rPr>
          <w:sz w:val="18"/>
          <w:szCs w:val="18"/>
        </w:rPr>
        <w:t>(название учреждения, органа управления)</w:t>
      </w:r>
    </w:p>
    <w:p w:rsidR="00836117" w:rsidRPr="006F07CD" w:rsidRDefault="00836117" w:rsidP="00836117">
      <w:pPr>
        <w:ind w:firstLine="360"/>
        <w:rPr>
          <w:sz w:val="18"/>
          <w:szCs w:val="18"/>
        </w:rPr>
      </w:pPr>
    </w:p>
    <w:p w:rsidR="00836117" w:rsidRDefault="00836117" w:rsidP="00836117">
      <w:pPr>
        <w:pBdr>
          <w:bottom w:val="single" w:sz="12" w:space="1" w:color="auto"/>
        </w:pBdr>
      </w:pPr>
      <w:r w:rsidRPr="006F07CD">
        <w:t xml:space="preserve">в </w:t>
      </w:r>
      <w:r w:rsidR="006472E1">
        <w:t>ТИРОиПК</w:t>
      </w:r>
      <w:r w:rsidRPr="006F07CD">
        <w:t xml:space="preserve"> по проблеме_________________________________________________</w:t>
      </w:r>
      <w:r w:rsidR="00857675">
        <w:t>_______</w:t>
      </w:r>
    </w:p>
    <w:p w:rsidR="006E6862" w:rsidRPr="006F07CD" w:rsidRDefault="006E6862" w:rsidP="00836117">
      <w:pPr>
        <w:pBdr>
          <w:bottom w:val="single" w:sz="12" w:space="1" w:color="auto"/>
        </w:pBdr>
        <w:rPr>
          <w:sz w:val="28"/>
          <w:szCs w:val="28"/>
        </w:rPr>
      </w:pPr>
    </w:p>
    <w:p w:rsidR="00836117" w:rsidRPr="006F07CD" w:rsidRDefault="00836117" w:rsidP="00836117">
      <w:pPr>
        <w:jc w:val="center"/>
        <w:rPr>
          <w:sz w:val="18"/>
          <w:szCs w:val="18"/>
        </w:rPr>
      </w:pPr>
      <w:r w:rsidRPr="006F07CD">
        <w:rPr>
          <w:sz w:val="18"/>
          <w:szCs w:val="18"/>
        </w:rPr>
        <w:t>(название по плану-проспекту)</w:t>
      </w:r>
    </w:p>
    <w:p w:rsidR="00836117" w:rsidRPr="006F07CD" w:rsidRDefault="00836117" w:rsidP="00836117">
      <w:pPr>
        <w:ind w:firstLine="709"/>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5"/>
        <w:gridCol w:w="2025"/>
        <w:gridCol w:w="2831"/>
        <w:gridCol w:w="1979"/>
        <w:gridCol w:w="2151"/>
      </w:tblGrid>
      <w:tr w:rsidR="00836117" w:rsidRPr="00857675" w:rsidTr="00836117">
        <w:tc>
          <w:tcPr>
            <w:tcW w:w="813" w:type="dxa"/>
            <w:tcBorders>
              <w:top w:val="single" w:sz="4" w:space="0" w:color="auto"/>
              <w:left w:val="single" w:sz="4" w:space="0" w:color="auto"/>
              <w:bottom w:val="single" w:sz="4" w:space="0" w:color="auto"/>
              <w:right w:val="single" w:sz="4" w:space="0" w:color="auto"/>
            </w:tcBorders>
          </w:tcPr>
          <w:p w:rsidR="00836117" w:rsidRPr="00857675" w:rsidRDefault="00836117" w:rsidP="00836117">
            <w:pPr>
              <w:jc w:val="center"/>
              <w:rPr>
                <w:b/>
                <w:i/>
                <w:sz w:val="18"/>
                <w:szCs w:val="18"/>
              </w:rPr>
            </w:pPr>
            <w:r w:rsidRPr="00857675">
              <w:rPr>
                <w:b/>
                <w:i/>
                <w:sz w:val="18"/>
                <w:szCs w:val="18"/>
              </w:rPr>
              <w:t>№</w:t>
            </w:r>
          </w:p>
        </w:tc>
        <w:tc>
          <w:tcPr>
            <w:tcW w:w="3163" w:type="dxa"/>
            <w:tcBorders>
              <w:top w:val="single" w:sz="4" w:space="0" w:color="auto"/>
              <w:left w:val="single" w:sz="4" w:space="0" w:color="auto"/>
              <w:bottom w:val="single" w:sz="4" w:space="0" w:color="auto"/>
              <w:right w:val="single" w:sz="4" w:space="0" w:color="auto"/>
            </w:tcBorders>
          </w:tcPr>
          <w:p w:rsidR="00836117" w:rsidRPr="00857675" w:rsidRDefault="00836117" w:rsidP="00836117">
            <w:pPr>
              <w:jc w:val="center"/>
              <w:rPr>
                <w:b/>
                <w:i/>
                <w:sz w:val="18"/>
                <w:szCs w:val="18"/>
              </w:rPr>
            </w:pPr>
            <w:r w:rsidRPr="00857675">
              <w:rPr>
                <w:b/>
                <w:i/>
                <w:sz w:val="18"/>
                <w:szCs w:val="18"/>
              </w:rPr>
              <w:t>Фамилия, имя, отчество</w:t>
            </w:r>
          </w:p>
        </w:tc>
        <w:tc>
          <w:tcPr>
            <w:tcW w:w="4674" w:type="dxa"/>
            <w:tcBorders>
              <w:top w:val="single" w:sz="4" w:space="0" w:color="auto"/>
              <w:left w:val="single" w:sz="4" w:space="0" w:color="auto"/>
              <w:bottom w:val="single" w:sz="4" w:space="0" w:color="auto"/>
              <w:right w:val="single" w:sz="4" w:space="0" w:color="auto"/>
            </w:tcBorders>
          </w:tcPr>
          <w:p w:rsidR="00836117" w:rsidRPr="00857675" w:rsidRDefault="00836117" w:rsidP="00836117">
            <w:pPr>
              <w:jc w:val="center"/>
              <w:rPr>
                <w:b/>
                <w:i/>
                <w:sz w:val="18"/>
                <w:szCs w:val="18"/>
              </w:rPr>
            </w:pPr>
            <w:r w:rsidRPr="00857675">
              <w:rPr>
                <w:b/>
                <w:i/>
                <w:sz w:val="18"/>
                <w:szCs w:val="18"/>
              </w:rPr>
              <w:t>Занимаемая должность</w:t>
            </w:r>
          </w:p>
        </w:tc>
        <w:tc>
          <w:tcPr>
            <w:tcW w:w="2895" w:type="dxa"/>
            <w:tcBorders>
              <w:top w:val="single" w:sz="4" w:space="0" w:color="auto"/>
              <w:left w:val="single" w:sz="4" w:space="0" w:color="auto"/>
              <w:bottom w:val="single" w:sz="4" w:space="0" w:color="auto"/>
              <w:right w:val="single" w:sz="4" w:space="0" w:color="auto"/>
            </w:tcBorders>
          </w:tcPr>
          <w:p w:rsidR="00836117" w:rsidRPr="00857675" w:rsidRDefault="00836117" w:rsidP="00836117">
            <w:pPr>
              <w:jc w:val="center"/>
              <w:rPr>
                <w:b/>
                <w:i/>
                <w:sz w:val="18"/>
                <w:szCs w:val="18"/>
              </w:rPr>
            </w:pPr>
            <w:r w:rsidRPr="00857675">
              <w:rPr>
                <w:b/>
                <w:i/>
                <w:sz w:val="18"/>
                <w:szCs w:val="18"/>
              </w:rPr>
              <w:t>Стаж работы в должности</w:t>
            </w:r>
          </w:p>
        </w:tc>
        <w:tc>
          <w:tcPr>
            <w:tcW w:w="2913" w:type="dxa"/>
            <w:tcBorders>
              <w:top w:val="single" w:sz="4" w:space="0" w:color="auto"/>
              <w:left w:val="single" w:sz="4" w:space="0" w:color="auto"/>
              <w:bottom w:val="single" w:sz="4" w:space="0" w:color="auto"/>
              <w:right w:val="single" w:sz="4" w:space="0" w:color="auto"/>
            </w:tcBorders>
          </w:tcPr>
          <w:p w:rsidR="00836117" w:rsidRPr="00857675" w:rsidRDefault="00836117" w:rsidP="00836117">
            <w:pPr>
              <w:jc w:val="center"/>
              <w:rPr>
                <w:b/>
                <w:i/>
                <w:sz w:val="18"/>
                <w:szCs w:val="18"/>
              </w:rPr>
            </w:pPr>
            <w:r w:rsidRPr="00857675">
              <w:rPr>
                <w:b/>
                <w:i/>
                <w:sz w:val="18"/>
                <w:szCs w:val="18"/>
              </w:rPr>
              <w:t>Специальность по образованию</w:t>
            </w:r>
          </w:p>
        </w:tc>
      </w:tr>
      <w:tr w:rsidR="00836117" w:rsidRPr="006F07CD" w:rsidTr="00836117">
        <w:tc>
          <w:tcPr>
            <w:tcW w:w="813" w:type="dxa"/>
            <w:tcBorders>
              <w:top w:val="single" w:sz="4" w:space="0" w:color="auto"/>
              <w:left w:val="single" w:sz="4" w:space="0" w:color="auto"/>
              <w:bottom w:val="single" w:sz="4" w:space="0" w:color="auto"/>
              <w:right w:val="single" w:sz="4" w:space="0" w:color="auto"/>
            </w:tcBorders>
          </w:tcPr>
          <w:p w:rsidR="00836117" w:rsidRPr="006F07CD" w:rsidRDefault="00836117" w:rsidP="00836117">
            <w:pPr>
              <w:rPr>
                <w:sz w:val="20"/>
                <w:szCs w:val="20"/>
              </w:rPr>
            </w:pPr>
          </w:p>
        </w:tc>
        <w:tc>
          <w:tcPr>
            <w:tcW w:w="3163" w:type="dxa"/>
            <w:tcBorders>
              <w:top w:val="single" w:sz="4" w:space="0" w:color="auto"/>
              <w:left w:val="single" w:sz="4" w:space="0" w:color="auto"/>
              <w:bottom w:val="single" w:sz="4" w:space="0" w:color="auto"/>
              <w:right w:val="single" w:sz="4" w:space="0" w:color="auto"/>
            </w:tcBorders>
          </w:tcPr>
          <w:p w:rsidR="00836117" w:rsidRPr="006F07CD" w:rsidRDefault="00836117" w:rsidP="00836117">
            <w:pPr>
              <w:rPr>
                <w:sz w:val="20"/>
                <w:szCs w:val="20"/>
              </w:rPr>
            </w:pPr>
          </w:p>
        </w:tc>
        <w:tc>
          <w:tcPr>
            <w:tcW w:w="4674" w:type="dxa"/>
            <w:tcBorders>
              <w:top w:val="single" w:sz="4" w:space="0" w:color="auto"/>
              <w:left w:val="single" w:sz="4" w:space="0" w:color="auto"/>
              <w:bottom w:val="single" w:sz="4" w:space="0" w:color="auto"/>
              <w:right w:val="single" w:sz="4" w:space="0" w:color="auto"/>
            </w:tcBorders>
          </w:tcPr>
          <w:p w:rsidR="00836117" w:rsidRPr="006F07CD" w:rsidRDefault="00836117" w:rsidP="00836117">
            <w:pPr>
              <w:rPr>
                <w:sz w:val="20"/>
                <w:szCs w:val="20"/>
              </w:rPr>
            </w:pPr>
          </w:p>
        </w:tc>
        <w:tc>
          <w:tcPr>
            <w:tcW w:w="2895" w:type="dxa"/>
            <w:tcBorders>
              <w:top w:val="single" w:sz="4" w:space="0" w:color="auto"/>
              <w:left w:val="single" w:sz="4" w:space="0" w:color="auto"/>
              <w:bottom w:val="single" w:sz="4" w:space="0" w:color="auto"/>
              <w:right w:val="single" w:sz="4" w:space="0" w:color="auto"/>
            </w:tcBorders>
          </w:tcPr>
          <w:p w:rsidR="00836117" w:rsidRPr="006F07CD" w:rsidRDefault="00836117" w:rsidP="00836117">
            <w:pPr>
              <w:rPr>
                <w:sz w:val="20"/>
                <w:szCs w:val="20"/>
              </w:rPr>
            </w:pPr>
          </w:p>
        </w:tc>
        <w:tc>
          <w:tcPr>
            <w:tcW w:w="2913" w:type="dxa"/>
            <w:tcBorders>
              <w:top w:val="single" w:sz="4" w:space="0" w:color="auto"/>
              <w:left w:val="single" w:sz="4" w:space="0" w:color="auto"/>
              <w:bottom w:val="single" w:sz="4" w:space="0" w:color="auto"/>
              <w:right w:val="single" w:sz="4" w:space="0" w:color="auto"/>
            </w:tcBorders>
          </w:tcPr>
          <w:p w:rsidR="00836117" w:rsidRPr="006F07CD" w:rsidRDefault="00836117" w:rsidP="00836117">
            <w:pPr>
              <w:rPr>
                <w:sz w:val="20"/>
                <w:szCs w:val="20"/>
              </w:rPr>
            </w:pPr>
          </w:p>
        </w:tc>
      </w:tr>
      <w:tr w:rsidR="00836117" w:rsidRPr="006F07CD" w:rsidTr="00836117">
        <w:tc>
          <w:tcPr>
            <w:tcW w:w="813" w:type="dxa"/>
            <w:tcBorders>
              <w:top w:val="single" w:sz="4" w:space="0" w:color="auto"/>
              <w:left w:val="single" w:sz="4" w:space="0" w:color="auto"/>
              <w:bottom w:val="single" w:sz="4" w:space="0" w:color="auto"/>
              <w:right w:val="single" w:sz="4" w:space="0" w:color="auto"/>
            </w:tcBorders>
          </w:tcPr>
          <w:p w:rsidR="00836117" w:rsidRPr="006F07CD" w:rsidRDefault="00836117" w:rsidP="00836117">
            <w:pPr>
              <w:rPr>
                <w:sz w:val="20"/>
                <w:szCs w:val="20"/>
              </w:rPr>
            </w:pPr>
          </w:p>
        </w:tc>
        <w:tc>
          <w:tcPr>
            <w:tcW w:w="3163" w:type="dxa"/>
            <w:tcBorders>
              <w:top w:val="single" w:sz="4" w:space="0" w:color="auto"/>
              <w:left w:val="single" w:sz="4" w:space="0" w:color="auto"/>
              <w:bottom w:val="single" w:sz="4" w:space="0" w:color="auto"/>
              <w:right w:val="single" w:sz="4" w:space="0" w:color="auto"/>
            </w:tcBorders>
          </w:tcPr>
          <w:p w:rsidR="00836117" w:rsidRPr="006F07CD" w:rsidRDefault="00836117" w:rsidP="00836117">
            <w:pPr>
              <w:rPr>
                <w:sz w:val="20"/>
                <w:szCs w:val="20"/>
              </w:rPr>
            </w:pPr>
          </w:p>
        </w:tc>
        <w:tc>
          <w:tcPr>
            <w:tcW w:w="4674" w:type="dxa"/>
            <w:tcBorders>
              <w:top w:val="single" w:sz="4" w:space="0" w:color="auto"/>
              <w:left w:val="single" w:sz="4" w:space="0" w:color="auto"/>
              <w:bottom w:val="single" w:sz="4" w:space="0" w:color="auto"/>
              <w:right w:val="single" w:sz="4" w:space="0" w:color="auto"/>
            </w:tcBorders>
          </w:tcPr>
          <w:p w:rsidR="00836117" w:rsidRPr="006F07CD" w:rsidRDefault="00836117" w:rsidP="00836117">
            <w:pPr>
              <w:rPr>
                <w:sz w:val="20"/>
                <w:szCs w:val="20"/>
              </w:rPr>
            </w:pPr>
          </w:p>
        </w:tc>
        <w:tc>
          <w:tcPr>
            <w:tcW w:w="2895" w:type="dxa"/>
            <w:tcBorders>
              <w:top w:val="single" w:sz="4" w:space="0" w:color="auto"/>
              <w:left w:val="single" w:sz="4" w:space="0" w:color="auto"/>
              <w:bottom w:val="single" w:sz="4" w:space="0" w:color="auto"/>
              <w:right w:val="single" w:sz="4" w:space="0" w:color="auto"/>
            </w:tcBorders>
          </w:tcPr>
          <w:p w:rsidR="00836117" w:rsidRPr="006F07CD" w:rsidRDefault="00836117" w:rsidP="00836117">
            <w:pPr>
              <w:rPr>
                <w:sz w:val="20"/>
                <w:szCs w:val="20"/>
              </w:rPr>
            </w:pPr>
          </w:p>
        </w:tc>
        <w:tc>
          <w:tcPr>
            <w:tcW w:w="2913" w:type="dxa"/>
            <w:tcBorders>
              <w:top w:val="single" w:sz="4" w:space="0" w:color="auto"/>
              <w:left w:val="single" w:sz="4" w:space="0" w:color="auto"/>
              <w:bottom w:val="single" w:sz="4" w:space="0" w:color="auto"/>
              <w:right w:val="single" w:sz="4" w:space="0" w:color="auto"/>
            </w:tcBorders>
          </w:tcPr>
          <w:p w:rsidR="00836117" w:rsidRPr="006F07CD" w:rsidRDefault="00836117" w:rsidP="00836117">
            <w:pPr>
              <w:rPr>
                <w:sz w:val="20"/>
                <w:szCs w:val="20"/>
              </w:rPr>
            </w:pPr>
          </w:p>
        </w:tc>
      </w:tr>
    </w:tbl>
    <w:p w:rsidR="00836117" w:rsidRPr="006F07CD" w:rsidRDefault="00836117" w:rsidP="00836117">
      <w:pPr>
        <w:ind w:firstLine="709"/>
        <w:jc w:val="both"/>
        <w:rPr>
          <w:sz w:val="10"/>
          <w:szCs w:val="10"/>
        </w:rPr>
      </w:pPr>
    </w:p>
    <w:p w:rsidR="00836117" w:rsidRDefault="00836117" w:rsidP="00836117">
      <w:pPr>
        <w:ind w:firstLine="360"/>
        <w:jc w:val="both"/>
      </w:pPr>
    </w:p>
    <w:p w:rsidR="00836117" w:rsidRDefault="00836117" w:rsidP="00836117">
      <w:pPr>
        <w:ind w:firstLine="360"/>
        <w:jc w:val="both"/>
      </w:pPr>
    </w:p>
    <w:p w:rsidR="00836117" w:rsidRDefault="00836117" w:rsidP="00836117">
      <w:pPr>
        <w:ind w:firstLine="360"/>
        <w:jc w:val="both"/>
      </w:pPr>
    </w:p>
    <w:p w:rsidR="00836117" w:rsidRPr="009337C6" w:rsidRDefault="00836117" w:rsidP="00836117">
      <w:pPr>
        <w:ind w:firstLine="360"/>
        <w:jc w:val="both"/>
      </w:pPr>
    </w:p>
    <w:p w:rsidR="00836117" w:rsidRDefault="00836117" w:rsidP="00836117">
      <w:pPr>
        <w:jc w:val="both"/>
      </w:pPr>
      <w:r>
        <w:t xml:space="preserve">       Руководитель учреждения </w:t>
      </w:r>
      <w:r w:rsidRPr="006F07CD">
        <w:t xml:space="preserve">(подпись) </w:t>
      </w:r>
      <w:r>
        <w:tab/>
      </w:r>
      <w:r>
        <w:tab/>
      </w:r>
      <w:r>
        <w:tab/>
      </w:r>
      <w:r>
        <w:tab/>
      </w:r>
      <w:r>
        <w:tab/>
      </w:r>
      <w:r>
        <w:tab/>
      </w:r>
      <w:r>
        <w:tab/>
      </w:r>
      <w:r w:rsidRPr="006F07CD">
        <w:t>Ф.И.О.</w:t>
      </w:r>
    </w:p>
    <w:p w:rsidR="00836117" w:rsidRPr="006F07CD" w:rsidRDefault="00836117" w:rsidP="00836117">
      <w:pPr>
        <w:jc w:val="both"/>
      </w:pPr>
    </w:p>
    <w:p w:rsidR="00836117" w:rsidRPr="006F07CD" w:rsidRDefault="00836117" w:rsidP="00836117">
      <w:pPr>
        <w:pStyle w:val="a3"/>
        <w:pBdr>
          <w:bottom w:val="single" w:sz="12" w:space="1" w:color="auto"/>
        </w:pBdr>
        <w:jc w:val="right"/>
        <w:outlineLvl w:val="0"/>
        <w:rPr>
          <w:bCs/>
        </w:rPr>
      </w:pPr>
    </w:p>
    <w:p w:rsidR="00AC1BF4" w:rsidRDefault="00AC1BF4" w:rsidP="00E70E3D">
      <w:pPr>
        <w:pStyle w:val="a3"/>
        <w:outlineLvl w:val="0"/>
        <w:rPr>
          <w:bCs/>
        </w:rPr>
      </w:pPr>
    </w:p>
    <w:p w:rsidR="00836117" w:rsidRDefault="00836117" w:rsidP="00836117">
      <w:pPr>
        <w:pStyle w:val="a3"/>
        <w:jc w:val="right"/>
        <w:outlineLvl w:val="0"/>
        <w:rPr>
          <w:bCs/>
        </w:rPr>
      </w:pPr>
    </w:p>
    <w:p w:rsidR="00CC2B9D" w:rsidRDefault="00CC2B9D" w:rsidP="00836117">
      <w:pPr>
        <w:pStyle w:val="a3"/>
        <w:jc w:val="right"/>
        <w:outlineLvl w:val="0"/>
        <w:rPr>
          <w:bCs/>
        </w:rPr>
      </w:pPr>
    </w:p>
    <w:p w:rsidR="00CC2B9D" w:rsidRDefault="00CC2B9D" w:rsidP="00836117">
      <w:pPr>
        <w:pStyle w:val="a3"/>
        <w:jc w:val="right"/>
        <w:outlineLvl w:val="0"/>
        <w:rPr>
          <w:bCs/>
        </w:rPr>
      </w:pPr>
    </w:p>
    <w:p w:rsidR="00CC2B9D" w:rsidRDefault="00CC2B9D" w:rsidP="00836117">
      <w:pPr>
        <w:pStyle w:val="a3"/>
        <w:jc w:val="right"/>
        <w:outlineLvl w:val="0"/>
        <w:rPr>
          <w:bCs/>
        </w:rPr>
      </w:pPr>
    </w:p>
    <w:p w:rsidR="00CC2B9D" w:rsidRDefault="00CC2B9D" w:rsidP="00836117">
      <w:pPr>
        <w:pStyle w:val="a3"/>
        <w:jc w:val="right"/>
        <w:outlineLvl w:val="0"/>
        <w:rPr>
          <w:bCs/>
        </w:rPr>
      </w:pPr>
    </w:p>
    <w:p w:rsidR="00CC2B9D" w:rsidRDefault="00CC2B9D" w:rsidP="00836117">
      <w:pPr>
        <w:pStyle w:val="a3"/>
        <w:jc w:val="right"/>
        <w:outlineLvl w:val="0"/>
        <w:rPr>
          <w:bCs/>
        </w:rPr>
      </w:pPr>
    </w:p>
    <w:p w:rsidR="00CC2B9D" w:rsidRDefault="00CC2B9D" w:rsidP="00836117">
      <w:pPr>
        <w:pStyle w:val="a3"/>
        <w:jc w:val="right"/>
        <w:outlineLvl w:val="0"/>
        <w:rPr>
          <w:bCs/>
        </w:rPr>
      </w:pPr>
    </w:p>
    <w:p w:rsidR="00EB2E1E" w:rsidRDefault="00EB2E1E" w:rsidP="00836117">
      <w:pPr>
        <w:pStyle w:val="a3"/>
        <w:jc w:val="right"/>
        <w:outlineLvl w:val="0"/>
        <w:rPr>
          <w:bCs/>
        </w:rPr>
      </w:pPr>
    </w:p>
    <w:p w:rsidR="00EB2E1E" w:rsidRDefault="00EB2E1E" w:rsidP="00836117">
      <w:pPr>
        <w:pStyle w:val="a3"/>
        <w:jc w:val="right"/>
        <w:outlineLvl w:val="0"/>
        <w:rPr>
          <w:bCs/>
        </w:rPr>
      </w:pPr>
    </w:p>
    <w:p w:rsidR="00EB2E1E" w:rsidRDefault="00EB2E1E" w:rsidP="00836117">
      <w:pPr>
        <w:pStyle w:val="a3"/>
        <w:jc w:val="right"/>
        <w:outlineLvl w:val="0"/>
        <w:rPr>
          <w:bCs/>
        </w:rPr>
      </w:pPr>
    </w:p>
    <w:p w:rsidR="00EB2E1E" w:rsidRDefault="00EB2E1E" w:rsidP="00836117">
      <w:pPr>
        <w:pStyle w:val="a3"/>
        <w:jc w:val="right"/>
        <w:outlineLvl w:val="0"/>
        <w:rPr>
          <w:bCs/>
        </w:rPr>
      </w:pPr>
    </w:p>
    <w:p w:rsidR="00EB2E1E" w:rsidRDefault="00EB2E1E" w:rsidP="00836117">
      <w:pPr>
        <w:pStyle w:val="a3"/>
        <w:jc w:val="right"/>
        <w:outlineLvl w:val="0"/>
        <w:rPr>
          <w:bCs/>
        </w:rPr>
      </w:pPr>
    </w:p>
    <w:p w:rsidR="00EB2E1E" w:rsidRDefault="00EB2E1E" w:rsidP="00836117">
      <w:pPr>
        <w:pStyle w:val="a3"/>
        <w:jc w:val="right"/>
        <w:outlineLvl w:val="0"/>
        <w:rPr>
          <w:bCs/>
        </w:rPr>
      </w:pPr>
    </w:p>
    <w:p w:rsidR="00EB2E1E" w:rsidRDefault="00EB2E1E" w:rsidP="00836117">
      <w:pPr>
        <w:pStyle w:val="a3"/>
        <w:jc w:val="right"/>
        <w:outlineLvl w:val="0"/>
        <w:rPr>
          <w:bCs/>
        </w:rPr>
      </w:pPr>
    </w:p>
    <w:p w:rsidR="00EB2E1E" w:rsidRDefault="00EB2E1E" w:rsidP="00836117">
      <w:pPr>
        <w:pStyle w:val="a3"/>
        <w:jc w:val="right"/>
        <w:outlineLvl w:val="0"/>
        <w:rPr>
          <w:bCs/>
        </w:rPr>
      </w:pPr>
    </w:p>
    <w:p w:rsidR="00EB2E1E" w:rsidRDefault="00EB2E1E" w:rsidP="00836117">
      <w:pPr>
        <w:pStyle w:val="a3"/>
        <w:jc w:val="right"/>
        <w:outlineLvl w:val="0"/>
        <w:rPr>
          <w:bCs/>
        </w:rPr>
      </w:pPr>
    </w:p>
    <w:p w:rsidR="00EB2E1E" w:rsidRDefault="00EB2E1E" w:rsidP="00836117">
      <w:pPr>
        <w:pStyle w:val="a3"/>
        <w:jc w:val="right"/>
        <w:outlineLvl w:val="0"/>
        <w:rPr>
          <w:bCs/>
        </w:rPr>
      </w:pPr>
    </w:p>
    <w:p w:rsidR="00EB2E1E" w:rsidRDefault="00EB2E1E" w:rsidP="00836117">
      <w:pPr>
        <w:pStyle w:val="a3"/>
        <w:jc w:val="right"/>
        <w:outlineLvl w:val="0"/>
        <w:rPr>
          <w:bCs/>
        </w:rPr>
      </w:pPr>
    </w:p>
    <w:p w:rsidR="00EB2E1E" w:rsidRDefault="00EB2E1E" w:rsidP="00836117">
      <w:pPr>
        <w:pStyle w:val="a3"/>
        <w:jc w:val="right"/>
        <w:outlineLvl w:val="0"/>
        <w:rPr>
          <w:bCs/>
        </w:rPr>
      </w:pPr>
    </w:p>
    <w:p w:rsidR="00EB2E1E" w:rsidRDefault="00EB2E1E" w:rsidP="00836117">
      <w:pPr>
        <w:pStyle w:val="a3"/>
        <w:jc w:val="right"/>
        <w:outlineLvl w:val="0"/>
        <w:rPr>
          <w:bCs/>
        </w:rPr>
      </w:pPr>
    </w:p>
    <w:p w:rsidR="00836117" w:rsidRPr="006472E1" w:rsidRDefault="00836117" w:rsidP="00836117">
      <w:pPr>
        <w:pStyle w:val="a3"/>
        <w:jc w:val="right"/>
        <w:outlineLvl w:val="0"/>
        <w:rPr>
          <w:bCs/>
        </w:rPr>
      </w:pPr>
      <w:r w:rsidRPr="006F07CD">
        <w:rPr>
          <w:bCs/>
        </w:rPr>
        <w:lastRenderedPageBreak/>
        <w:t xml:space="preserve">Ректору </w:t>
      </w:r>
      <w:r w:rsidR="006472E1">
        <w:rPr>
          <w:bCs/>
        </w:rPr>
        <w:t>ТИРОиПК</w:t>
      </w:r>
    </w:p>
    <w:p w:rsidR="004E32E0" w:rsidRPr="00CC2B9D" w:rsidRDefault="00CC2B9D" w:rsidP="00CC2B9D">
      <w:pPr>
        <w:pStyle w:val="a3"/>
        <w:jc w:val="right"/>
        <w:outlineLvl w:val="0"/>
        <w:rPr>
          <w:bCs/>
        </w:rPr>
      </w:pPr>
      <w:r>
        <w:rPr>
          <w:bCs/>
        </w:rPr>
        <w:t>Монгуш Ч.В.</w:t>
      </w:r>
    </w:p>
    <w:p w:rsidR="004E32E0" w:rsidRDefault="004E32E0" w:rsidP="00836117">
      <w:pPr>
        <w:pStyle w:val="a3"/>
        <w:jc w:val="center"/>
        <w:outlineLvl w:val="0"/>
        <w:rPr>
          <w:b/>
          <w:bCs/>
        </w:rPr>
      </w:pPr>
    </w:p>
    <w:p w:rsidR="00836117" w:rsidRPr="006F07CD" w:rsidRDefault="00836117" w:rsidP="00836117">
      <w:pPr>
        <w:pStyle w:val="a3"/>
        <w:jc w:val="center"/>
        <w:outlineLvl w:val="0"/>
        <w:rPr>
          <w:b/>
          <w:bCs/>
        </w:rPr>
      </w:pPr>
      <w:r w:rsidRPr="006F07CD">
        <w:rPr>
          <w:b/>
          <w:bCs/>
        </w:rPr>
        <w:t>ЗАЯВКА</w:t>
      </w:r>
    </w:p>
    <w:p w:rsidR="00836117" w:rsidRPr="006F07CD" w:rsidRDefault="00836117" w:rsidP="00836117">
      <w:pPr>
        <w:pStyle w:val="a3"/>
        <w:jc w:val="center"/>
        <w:rPr>
          <w:b/>
          <w:bCs/>
        </w:rPr>
      </w:pPr>
      <w:r w:rsidRPr="006F07CD">
        <w:rPr>
          <w:b/>
          <w:bCs/>
        </w:rPr>
        <w:t>НА ПРОВЕДЕНИЕ ВЫЕЗДНЫХ МЕРОПРИЯТИЙ ПК</w:t>
      </w:r>
    </w:p>
    <w:p w:rsidR="00836117" w:rsidRPr="006F07CD" w:rsidRDefault="00836117" w:rsidP="00836117">
      <w:pPr>
        <w:pStyle w:val="a3"/>
        <w:jc w:val="center"/>
        <w:rPr>
          <w:b/>
          <w:bCs/>
        </w:rPr>
      </w:pPr>
      <w:r w:rsidRPr="006F07CD">
        <w:rPr>
          <w:b/>
          <w:bCs/>
        </w:rPr>
        <w:t>НА БАЗЕ КОЖУУНА (ГОРОДА)</w:t>
      </w:r>
    </w:p>
    <w:p w:rsidR="00836117" w:rsidRPr="006F07CD" w:rsidRDefault="00836117" w:rsidP="00836117">
      <w:pPr>
        <w:pStyle w:val="a3"/>
        <w:rPr>
          <w:b/>
          <w:bCs/>
        </w:rPr>
      </w:pPr>
    </w:p>
    <w:p w:rsidR="006472E1" w:rsidRDefault="00836117" w:rsidP="00836117">
      <w:pPr>
        <w:pStyle w:val="a3"/>
        <w:jc w:val="center"/>
      </w:pPr>
      <w:r w:rsidRPr="006F07CD">
        <w:t>Прошу оказать образовательные услуги по повышению квалификации педагогических работников образовательных учреждений нашего кожууна _______________________________________________</w:t>
      </w:r>
      <w:r>
        <w:t>______________________________</w:t>
      </w:r>
    </w:p>
    <w:p w:rsidR="00836117" w:rsidRPr="006F07CD" w:rsidRDefault="00836117" w:rsidP="00836117">
      <w:pPr>
        <w:pStyle w:val="a3"/>
        <w:jc w:val="center"/>
        <w:rPr>
          <w:i/>
          <w:iCs/>
          <w:sz w:val="20"/>
          <w:szCs w:val="20"/>
        </w:rPr>
      </w:pPr>
      <w:r w:rsidRPr="006F07CD">
        <w:rPr>
          <w:i/>
          <w:iCs/>
          <w:sz w:val="20"/>
          <w:szCs w:val="20"/>
        </w:rPr>
        <w:t>полное название муниципального органа управления образованием</w:t>
      </w:r>
    </w:p>
    <w:p w:rsidR="00836117" w:rsidRPr="006F07CD" w:rsidRDefault="00836117" w:rsidP="00836117">
      <w:pPr>
        <w:pStyle w:val="a3"/>
        <w:ind w:firstLine="360"/>
        <w:jc w:val="both"/>
      </w:pPr>
    </w:p>
    <w:p w:rsidR="00836117" w:rsidRPr="006019B1" w:rsidRDefault="00836117" w:rsidP="00836117">
      <w:pPr>
        <w:pStyle w:val="a3"/>
        <w:ind w:firstLine="360"/>
        <w:outlineLvl w:val="0"/>
      </w:pPr>
      <w:r w:rsidRPr="006F07CD">
        <w:t>В сроки ___________________________________________________________________</w:t>
      </w:r>
      <w:r>
        <w:t>__________</w:t>
      </w:r>
    </w:p>
    <w:p w:rsidR="00836117" w:rsidRDefault="00836117" w:rsidP="00836117">
      <w:pPr>
        <w:pStyle w:val="a3"/>
        <w:ind w:firstLine="360"/>
        <w:outlineLvl w:val="0"/>
      </w:pPr>
    </w:p>
    <w:p w:rsidR="00836117" w:rsidRPr="006019B1" w:rsidRDefault="00836117" w:rsidP="00836117">
      <w:pPr>
        <w:pStyle w:val="a3"/>
        <w:ind w:firstLine="360"/>
        <w:outlineLvl w:val="0"/>
      </w:pPr>
      <w:r w:rsidRPr="006F07CD">
        <w:t>По теме: ___________________________________________________________________</w:t>
      </w:r>
      <w:r>
        <w:t>__________</w:t>
      </w:r>
    </w:p>
    <w:p w:rsidR="00836117" w:rsidRPr="006F07CD" w:rsidRDefault="00836117" w:rsidP="00836117">
      <w:pPr>
        <w:pStyle w:val="a3"/>
        <w:jc w:val="both"/>
      </w:pPr>
    </w:p>
    <w:p w:rsidR="00836117" w:rsidRPr="006F07CD" w:rsidRDefault="00836117" w:rsidP="00836117">
      <w:pPr>
        <w:pStyle w:val="a3"/>
        <w:ind w:firstLine="360"/>
        <w:jc w:val="both"/>
        <w:outlineLvl w:val="0"/>
      </w:pPr>
      <w:r w:rsidRPr="006F07CD">
        <w:t>Оплату командировочных расходов и учебной работы гарантируем.</w:t>
      </w:r>
    </w:p>
    <w:p w:rsidR="004130F1" w:rsidRDefault="00836117" w:rsidP="00836117">
      <w:pPr>
        <w:pStyle w:val="a3"/>
        <w:ind w:firstLine="360"/>
        <w:jc w:val="both"/>
        <w:outlineLvl w:val="0"/>
      </w:pPr>
      <w:r w:rsidRPr="006F07CD">
        <w:t xml:space="preserve">Ответственный за организацию и проведение </w:t>
      </w:r>
    </w:p>
    <w:p w:rsidR="00836117" w:rsidRPr="006019B1" w:rsidRDefault="00836117" w:rsidP="00836117">
      <w:pPr>
        <w:pStyle w:val="a3"/>
        <w:ind w:firstLine="360"/>
        <w:jc w:val="both"/>
        <w:outlineLvl w:val="0"/>
      </w:pPr>
      <w:r w:rsidRPr="006F07CD">
        <w:t>___________________________________</w:t>
      </w:r>
      <w:r>
        <w:t>__________</w:t>
      </w:r>
      <w:r w:rsidR="004130F1">
        <w:t>_____________________________</w:t>
      </w:r>
    </w:p>
    <w:p w:rsidR="00836117" w:rsidRPr="006F07CD" w:rsidRDefault="00836117" w:rsidP="00836117">
      <w:pPr>
        <w:pStyle w:val="a3"/>
        <w:jc w:val="center"/>
        <w:outlineLvl w:val="0"/>
        <w:rPr>
          <w:i/>
          <w:iCs/>
          <w:sz w:val="20"/>
          <w:szCs w:val="20"/>
        </w:rPr>
      </w:pPr>
      <w:r w:rsidRPr="006F07CD">
        <w:rPr>
          <w:i/>
          <w:iCs/>
          <w:sz w:val="20"/>
          <w:szCs w:val="20"/>
        </w:rPr>
        <w:t>Ф.И.О., должность, контактные телефоны</w:t>
      </w:r>
    </w:p>
    <w:p w:rsidR="00836117" w:rsidRPr="006F07CD" w:rsidRDefault="00836117" w:rsidP="00836117">
      <w:pPr>
        <w:pStyle w:val="a3"/>
        <w:ind w:firstLine="708"/>
        <w:jc w:val="both"/>
        <w:rPr>
          <w:i/>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7"/>
        <w:gridCol w:w="2822"/>
        <w:gridCol w:w="2024"/>
        <w:gridCol w:w="2394"/>
        <w:gridCol w:w="1724"/>
      </w:tblGrid>
      <w:tr w:rsidR="00836117" w:rsidRPr="00857675" w:rsidTr="00836117">
        <w:trPr>
          <w:jc w:val="center"/>
        </w:trPr>
        <w:tc>
          <w:tcPr>
            <w:tcW w:w="648" w:type="dxa"/>
          </w:tcPr>
          <w:p w:rsidR="00836117" w:rsidRPr="00857675" w:rsidRDefault="00836117" w:rsidP="00836117">
            <w:pPr>
              <w:pStyle w:val="a3"/>
              <w:rPr>
                <w:b/>
                <w:bCs/>
                <w:i/>
                <w:sz w:val="20"/>
                <w:szCs w:val="20"/>
              </w:rPr>
            </w:pPr>
            <w:r w:rsidRPr="00857675">
              <w:rPr>
                <w:b/>
                <w:bCs/>
                <w:i/>
                <w:sz w:val="20"/>
                <w:szCs w:val="20"/>
              </w:rPr>
              <w:t>№</w:t>
            </w:r>
          </w:p>
        </w:tc>
        <w:tc>
          <w:tcPr>
            <w:tcW w:w="3060" w:type="dxa"/>
          </w:tcPr>
          <w:p w:rsidR="00836117" w:rsidRPr="00857675" w:rsidRDefault="00836117" w:rsidP="00836117">
            <w:pPr>
              <w:pStyle w:val="a3"/>
              <w:rPr>
                <w:b/>
                <w:bCs/>
                <w:i/>
                <w:sz w:val="20"/>
                <w:szCs w:val="20"/>
              </w:rPr>
            </w:pPr>
            <w:r w:rsidRPr="00857675">
              <w:rPr>
                <w:b/>
                <w:bCs/>
                <w:i/>
                <w:sz w:val="20"/>
                <w:szCs w:val="20"/>
              </w:rPr>
              <w:t>Ф.И.О. педагогического работника</w:t>
            </w:r>
          </w:p>
        </w:tc>
        <w:tc>
          <w:tcPr>
            <w:tcW w:w="2160" w:type="dxa"/>
          </w:tcPr>
          <w:p w:rsidR="00836117" w:rsidRPr="00857675" w:rsidRDefault="00836117" w:rsidP="00836117">
            <w:pPr>
              <w:pStyle w:val="a3"/>
              <w:rPr>
                <w:b/>
                <w:bCs/>
                <w:i/>
                <w:sz w:val="20"/>
                <w:szCs w:val="20"/>
              </w:rPr>
            </w:pPr>
            <w:r w:rsidRPr="00857675">
              <w:rPr>
                <w:b/>
                <w:bCs/>
                <w:i/>
                <w:sz w:val="20"/>
                <w:szCs w:val="20"/>
              </w:rPr>
              <w:t>Должность, предмет</w:t>
            </w:r>
          </w:p>
        </w:tc>
        <w:tc>
          <w:tcPr>
            <w:tcW w:w="2520" w:type="dxa"/>
          </w:tcPr>
          <w:p w:rsidR="00836117" w:rsidRPr="00857675" w:rsidRDefault="00836117" w:rsidP="00836117">
            <w:pPr>
              <w:pStyle w:val="a3"/>
              <w:rPr>
                <w:b/>
                <w:bCs/>
                <w:i/>
                <w:sz w:val="20"/>
                <w:szCs w:val="20"/>
              </w:rPr>
            </w:pPr>
            <w:r w:rsidRPr="00857675">
              <w:rPr>
                <w:b/>
                <w:bCs/>
                <w:i/>
                <w:sz w:val="20"/>
                <w:szCs w:val="20"/>
              </w:rPr>
              <w:t>Образовательное учреждение (полное название)</w:t>
            </w:r>
          </w:p>
        </w:tc>
        <w:tc>
          <w:tcPr>
            <w:tcW w:w="1804" w:type="dxa"/>
          </w:tcPr>
          <w:p w:rsidR="00836117" w:rsidRPr="00857675" w:rsidRDefault="00836117" w:rsidP="00836117">
            <w:pPr>
              <w:pStyle w:val="a3"/>
              <w:rPr>
                <w:b/>
                <w:bCs/>
                <w:i/>
                <w:sz w:val="20"/>
                <w:szCs w:val="20"/>
              </w:rPr>
            </w:pPr>
            <w:r w:rsidRPr="00857675">
              <w:rPr>
                <w:b/>
                <w:bCs/>
                <w:i/>
                <w:sz w:val="20"/>
                <w:szCs w:val="20"/>
              </w:rPr>
              <w:t>Примечание</w:t>
            </w:r>
          </w:p>
        </w:tc>
      </w:tr>
      <w:tr w:rsidR="00836117" w:rsidRPr="006F07CD" w:rsidTr="00836117">
        <w:trPr>
          <w:jc w:val="center"/>
        </w:trPr>
        <w:tc>
          <w:tcPr>
            <w:tcW w:w="648" w:type="dxa"/>
          </w:tcPr>
          <w:p w:rsidR="00836117" w:rsidRPr="006F07CD" w:rsidRDefault="00836117" w:rsidP="00836117">
            <w:pPr>
              <w:pStyle w:val="a3"/>
              <w:rPr>
                <w:b/>
                <w:bCs/>
              </w:rPr>
            </w:pPr>
          </w:p>
        </w:tc>
        <w:tc>
          <w:tcPr>
            <w:tcW w:w="3060" w:type="dxa"/>
          </w:tcPr>
          <w:p w:rsidR="00836117" w:rsidRPr="006F07CD" w:rsidRDefault="00836117" w:rsidP="00836117">
            <w:pPr>
              <w:pStyle w:val="a3"/>
              <w:rPr>
                <w:b/>
                <w:bCs/>
              </w:rPr>
            </w:pPr>
          </w:p>
        </w:tc>
        <w:tc>
          <w:tcPr>
            <w:tcW w:w="2160" w:type="dxa"/>
          </w:tcPr>
          <w:p w:rsidR="00836117" w:rsidRPr="006F07CD" w:rsidRDefault="00836117" w:rsidP="00836117">
            <w:pPr>
              <w:pStyle w:val="a3"/>
              <w:rPr>
                <w:b/>
                <w:bCs/>
              </w:rPr>
            </w:pPr>
          </w:p>
        </w:tc>
        <w:tc>
          <w:tcPr>
            <w:tcW w:w="2520" w:type="dxa"/>
          </w:tcPr>
          <w:p w:rsidR="00836117" w:rsidRPr="006F07CD" w:rsidRDefault="00836117" w:rsidP="00836117">
            <w:pPr>
              <w:pStyle w:val="a3"/>
              <w:rPr>
                <w:b/>
                <w:bCs/>
              </w:rPr>
            </w:pPr>
          </w:p>
        </w:tc>
        <w:tc>
          <w:tcPr>
            <w:tcW w:w="1804" w:type="dxa"/>
          </w:tcPr>
          <w:p w:rsidR="00836117" w:rsidRPr="006F07CD" w:rsidRDefault="00836117" w:rsidP="00836117">
            <w:pPr>
              <w:pStyle w:val="a3"/>
              <w:rPr>
                <w:b/>
                <w:bCs/>
              </w:rPr>
            </w:pPr>
          </w:p>
        </w:tc>
      </w:tr>
      <w:tr w:rsidR="00836117" w:rsidRPr="006F07CD" w:rsidTr="00836117">
        <w:trPr>
          <w:jc w:val="center"/>
        </w:trPr>
        <w:tc>
          <w:tcPr>
            <w:tcW w:w="648" w:type="dxa"/>
          </w:tcPr>
          <w:p w:rsidR="00836117" w:rsidRPr="006F07CD" w:rsidRDefault="00836117" w:rsidP="00836117">
            <w:pPr>
              <w:pStyle w:val="a3"/>
              <w:rPr>
                <w:b/>
                <w:bCs/>
              </w:rPr>
            </w:pPr>
          </w:p>
        </w:tc>
        <w:tc>
          <w:tcPr>
            <w:tcW w:w="3060" w:type="dxa"/>
          </w:tcPr>
          <w:p w:rsidR="00836117" w:rsidRPr="006F07CD" w:rsidRDefault="00836117" w:rsidP="00836117">
            <w:pPr>
              <w:pStyle w:val="a3"/>
              <w:rPr>
                <w:b/>
                <w:bCs/>
              </w:rPr>
            </w:pPr>
          </w:p>
        </w:tc>
        <w:tc>
          <w:tcPr>
            <w:tcW w:w="2160" w:type="dxa"/>
          </w:tcPr>
          <w:p w:rsidR="00836117" w:rsidRPr="006F07CD" w:rsidRDefault="00836117" w:rsidP="00836117">
            <w:pPr>
              <w:pStyle w:val="a3"/>
              <w:rPr>
                <w:b/>
                <w:bCs/>
              </w:rPr>
            </w:pPr>
          </w:p>
        </w:tc>
        <w:tc>
          <w:tcPr>
            <w:tcW w:w="2520" w:type="dxa"/>
          </w:tcPr>
          <w:p w:rsidR="00836117" w:rsidRPr="006F07CD" w:rsidRDefault="00836117" w:rsidP="00836117">
            <w:pPr>
              <w:pStyle w:val="a3"/>
              <w:rPr>
                <w:b/>
                <w:bCs/>
              </w:rPr>
            </w:pPr>
          </w:p>
        </w:tc>
        <w:tc>
          <w:tcPr>
            <w:tcW w:w="1804" w:type="dxa"/>
          </w:tcPr>
          <w:p w:rsidR="00836117" w:rsidRPr="006F07CD" w:rsidRDefault="00836117" w:rsidP="00836117">
            <w:pPr>
              <w:pStyle w:val="a3"/>
              <w:rPr>
                <w:b/>
                <w:bCs/>
              </w:rPr>
            </w:pPr>
          </w:p>
        </w:tc>
      </w:tr>
    </w:tbl>
    <w:p w:rsidR="00836117" w:rsidRPr="006F07CD" w:rsidRDefault="00836117" w:rsidP="00836117">
      <w:pPr>
        <w:pStyle w:val="a3"/>
        <w:jc w:val="both"/>
        <w:rPr>
          <w:b/>
          <w:bCs/>
          <w:sz w:val="16"/>
          <w:szCs w:val="16"/>
        </w:rPr>
      </w:pPr>
    </w:p>
    <w:p w:rsidR="00836117" w:rsidRDefault="00836117" w:rsidP="00836117">
      <w:pPr>
        <w:pStyle w:val="a3"/>
        <w:jc w:val="both"/>
        <w:outlineLvl w:val="0"/>
      </w:pPr>
    </w:p>
    <w:p w:rsidR="00836117" w:rsidRPr="006F07CD" w:rsidRDefault="00836117" w:rsidP="00836117">
      <w:pPr>
        <w:pStyle w:val="a3"/>
        <w:jc w:val="both"/>
        <w:outlineLvl w:val="0"/>
      </w:pPr>
      <w:r w:rsidRPr="006F07CD">
        <w:t>Дата «___»</w:t>
      </w:r>
      <w:r w:rsidRPr="006F07CD">
        <w:rPr>
          <w:b/>
          <w:bCs/>
        </w:rPr>
        <w:t xml:space="preserve"> _________________</w:t>
      </w:r>
      <w:r w:rsidRPr="006F07CD">
        <w:t>20___ г.</w:t>
      </w:r>
    </w:p>
    <w:p w:rsidR="00836117" w:rsidRDefault="00836117" w:rsidP="00836117">
      <w:pPr>
        <w:pStyle w:val="a3"/>
        <w:jc w:val="both"/>
      </w:pPr>
    </w:p>
    <w:p w:rsidR="00836117" w:rsidRPr="006F07CD" w:rsidRDefault="00836117" w:rsidP="00836117">
      <w:pPr>
        <w:pStyle w:val="a3"/>
        <w:jc w:val="both"/>
      </w:pPr>
      <w:r w:rsidRPr="006F07CD">
        <w:t>Начальник ______________________________    _________________</w:t>
      </w:r>
    </w:p>
    <w:p w:rsidR="00836117" w:rsidRDefault="00836117" w:rsidP="006E6862">
      <w:pPr>
        <w:pStyle w:val="a3"/>
        <w:ind w:left="708" w:firstLine="708"/>
        <w:jc w:val="both"/>
        <w:rPr>
          <w:i/>
          <w:iCs/>
          <w:sz w:val="18"/>
          <w:szCs w:val="18"/>
        </w:rPr>
      </w:pPr>
      <w:r w:rsidRPr="006E6862">
        <w:rPr>
          <w:i/>
          <w:iCs/>
          <w:sz w:val="18"/>
          <w:szCs w:val="18"/>
        </w:rPr>
        <w:t>(Ф.И.О. полностью)</w:t>
      </w:r>
      <w:r w:rsidRPr="006E6862">
        <w:rPr>
          <w:i/>
          <w:iCs/>
          <w:sz w:val="18"/>
          <w:szCs w:val="18"/>
        </w:rPr>
        <w:tab/>
      </w:r>
      <w:r w:rsidRPr="006E6862">
        <w:rPr>
          <w:i/>
          <w:iCs/>
          <w:sz w:val="18"/>
          <w:szCs w:val="18"/>
        </w:rPr>
        <w:tab/>
      </w:r>
      <w:r w:rsidRPr="006E6862">
        <w:rPr>
          <w:i/>
          <w:iCs/>
          <w:sz w:val="18"/>
          <w:szCs w:val="18"/>
        </w:rPr>
        <w:tab/>
      </w:r>
      <w:r w:rsidRPr="006E6862">
        <w:rPr>
          <w:i/>
          <w:iCs/>
          <w:sz w:val="18"/>
          <w:szCs w:val="18"/>
        </w:rPr>
        <w:tab/>
        <w:t xml:space="preserve"> (подпись)</w:t>
      </w:r>
    </w:p>
    <w:p w:rsidR="006E6862" w:rsidRDefault="006E6862" w:rsidP="006E6862">
      <w:pPr>
        <w:pStyle w:val="a3"/>
        <w:ind w:left="708" w:firstLine="708"/>
        <w:jc w:val="both"/>
        <w:rPr>
          <w:i/>
          <w:iCs/>
          <w:sz w:val="18"/>
          <w:szCs w:val="18"/>
        </w:rPr>
      </w:pPr>
    </w:p>
    <w:p w:rsidR="006E6862" w:rsidRDefault="006E6862" w:rsidP="006E6862">
      <w:pPr>
        <w:pStyle w:val="a3"/>
        <w:ind w:left="708" w:firstLine="708"/>
        <w:jc w:val="both"/>
        <w:rPr>
          <w:i/>
          <w:iCs/>
          <w:sz w:val="18"/>
          <w:szCs w:val="18"/>
        </w:rPr>
      </w:pPr>
    </w:p>
    <w:p w:rsidR="006E6862" w:rsidRPr="006E6862" w:rsidRDefault="006E6862" w:rsidP="006E6862"/>
    <w:p w:rsidR="006E6862" w:rsidRPr="006E6862" w:rsidRDefault="006E6862" w:rsidP="006E6862"/>
    <w:p w:rsidR="006E6862" w:rsidRPr="006E6862" w:rsidRDefault="006E6862" w:rsidP="006E6862"/>
    <w:p w:rsidR="006E6862" w:rsidRPr="006E6862" w:rsidRDefault="006E6862" w:rsidP="006E6862"/>
    <w:p w:rsidR="006E6862" w:rsidRDefault="006E6862" w:rsidP="006E6862"/>
    <w:p w:rsidR="00836117" w:rsidRPr="006472E1" w:rsidRDefault="00836117" w:rsidP="00836117">
      <w:pPr>
        <w:pStyle w:val="a3"/>
        <w:jc w:val="right"/>
        <w:outlineLvl w:val="0"/>
        <w:rPr>
          <w:bCs/>
        </w:rPr>
      </w:pPr>
      <w:r w:rsidRPr="006F07CD">
        <w:rPr>
          <w:bCs/>
        </w:rPr>
        <w:lastRenderedPageBreak/>
        <w:t xml:space="preserve">Ректору </w:t>
      </w:r>
      <w:r w:rsidR="006472E1">
        <w:rPr>
          <w:bCs/>
        </w:rPr>
        <w:t>ТИРОиПК</w:t>
      </w:r>
    </w:p>
    <w:p w:rsidR="00836117" w:rsidRPr="000721BB" w:rsidRDefault="00836117" w:rsidP="00836117">
      <w:pPr>
        <w:pStyle w:val="a3"/>
        <w:jc w:val="right"/>
        <w:outlineLvl w:val="0"/>
        <w:rPr>
          <w:bCs/>
        </w:rPr>
      </w:pPr>
      <w:r w:rsidRPr="006F07CD">
        <w:rPr>
          <w:bCs/>
        </w:rPr>
        <w:t>Монгуш Ч.В.</w:t>
      </w:r>
    </w:p>
    <w:p w:rsidR="00836117" w:rsidRDefault="00836117" w:rsidP="00836117">
      <w:pPr>
        <w:pStyle w:val="a3"/>
        <w:jc w:val="center"/>
        <w:outlineLvl w:val="0"/>
        <w:rPr>
          <w:b/>
          <w:bCs/>
        </w:rPr>
      </w:pPr>
    </w:p>
    <w:p w:rsidR="00836117" w:rsidRPr="006F07CD" w:rsidRDefault="00836117" w:rsidP="00836117">
      <w:pPr>
        <w:pStyle w:val="a3"/>
        <w:jc w:val="center"/>
        <w:outlineLvl w:val="0"/>
        <w:rPr>
          <w:b/>
          <w:bCs/>
        </w:rPr>
      </w:pPr>
      <w:r w:rsidRPr="006F07CD">
        <w:rPr>
          <w:b/>
          <w:bCs/>
        </w:rPr>
        <w:t>ЗАЯВКА</w:t>
      </w:r>
    </w:p>
    <w:p w:rsidR="00836117" w:rsidRPr="006F07CD" w:rsidRDefault="00836117" w:rsidP="00836117">
      <w:pPr>
        <w:pStyle w:val="a3"/>
        <w:jc w:val="center"/>
        <w:rPr>
          <w:b/>
          <w:bCs/>
        </w:rPr>
      </w:pPr>
      <w:r w:rsidRPr="006F07CD">
        <w:rPr>
          <w:b/>
          <w:bCs/>
        </w:rPr>
        <w:t>НА ПРОВЕДЕНИЕ ВЫЕЗДНЫХ МЕРОПРИЯТИЙ ПК</w:t>
      </w:r>
    </w:p>
    <w:p w:rsidR="00836117" w:rsidRPr="006F07CD" w:rsidRDefault="00836117" w:rsidP="00836117">
      <w:pPr>
        <w:pStyle w:val="a3"/>
        <w:jc w:val="center"/>
        <w:rPr>
          <w:b/>
          <w:bCs/>
        </w:rPr>
      </w:pPr>
      <w:r w:rsidRPr="006F07CD">
        <w:rPr>
          <w:b/>
          <w:bCs/>
        </w:rPr>
        <w:t>НА БАЗЕ ОБРАЗОВАТЕЛЬНОГО УЧРЕЖДЕНИЯ</w:t>
      </w:r>
    </w:p>
    <w:p w:rsidR="00836117" w:rsidRPr="006F07CD" w:rsidRDefault="00836117" w:rsidP="00836117">
      <w:pPr>
        <w:pStyle w:val="a3"/>
        <w:rPr>
          <w:b/>
          <w:bCs/>
        </w:rPr>
      </w:pPr>
    </w:p>
    <w:p w:rsidR="00B749D6" w:rsidRDefault="00836117" w:rsidP="00836117">
      <w:pPr>
        <w:pStyle w:val="a3"/>
        <w:ind w:firstLine="360"/>
      </w:pPr>
      <w:r w:rsidRPr="006F07CD">
        <w:t>Прошу оказать образовательные услуги по повышению квалификации педагогических работников образовательных учреждений</w:t>
      </w:r>
    </w:p>
    <w:p w:rsidR="00836117" w:rsidRPr="006019B1" w:rsidRDefault="00836117" w:rsidP="00B749D6">
      <w:pPr>
        <w:pStyle w:val="a3"/>
      </w:pPr>
      <w:r w:rsidRPr="006F07CD">
        <w:t>________________________________________</w:t>
      </w:r>
      <w:r>
        <w:t>_____</w:t>
      </w:r>
      <w:r w:rsidR="00B749D6">
        <w:t>________________________________</w:t>
      </w:r>
    </w:p>
    <w:p w:rsidR="00836117" w:rsidRPr="006F07CD" w:rsidRDefault="00836117" w:rsidP="00836117">
      <w:pPr>
        <w:pStyle w:val="a3"/>
        <w:jc w:val="center"/>
        <w:rPr>
          <w:i/>
          <w:iCs/>
          <w:sz w:val="20"/>
          <w:szCs w:val="20"/>
        </w:rPr>
      </w:pPr>
      <w:r w:rsidRPr="006F07CD">
        <w:rPr>
          <w:i/>
          <w:iCs/>
          <w:sz w:val="20"/>
          <w:szCs w:val="20"/>
        </w:rPr>
        <w:t>полное название образовательного учреждения</w:t>
      </w:r>
    </w:p>
    <w:p w:rsidR="00836117" w:rsidRDefault="00836117" w:rsidP="00836117">
      <w:pPr>
        <w:pStyle w:val="a3"/>
        <w:ind w:firstLine="360"/>
        <w:outlineLvl w:val="0"/>
      </w:pPr>
    </w:p>
    <w:p w:rsidR="00836117" w:rsidRPr="006019B1" w:rsidRDefault="00836117" w:rsidP="00836117">
      <w:pPr>
        <w:pStyle w:val="a3"/>
        <w:ind w:firstLine="360"/>
        <w:outlineLvl w:val="0"/>
      </w:pPr>
      <w:r w:rsidRPr="006F07CD">
        <w:t>В</w:t>
      </w:r>
      <w:r w:rsidR="004130F1">
        <w:t xml:space="preserve"> </w:t>
      </w:r>
      <w:r w:rsidRPr="006F07CD">
        <w:t>сроки _______________________________________________________</w:t>
      </w:r>
      <w:r>
        <w:t>______________________</w:t>
      </w:r>
    </w:p>
    <w:p w:rsidR="00836117" w:rsidRDefault="00836117" w:rsidP="00836117">
      <w:pPr>
        <w:pStyle w:val="a3"/>
        <w:ind w:firstLine="360"/>
        <w:outlineLvl w:val="0"/>
      </w:pPr>
    </w:p>
    <w:p w:rsidR="00836117" w:rsidRPr="006019B1" w:rsidRDefault="00836117" w:rsidP="00836117">
      <w:pPr>
        <w:pStyle w:val="a3"/>
        <w:ind w:firstLine="360"/>
        <w:outlineLvl w:val="0"/>
      </w:pPr>
      <w:r w:rsidRPr="006F07CD">
        <w:t>По теме: ________________________________________________________________</w:t>
      </w:r>
      <w:r>
        <w:t>_____________</w:t>
      </w:r>
    </w:p>
    <w:p w:rsidR="00836117" w:rsidRPr="006F07CD" w:rsidRDefault="00836117" w:rsidP="00836117">
      <w:pPr>
        <w:pStyle w:val="a3"/>
        <w:jc w:val="both"/>
        <w:rPr>
          <w:sz w:val="12"/>
          <w:szCs w:val="12"/>
        </w:rPr>
      </w:pPr>
    </w:p>
    <w:p w:rsidR="00836117" w:rsidRPr="006F07CD" w:rsidRDefault="00836117" w:rsidP="004130F1">
      <w:pPr>
        <w:pStyle w:val="a3"/>
        <w:jc w:val="center"/>
        <w:outlineLvl w:val="0"/>
      </w:pPr>
      <w:r w:rsidRPr="006F07CD">
        <w:t>Оплату командировочных расходов и учебной работы гарантируем.</w:t>
      </w:r>
    </w:p>
    <w:p w:rsidR="00B749D6" w:rsidRDefault="00836117" w:rsidP="004130F1">
      <w:pPr>
        <w:pStyle w:val="a3"/>
        <w:jc w:val="center"/>
        <w:outlineLvl w:val="0"/>
      </w:pPr>
      <w:r w:rsidRPr="006F07CD">
        <w:t xml:space="preserve">Ответственный за организацию и проведение </w:t>
      </w:r>
    </w:p>
    <w:p w:rsidR="00B749D6" w:rsidRDefault="00B749D6" w:rsidP="004130F1">
      <w:pPr>
        <w:pStyle w:val="a3"/>
        <w:jc w:val="center"/>
        <w:outlineLvl w:val="0"/>
      </w:pPr>
    </w:p>
    <w:p w:rsidR="00836117" w:rsidRPr="004A3DE6" w:rsidRDefault="00836117" w:rsidP="004130F1">
      <w:pPr>
        <w:pStyle w:val="a3"/>
        <w:jc w:val="center"/>
        <w:outlineLvl w:val="0"/>
      </w:pPr>
      <w:r w:rsidRPr="006F07CD">
        <w:t>_____________________________________________</w:t>
      </w:r>
      <w:r>
        <w:t>________________________________</w:t>
      </w:r>
      <w:r w:rsidRPr="006F07CD">
        <w:rPr>
          <w:i/>
          <w:iCs/>
          <w:sz w:val="20"/>
          <w:szCs w:val="20"/>
        </w:rPr>
        <w:t>Ф.И.О., должность, контактные телефоны</w:t>
      </w:r>
    </w:p>
    <w:p w:rsidR="00836117" w:rsidRPr="006F07CD" w:rsidRDefault="00836117" w:rsidP="00836117">
      <w:pPr>
        <w:pStyle w:val="a3"/>
        <w:ind w:firstLine="708"/>
        <w:jc w:val="both"/>
        <w:rPr>
          <w:i/>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2927"/>
        <w:gridCol w:w="3316"/>
        <w:gridCol w:w="2802"/>
      </w:tblGrid>
      <w:tr w:rsidR="00836117" w:rsidRPr="00857675" w:rsidTr="00836117">
        <w:trPr>
          <w:jc w:val="center"/>
        </w:trPr>
        <w:tc>
          <w:tcPr>
            <w:tcW w:w="532" w:type="dxa"/>
          </w:tcPr>
          <w:p w:rsidR="00836117" w:rsidRPr="00857675" w:rsidRDefault="00836117" w:rsidP="00836117">
            <w:pPr>
              <w:pStyle w:val="a3"/>
              <w:rPr>
                <w:b/>
                <w:bCs/>
                <w:i/>
                <w:sz w:val="20"/>
                <w:szCs w:val="20"/>
              </w:rPr>
            </w:pPr>
            <w:r w:rsidRPr="00857675">
              <w:rPr>
                <w:b/>
                <w:bCs/>
                <w:i/>
                <w:sz w:val="20"/>
                <w:szCs w:val="20"/>
              </w:rPr>
              <w:t>№</w:t>
            </w:r>
          </w:p>
        </w:tc>
        <w:tc>
          <w:tcPr>
            <w:tcW w:w="2996" w:type="dxa"/>
          </w:tcPr>
          <w:p w:rsidR="00836117" w:rsidRPr="00857675" w:rsidRDefault="00836117" w:rsidP="00836117">
            <w:pPr>
              <w:pStyle w:val="a3"/>
              <w:rPr>
                <w:b/>
                <w:bCs/>
                <w:i/>
                <w:sz w:val="20"/>
                <w:szCs w:val="20"/>
              </w:rPr>
            </w:pPr>
            <w:r w:rsidRPr="00857675">
              <w:rPr>
                <w:b/>
                <w:bCs/>
                <w:i/>
                <w:sz w:val="20"/>
                <w:szCs w:val="20"/>
              </w:rPr>
              <w:t>ФИО педагогического работника</w:t>
            </w:r>
          </w:p>
        </w:tc>
        <w:tc>
          <w:tcPr>
            <w:tcW w:w="3420" w:type="dxa"/>
          </w:tcPr>
          <w:p w:rsidR="00836117" w:rsidRPr="00857675" w:rsidRDefault="00836117" w:rsidP="00836117">
            <w:pPr>
              <w:pStyle w:val="a3"/>
              <w:rPr>
                <w:b/>
                <w:bCs/>
                <w:i/>
                <w:sz w:val="20"/>
                <w:szCs w:val="20"/>
              </w:rPr>
            </w:pPr>
            <w:r w:rsidRPr="00857675">
              <w:rPr>
                <w:b/>
                <w:bCs/>
                <w:i/>
                <w:sz w:val="20"/>
                <w:szCs w:val="20"/>
              </w:rPr>
              <w:t>Должность, предмет</w:t>
            </w:r>
          </w:p>
        </w:tc>
        <w:tc>
          <w:tcPr>
            <w:tcW w:w="2880" w:type="dxa"/>
          </w:tcPr>
          <w:p w:rsidR="00836117" w:rsidRPr="00857675" w:rsidRDefault="00836117" w:rsidP="00836117">
            <w:pPr>
              <w:pStyle w:val="a3"/>
              <w:rPr>
                <w:b/>
                <w:bCs/>
                <w:i/>
                <w:sz w:val="20"/>
                <w:szCs w:val="20"/>
              </w:rPr>
            </w:pPr>
            <w:r w:rsidRPr="00857675">
              <w:rPr>
                <w:b/>
                <w:bCs/>
                <w:i/>
                <w:sz w:val="20"/>
                <w:szCs w:val="20"/>
              </w:rPr>
              <w:t>Примечание</w:t>
            </w:r>
          </w:p>
        </w:tc>
      </w:tr>
      <w:tr w:rsidR="00836117" w:rsidRPr="006F07CD" w:rsidTr="00836117">
        <w:trPr>
          <w:jc w:val="center"/>
        </w:trPr>
        <w:tc>
          <w:tcPr>
            <w:tcW w:w="532" w:type="dxa"/>
          </w:tcPr>
          <w:p w:rsidR="00836117" w:rsidRPr="006F07CD" w:rsidRDefault="00836117" w:rsidP="00836117">
            <w:pPr>
              <w:pStyle w:val="a3"/>
              <w:rPr>
                <w:b/>
                <w:bCs/>
              </w:rPr>
            </w:pPr>
          </w:p>
        </w:tc>
        <w:tc>
          <w:tcPr>
            <w:tcW w:w="2996" w:type="dxa"/>
          </w:tcPr>
          <w:p w:rsidR="00836117" w:rsidRPr="006F07CD" w:rsidRDefault="00836117" w:rsidP="00836117">
            <w:pPr>
              <w:pStyle w:val="a3"/>
              <w:rPr>
                <w:b/>
                <w:bCs/>
              </w:rPr>
            </w:pPr>
          </w:p>
        </w:tc>
        <w:tc>
          <w:tcPr>
            <w:tcW w:w="3420" w:type="dxa"/>
          </w:tcPr>
          <w:p w:rsidR="00836117" w:rsidRPr="006F07CD" w:rsidRDefault="00836117" w:rsidP="00836117">
            <w:pPr>
              <w:pStyle w:val="a3"/>
              <w:rPr>
                <w:b/>
                <w:bCs/>
              </w:rPr>
            </w:pPr>
          </w:p>
        </w:tc>
        <w:tc>
          <w:tcPr>
            <w:tcW w:w="2880" w:type="dxa"/>
          </w:tcPr>
          <w:p w:rsidR="00836117" w:rsidRPr="006F07CD" w:rsidRDefault="00836117" w:rsidP="00836117">
            <w:pPr>
              <w:pStyle w:val="a3"/>
              <w:rPr>
                <w:b/>
                <w:bCs/>
              </w:rPr>
            </w:pPr>
          </w:p>
        </w:tc>
      </w:tr>
      <w:tr w:rsidR="00836117" w:rsidRPr="006F07CD" w:rsidTr="00836117">
        <w:trPr>
          <w:jc w:val="center"/>
        </w:trPr>
        <w:tc>
          <w:tcPr>
            <w:tcW w:w="532" w:type="dxa"/>
          </w:tcPr>
          <w:p w:rsidR="00836117" w:rsidRPr="006F07CD" w:rsidRDefault="00836117" w:rsidP="00836117">
            <w:pPr>
              <w:pStyle w:val="a3"/>
              <w:rPr>
                <w:b/>
                <w:bCs/>
              </w:rPr>
            </w:pPr>
          </w:p>
        </w:tc>
        <w:tc>
          <w:tcPr>
            <w:tcW w:w="2996" w:type="dxa"/>
          </w:tcPr>
          <w:p w:rsidR="00836117" w:rsidRPr="006F07CD" w:rsidRDefault="00836117" w:rsidP="00836117">
            <w:pPr>
              <w:pStyle w:val="a3"/>
              <w:rPr>
                <w:b/>
                <w:bCs/>
              </w:rPr>
            </w:pPr>
          </w:p>
        </w:tc>
        <w:tc>
          <w:tcPr>
            <w:tcW w:w="3420" w:type="dxa"/>
          </w:tcPr>
          <w:p w:rsidR="00836117" w:rsidRPr="006F07CD" w:rsidRDefault="00836117" w:rsidP="00836117">
            <w:pPr>
              <w:pStyle w:val="a3"/>
              <w:rPr>
                <w:b/>
                <w:bCs/>
              </w:rPr>
            </w:pPr>
          </w:p>
        </w:tc>
        <w:tc>
          <w:tcPr>
            <w:tcW w:w="2880" w:type="dxa"/>
          </w:tcPr>
          <w:p w:rsidR="00836117" w:rsidRPr="006F07CD" w:rsidRDefault="00836117" w:rsidP="00836117">
            <w:pPr>
              <w:pStyle w:val="a3"/>
              <w:rPr>
                <w:b/>
                <w:bCs/>
              </w:rPr>
            </w:pPr>
          </w:p>
        </w:tc>
      </w:tr>
      <w:tr w:rsidR="00836117" w:rsidRPr="006F07CD" w:rsidTr="00836117">
        <w:trPr>
          <w:jc w:val="center"/>
        </w:trPr>
        <w:tc>
          <w:tcPr>
            <w:tcW w:w="532" w:type="dxa"/>
          </w:tcPr>
          <w:p w:rsidR="00836117" w:rsidRPr="006F07CD" w:rsidRDefault="00836117" w:rsidP="00836117">
            <w:pPr>
              <w:pStyle w:val="a3"/>
              <w:rPr>
                <w:b/>
                <w:bCs/>
              </w:rPr>
            </w:pPr>
          </w:p>
        </w:tc>
        <w:tc>
          <w:tcPr>
            <w:tcW w:w="2996" w:type="dxa"/>
          </w:tcPr>
          <w:p w:rsidR="00836117" w:rsidRPr="006F07CD" w:rsidRDefault="00836117" w:rsidP="00836117">
            <w:pPr>
              <w:pStyle w:val="a3"/>
              <w:rPr>
                <w:b/>
                <w:bCs/>
              </w:rPr>
            </w:pPr>
          </w:p>
        </w:tc>
        <w:tc>
          <w:tcPr>
            <w:tcW w:w="3420" w:type="dxa"/>
          </w:tcPr>
          <w:p w:rsidR="00836117" w:rsidRPr="006F07CD" w:rsidRDefault="00836117" w:rsidP="00836117">
            <w:pPr>
              <w:pStyle w:val="a3"/>
              <w:rPr>
                <w:b/>
                <w:bCs/>
              </w:rPr>
            </w:pPr>
          </w:p>
        </w:tc>
        <w:tc>
          <w:tcPr>
            <w:tcW w:w="2880" w:type="dxa"/>
          </w:tcPr>
          <w:p w:rsidR="00836117" w:rsidRPr="006F07CD" w:rsidRDefault="00836117" w:rsidP="00836117">
            <w:pPr>
              <w:pStyle w:val="a3"/>
              <w:rPr>
                <w:b/>
                <w:bCs/>
              </w:rPr>
            </w:pPr>
          </w:p>
        </w:tc>
      </w:tr>
    </w:tbl>
    <w:p w:rsidR="00836117" w:rsidRPr="006F07CD" w:rsidRDefault="00836117" w:rsidP="00836117">
      <w:pPr>
        <w:pStyle w:val="a3"/>
        <w:jc w:val="both"/>
        <w:rPr>
          <w:b/>
          <w:bCs/>
          <w:sz w:val="16"/>
          <w:szCs w:val="16"/>
        </w:rPr>
      </w:pPr>
    </w:p>
    <w:p w:rsidR="00836117" w:rsidRDefault="00836117" w:rsidP="00836117">
      <w:pPr>
        <w:pStyle w:val="a3"/>
        <w:jc w:val="both"/>
        <w:outlineLvl w:val="0"/>
      </w:pPr>
    </w:p>
    <w:p w:rsidR="00836117" w:rsidRPr="006F07CD" w:rsidRDefault="00836117" w:rsidP="00836117">
      <w:pPr>
        <w:pStyle w:val="a3"/>
        <w:jc w:val="both"/>
        <w:outlineLvl w:val="0"/>
      </w:pPr>
      <w:r w:rsidRPr="006F07CD">
        <w:t>Дата «____»</w:t>
      </w:r>
      <w:r w:rsidRPr="006F07CD">
        <w:rPr>
          <w:b/>
          <w:bCs/>
        </w:rPr>
        <w:t xml:space="preserve"> ________________ </w:t>
      </w:r>
      <w:r w:rsidRPr="006F07CD">
        <w:t>20___ г.</w:t>
      </w:r>
    </w:p>
    <w:p w:rsidR="00836117" w:rsidRDefault="00836117" w:rsidP="00836117">
      <w:pPr>
        <w:pStyle w:val="a3"/>
        <w:jc w:val="both"/>
      </w:pPr>
    </w:p>
    <w:p w:rsidR="00836117" w:rsidRDefault="00836117" w:rsidP="00836117">
      <w:pPr>
        <w:pStyle w:val="a3"/>
        <w:jc w:val="both"/>
      </w:pPr>
    </w:p>
    <w:p w:rsidR="00AC1BF4" w:rsidRDefault="00AC1BF4" w:rsidP="00836117">
      <w:pPr>
        <w:pStyle w:val="a3"/>
        <w:jc w:val="both"/>
      </w:pPr>
    </w:p>
    <w:p w:rsidR="00836117" w:rsidRPr="006F07CD" w:rsidRDefault="00836117" w:rsidP="00836117">
      <w:pPr>
        <w:pStyle w:val="a3"/>
        <w:jc w:val="both"/>
      </w:pPr>
      <w:r w:rsidRPr="006F07CD">
        <w:t>Руководитель ОУ _________________________    ________________</w:t>
      </w:r>
    </w:p>
    <w:p w:rsidR="002529A0" w:rsidRPr="004E3312" w:rsidRDefault="00836117" w:rsidP="004E3312">
      <w:pPr>
        <w:pStyle w:val="a3"/>
        <w:ind w:left="2124"/>
        <w:jc w:val="both"/>
        <w:rPr>
          <w:i/>
          <w:iCs/>
          <w:sz w:val="18"/>
          <w:szCs w:val="18"/>
        </w:rPr>
      </w:pPr>
      <w:r w:rsidRPr="00052A1C">
        <w:rPr>
          <w:i/>
          <w:iCs/>
          <w:sz w:val="18"/>
          <w:szCs w:val="18"/>
        </w:rPr>
        <w:t>(Ф.И.О. полностью)</w:t>
      </w:r>
      <w:r w:rsidRPr="00052A1C">
        <w:rPr>
          <w:i/>
          <w:iCs/>
          <w:sz w:val="18"/>
          <w:szCs w:val="18"/>
        </w:rPr>
        <w:tab/>
      </w:r>
      <w:r w:rsidRPr="00052A1C">
        <w:rPr>
          <w:i/>
          <w:iCs/>
          <w:sz w:val="18"/>
          <w:szCs w:val="18"/>
        </w:rPr>
        <w:tab/>
        <w:t>(подпись)</w:t>
      </w:r>
    </w:p>
    <w:p w:rsidR="0083189B" w:rsidRDefault="0083189B" w:rsidP="008756E4">
      <w:pPr>
        <w:pStyle w:val="a3"/>
        <w:spacing w:after="0"/>
        <w:jc w:val="center"/>
        <w:rPr>
          <w:b/>
          <w:bCs/>
        </w:rPr>
      </w:pPr>
    </w:p>
    <w:p w:rsidR="0083189B" w:rsidRDefault="0083189B" w:rsidP="008756E4">
      <w:pPr>
        <w:pStyle w:val="a3"/>
        <w:spacing w:after="0"/>
        <w:jc w:val="center"/>
        <w:rPr>
          <w:b/>
          <w:bCs/>
        </w:rPr>
      </w:pPr>
    </w:p>
    <w:p w:rsidR="00857675" w:rsidRDefault="00857675" w:rsidP="008756E4">
      <w:pPr>
        <w:pStyle w:val="a3"/>
        <w:spacing w:after="0"/>
        <w:jc w:val="center"/>
        <w:rPr>
          <w:b/>
          <w:bCs/>
        </w:rPr>
      </w:pPr>
    </w:p>
    <w:p w:rsidR="008756E4" w:rsidRPr="00BC1D31" w:rsidRDefault="008756E4" w:rsidP="008756E4">
      <w:pPr>
        <w:pStyle w:val="a3"/>
        <w:spacing w:after="0"/>
        <w:jc w:val="center"/>
        <w:rPr>
          <w:b/>
          <w:bCs/>
        </w:rPr>
      </w:pPr>
      <w:r w:rsidRPr="00BC1D31">
        <w:rPr>
          <w:b/>
          <w:bCs/>
        </w:rPr>
        <w:lastRenderedPageBreak/>
        <w:t>КАФЕДРА ЕСТЕСТВЕННОНАУЧНОГО И ЭСТЕТИЧЕСКОГО ОБРАЗОВАНИЯ</w:t>
      </w:r>
    </w:p>
    <w:p w:rsidR="008756E4" w:rsidRPr="00BC1D31" w:rsidRDefault="008756E4" w:rsidP="008756E4">
      <w:pPr>
        <w:pStyle w:val="a3"/>
        <w:spacing w:after="0"/>
        <w:jc w:val="center"/>
        <w:rPr>
          <w:b/>
          <w:bCs/>
          <w:sz w:val="22"/>
          <w:szCs w:val="22"/>
        </w:rPr>
      </w:pPr>
    </w:p>
    <w:p w:rsidR="004E3312" w:rsidRPr="004A7852" w:rsidRDefault="004E3312" w:rsidP="0083189B">
      <w:pPr>
        <w:pStyle w:val="a3"/>
        <w:spacing w:after="0"/>
        <w:ind w:firstLine="567"/>
        <w:rPr>
          <w:b/>
          <w:bCs/>
        </w:rPr>
      </w:pPr>
      <w:r w:rsidRPr="004A7852">
        <w:rPr>
          <w:b/>
          <w:bCs/>
        </w:rPr>
        <w:t xml:space="preserve">Контактная информация: </w:t>
      </w:r>
    </w:p>
    <w:p w:rsidR="004E3312" w:rsidRPr="004A7852" w:rsidRDefault="004E3312" w:rsidP="0083189B">
      <w:pPr>
        <w:pStyle w:val="a3"/>
        <w:spacing w:after="0"/>
        <w:ind w:firstLine="567"/>
        <w:rPr>
          <w:bCs/>
        </w:rPr>
      </w:pPr>
      <w:r w:rsidRPr="004A7852">
        <w:rPr>
          <w:bCs/>
        </w:rPr>
        <w:t>сотовы</w:t>
      </w:r>
      <w:r>
        <w:rPr>
          <w:bCs/>
        </w:rPr>
        <w:t>е</w:t>
      </w:r>
      <w:r w:rsidRPr="004A7852">
        <w:rPr>
          <w:bCs/>
        </w:rPr>
        <w:t>телефон</w:t>
      </w:r>
      <w:r>
        <w:rPr>
          <w:bCs/>
        </w:rPr>
        <w:t>ы</w:t>
      </w:r>
      <w:r w:rsidRPr="004A7852">
        <w:rPr>
          <w:bCs/>
        </w:rPr>
        <w:t xml:space="preserve">кафедры 8-963-250-04-40, </w:t>
      </w:r>
      <w:r>
        <w:rPr>
          <w:bCs/>
        </w:rPr>
        <w:t>8-</w:t>
      </w:r>
      <w:r w:rsidRPr="004A7852">
        <w:rPr>
          <w:bCs/>
        </w:rPr>
        <w:t>923-267-0440</w:t>
      </w:r>
    </w:p>
    <w:p w:rsidR="004E3312" w:rsidRPr="004A7852" w:rsidRDefault="004E3312" w:rsidP="0083189B">
      <w:pPr>
        <w:pStyle w:val="a3"/>
        <w:spacing w:after="0"/>
        <w:ind w:firstLine="567"/>
        <w:rPr>
          <w:bCs/>
        </w:rPr>
      </w:pPr>
      <w:r w:rsidRPr="004A7852">
        <w:rPr>
          <w:bCs/>
          <w:lang w:val="en-US"/>
        </w:rPr>
        <w:t>e</w:t>
      </w:r>
      <w:r w:rsidRPr="004A7852">
        <w:rPr>
          <w:bCs/>
        </w:rPr>
        <w:t>-</w:t>
      </w:r>
      <w:r w:rsidRPr="004A7852">
        <w:rPr>
          <w:bCs/>
          <w:lang w:val="en-US"/>
        </w:rPr>
        <w:t>mail</w:t>
      </w:r>
      <w:r w:rsidRPr="004A7852">
        <w:rPr>
          <w:bCs/>
        </w:rPr>
        <w:t xml:space="preserve">: </w:t>
      </w:r>
      <w:r w:rsidRPr="004A7852">
        <w:rPr>
          <w:bCs/>
          <w:lang w:val="en-US"/>
        </w:rPr>
        <w:t>enigo</w:t>
      </w:r>
      <w:r w:rsidRPr="004A7852">
        <w:rPr>
          <w:bCs/>
        </w:rPr>
        <w:t>2011@</w:t>
      </w:r>
      <w:r w:rsidRPr="004A7852">
        <w:rPr>
          <w:bCs/>
          <w:lang w:val="en-US"/>
        </w:rPr>
        <w:t>mail</w:t>
      </w:r>
      <w:r w:rsidRPr="004A7852">
        <w:rPr>
          <w:bCs/>
        </w:rPr>
        <w:t>.</w:t>
      </w:r>
      <w:r w:rsidRPr="004A7852">
        <w:rPr>
          <w:bCs/>
          <w:lang w:val="en-US"/>
        </w:rPr>
        <w:t>ru</w:t>
      </w:r>
    </w:p>
    <w:p w:rsidR="004E3312" w:rsidRPr="004A7852" w:rsidRDefault="004E3312" w:rsidP="0083189B">
      <w:pPr>
        <w:pStyle w:val="a3"/>
        <w:spacing w:after="0"/>
        <w:ind w:firstLine="567"/>
        <w:rPr>
          <w:bCs/>
        </w:rPr>
      </w:pPr>
      <w:r w:rsidRPr="004A7852">
        <w:rPr>
          <w:b/>
          <w:bCs/>
        </w:rPr>
        <w:t xml:space="preserve">Заведующий кафедрой: Марина Май-ооловна Куулар, </w:t>
      </w:r>
      <w:r w:rsidRPr="004A7852">
        <w:rPr>
          <w:bCs/>
        </w:rPr>
        <w:t>кандидат биологических наук</w:t>
      </w:r>
    </w:p>
    <w:p w:rsidR="004E3312" w:rsidRPr="004A7852" w:rsidRDefault="004E3312" w:rsidP="004E3312">
      <w:pPr>
        <w:pStyle w:val="a3"/>
        <w:spacing w:after="0"/>
        <w:ind w:left="540" w:firstLine="540"/>
        <w:jc w:val="both"/>
        <w:rPr>
          <w:b/>
        </w:rPr>
      </w:pPr>
    </w:p>
    <w:p w:rsidR="004E3312" w:rsidRPr="004A7852" w:rsidRDefault="004E3312" w:rsidP="004E3312">
      <w:pPr>
        <w:pStyle w:val="a3"/>
        <w:spacing w:after="0"/>
        <w:ind w:left="540" w:firstLine="27"/>
        <w:jc w:val="both"/>
        <w:rPr>
          <w:b/>
        </w:rPr>
      </w:pPr>
      <w:r w:rsidRPr="004A7852">
        <w:rPr>
          <w:b/>
        </w:rPr>
        <w:t xml:space="preserve">ПРИОРИТЕТНЫЕ НАПРАВЛЕНИЯ РАБОТЫ КАФЕДРЫ: </w:t>
      </w:r>
    </w:p>
    <w:p w:rsidR="004E3312" w:rsidRPr="004A7852" w:rsidRDefault="004E3312" w:rsidP="0083189B">
      <w:pPr>
        <w:widowControl/>
        <w:suppressAutoHyphens w:val="0"/>
        <w:ind w:firstLine="540"/>
        <w:jc w:val="both"/>
      </w:pPr>
      <w:r w:rsidRPr="004A7852">
        <w:t xml:space="preserve">- реализация проекта «Эффективный учитель - успешный ученик», «Развитие естественнонаучного и эстетического образования в Республике Тыва»; </w:t>
      </w:r>
    </w:p>
    <w:p w:rsidR="004E3312" w:rsidRPr="004A7852" w:rsidRDefault="004E3312" w:rsidP="0083189B">
      <w:pPr>
        <w:widowControl/>
        <w:suppressAutoHyphens w:val="0"/>
        <w:ind w:firstLine="540"/>
        <w:jc w:val="both"/>
      </w:pPr>
      <w:r w:rsidRPr="004A7852">
        <w:t>- оказание методической помощи учителям биологии, химии и географии в подготовке учащихся к сдаче ЕГЭ и ОГЭ;</w:t>
      </w:r>
    </w:p>
    <w:p w:rsidR="004E3312" w:rsidRPr="004A7852" w:rsidRDefault="004E3312" w:rsidP="0083189B">
      <w:pPr>
        <w:widowControl/>
        <w:suppressAutoHyphens w:val="0"/>
        <w:ind w:firstLine="540"/>
        <w:jc w:val="both"/>
      </w:pPr>
      <w:r w:rsidRPr="004A7852">
        <w:t>- внедрение Федеральных государственных образовательных стандартов основного общего образования учителями естественнонаучных и эстетических дисциплин;</w:t>
      </w:r>
    </w:p>
    <w:p w:rsidR="004E3312" w:rsidRPr="004A7852" w:rsidRDefault="004E3312" w:rsidP="0083189B">
      <w:pPr>
        <w:widowControl/>
        <w:suppressAutoHyphens w:val="0"/>
        <w:ind w:firstLine="540"/>
        <w:jc w:val="both"/>
      </w:pPr>
      <w:r w:rsidRPr="004A7852">
        <w:t>- реализации комплексного учебного курса «Основы религиозных культур и светской этики» в Республике Тыва.</w:t>
      </w:r>
    </w:p>
    <w:p w:rsidR="004E3312" w:rsidRPr="004A7852" w:rsidRDefault="004E3312" w:rsidP="0083189B">
      <w:pPr>
        <w:pStyle w:val="a3"/>
        <w:spacing w:after="0"/>
        <w:ind w:firstLine="540"/>
        <w:jc w:val="both"/>
        <w:rPr>
          <w:b/>
          <w:bCs/>
        </w:rPr>
      </w:pPr>
      <w:r w:rsidRPr="004A7852">
        <w:rPr>
          <w:b/>
          <w:bCs/>
        </w:rPr>
        <w:t>Основные задачи деятельности кафедры:</w:t>
      </w:r>
    </w:p>
    <w:p w:rsidR="004E3312" w:rsidRPr="004A7852" w:rsidRDefault="004E3312" w:rsidP="0083189B">
      <w:pPr>
        <w:pStyle w:val="a3"/>
        <w:numPr>
          <w:ilvl w:val="0"/>
          <w:numId w:val="12"/>
        </w:numPr>
        <w:tabs>
          <w:tab w:val="left" w:pos="993"/>
        </w:tabs>
        <w:spacing w:after="0"/>
        <w:ind w:left="0" w:firstLine="540"/>
        <w:jc w:val="both"/>
        <w:rPr>
          <w:b/>
          <w:bCs/>
        </w:rPr>
      </w:pPr>
      <w:r w:rsidRPr="004A7852">
        <w:rPr>
          <w:bCs/>
        </w:rPr>
        <w:t>Оказание методической помощи участникампроекта</w:t>
      </w:r>
      <w:r w:rsidRPr="004A7852">
        <w:t xml:space="preserve"> «Эффективный учитель - успешный ученик»;</w:t>
      </w:r>
    </w:p>
    <w:p w:rsidR="004E3312" w:rsidRPr="004A7852" w:rsidRDefault="004E3312" w:rsidP="0083189B">
      <w:pPr>
        <w:pStyle w:val="a3"/>
        <w:numPr>
          <w:ilvl w:val="0"/>
          <w:numId w:val="11"/>
        </w:numPr>
        <w:tabs>
          <w:tab w:val="left" w:pos="284"/>
          <w:tab w:val="left" w:pos="709"/>
          <w:tab w:val="left" w:pos="900"/>
        </w:tabs>
        <w:spacing w:after="0"/>
        <w:ind w:left="0" w:firstLine="540"/>
        <w:jc w:val="both"/>
      </w:pPr>
      <w:r w:rsidRPr="004A7852">
        <w:t>Оказание методической поддержки учителям биологии, химии и географии по вопросам подготовки государственной итоговой аттестации в 9 и 11 классах;</w:t>
      </w:r>
    </w:p>
    <w:p w:rsidR="004E3312" w:rsidRPr="004A7852" w:rsidRDefault="004E3312" w:rsidP="0083189B">
      <w:pPr>
        <w:widowControl/>
        <w:numPr>
          <w:ilvl w:val="0"/>
          <w:numId w:val="11"/>
        </w:numPr>
        <w:tabs>
          <w:tab w:val="left" w:pos="284"/>
          <w:tab w:val="left" w:pos="567"/>
          <w:tab w:val="left" w:pos="709"/>
          <w:tab w:val="left" w:pos="900"/>
        </w:tabs>
        <w:suppressAutoHyphens w:val="0"/>
        <w:ind w:left="0" w:firstLine="540"/>
        <w:jc w:val="both"/>
      </w:pPr>
      <w:r w:rsidRPr="004A7852">
        <w:t>Создание необходимых условий для внедрения Федеральных государственных образовательных стандартов основного общего образования по биологии, химии, географии, ОБЖ, технологии, изобразительного искусства (черчения), музыки, физической культуры, ОРКСЭ.</w:t>
      </w:r>
    </w:p>
    <w:p w:rsidR="004E3312" w:rsidRPr="004A7852" w:rsidRDefault="004E3312" w:rsidP="0083189B">
      <w:pPr>
        <w:pStyle w:val="211"/>
        <w:numPr>
          <w:ilvl w:val="0"/>
          <w:numId w:val="11"/>
        </w:numPr>
        <w:tabs>
          <w:tab w:val="left" w:pos="284"/>
          <w:tab w:val="left" w:pos="709"/>
          <w:tab w:val="left" w:pos="900"/>
        </w:tabs>
        <w:spacing w:after="0" w:line="240" w:lineRule="auto"/>
        <w:ind w:left="0" w:firstLine="540"/>
        <w:contextualSpacing w:val="0"/>
        <w:jc w:val="both"/>
        <w:rPr>
          <w:rFonts w:ascii="Times New Roman" w:hAnsi="Times New Roman"/>
          <w:sz w:val="24"/>
          <w:szCs w:val="24"/>
        </w:rPr>
      </w:pPr>
      <w:r w:rsidRPr="004A7852">
        <w:rPr>
          <w:rFonts w:ascii="Times New Roman" w:hAnsi="Times New Roman"/>
          <w:sz w:val="24"/>
          <w:szCs w:val="24"/>
        </w:rPr>
        <w:t>Организационно-методическая поддержка учителей естественнонаучных и эстетических предметов в вопросах повышения предметной компетенции.</w:t>
      </w:r>
    </w:p>
    <w:p w:rsidR="004E3312" w:rsidRPr="004130F1" w:rsidRDefault="004E3312" w:rsidP="004E3312">
      <w:pPr>
        <w:pStyle w:val="a3"/>
        <w:spacing w:after="0"/>
        <w:jc w:val="center"/>
        <w:rPr>
          <w:b/>
        </w:rPr>
      </w:pPr>
    </w:p>
    <w:p w:rsidR="004E3312" w:rsidRPr="004A7852" w:rsidRDefault="004E3312" w:rsidP="004E3312">
      <w:pPr>
        <w:pStyle w:val="a3"/>
        <w:spacing w:after="0"/>
        <w:jc w:val="center"/>
        <w:rPr>
          <w:b/>
        </w:rPr>
      </w:pPr>
      <w:r w:rsidRPr="004A7852">
        <w:rPr>
          <w:b/>
          <w:lang w:val="en-US"/>
        </w:rPr>
        <w:t>I</w:t>
      </w:r>
      <w:r w:rsidRPr="004A7852">
        <w:rPr>
          <w:b/>
        </w:rPr>
        <w:t>. КУРСОВЫЕ МЕРОПРИТИЯ</w:t>
      </w:r>
    </w:p>
    <w:p w:rsidR="004E3312" w:rsidRPr="004A7852" w:rsidRDefault="004E3312" w:rsidP="004E3312">
      <w:pPr>
        <w:pStyle w:val="a3"/>
        <w:spacing w:after="0"/>
        <w:jc w:val="center"/>
        <w:rPr>
          <w:b/>
        </w:rPr>
      </w:pPr>
      <w:r w:rsidRPr="004A7852">
        <w:rPr>
          <w:b/>
        </w:rPr>
        <w:t>Курсы повышения квалификации</w:t>
      </w:r>
    </w:p>
    <w:tbl>
      <w:tblPr>
        <w:tblW w:w="9923" w:type="dxa"/>
        <w:tblInd w:w="-459" w:type="dxa"/>
        <w:tblLayout w:type="fixed"/>
        <w:tblLook w:val="0000"/>
      </w:tblPr>
      <w:tblGrid>
        <w:gridCol w:w="567"/>
        <w:gridCol w:w="1560"/>
        <w:gridCol w:w="5103"/>
        <w:gridCol w:w="1276"/>
        <w:gridCol w:w="1417"/>
      </w:tblGrid>
      <w:tr w:rsidR="004E3312" w:rsidRPr="00857675" w:rsidTr="007E7E9C">
        <w:tc>
          <w:tcPr>
            <w:tcW w:w="567" w:type="dxa"/>
            <w:tcBorders>
              <w:top w:val="single" w:sz="4" w:space="0" w:color="000000"/>
              <w:left w:val="single" w:sz="4" w:space="0" w:color="000000"/>
              <w:bottom w:val="single" w:sz="4" w:space="0" w:color="000000"/>
            </w:tcBorders>
            <w:shd w:val="clear" w:color="auto" w:fill="FFFFFF"/>
            <w:vAlign w:val="center"/>
          </w:tcPr>
          <w:p w:rsidR="004E3312" w:rsidRPr="00857675" w:rsidRDefault="004E3312" w:rsidP="004E3312">
            <w:pPr>
              <w:pStyle w:val="a3"/>
              <w:snapToGrid w:val="0"/>
              <w:spacing w:after="0"/>
              <w:jc w:val="center"/>
              <w:rPr>
                <w:b/>
                <w:i/>
                <w:sz w:val="22"/>
                <w:szCs w:val="22"/>
              </w:rPr>
            </w:pPr>
            <w:r w:rsidRPr="00857675">
              <w:rPr>
                <w:b/>
                <w:i/>
                <w:sz w:val="22"/>
                <w:szCs w:val="22"/>
              </w:rPr>
              <w:t>№п/п</w:t>
            </w:r>
          </w:p>
        </w:tc>
        <w:tc>
          <w:tcPr>
            <w:tcW w:w="1560" w:type="dxa"/>
            <w:tcBorders>
              <w:top w:val="single" w:sz="4" w:space="0" w:color="000000"/>
              <w:left w:val="single" w:sz="4" w:space="0" w:color="000000"/>
              <w:bottom w:val="single" w:sz="4" w:space="0" w:color="000000"/>
            </w:tcBorders>
            <w:shd w:val="clear" w:color="auto" w:fill="FFFFFF"/>
            <w:vAlign w:val="center"/>
          </w:tcPr>
          <w:p w:rsidR="004E3312" w:rsidRPr="00857675" w:rsidRDefault="00857675" w:rsidP="004E3312">
            <w:pPr>
              <w:pStyle w:val="a3"/>
              <w:snapToGrid w:val="0"/>
              <w:spacing w:after="0"/>
              <w:jc w:val="center"/>
              <w:rPr>
                <w:b/>
                <w:i/>
                <w:sz w:val="22"/>
                <w:szCs w:val="22"/>
              </w:rPr>
            </w:pPr>
            <w:r>
              <w:rPr>
                <w:b/>
                <w:i/>
                <w:sz w:val="22"/>
                <w:szCs w:val="22"/>
              </w:rPr>
              <w:t>Категория слушате</w:t>
            </w:r>
            <w:r w:rsidR="004E3312" w:rsidRPr="00857675">
              <w:rPr>
                <w:b/>
                <w:i/>
                <w:sz w:val="22"/>
                <w:szCs w:val="22"/>
              </w:rPr>
              <w:t>лей</w:t>
            </w:r>
          </w:p>
        </w:tc>
        <w:tc>
          <w:tcPr>
            <w:tcW w:w="5103" w:type="dxa"/>
            <w:tcBorders>
              <w:top w:val="single" w:sz="4" w:space="0" w:color="000000"/>
              <w:left w:val="single" w:sz="4" w:space="0" w:color="000000"/>
              <w:bottom w:val="single" w:sz="4" w:space="0" w:color="000000"/>
            </w:tcBorders>
            <w:shd w:val="clear" w:color="auto" w:fill="FFFFFF"/>
            <w:vAlign w:val="center"/>
          </w:tcPr>
          <w:p w:rsidR="004E3312" w:rsidRPr="00857675" w:rsidRDefault="004E3312" w:rsidP="004E3312">
            <w:pPr>
              <w:pStyle w:val="a3"/>
              <w:snapToGrid w:val="0"/>
              <w:spacing w:after="0"/>
              <w:jc w:val="center"/>
              <w:rPr>
                <w:b/>
                <w:i/>
                <w:sz w:val="22"/>
                <w:szCs w:val="22"/>
              </w:rPr>
            </w:pPr>
            <w:r w:rsidRPr="00857675">
              <w:rPr>
                <w:b/>
                <w:i/>
                <w:sz w:val="22"/>
                <w:szCs w:val="22"/>
              </w:rPr>
              <w:t>Название программы</w:t>
            </w:r>
          </w:p>
          <w:p w:rsidR="004E3312" w:rsidRPr="00857675" w:rsidRDefault="004E3312" w:rsidP="004E3312">
            <w:pPr>
              <w:pStyle w:val="a3"/>
              <w:spacing w:after="0"/>
              <w:jc w:val="center"/>
              <w:rPr>
                <w:b/>
                <w:i/>
                <w:sz w:val="22"/>
                <w:szCs w:val="22"/>
              </w:rPr>
            </w:pPr>
            <w:r w:rsidRPr="00857675">
              <w:rPr>
                <w:b/>
                <w:i/>
                <w:sz w:val="22"/>
                <w:szCs w:val="22"/>
              </w:rPr>
              <w:t>Аннотация</w:t>
            </w:r>
          </w:p>
        </w:tc>
        <w:tc>
          <w:tcPr>
            <w:tcW w:w="1276" w:type="dxa"/>
            <w:tcBorders>
              <w:top w:val="single" w:sz="4" w:space="0" w:color="000000"/>
              <w:left w:val="single" w:sz="4" w:space="0" w:color="000000"/>
              <w:bottom w:val="single" w:sz="4" w:space="0" w:color="000000"/>
            </w:tcBorders>
            <w:shd w:val="clear" w:color="auto" w:fill="FFFFFF"/>
            <w:vAlign w:val="center"/>
          </w:tcPr>
          <w:p w:rsidR="004E3312" w:rsidRPr="00857675" w:rsidRDefault="004E3312" w:rsidP="004E3312">
            <w:pPr>
              <w:pStyle w:val="a3"/>
              <w:snapToGrid w:val="0"/>
              <w:spacing w:after="0"/>
              <w:jc w:val="center"/>
              <w:rPr>
                <w:b/>
                <w:i/>
                <w:sz w:val="22"/>
                <w:szCs w:val="22"/>
              </w:rPr>
            </w:pPr>
            <w:r w:rsidRPr="00857675">
              <w:rPr>
                <w:b/>
                <w:i/>
                <w:sz w:val="22"/>
                <w:szCs w:val="22"/>
              </w:rPr>
              <w:t>Сроки, объем, форма обучения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3312" w:rsidRPr="00857675" w:rsidRDefault="004E3312" w:rsidP="004E3312">
            <w:pPr>
              <w:pStyle w:val="a3"/>
              <w:snapToGrid w:val="0"/>
              <w:spacing w:after="0"/>
              <w:jc w:val="center"/>
              <w:rPr>
                <w:b/>
                <w:i/>
                <w:sz w:val="22"/>
                <w:szCs w:val="22"/>
              </w:rPr>
            </w:pPr>
            <w:r w:rsidRPr="00857675">
              <w:rPr>
                <w:b/>
                <w:i/>
                <w:sz w:val="22"/>
                <w:szCs w:val="22"/>
              </w:rPr>
              <w:t>Ответ-ственные</w:t>
            </w:r>
          </w:p>
        </w:tc>
      </w:tr>
      <w:tr w:rsidR="008C4445" w:rsidRPr="004A7852" w:rsidTr="007E7E9C">
        <w:tc>
          <w:tcPr>
            <w:tcW w:w="567" w:type="dxa"/>
            <w:tcBorders>
              <w:top w:val="single" w:sz="4" w:space="0" w:color="000000"/>
              <w:left w:val="single" w:sz="4" w:space="0" w:color="000000"/>
              <w:bottom w:val="single" w:sz="4" w:space="0" w:color="000000"/>
            </w:tcBorders>
            <w:shd w:val="clear" w:color="auto" w:fill="FFFFFF"/>
            <w:vAlign w:val="center"/>
          </w:tcPr>
          <w:p w:rsidR="008C4445" w:rsidRPr="0083189B" w:rsidRDefault="008C4445" w:rsidP="008C4445">
            <w:pPr>
              <w:pStyle w:val="a3"/>
              <w:snapToGrid w:val="0"/>
              <w:spacing w:after="0"/>
              <w:jc w:val="center"/>
              <w:rPr>
                <w:sz w:val="22"/>
                <w:szCs w:val="22"/>
              </w:rPr>
            </w:pPr>
            <w:r w:rsidRPr="0083189B">
              <w:rPr>
                <w:sz w:val="22"/>
                <w:szCs w:val="22"/>
              </w:rPr>
              <w:t>1</w:t>
            </w:r>
          </w:p>
        </w:tc>
        <w:tc>
          <w:tcPr>
            <w:tcW w:w="1560" w:type="dxa"/>
            <w:tcBorders>
              <w:top w:val="single" w:sz="4" w:space="0" w:color="000000"/>
              <w:left w:val="single" w:sz="4" w:space="0" w:color="000000"/>
              <w:bottom w:val="single" w:sz="4" w:space="0" w:color="000000"/>
            </w:tcBorders>
            <w:shd w:val="clear" w:color="auto" w:fill="FFFFFF"/>
            <w:vAlign w:val="center"/>
          </w:tcPr>
          <w:p w:rsidR="008C4445" w:rsidRPr="0083189B" w:rsidRDefault="008C4445" w:rsidP="008C4445">
            <w:pPr>
              <w:pStyle w:val="a3"/>
              <w:snapToGrid w:val="0"/>
              <w:spacing w:after="0"/>
              <w:jc w:val="center"/>
              <w:rPr>
                <w:sz w:val="22"/>
                <w:szCs w:val="22"/>
              </w:rPr>
            </w:pPr>
            <w:r w:rsidRPr="0083189B">
              <w:rPr>
                <w:sz w:val="22"/>
                <w:szCs w:val="22"/>
              </w:rPr>
              <w:t>Учителя биологии</w:t>
            </w:r>
          </w:p>
        </w:tc>
        <w:tc>
          <w:tcPr>
            <w:tcW w:w="5103" w:type="dxa"/>
            <w:tcBorders>
              <w:top w:val="single" w:sz="4" w:space="0" w:color="000000"/>
              <w:left w:val="single" w:sz="4" w:space="0" w:color="000000"/>
              <w:bottom w:val="single" w:sz="4" w:space="0" w:color="000000"/>
            </w:tcBorders>
            <w:shd w:val="clear" w:color="auto" w:fill="FFFFFF"/>
            <w:vAlign w:val="center"/>
          </w:tcPr>
          <w:p w:rsidR="008C4445" w:rsidRPr="0083189B" w:rsidRDefault="008C4445" w:rsidP="008C4445">
            <w:pPr>
              <w:widowControl/>
              <w:shd w:val="clear" w:color="auto" w:fill="FFFFFF"/>
              <w:suppressAutoHyphens w:val="0"/>
              <w:jc w:val="both"/>
              <w:rPr>
                <w:b/>
                <w:sz w:val="22"/>
                <w:szCs w:val="22"/>
              </w:rPr>
            </w:pPr>
            <w:r w:rsidRPr="0083189B">
              <w:rPr>
                <w:b/>
                <w:sz w:val="22"/>
                <w:szCs w:val="22"/>
              </w:rPr>
              <w:t>Система подготовки к ОГЭ по биологии</w:t>
            </w:r>
            <w:r w:rsidR="00911437">
              <w:rPr>
                <w:b/>
                <w:sz w:val="22"/>
                <w:szCs w:val="22"/>
              </w:rPr>
              <w:t>.</w:t>
            </w:r>
          </w:p>
          <w:p w:rsidR="00857675" w:rsidRDefault="008C4445" w:rsidP="006E3783">
            <w:pPr>
              <w:shd w:val="clear" w:color="auto" w:fill="FFFFFF"/>
              <w:jc w:val="both"/>
              <w:rPr>
                <w:b/>
                <w:bCs/>
                <w:color w:val="000000"/>
                <w:sz w:val="22"/>
                <w:szCs w:val="22"/>
              </w:rPr>
            </w:pPr>
            <w:r w:rsidRPr="0083189B">
              <w:rPr>
                <w:b/>
                <w:sz w:val="22"/>
                <w:szCs w:val="22"/>
              </w:rPr>
              <w:t>В программе:</w:t>
            </w:r>
            <w:r w:rsidRPr="0083189B">
              <w:rPr>
                <w:sz w:val="22"/>
                <w:szCs w:val="22"/>
              </w:rPr>
              <w:t xml:space="preserve"> Структура и содержание КИМов по биологии, специфика подготовки выпускников по отдельным «проблемным» темам курса биология основной школы.</w:t>
            </w:r>
            <w:r w:rsidR="006E3783" w:rsidRPr="0083189B">
              <w:rPr>
                <w:b/>
                <w:bCs/>
                <w:color w:val="000000"/>
                <w:sz w:val="22"/>
                <w:szCs w:val="22"/>
              </w:rPr>
              <w:t xml:space="preserve"> </w:t>
            </w:r>
          </w:p>
          <w:p w:rsidR="006E3783" w:rsidRPr="0083189B" w:rsidRDefault="006E3783" w:rsidP="006E3783">
            <w:pPr>
              <w:shd w:val="clear" w:color="auto" w:fill="FFFFFF"/>
              <w:jc w:val="both"/>
              <w:rPr>
                <w:color w:val="000000"/>
                <w:sz w:val="22"/>
                <w:szCs w:val="22"/>
              </w:rPr>
            </w:pPr>
            <w:r w:rsidRPr="0083189B">
              <w:rPr>
                <w:b/>
                <w:bCs/>
                <w:color w:val="000000"/>
                <w:sz w:val="22"/>
                <w:szCs w:val="22"/>
              </w:rPr>
              <w:t>Форма итогового контроля</w:t>
            </w:r>
            <w:r w:rsidRPr="0083189B">
              <w:rPr>
                <w:color w:val="000000"/>
                <w:sz w:val="22"/>
                <w:szCs w:val="22"/>
              </w:rPr>
              <w:t>: входное и выходное тестирование</w:t>
            </w:r>
          </w:p>
          <w:p w:rsidR="008C4445" w:rsidRPr="0083189B" w:rsidRDefault="006E3783" w:rsidP="006E3783">
            <w:pPr>
              <w:widowControl/>
              <w:shd w:val="clear" w:color="auto" w:fill="FFFFFF"/>
              <w:suppressAutoHyphens w:val="0"/>
              <w:jc w:val="both"/>
              <w:rPr>
                <w:b/>
                <w:sz w:val="22"/>
                <w:szCs w:val="22"/>
                <w:shd w:val="clear" w:color="auto" w:fill="F7F7F7"/>
              </w:rPr>
            </w:pPr>
            <w:r w:rsidRPr="0083189B">
              <w:rPr>
                <w:b/>
                <w:bCs/>
                <w:color w:val="000000"/>
                <w:sz w:val="22"/>
                <w:szCs w:val="22"/>
              </w:rPr>
              <w:t>Ожидаемый результат</w:t>
            </w:r>
            <w:r w:rsidRPr="0083189B">
              <w:rPr>
                <w:color w:val="000000"/>
                <w:sz w:val="22"/>
                <w:szCs w:val="22"/>
              </w:rPr>
              <w:t xml:space="preserve">: </w:t>
            </w:r>
            <w:r w:rsidRPr="0083189B">
              <w:rPr>
                <w:color w:val="000000"/>
                <w:spacing w:val="-4"/>
                <w:sz w:val="22"/>
                <w:szCs w:val="22"/>
              </w:rPr>
              <w:t>Получение теоретических знаний и практических навыков при выполнении заданий повышенного и высокого уровня</w:t>
            </w:r>
          </w:p>
        </w:tc>
        <w:tc>
          <w:tcPr>
            <w:tcW w:w="1276" w:type="dxa"/>
            <w:tcBorders>
              <w:top w:val="single" w:sz="4" w:space="0" w:color="000000"/>
              <w:left w:val="single" w:sz="4" w:space="0" w:color="000000"/>
              <w:bottom w:val="single" w:sz="4" w:space="0" w:color="000000"/>
            </w:tcBorders>
            <w:shd w:val="clear" w:color="auto" w:fill="FFFFFF"/>
            <w:vAlign w:val="center"/>
          </w:tcPr>
          <w:p w:rsidR="00336F94" w:rsidRPr="0083189B" w:rsidRDefault="00336F94" w:rsidP="00336F94">
            <w:pPr>
              <w:shd w:val="clear" w:color="auto" w:fill="FFFFFF"/>
              <w:jc w:val="center"/>
              <w:rPr>
                <w:b/>
                <w:sz w:val="22"/>
                <w:szCs w:val="22"/>
              </w:rPr>
            </w:pPr>
            <w:r w:rsidRPr="0083189B">
              <w:rPr>
                <w:b/>
                <w:sz w:val="22"/>
                <w:szCs w:val="22"/>
              </w:rPr>
              <w:t xml:space="preserve">9-14 января (40ч.) </w:t>
            </w:r>
          </w:p>
          <w:p w:rsidR="008C4445" w:rsidRPr="0083189B" w:rsidRDefault="00336F94" w:rsidP="0083189B">
            <w:pPr>
              <w:shd w:val="clear" w:color="auto" w:fill="FFFFFF"/>
              <w:jc w:val="center"/>
              <w:rPr>
                <w:b/>
                <w:sz w:val="22"/>
                <w:szCs w:val="22"/>
              </w:rPr>
            </w:pPr>
            <w:r w:rsidRPr="0083189B">
              <w:rPr>
                <w:b/>
                <w:sz w:val="22"/>
                <w:szCs w:val="22"/>
              </w:rPr>
              <w:t>(</w:t>
            </w:r>
            <w:r w:rsidRPr="0083189B">
              <w:rPr>
                <w:sz w:val="22"/>
                <w:szCs w:val="22"/>
              </w:rPr>
              <w:t>9-11 января –очно</w:t>
            </w:r>
            <w:r w:rsidR="00B749D6">
              <w:rPr>
                <w:sz w:val="22"/>
                <w:szCs w:val="22"/>
              </w:rPr>
              <w:t xml:space="preserve"> </w:t>
            </w:r>
            <w:r w:rsidRPr="0083189B">
              <w:rPr>
                <w:sz w:val="22"/>
                <w:szCs w:val="22"/>
              </w:rPr>
              <w:t>24ч., 12-14 января - дистанционно)</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6F94" w:rsidRPr="0083189B" w:rsidRDefault="00336F94" w:rsidP="008C4445">
            <w:pPr>
              <w:pStyle w:val="a3"/>
              <w:snapToGrid w:val="0"/>
              <w:spacing w:after="0"/>
              <w:jc w:val="center"/>
              <w:rPr>
                <w:sz w:val="22"/>
                <w:szCs w:val="22"/>
              </w:rPr>
            </w:pPr>
            <w:r w:rsidRPr="0083189B">
              <w:rPr>
                <w:b/>
                <w:sz w:val="22"/>
                <w:szCs w:val="22"/>
              </w:rPr>
              <w:t>Куулар М.М</w:t>
            </w:r>
            <w:r w:rsidRPr="0083189B">
              <w:rPr>
                <w:sz w:val="22"/>
                <w:szCs w:val="22"/>
              </w:rPr>
              <w:t>.</w:t>
            </w:r>
          </w:p>
          <w:p w:rsidR="008C4445" w:rsidRPr="0083189B" w:rsidRDefault="008C4445" w:rsidP="008C4445">
            <w:pPr>
              <w:pStyle w:val="a3"/>
              <w:snapToGrid w:val="0"/>
              <w:spacing w:after="0"/>
              <w:jc w:val="center"/>
              <w:rPr>
                <w:sz w:val="22"/>
                <w:szCs w:val="22"/>
              </w:rPr>
            </w:pPr>
            <w:r w:rsidRPr="0083189B">
              <w:rPr>
                <w:sz w:val="22"/>
                <w:szCs w:val="22"/>
              </w:rPr>
              <w:t>Хертек А.Э.</w:t>
            </w:r>
          </w:p>
        </w:tc>
      </w:tr>
      <w:tr w:rsidR="008C4445" w:rsidRPr="004A7852" w:rsidTr="007E7E9C">
        <w:tc>
          <w:tcPr>
            <w:tcW w:w="567" w:type="dxa"/>
            <w:tcBorders>
              <w:top w:val="single" w:sz="4" w:space="0" w:color="000000"/>
              <w:left w:val="single" w:sz="4" w:space="0" w:color="000000"/>
              <w:bottom w:val="single" w:sz="4" w:space="0" w:color="000000"/>
            </w:tcBorders>
            <w:shd w:val="clear" w:color="auto" w:fill="FFFFFF"/>
            <w:vAlign w:val="center"/>
          </w:tcPr>
          <w:p w:rsidR="008C4445" w:rsidRPr="0083189B" w:rsidRDefault="008C4445" w:rsidP="008C4445">
            <w:pPr>
              <w:pStyle w:val="a3"/>
              <w:snapToGrid w:val="0"/>
              <w:spacing w:after="0"/>
              <w:jc w:val="center"/>
              <w:rPr>
                <w:sz w:val="22"/>
                <w:szCs w:val="22"/>
              </w:rPr>
            </w:pPr>
            <w:r w:rsidRPr="0083189B">
              <w:rPr>
                <w:sz w:val="22"/>
                <w:szCs w:val="22"/>
              </w:rPr>
              <w:t>2</w:t>
            </w:r>
          </w:p>
        </w:tc>
        <w:tc>
          <w:tcPr>
            <w:tcW w:w="1560" w:type="dxa"/>
            <w:tcBorders>
              <w:top w:val="single" w:sz="4" w:space="0" w:color="000000"/>
              <w:left w:val="single" w:sz="4" w:space="0" w:color="000000"/>
              <w:bottom w:val="single" w:sz="4" w:space="0" w:color="000000"/>
            </w:tcBorders>
            <w:shd w:val="clear" w:color="auto" w:fill="FFFFFF"/>
            <w:vAlign w:val="center"/>
          </w:tcPr>
          <w:p w:rsidR="008C4445" w:rsidRPr="0083189B" w:rsidRDefault="008C4445" w:rsidP="008C4445">
            <w:pPr>
              <w:pStyle w:val="a3"/>
              <w:snapToGrid w:val="0"/>
              <w:spacing w:after="0"/>
              <w:jc w:val="center"/>
              <w:rPr>
                <w:sz w:val="22"/>
                <w:szCs w:val="22"/>
              </w:rPr>
            </w:pPr>
            <w:r w:rsidRPr="0083189B">
              <w:rPr>
                <w:sz w:val="22"/>
                <w:szCs w:val="22"/>
              </w:rPr>
              <w:t>Учителя географии</w:t>
            </w:r>
          </w:p>
        </w:tc>
        <w:tc>
          <w:tcPr>
            <w:tcW w:w="5103" w:type="dxa"/>
            <w:tcBorders>
              <w:top w:val="single" w:sz="4" w:space="0" w:color="000000"/>
              <w:left w:val="single" w:sz="4" w:space="0" w:color="000000"/>
              <w:bottom w:val="single" w:sz="4" w:space="0" w:color="000000"/>
            </w:tcBorders>
            <w:shd w:val="clear" w:color="auto" w:fill="FFFFFF"/>
            <w:vAlign w:val="center"/>
          </w:tcPr>
          <w:p w:rsidR="008C4445" w:rsidRPr="0083189B" w:rsidRDefault="008C4445" w:rsidP="008C4445">
            <w:pPr>
              <w:widowControl/>
              <w:shd w:val="clear" w:color="auto" w:fill="FFFFFF"/>
              <w:suppressAutoHyphens w:val="0"/>
              <w:jc w:val="both"/>
              <w:rPr>
                <w:b/>
                <w:sz w:val="22"/>
                <w:szCs w:val="22"/>
              </w:rPr>
            </w:pPr>
            <w:r w:rsidRPr="0083189B">
              <w:rPr>
                <w:b/>
                <w:sz w:val="22"/>
                <w:szCs w:val="22"/>
              </w:rPr>
              <w:t>Систем</w:t>
            </w:r>
            <w:r w:rsidR="00911437">
              <w:rPr>
                <w:b/>
                <w:sz w:val="22"/>
                <w:szCs w:val="22"/>
              </w:rPr>
              <w:t>а подготовки к ОГЭ по географии.</w:t>
            </w:r>
          </w:p>
          <w:p w:rsidR="00857675" w:rsidRDefault="008C4445" w:rsidP="006E3783">
            <w:pPr>
              <w:shd w:val="clear" w:color="auto" w:fill="FFFFFF"/>
              <w:jc w:val="both"/>
              <w:rPr>
                <w:sz w:val="22"/>
                <w:szCs w:val="22"/>
              </w:rPr>
            </w:pPr>
            <w:r w:rsidRPr="0083189B">
              <w:rPr>
                <w:b/>
                <w:sz w:val="22"/>
                <w:szCs w:val="22"/>
              </w:rPr>
              <w:t>В программе:</w:t>
            </w:r>
            <w:r w:rsidRPr="0083189B">
              <w:rPr>
                <w:sz w:val="22"/>
                <w:szCs w:val="22"/>
              </w:rPr>
              <w:t xml:space="preserve"> Структура и содержание КИМов по географии, специфика подготовки выпускников по отдельным «проблемным» темам курса география основной школы.</w:t>
            </w:r>
          </w:p>
          <w:p w:rsidR="006E3783" w:rsidRPr="0083189B" w:rsidRDefault="006E3783" w:rsidP="006E3783">
            <w:pPr>
              <w:shd w:val="clear" w:color="auto" w:fill="FFFFFF"/>
              <w:jc w:val="both"/>
              <w:rPr>
                <w:color w:val="000000"/>
                <w:sz w:val="22"/>
                <w:szCs w:val="22"/>
              </w:rPr>
            </w:pPr>
            <w:r w:rsidRPr="0083189B">
              <w:rPr>
                <w:b/>
                <w:bCs/>
                <w:color w:val="000000"/>
                <w:sz w:val="22"/>
                <w:szCs w:val="22"/>
              </w:rPr>
              <w:t xml:space="preserve"> Форма итогового контроля</w:t>
            </w:r>
            <w:r w:rsidRPr="0083189B">
              <w:rPr>
                <w:color w:val="000000"/>
                <w:sz w:val="22"/>
                <w:szCs w:val="22"/>
              </w:rPr>
              <w:t>: входное и выходное тестирование</w:t>
            </w:r>
          </w:p>
          <w:p w:rsidR="008C4445" w:rsidRPr="0083189B" w:rsidRDefault="006E3783" w:rsidP="006E3783">
            <w:pPr>
              <w:widowControl/>
              <w:shd w:val="clear" w:color="auto" w:fill="FFFFFF"/>
              <w:suppressAutoHyphens w:val="0"/>
              <w:jc w:val="both"/>
              <w:rPr>
                <w:b/>
                <w:sz w:val="22"/>
                <w:szCs w:val="22"/>
                <w:shd w:val="clear" w:color="auto" w:fill="F7F7F7"/>
              </w:rPr>
            </w:pPr>
            <w:r w:rsidRPr="0083189B">
              <w:rPr>
                <w:b/>
                <w:bCs/>
                <w:color w:val="000000"/>
                <w:sz w:val="22"/>
                <w:szCs w:val="22"/>
              </w:rPr>
              <w:t>Ожидаемый результат</w:t>
            </w:r>
            <w:r w:rsidRPr="0083189B">
              <w:rPr>
                <w:color w:val="000000"/>
                <w:sz w:val="22"/>
                <w:szCs w:val="22"/>
              </w:rPr>
              <w:t xml:space="preserve">: </w:t>
            </w:r>
            <w:r w:rsidRPr="0083189B">
              <w:rPr>
                <w:color w:val="000000"/>
                <w:spacing w:val="-4"/>
                <w:sz w:val="22"/>
                <w:szCs w:val="22"/>
              </w:rPr>
              <w:t xml:space="preserve">Получение теоретических знаний и практических навыков при выполнении </w:t>
            </w:r>
            <w:r w:rsidRPr="0083189B">
              <w:rPr>
                <w:color w:val="000000"/>
                <w:spacing w:val="-4"/>
                <w:sz w:val="22"/>
                <w:szCs w:val="22"/>
              </w:rPr>
              <w:lastRenderedPageBreak/>
              <w:t>заданий повышенного и высокого уровня</w:t>
            </w:r>
          </w:p>
        </w:tc>
        <w:tc>
          <w:tcPr>
            <w:tcW w:w="1276" w:type="dxa"/>
            <w:tcBorders>
              <w:top w:val="single" w:sz="4" w:space="0" w:color="000000"/>
              <w:left w:val="single" w:sz="4" w:space="0" w:color="000000"/>
              <w:bottom w:val="single" w:sz="4" w:space="0" w:color="000000"/>
            </w:tcBorders>
            <w:shd w:val="clear" w:color="auto" w:fill="FFFFFF"/>
            <w:vAlign w:val="center"/>
          </w:tcPr>
          <w:p w:rsidR="00336F94" w:rsidRPr="0083189B" w:rsidRDefault="00336F94" w:rsidP="00336F94">
            <w:pPr>
              <w:shd w:val="clear" w:color="auto" w:fill="FFFFFF"/>
              <w:jc w:val="center"/>
              <w:rPr>
                <w:b/>
                <w:sz w:val="22"/>
                <w:szCs w:val="22"/>
              </w:rPr>
            </w:pPr>
            <w:r w:rsidRPr="0083189B">
              <w:rPr>
                <w:b/>
                <w:sz w:val="22"/>
                <w:szCs w:val="22"/>
              </w:rPr>
              <w:lastRenderedPageBreak/>
              <w:t xml:space="preserve">9-14 января (40ч.) </w:t>
            </w:r>
          </w:p>
          <w:p w:rsidR="008C4445" w:rsidRPr="0083189B" w:rsidRDefault="00336F94" w:rsidP="0083189B">
            <w:pPr>
              <w:shd w:val="clear" w:color="auto" w:fill="FFFFFF"/>
              <w:jc w:val="center"/>
              <w:rPr>
                <w:b/>
                <w:sz w:val="22"/>
                <w:szCs w:val="22"/>
              </w:rPr>
            </w:pPr>
            <w:r w:rsidRPr="0083189B">
              <w:rPr>
                <w:b/>
                <w:sz w:val="22"/>
                <w:szCs w:val="22"/>
              </w:rPr>
              <w:t>(</w:t>
            </w:r>
            <w:r w:rsidRPr="0083189B">
              <w:rPr>
                <w:sz w:val="22"/>
                <w:szCs w:val="22"/>
              </w:rPr>
              <w:t>9-11 января –очно</w:t>
            </w:r>
            <w:r w:rsidR="00B749D6">
              <w:rPr>
                <w:sz w:val="22"/>
                <w:szCs w:val="22"/>
              </w:rPr>
              <w:t xml:space="preserve"> </w:t>
            </w:r>
            <w:r w:rsidRPr="0083189B">
              <w:rPr>
                <w:sz w:val="22"/>
                <w:szCs w:val="22"/>
              </w:rPr>
              <w:t>24ч., 12-14 января - дистанцио</w:t>
            </w:r>
            <w:r w:rsidRPr="0083189B">
              <w:rPr>
                <w:sz w:val="22"/>
                <w:szCs w:val="22"/>
              </w:rPr>
              <w:lastRenderedPageBreak/>
              <w:t>нно)</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49D6" w:rsidRDefault="00336F94" w:rsidP="008C4445">
            <w:pPr>
              <w:pStyle w:val="a3"/>
              <w:snapToGrid w:val="0"/>
              <w:spacing w:after="0"/>
              <w:jc w:val="center"/>
              <w:rPr>
                <w:b/>
                <w:sz w:val="22"/>
                <w:szCs w:val="22"/>
              </w:rPr>
            </w:pPr>
            <w:r w:rsidRPr="0083189B">
              <w:rPr>
                <w:b/>
                <w:sz w:val="22"/>
                <w:szCs w:val="22"/>
              </w:rPr>
              <w:lastRenderedPageBreak/>
              <w:t>Куулар М.М</w:t>
            </w:r>
          </w:p>
          <w:p w:rsidR="008C4445" w:rsidRPr="0083189B" w:rsidRDefault="008C4445" w:rsidP="008C4445">
            <w:pPr>
              <w:pStyle w:val="a3"/>
              <w:snapToGrid w:val="0"/>
              <w:spacing w:after="0"/>
              <w:jc w:val="center"/>
              <w:rPr>
                <w:sz w:val="22"/>
                <w:szCs w:val="22"/>
              </w:rPr>
            </w:pPr>
            <w:r w:rsidRPr="0083189B">
              <w:rPr>
                <w:sz w:val="22"/>
                <w:szCs w:val="22"/>
              </w:rPr>
              <w:t>Хертек Ч.М.</w:t>
            </w:r>
          </w:p>
        </w:tc>
      </w:tr>
      <w:tr w:rsidR="008C4445" w:rsidRPr="004A7852" w:rsidTr="007E7E9C">
        <w:tc>
          <w:tcPr>
            <w:tcW w:w="567" w:type="dxa"/>
            <w:tcBorders>
              <w:top w:val="single" w:sz="4" w:space="0" w:color="000000"/>
              <w:left w:val="single" w:sz="4" w:space="0" w:color="000000"/>
              <w:bottom w:val="single" w:sz="4" w:space="0" w:color="000000"/>
            </w:tcBorders>
            <w:shd w:val="clear" w:color="auto" w:fill="FFFFFF"/>
            <w:vAlign w:val="center"/>
          </w:tcPr>
          <w:p w:rsidR="008C4445" w:rsidRPr="0083189B" w:rsidRDefault="008C4445" w:rsidP="008C4445">
            <w:pPr>
              <w:pStyle w:val="a3"/>
              <w:snapToGrid w:val="0"/>
              <w:spacing w:after="0"/>
              <w:jc w:val="center"/>
              <w:rPr>
                <w:sz w:val="22"/>
                <w:szCs w:val="22"/>
              </w:rPr>
            </w:pPr>
            <w:r w:rsidRPr="0083189B">
              <w:rPr>
                <w:sz w:val="22"/>
                <w:szCs w:val="22"/>
              </w:rPr>
              <w:lastRenderedPageBreak/>
              <w:t>3</w:t>
            </w:r>
          </w:p>
        </w:tc>
        <w:tc>
          <w:tcPr>
            <w:tcW w:w="1560" w:type="dxa"/>
            <w:tcBorders>
              <w:top w:val="single" w:sz="4" w:space="0" w:color="000000"/>
              <w:left w:val="single" w:sz="4" w:space="0" w:color="000000"/>
              <w:bottom w:val="single" w:sz="4" w:space="0" w:color="000000"/>
            </w:tcBorders>
            <w:shd w:val="clear" w:color="auto" w:fill="FFFFFF"/>
            <w:vAlign w:val="center"/>
          </w:tcPr>
          <w:p w:rsidR="008C4445" w:rsidRPr="0083189B" w:rsidRDefault="008C4445" w:rsidP="008C4445">
            <w:pPr>
              <w:pStyle w:val="a3"/>
              <w:snapToGrid w:val="0"/>
              <w:spacing w:after="0"/>
              <w:jc w:val="center"/>
              <w:rPr>
                <w:sz w:val="22"/>
                <w:szCs w:val="22"/>
              </w:rPr>
            </w:pPr>
            <w:r w:rsidRPr="0083189B">
              <w:rPr>
                <w:sz w:val="22"/>
                <w:szCs w:val="22"/>
              </w:rPr>
              <w:t>Учителя химии</w:t>
            </w:r>
          </w:p>
        </w:tc>
        <w:tc>
          <w:tcPr>
            <w:tcW w:w="5103" w:type="dxa"/>
            <w:tcBorders>
              <w:top w:val="single" w:sz="4" w:space="0" w:color="000000"/>
              <w:left w:val="single" w:sz="4" w:space="0" w:color="000000"/>
              <w:bottom w:val="single" w:sz="4" w:space="0" w:color="000000"/>
            </w:tcBorders>
            <w:shd w:val="clear" w:color="auto" w:fill="FFFFFF"/>
            <w:vAlign w:val="center"/>
          </w:tcPr>
          <w:p w:rsidR="008C4445" w:rsidRPr="0083189B" w:rsidRDefault="008C4445" w:rsidP="008C4445">
            <w:pPr>
              <w:widowControl/>
              <w:shd w:val="clear" w:color="auto" w:fill="FFFFFF"/>
              <w:suppressAutoHyphens w:val="0"/>
              <w:jc w:val="both"/>
              <w:rPr>
                <w:b/>
                <w:sz w:val="22"/>
                <w:szCs w:val="22"/>
              </w:rPr>
            </w:pPr>
            <w:r w:rsidRPr="0083189B">
              <w:rPr>
                <w:b/>
                <w:sz w:val="22"/>
                <w:szCs w:val="22"/>
              </w:rPr>
              <w:t>Система подготовки к ОГЭ по химии</w:t>
            </w:r>
            <w:r w:rsidR="00911437">
              <w:rPr>
                <w:b/>
                <w:sz w:val="22"/>
                <w:szCs w:val="22"/>
              </w:rPr>
              <w:t>.</w:t>
            </w:r>
          </w:p>
          <w:p w:rsidR="006E3783" w:rsidRPr="0083189B" w:rsidRDefault="008C4445" w:rsidP="006E3783">
            <w:pPr>
              <w:shd w:val="clear" w:color="auto" w:fill="FFFFFF"/>
              <w:jc w:val="both"/>
              <w:rPr>
                <w:b/>
                <w:bCs/>
                <w:color w:val="000000"/>
                <w:sz w:val="22"/>
                <w:szCs w:val="22"/>
              </w:rPr>
            </w:pPr>
            <w:r w:rsidRPr="0083189B">
              <w:rPr>
                <w:b/>
                <w:sz w:val="22"/>
                <w:szCs w:val="22"/>
              </w:rPr>
              <w:t>В программе:</w:t>
            </w:r>
            <w:r w:rsidRPr="0083189B">
              <w:rPr>
                <w:sz w:val="22"/>
                <w:szCs w:val="22"/>
              </w:rPr>
              <w:t xml:space="preserve"> Структура и содержание КИМов по химии, специфика подготовки выпускников по отдельным «проблемным» темам курса химия основной школы.</w:t>
            </w:r>
          </w:p>
          <w:p w:rsidR="006E3783" w:rsidRPr="0083189B" w:rsidRDefault="006E3783" w:rsidP="006E3783">
            <w:pPr>
              <w:shd w:val="clear" w:color="auto" w:fill="FFFFFF"/>
              <w:jc w:val="both"/>
              <w:rPr>
                <w:color w:val="000000"/>
                <w:sz w:val="22"/>
                <w:szCs w:val="22"/>
              </w:rPr>
            </w:pPr>
            <w:r w:rsidRPr="0083189B">
              <w:rPr>
                <w:b/>
                <w:bCs/>
                <w:color w:val="000000"/>
                <w:sz w:val="22"/>
                <w:szCs w:val="22"/>
              </w:rPr>
              <w:t>Форма итогового контроля</w:t>
            </w:r>
            <w:r w:rsidRPr="0083189B">
              <w:rPr>
                <w:color w:val="000000"/>
                <w:sz w:val="22"/>
                <w:szCs w:val="22"/>
              </w:rPr>
              <w:t>: входное и выходное тестирование</w:t>
            </w:r>
          </w:p>
          <w:p w:rsidR="008C4445" w:rsidRPr="0083189B" w:rsidRDefault="006E3783" w:rsidP="006E3783">
            <w:pPr>
              <w:widowControl/>
              <w:shd w:val="clear" w:color="auto" w:fill="FFFFFF"/>
              <w:suppressAutoHyphens w:val="0"/>
              <w:jc w:val="both"/>
              <w:rPr>
                <w:b/>
                <w:sz w:val="22"/>
                <w:szCs w:val="22"/>
                <w:shd w:val="clear" w:color="auto" w:fill="F7F7F7"/>
              </w:rPr>
            </w:pPr>
            <w:r w:rsidRPr="0083189B">
              <w:rPr>
                <w:b/>
                <w:bCs/>
                <w:color w:val="000000"/>
                <w:sz w:val="22"/>
                <w:szCs w:val="22"/>
              </w:rPr>
              <w:t>Ожидаемый результат</w:t>
            </w:r>
            <w:r w:rsidRPr="0083189B">
              <w:rPr>
                <w:color w:val="000000"/>
                <w:sz w:val="22"/>
                <w:szCs w:val="22"/>
              </w:rPr>
              <w:t xml:space="preserve">: </w:t>
            </w:r>
            <w:r w:rsidRPr="0083189B">
              <w:rPr>
                <w:color w:val="000000"/>
                <w:spacing w:val="-4"/>
                <w:sz w:val="22"/>
                <w:szCs w:val="22"/>
              </w:rPr>
              <w:t>Получение теоретических знаний и практических навыков при выполнении заданий повышенного и высокого уровня</w:t>
            </w:r>
          </w:p>
        </w:tc>
        <w:tc>
          <w:tcPr>
            <w:tcW w:w="1276" w:type="dxa"/>
            <w:tcBorders>
              <w:top w:val="single" w:sz="4" w:space="0" w:color="000000"/>
              <w:left w:val="single" w:sz="4" w:space="0" w:color="000000"/>
              <w:bottom w:val="single" w:sz="4" w:space="0" w:color="000000"/>
            </w:tcBorders>
            <w:shd w:val="clear" w:color="auto" w:fill="FFFFFF"/>
            <w:vAlign w:val="center"/>
          </w:tcPr>
          <w:p w:rsidR="00336F94" w:rsidRPr="0083189B" w:rsidRDefault="00336F94" w:rsidP="00336F94">
            <w:pPr>
              <w:shd w:val="clear" w:color="auto" w:fill="FFFFFF"/>
              <w:jc w:val="center"/>
              <w:rPr>
                <w:b/>
                <w:sz w:val="22"/>
                <w:szCs w:val="22"/>
              </w:rPr>
            </w:pPr>
            <w:r w:rsidRPr="0083189B">
              <w:rPr>
                <w:b/>
                <w:sz w:val="22"/>
                <w:szCs w:val="22"/>
              </w:rPr>
              <w:t xml:space="preserve">9-14 января (40ч.) </w:t>
            </w:r>
          </w:p>
          <w:p w:rsidR="00336F94" w:rsidRPr="0083189B" w:rsidRDefault="00336F94" w:rsidP="00336F94">
            <w:pPr>
              <w:shd w:val="clear" w:color="auto" w:fill="FFFFFF"/>
              <w:jc w:val="center"/>
              <w:rPr>
                <w:b/>
                <w:sz w:val="22"/>
                <w:szCs w:val="22"/>
              </w:rPr>
            </w:pPr>
            <w:r w:rsidRPr="0083189B">
              <w:rPr>
                <w:b/>
                <w:sz w:val="22"/>
                <w:szCs w:val="22"/>
              </w:rPr>
              <w:t>(</w:t>
            </w:r>
            <w:r w:rsidRPr="0083189B">
              <w:rPr>
                <w:sz w:val="22"/>
                <w:szCs w:val="22"/>
              </w:rPr>
              <w:t>9-11 января –очно</w:t>
            </w:r>
            <w:r w:rsidR="00B749D6">
              <w:rPr>
                <w:sz w:val="22"/>
                <w:szCs w:val="22"/>
              </w:rPr>
              <w:t xml:space="preserve"> </w:t>
            </w:r>
            <w:r w:rsidRPr="0083189B">
              <w:rPr>
                <w:sz w:val="22"/>
                <w:szCs w:val="22"/>
              </w:rPr>
              <w:t>24ч., 12-14 января - дистанционно)</w:t>
            </w:r>
          </w:p>
          <w:p w:rsidR="008C4445" w:rsidRPr="0083189B" w:rsidRDefault="008C4445" w:rsidP="008C4445">
            <w:pPr>
              <w:shd w:val="clear" w:color="auto" w:fill="FFFFFF"/>
              <w:jc w:val="center"/>
              <w:rPr>
                <w:b/>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49D6" w:rsidRDefault="00336F94" w:rsidP="008C4445">
            <w:pPr>
              <w:pStyle w:val="a3"/>
              <w:snapToGrid w:val="0"/>
              <w:spacing w:after="0"/>
              <w:jc w:val="center"/>
              <w:rPr>
                <w:b/>
                <w:sz w:val="22"/>
                <w:szCs w:val="22"/>
              </w:rPr>
            </w:pPr>
            <w:r w:rsidRPr="0083189B">
              <w:rPr>
                <w:b/>
                <w:sz w:val="22"/>
                <w:szCs w:val="22"/>
              </w:rPr>
              <w:t>Куулар М.М</w:t>
            </w:r>
          </w:p>
          <w:p w:rsidR="008C4445" w:rsidRPr="0083189B" w:rsidRDefault="008C4445" w:rsidP="008C4445">
            <w:pPr>
              <w:pStyle w:val="a3"/>
              <w:snapToGrid w:val="0"/>
              <w:spacing w:after="0"/>
              <w:jc w:val="center"/>
              <w:rPr>
                <w:sz w:val="22"/>
                <w:szCs w:val="22"/>
              </w:rPr>
            </w:pPr>
            <w:r w:rsidRPr="0083189B">
              <w:rPr>
                <w:sz w:val="22"/>
                <w:szCs w:val="22"/>
              </w:rPr>
              <w:t>Тарый Ч.Э.</w:t>
            </w:r>
          </w:p>
        </w:tc>
      </w:tr>
      <w:tr w:rsidR="008C4445" w:rsidRPr="004A7852" w:rsidTr="007E7E9C">
        <w:tc>
          <w:tcPr>
            <w:tcW w:w="567" w:type="dxa"/>
            <w:tcBorders>
              <w:top w:val="single" w:sz="4" w:space="0" w:color="000000"/>
              <w:left w:val="single" w:sz="4" w:space="0" w:color="000000"/>
              <w:bottom w:val="single" w:sz="4" w:space="0" w:color="000000"/>
            </w:tcBorders>
            <w:shd w:val="clear" w:color="auto" w:fill="FFFFFF"/>
            <w:vAlign w:val="center"/>
          </w:tcPr>
          <w:p w:rsidR="008C4445" w:rsidRPr="0083189B" w:rsidRDefault="00A846D6" w:rsidP="008C4445">
            <w:pPr>
              <w:pStyle w:val="a3"/>
              <w:snapToGrid w:val="0"/>
              <w:spacing w:after="0"/>
              <w:jc w:val="center"/>
              <w:rPr>
                <w:sz w:val="22"/>
                <w:szCs w:val="22"/>
              </w:rPr>
            </w:pPr>
            <w:r w:rsidRPr="0083189B">
              <w:rPr>
                <w:sz w:val="22"/>
                <w:szCs w:val="22"/>
              </w:rPr>
              <w:t>4</w:t>
            </w:r>
          </w:p>
        </w:tc>
        <w:tc>
          <w:tcPr>
            <w:tcW w:w="1560" w:type="dxa"/>
            <w:tcBorders>
              <w:top w:val="single" w:sz="4" w:space="0" w:color="000000"/>
              <w:left w:val="single" w:sz="4" w:space="0" w:color="000000"/>
              <w:bottom w:val="single" w:sz="4" w:space="0" w:color="000000"/>
            </w:tcBorders>
            <w:shd w:val="clear" w:color="auto" w:fill="FFFFFF"/>
            <w:vAlign w:val="center"/>
          </w:tcPr>
          <w:p w:rsidR="008C4445" w:rsidRPr="0083189B" w:rsidRDefault="008C4445" w:rsidP="008C4445">
            <w:pPr>
              <w:pStyle w:val="a3"/>
              <w:snapToGrid w:val="0"/>
              <w:spacing w:after="0"/>
              <w:jc w:val="center"/>
              <w:rPr>
                <w:sz w:val="22"/>
                <w:szCs w:val="22"/>
              </w:rPr>
            </w:pPr>
            <w:r w:rsidRPr="0083189B">
              <w:rPr>
                <w:sz w:val="22"/>
                <w:szCs w:val="22"/>
              </w:rPr>
              <w:t>Учителя ОБЖ</w:t>
            </w:r>
          </w:p>
        </w:tc>
        <w:tc>
          <w:tcPr>
            <w:tcW w:w="5103" w:type="dxa"/>
            <w:tcBorders>
              <w:top w:val="single" w:sz="4" w:space="0" w:color="000000"/>
              <w:left w:val="single" w:sz="4" w:space="0" w:color="000000"/>
              <w:bottom w:val="single" w:sz="4" w:space="0" w:color="000000"/>
            </w:tcBorders>
            <w:shd w:val="clear" w:color="auto" w:fill="FFFFFF"/>
            <w:vAlign w:val="center"/>
          </w:tcPr>
          <w:p w:rsidR="008C4445" w:rsidRPr="0083189B" w:rsidRDefault="008C4445" w:rsidP="008C4445">
            <w:pPr>
              <w:pStyle w:val="af8"/>
              <w:shd w:val="clear" w:color="auto" w:fill="FFFFFF"/>
              <w:spacing w:before="0" w:beforeAutospacing="0" w:after="0" w:afterAutospacing="0"/>
              <w:jc w:val="both"/>
              <w:rPr>
                <w:b/>
                <w:sz w:val="22"/>
                <w:szCs w:val="22"/>
              </w:rPr>
            </w:pPr>
            <w:r w:rsidRPr="0083189B">
              <w:rPr>
                <w:b/>
                <w:sz w:val="22"/>
                <w:szCs w:val="22"/>
              </w:rPr>
              <w:t>Инновационные технологии преподавания предмета «ОБЖ» в рамках реализации ФГОС</w:t>
            </w:r>
            <w:r w:rsidR="00911437">
              <w:rPr>
                <w:b/>
                <w:sz w:val="22"/>
                <w:szCs w:val="22"/>
              </w:rPr>
              <w:t>.</w:t>
            </w:r>
          </w:p>
          <w:p w:rsidR="008C4445" w:rsidRPr="0083189B" w:rsidRDefault="008C4445" w:rsidP="008C4445">
            <w:pPr>
              <w:pStyle w:val="af8"/>
              <w:shd w:val="clear" w:color="auto" w:fill="FFFFFF"/>
              <w:spacing w:before="0" w:beforeAutospacing="0" w:after="0" w:afterAutospacing="0"/>
              <w:jc w:val="both"/>
              <w:rPr>
                <w:sz w:val="22"/>
                <w:szCs w:val="22"/>
              </w:rPr>
            </w:pPr>
            <w:r w:rsidRPr="0083189B">
              <w:rPr>
                <w:b/>
                <w:sz w:val="22"/>
                <w:szCs w:val="22"/>
              </w:rPr>
              <w:t>В программе:</w:t>
            </w:r>
            <w:r w:rsidR="00911437">
              <w:rPr>
                <w:sz w:val="22"/>
                <w:szCs w:val="22"/>
              </w:rPr>
              <w:t xml:space="preserve"> П</w:t>
            </w:r>
            <w:r w:rsidRPr="0083189B">
              <w:rPr>
                <w:sz w:val="22"/>
                <w:szCs w:val="22"/>
              </w:rPr>
              <w:t xml:space="preserve">овышение квалификации учителей безопасности жизнедеятельности; развитие новых компетенций для успешного формирования у учащихся культуры безопасности жизнедеятельности на основе понимания необходимости защиты личности, общества и государства. Главные принципы ФГОС, используемых для построения учебного процесса: инновационных технологий преподавания; формирования умения оценивать результаты своей педагогической деятельности с учётом ФГОС. </w:t>
            </w:r>
          </w:p>
          <w:p w:rsidR="008E732A" w:rsidRPr="0083189B" w:rsidRDefault="008E732A" w:rsidP="008E732A">
            <w:pPr>
              <w:shd w:val="clear" w:color="auto" w:fill="FFFFFF"/>
              <w:jc w:val="both"/>
              <w:rPr>
                <w:sz w:val="22"/>
                <w:szCs w:val="22"/>
              </w:rPr>
            </w:pPr>
            <w:r w:rsidRPr="0083189B">
              <w:rPr>
                <w:b/>
                <w:bCs/>
                <w:sz w:val="22"/>
                <w:szCs w:val="22"/>
              </w:rPr>
              <w:t>Форма итогового контроля</w:t>
            </w:r>
            <w:r w:rsidRPr="0083189B">
              <w:rPr>
                <w:sz w:val="22"/>
                <w:szCs w:val="22"/>
              </w:rPr>
              <w:t>: защита проекта</w:t>
            </w:r>
          </w:p>
          <w:p w:rsidR="006E3783" w:rsidRPr="0083189B" w:rsidRDefault="008E732A" w:rsidP="008E732A">
            <w:pPr>
              <w:pStyle w:val="af8"/>
              <w:shd w:val="clear" w:color="auto" w:fill="FFFFFF"/>
              <w:spacing w:before="0" w:beforeAutospacing="0" w:after="0" w:afterAutospacing="0"/>
              <w:jc w:val="both"/>
              <w:rPr>
                <w:b/>
                <w:sz w:val="22"/>
                <w:szCs w:val="22"/>
              </w:rPr>
            </w:pPr>
            <w:r w:rsidRPr="0083189B">
              <w:rPr>
                <w:b/>
                <w:bCs/>
                <w:sz w:val="22"/>
                <w:szCs w:val="22"/>
              </w:rPr>
              <w:t>Ожидаемый результат</w:t>
            </w:r>
            <w:r w:rsidRPr="0083189B">
              <w:rPr>
                <w:sz w:val="22"/>
                <w:szCs w:val="22"/>
              </w:rPr>
              <w:t>: Слушатели овладеют дополнительными компетенциями в сфере организации деятельности учителей ОБЖ по введению ФГОС общего образования.</w:t>
            </w:r>
          </w:p>
        </w:tc>
        <w:tc>
          <w:tcPr>
            <w:tcW w:w="1276" w:type="dxa"/>
            <w:tcBorders>
              <w:top w:val="single" w:sz="4" w:space="0" w:color="000000"/>
              <w:left w:val="single" w:sz="4" w:space="0" w:color="000000"/>
              <w:bottom w:val="single" w:sz="4" w:space="0" w:color="000000"/>
            </w:tcBorders>
            <w:shd w:val="clear" w:color="auto" w:fill="FFFFFF"/>
            <w:vAlign w:val="center"/>
          </w:tcPr>
          <w:p w:rsidR="00EC6E1E" w:rsidRPr="0083189B" w:rsidRDefault="00EC6E1E" w:rsidP="00EC6E1E">
            <w:pPr>
              <w:pStyle w:val="af8"/>
              <w:shd w:val="clear" w:color="auto" w:fill="FFFFFF"/>
              <w:spacing w:before="0" w:beforeAutospacing="0" w:after="0" w:afterAutospacing="0"/>
              <w:jc w:val="both"/>
              <w:rPr>
                <w:sz w:val="22"/>
                <w:szCs w:val="22"/>
              </w:rPr>
            </w:pPr>
            <w:r w:rsidRPr="0083189B">
              <w:rPr>
                <w:sz w:val="22"/>
                <w:szCs w:val="22"/>
              </w:rPr>
              <w:t>31января-01 февраля</w:t>
            </w:r>
          </w:p>
          <w:p w:rsidR="00EC6E1E" w:rsidRPr="0083189B" w:rsidRDefault="00EC6E1E" w:rsidP="00EC6E1E">
            <w:pPr>
              <w:pStyle w:val="af8"/>
              <w:shd w:val="clear" w:color="auto" w:fill="FFFFFF"/>
              <w:spacing w:before="0" w:beforeAutospacing="0" w:after="0" w:afterAutospacing="0"/>
              <w:jc w:val="both"/>
              <w:rPr>
                <w:b/>
                <w:sz w:val="22"/>
                <w:szCs w:val="22"/>
              </w:rPr>
            </w:pPr>
            <w:r w:rsidRPr="0083189B">
              <w:rPr>
                <w:sz w:val="22"/>
                <w:szCs w:val="22"/>
              </w:rPr>
              <w:t xml:space="preserve"> (16 ч.)</w:t>
            </w:r>
          </w:p>
          <w:p w:rsidR="008C4445" w:rsidRPr="0083189B" w:rsidRDefault="008C4445" w:rsidP="008C4445">
            <w:pPr>
              <w:pStyle w:val="a3"/>
              <w:snapToGrid w:val="0"/>
              <w:spacing w:after="0"/>
              <w:jc w:val="center"/>
              <w:rPr>
                <w:b/>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4445" w:rsidRPr="0083189B" w:rsidRDefault="00D17B45" w:rsidP="008C4445">
            <w:pPr>
              <w:pStyle w:val="a3"/>
              <w:snapToGrid w:val="0"/>
              <w:spacing w:after="0"/>
              <w:jc w:val="center"/>
              <w:rPr>
                <w:b/>
                <w:sz w:val="22"/>
                <w:szCs w:val="22"/>
              </w:rPr>
            </w:pPr>
            <w:r w:rsidRPr="0083189B">
              <w:rPr>
                <w:sz w:val="22"/>
                <w:szCs w:val="22"/>
              </w:rPr>
              <w:t>Тарый Ч.Э.</w:t>
            </w:r>
          </w:p>
        </w:tc>
      </w:tr>
      <w:tr w:rsidR="008C4445" w:rsidRPr="004A7852" w:rsidTr="007E7E9C">
        <w:tc>
          <w:tcPr>
            <w:tcW w:w="567" w:type="dxa"/>
            <w:tcBorders>
              <w:top w:val="single" w:sz="4" w:space="0" w:color="000000"/>
              <w:left w:val="single" w:sz="4" w:space="0" w:color="000000"/>
              <w:bottom w:val="single" w:sz="4" w:space="0" w:color="000000"/>
            </w:tcBorders>
            <w:shd w:val="clear" w:color="auto" w:fill="FFFFFF"/>
            <w:vAlign w:val="center"/>
          </w:tcPr>
          <w:p w:rsidR="008C4445" w:rsidRPr="0083189B" w:rsidRDefault="00A846D6" w:rsidP="008C4445">
            <w:pPr>
              <w:pStyle w:val="a3"/>
              <w:snapToGrid w:val="0"/>
              <w:spacing w:after="0"/>
              <w:jc w:val="center"/>
              <w:rPr>
                <w:sz w:val="22"/>
                <w:szCs w:val="22"/>
              </w:rPr>
            </w:pPr>
            <w:r w:rsidRPr="0083189B">
              <w:rPr>
                <w:sz w:val="22"/>
                <w:szCs w:val="22"/>
              </w:rPr>
              <w:t>5</w:t>
            </w:r>
          </w:p>
        </w:tc>
        <w:tc>
          <w:tcPr>
            <w:tcW w:w="1560" w:type="dxa"/>
            <w:tcBorders>
              <w:top w:val="single" w:sz="4" w:space="0" w:color="000000"/>
              <w:left w:val="single" w:sz="4" w:space="0" w:color="000000"/>
              <w:bottom w:val="single" w:sz="4" w:space="0" w:color="000000"/>
            </w:tcBorders>
            <w:shd w:val="clear" w:color="auto" w:fill="FFFFFF"/>
            <w:vAlign w:val="center"/>
          </w:tcPr>
          <w:p w:rsidR="008C4445" w:rsidRPr="0083189B" w:rsidRDefault="008C4445" w:rsidP="008C4445">
            <w:pPr>
              <w:pStyle w:val="a3"/>
              <w:snapToGrid w:val="0"/>
              <w:spacing w:after="0"/>
              <w:jc w:val="center"/>
              <w:rPr>
                <w:sz w:val="22"/>
                <w:szCs w:val="22"/>
              </w:rPr>
            </w:pPr>
            <w:r w:rsidRPr="0083189B">
              <w:rPr>
                <w:sz w:val="22"/>
                <w:szCs w:val="22"/>
              </w:rPr>
              <w:t>Учителя физической культуры</w:t>
            </w:r>
          </w:p>
        </w:tc>
        <w:tc>
          <w:tcPr>
            <w:tcW w:w="5103" w:type="dxa"/>
            <w:tcBorders>
              <w:top w:val="single" w:sz="4" w:space="0" w:color="000000"/>
              <w:left w:val="single" w:sz="4" w:space="0" w:color="000000"/>
              <w:bottom w:val="single" w:sz="4" w:space="0" w:color="000000"/>
            </w:tcBorders>
            <w:shd w:val="clear" w:color="auto" w:fill="FFFFFF"/>
            <w:vAlign w:val="center"/>
          </w:tcPr>
          <w:p w:rsidR="008C4445" w:rsidRPr="0083189B" w:rsidRDefault="008C4445" w:rsidP="008C4445">
            <w:pPr>
              <w:widowControl/>
              <w:shd w:val="clear" w:color="auto" w:fill="FFFFFF"/>
              <w:suppressAutoHyphens w:val="0"/>
              <w:jc w:val="both"/>
              <w:rPr>
                <w:rFonts w:ascii="yandex-sans" w:eastAsia="Times New Roman" w:hAnsi="yandex-sans"/>
                <w:b/>
                <w:kern w:val="0"/>
                <w:sz w:val="22"/>
                <w:szCs w:val="22"/>
              </w:rPr>
            </w:pPr>
            <w:r w:rsidRPr="0083189B">
              <w:rPr>
                <w:rFonts w:ascii="yandex-sans" w:eastAsia="Times New Roman" w:hAnsi="yandex-sans"/>
                <w:b/>
                <w:kern w:val="0"/>
                <w:sz w:val="22"/>
                <w:szCs w:val="22"/>
              </w:rPr>
              <w:t>Преподавание физической культуры в условиях реализации Концепции преподавания физической культуры в Российской Федерации</w:t>
            </w:r>
            <w:r w:rsidR="00911437">
              <w:rPr>
                <w:rFonts w:ascii="yandex-sans" w:eastAsia="Times New Roman" w:hAnsi="yandex-sans"/>
                <w:b/>
                <w:kern w:val="0"/>
                <w:sz w:val="22"/>
                <w:szCs w:val="22"/>
              </w:rPr>
              <w:t>.</w:t>
            </w:r>
            <w:r w:rsidRPr="0083189B">
              <w:rPr>
                <w:rFonts w:ascii="yandex-sans" w:eastAsia="Times New Roman" w:hAnsi="yandex-sans"/>
                <w:b/>
                <w:kern w:val="0"/>
                <w:sz w:val="22"/>
                <w:szCs w:val="22"/>
              </w:rPr>
              <w:t xml:space="preserve"> </w:t>
            </w:r>
          </w:p>
          <w:p w:rsidR="008C4445" w:rsidRPr="0083189B" w:rsidRDefault="008C4445" w:rsidP="008C4445">
            <w:pPr>
              <w:widowControl/>
              <w:shd w:val="clear" w:color="auto" w:fill="FFFFFF"/>
              <w:suppressAutoHyphens w:val="0"/>
              <w:jc w:val="both"/>
              <w:rPr>
                <w:rFonts w:ascii="yandex-sans" w:eastAsia="Times New Roman" w:hAnsi="yandex-sans"/>
                <w:kern w:val="0"/>
                <w:sz w:val="22"/>
                <w:szCs w:val="22"/>
              </w:rPr>
            </w:pPr>
            <w:r w:rsidRPr="0083189B">
              <w:rPr>
                <w:rFonts w:ascii="yandex-sans" w:eastAsia="Times New Roman" w:hAnsi="yandex-sans"/>
                <w:b/>
                <w:kern w:val="0"/>
                <w:sz w:val="22"/>
                <w:szCs w:val="22"/>
              </w:rPr>
              <w:t>В программе:</w:t>
            </w:r>
            <w:r w:rsidRPr="0083189B">
              <w:rPr>
                <w:rFonts w:ascii="yandex-sans" w:eastAsia="Times New Roman" w:hAnsi="yandex-sans"/>
                <w:kern w:val="0"/>
                <w:sz w:val="22"/>
                <w:szCs w:val="22"/>
              </w:rPr>
              <w:t xml:space="preserve"> Понятие о современных физкультурно-оздоровительных технологиях, предмет, цели и задачи. Алгоритмы физического развития и его особенности в зависимости от конституционального типа, возрастной группы. Дозировка и критерии физической нагрузки, мониторинг физического и функционального состояния.</w:t>
            </w:r>
          </w:p>
          <w:p w:rsidR="008E732A" w:rsidRPr="0083189B" w:rsidRDefault="008E732A" w:rsidP="008E732A">
            <w:pPr>
              <w:shd w:val="clear" w:color="auto" w:fill="FFFFFF"/>
              <w:jc w:val="both"/>
              <w:rPr>
                <w:sz w:val="22"/>
                <w:szCs w:val="22"/>
              </w:rPr>
            </w:pPr>
            <w:r w:rsidRPr="0083189B">
              <w:rPr>
                <w:b/>
                <w:bCs/>
                <w:sz w:val="22"/>
                <w:szCs w:val="22"/>
              </w:rPr>
              <w:t>Форма итогового контроля</w:t>
            </w:r>
            <w:r w:rsidRPr="0083189B">
              <w:rPr>
                <w:sz w:val="22"/>
                <w:szCs w:val="22"/>
              </w:rPr>
              <w:t>: защита проекта</w:t>
            </w:r>
          </w:p>
          <w:p w:rsidR="006E3783" w:rsidRPr="0083189B" w:rsidRDefault="008E732A" w:rsidP="008E732A">
            <w:pPr>
              <w:widowControl/>
              <w:shd w:val="clear" w:color="auto" w:fill="FFFFFF"/>
              <w:suppressAutoHyphens w:val="0"/>
              <w:jc w:val="both"/>
              <w:rPr>
                <w:b/>
                <w:sz w:val="22"/>
                <w:szCs w:val="22"/>
              </w:rPr>
            </w:pPr>
            <w:r w:rsidRPr="0083189B">
              <w:rPr>
                <w:b/>
                <w:bCs/>
                <w:sz w:val="22"/>
                <w:szCs w:val="22"/>
              </w:rPr>
              <w:t>Ожидаемый результат</w:t>
            </w:r>
            <w:r w:rsidRPr="0083189B">
              <w:rPr>
                <w:sz w:val="22"/>
                <w:szCs w:val="22"/>
              </w:rPr>
              <w:t>: Слушатели познакомятся с Концепцией преподавания физической культуры в РФ</w:t>
            </w:r>
          </w:p>
        </w:tc>
        <w:tc>
          <w:tcPr>
            <w:tcW w:w="1276" w:type="dxa"/>
            <w:tcBorders>
              <w:top w:val="single" w:sz="4" w:space="0" w:color="000000"/>
              <w:left w:val="single" w:sz="4" w:space="0" w:color="000000"/>
              <w:bottom w:val="single" w:sz="4" w:space="0" w:color="000000"/>
            </w:tcBorders>
            <w:shd w:val="clear" w:color="auto" w:fill="FFFFFF"/>
            <w:vAlign w:val="center"/>
          </w:tcPr>
          <w:p w:rsidR="008C4445" w:rsidRPr="0083189B" w:rsidRDefault="00D17B45" w:rsidP="008C4445">
            <w:pPr>
              <w:pStyle w:val="a3"/>
              <w:snapToGrid w:val="0"/>
              <w:spacing w:after="0"/>
              <w:jc w:val="center"/>
              <w:rPr>
                <w:sz w:val="22"/>
                <w:szCs w:val="22"/>
              </w:rPr>
            </w:pPr>
            <w:r w:rsidRPr="0083189B">
              <w:rPr>
                <w:sz w:val="22"/>
                <w:szCs w:val="22"/>
              </w:rPr>
              <w:t>14-15 февраля</w:t>
            </w:r>
          </w:p>
          <w:p w:rsidR="00D17B45" w:rsidRPr="0083189B" w:rsidRDefault="00D17B45" w:rsidP="008C4445">
            <w:pPr>
              <w:pStyle w:val="a3"/>
              <w:snapToGrid w:val="0"/>
              <w:spacing w:after="0"/>
              <w:jc w:val="center"/>
              <w:rPr>
                <w:b/>
                <w:sz w:val="22"/>
                <w:szCs w:val="22"/>
              </w:rPr>
            </w:pPr>
            <w:r w:rsidRPr="0083189B">
              <w:rPr>
                <w:sz w:val="22"/>
                <w:szCs w:val="22"/>
              </w:rPr>
              <w:t xml:space="preserve"> (16 ч.)</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4445" w:rsidRPr="0083189B" w:rsidRDefault="00D17B45" w:rsidP="008C4445">
            <w:pPr>
              <w:pStyle w:val="a3"/>
              <w:snapToGrid w:val="0"/>
              <w:spacing w:after="0"/>
              <w:jc w:val="center"/>
              <w:rPr>
                <w:b/>
                <w:sz w:val="22"/>
                <w:szCs w:val="22"/>
              </w:rPr>
            </w:pPr>
            <w:r w:rsidRPr="0083189B">
              <w:rPr>
                <w:sz w:val="22"/>
                <w:szCs w:val="22"/>
              </w:rPr>
              <w:t>Хертек Ч.М.</w:t>
            </w:r>
          </w:p>
        </w:tc>
      </w:tr>
      <w:tr w:rsidR="008C4445" w:rsidRPr="004A7852" w:rsidTr="007E7E9C">
        <w:tc>
          <w:tcPr>
            <w:tcW w:w="567" w:type="dxa"/>
            <w:tcBorders>
              <w:top w:val="single" w:sz="4" w:space="0" w:color="000000"/>
              <w:left w:val="single" w:sz="4" w:space="0" w:color="000000"/>
              <w:bottom w:val="single" w:sz="4" w:space="0" w:color="000000"/>
            </w:tcBorders>
            <w:shd w:val="clear" w:color="auto" w:fill="FFFFFF"/>
            <w:vAlign w:val="center"/>
          </w:tcPr>
          <w:p w:rsidR="008C4445" w:rsidRPr="0083189B" w:rsidRDefault="00A846D6" w:rsidP="008C4445">
            <w:pPr>
              <w:pStyle w:val="a3"/>
              <w:snapToGrid w:val="0"/>
              <w:spacing w:after="0"/>
              <w:jc w:val="center"/>
              <w:rPr>
                <w:sz w:val="22"/>
                <w:szCs w:val="22"/>
              </w:rPr>
            </w:pPr>
            <w:r w:rsidRPr="0083189B">
              <w:rPr>
                <w:sz w:val="22"/>
                <w:szCs w:val="22"/>
              </w:rPr>
              <w:t>6</w:t>
            </w:r>
          </w:p>
        </w:tc>
        <w:tc>
          <w:tcPr>
            <w:tcW w:w="1560" w:type="dxa"/>
            <w:tcBorders>
              <w:top w:val="single" w:sz="4" w:space="0" w:color="000000"/>
              <w:left w:val="single" w:sz="4" w:space="0" w:color="000000"/>
              <w:bottom w:val="single" w:sz="4" w:space="0" w:color="000000"/>
            </w:tcBorders>
            <w:shd w:val="clear" w:color="auto" w:fill="FFFFFF"/>
            <w:vAlign w:val="center"/>
          </w:tcPr>
          <w:p w:rsidR="008C4445" w:rsidRPr="0083189B" w:rsidRDefault="008C4445" w:rsidP="008C4445">
            <w:pPr>
              <w:shd w:val="clear" w:color="auto" w:fill="FFFFFF"/>
              <w:snapToGrid w:val="0"/>
              <w:jc w:val="center"/>
              <w:rPr>
                <w:sz w:val="22"/>
                <w:szCs w:val="22"/>
              </w:rPr>
            </w:pPr>
            <w:r w:rsidRPr="0083189B">
              <w:rPr>
                <w:sz w:val="22"/>
                <w:szCs w:val="22"/>
              </w:rPr>
              <w:t>Эксперты региональных предметных комиссий по биологии</w:t>
            </w:r>
          </w:p>
        </w:tc>
        <w:tc>
          <w:tcPr>
            <w:tcW w:w="5103" w:type="dxa"/>
            <w:tcBorders>
              <w:top w:val="single" w:sz="4" w:space="0" w:color="000000"/>
              <w:left w:val="single" w:sz="4" w:space="0" w:color="000000"/>
              <w:bottom w:val="single" w:sz="4" w:space="0" w:color="000000"/>
            </w:tcBorders>
            <w:shd w:val="clear" w:color="auto" w:fill="FFFFFF"/>
          </w:tcPr>
          <w:p w:rsidR="008C4445" w:rsidRPr="0083189B" w:rsidRDefault="008C4445" w:rsidP="008C4445">
            <w:pPr>
              <w:pStyle w:val="a3"/>
              <w:snapToGrid w:val="0"/>
              <w:spacing w:after="0"/>
              <w:jc w:val="both"/>
              <w:rPr>
                <w:b/>
                <w:sz w:val="22"/>
                <w:szCs w:val="22"/>
              </w:rPr>
            </w:pPr>
            <w:r w:rsidRPr="0083189B">
              <w:rPr>
                <w:b/>
                <w:sz w:val="22"/>
                <w:szCs w:val="22"/>
              </w:rPr>
              <w:t>Подготовка экспертов по биологии для работы в региональной предметной комиссии при проведении государственной итоговой аттестации</w:t>
            </w:r>
            <w:r w:rsidR="00911437">
              <w:rPr>
                <w:b/>
                <w:sz w:val="22"/>
                <w:szCs w:val="22"/>
              </w:rPr>
              <w:t>.</w:t>
            </w:r>
          </w:p>
          <w:p w:rsidR="008C4445" w:rsidRPr="0083189B" w:rsidRDefault="008C4445" w:rsidP="008C4445">
            <w:pPr>
              <w:pStyle w:val="a3"/>
              <w:snapToGrid w:val="0"/>
              <w:spacing w:after="0"/>
              <w:jc w:val="both"/>
              <w:rPr>
                <w:rStyle w:val="apple-converted-space"/>
                <w:sz w:val="22"/>
                <w:szCs w:val="22"/>
              </w:rPr>
            </w:pPr>
            <w:r w:rsidRPr="0083189B">
              <w:rPr>
                <w:b/>
                <w:sz w:val="22"/>
                <w:szCs w:val="22"/>
              </w:rPr>
              <w:t>В программе:</w:t>
            </w:r>
            <w:r w:rsidR="00911437">
              <w:rPr>
                <w:sz w:val="22"/>
                <w:szCs w:val="22"/>
              </w:rPr>
              <w:t xml:space="preserve"> С</w:t>
            </w:r>
            <w:r w:rsidRPr="0083189B">
              <w:rPr>
                <w:sz w:val="22"/>
                <w:szCs w:val="22"/>
              </w:rPr>
              <w:t xml:space="preserve">овершенствование профессиональных компетенций в области объективного оценивания выполнения учащимися заданий с развёрнутым ответом в структуре экзаменационной работы по </w:t>
            </w:r>
            <w:r w:rsidRPr="0083189B">
              <w:rPr>
                <w:rStyle w:val="apple-converted-space"/>
                <w:sz w:val="22"/>
                <w:szCs w:val="22"/>
              </w:rPr>
              <w:t>биологии</w:t>
            </w:r>
          </w:p>
          <w:p w:rsidR="008C4445" w:rsidRPr="0083189B" w:rsidRDefault="008C4445" w:rsidP="008C4445">
            <w:pPr>
              <w:pStyle w:val="a3"/>
              <w:snapToGrid w:val="0"/>
              <w:spacing w:after="0"/>
              <w:jc w:val="both"/>
              <w:rPr>
                <w:sz w:val="22"/>
                <w:szCs w:val="22"/>
                <w:shd w:val="clear" w:color="auto" w:fill="FFFFFF"/>
              </w:rPr>
            </w:pPr>
            <w:r w:rsidRPr="0083189B">
              <w:rPr>
                <w:b/>
                <w:bCs/>
                <w:sz w:val="22"/>
                <w:szCs w:val="22"/>
              </w:rPr>
              <w:t>Форма итогового контроля</w:t>
            </w:r>
            <w:r w:rsidRPr="0083189B">
              <w:rPr>
                <w:sz w:val="22"/>
                <w:szCs w:val="22"/>
              </w:rPr>
              <w:t>: тестирование</w:t>
            </w:r>
          </w:p>
          <w:p w:rsidR="008C4445" w:rsidRPr="0083189B" w:rsidRDefault="008C4445" w:rsidP="008C4445">
            <w:pPr>
              <w:pStyle w:val="a3"/>
              <w:snapToGrid w:val="0"/>
              <w:spacing w:after="0"/>
              <w:jc w:val="both"/>
              <w:rPr>
                <w:b/>
                <w:sz w:val="22"/>
                <w:szCs w:val="22"/>
              </w:rPr>
            </w:pPr>
            <w:r w:rsidRPr="0083189B">
              <w:rPr>
                <w:b/>
                <w:sz w:val="22"/>
                <w:szCs w:val="22"/>
              </w:rPr>
              <w:t>Ожидаемые результаты</w:t>
            </w:r>
            <w:r w:rsidRPr="0083189B">
              <w:rPr>
                <w:sz w:val="22"/>
                <w:szCs w:val="22"/>
              </w:rPr>
              <w:t>: статус эксперта</w:t>
            </w:r>
          </w:p>
        </w:tc>
        <w:tc>
          <w:tcPr>
            <w:tcW w:w="1276" w:type="dxa"/>
            <w:tcBorders>
              <w:top w:val="single" w:sz="4" w:space="0" w:color="000000"/>
              <w:left w:val="single" w:sz="4" w:space="0" w:color="000000"/>
              <w:bottom w:val="single" w:sz="4" w:space="0" w:color="000000"/>
            </w:tcBorders>
            <w:shd w:val="clear" w:color="auto" w:fill="FFFFFF"/>
            <w:vAlign w:val="center"/>
          </w:tcPr>
          <w:p w:rsidR="00A17388" w:rsidRPr="0083189B" w:rsidRDefault="00A17388" w:rsidP="008C4445">
            <w:pPr>
              <w:pStyle w:val="a3"/>
              <w:snapToGrid w:val="0"/>
              <w:spacing w:after="0"/>
              <w:jc w:val="center"/>
              <w:rPr>
                <w:sz w:val="22"/>
                <w:szCs w:val="22"/>
              </w:rPr>
            </w:pPr>
            <w:r w:rsidRPr="0083189B">
              <w:rPr>
                <w:sz w:val="22"/>
                <w:szCs w:val="22"/>
              </w:rPr>
              <w:t xml:space="preserve">15-20 февраля </w:t>
            </w:r>
          </w:p>
          <w:p w:rsidR="00A17388" w:rsidRPr="0083189B" w:rsidRDefault="00A17388" w:rsidP="008C4445">
            <w:pPr>
              <w:pStyle w:val="a3"/>
              <w:snapToGrid w:val="0"/>
              <w:spacing w:after="0"/>
              <w:jc w:val="center"/>
              <w:rPr>
                <w:sz w:val="22"/>
                <w:szCs w:val="22"/>
              </w:rPr>
            </w:pPr>
          </w:p>
          <w:p w:rsidR="008C4445" w:rsidRPr="0083189B" w:rsidRDefault="00A17388" w:rsidP="00A17388">
            <w:pPr>
              <w:pStyle w:val="a3"/>
              <w:snapToGrid w:val="0"/>
              <w:spacing w:after="0"/>
              <w:jc w:val="center"/>
              <w:rPr>
                <w:sz w:val="22"/>
                <w:szCs w:val="22"/>
              </w:rPr>
            </w:pPr>
            <w:r w:rsidRPr="0083189B">
              <w:rPr>
                <w:sz w:val="22"/>
                <w:szCs w:val="22"/>
              </w:rPr>
              <w:t xml:space="preserve">40 часов </w:t>
            </w:r>
            <w:r w:rsidRPr="0083189B">
              <w:rPr>
                <w:i/>
                <w:sz w:val="22"/>
                <w:szCs w:val="22"/>
              </w:rPr>
              <w:t>(15-16 февраля 16ч.</w:t>
            </w:r>
            <w:r w:rsidR="00B749D6">
              <w:rPr>
                <w:i/>
                <w:sz w:val="22"/>
                <w:szCs w:val="22"/>
              </w:rPr>
              <w:t xml:space="preserve"> </w:t>
            </w:r>
            <w:r w:rsidRPr="0083189B">
              <w:rPr>
                <w:i/>
                <w:sz w:val="22"/>
                <w:szCs w:val="22"/>
              </w:rPr>
              <w:t>дистанционно, 18-20 февраля 24ч- очно).</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1AC1" w:rsidRPr="0083189B" w:rsidRDefault="00AC1AC1" w:rsidP="008C4445">
            <w:pPr>
              <w:pStyle w:val="a3"/>
              <w:snapToGrid w:val="0"/>
              <w:spacing w:after="0"/>
              <w:jc w:val="center"/>
              <w:rPr>
                <w:b/>
                <w:sz w:val="22"/>
                <w:szCs w:val="22"/>
              </w:rPr>
            </w:pPr>
            <w:r w:rsidRPr="0083189B">
              <w:rPr>
                <w:b/>
                <w:sz w:val="22"/>
                <w:szCs w:val="22"/>
              </w:rPr>
              <w:t>Куулар М.М.</w:t>
            </w:r>
          </w:p>
          <w:p w:rsidR="008C4445" w:rsidRPr="0083189B" w:rsidRDefault="00D17B45" w:rsidP="008C4445">
            <w:pPr>
              <w:pStyle w:val="a3"/>
              <w:snapToGrid w:val="0"/>
              <w:spacing w:after="0"/>
              <w:jc w:val="center"/>
              <w:rPr>
                <w:sz w:val="22"/>
                <w:szCs w:val="22"/>
              </w:rPr>
            </w:pPr>
            <w:r w:rsidRPr="0083189B">
              <w:rPr>
                <w:sz w:val="22"/>
                <w:szCs w:val="22"/>
              </w:rPr>
              <w:t>Хертек А.Э.</w:t>
            </w:r>
          </w:p>
          <w:p w:rsidR="007D6EAC" w:rsidRPr="0083189B" w:rsidRDefault="007D6EAC" w:rsidP="008C4445">
            <w:pPr>
              <w:pStyle w:val="a3"/>
              <w:snapToGrid w:val="0"/>
              <w:spacing w:after="0"/>
              <w:jc w:val="center"/>
              <w:rPr>
                <w:sz w:val="22"/>
                <w:szCs w:val="22"/>
              </w:rPr>
            </w:pPr>
          </w:p>
          <w:p w:rsidR="007D6EAC" w:rsidRPr="0083189B" w:rsidRDefault="007D6EAC" w:rsidP="008C4445">
            <w:pPr>
              <w:pStyle w:val="a3"/>
              <w:snapToGrid w:val="0"/>
              <w:spacing w:after="0"/>
              <w:jc w:val="center"/>
              <w:rPr>
                <w:b/>
                <w:i/>
                <w:sz w:val="22"/>
                <w:szCs w:val="22"/>
              </w:rPr>
            </w:pPr>
            <w:r w:rsidRPr="0083189B">
              <w:rPr>
                <w:i/>
                <w:sz w:val="22"/>
                <w:szCs w:val="22"/>
              </w:rPr>
              <w:t>(10 человек)</w:t>
            </w:r>
          </w:p>
        </w:tc>
      </w:tr>
      <w:tr w:rsidR="008C4445" w:rsidRPr="004A7852" w:rsidTr="007E7E9C">
        <w:tc>
          <w:tcPr>
            <w:tcW w:w="567" w:type="dxa"/>
            <w:tcBorders>
              <w:top w:val="single" w:sz="4" w:space="0" w:color="000000"/>
              <w:left w:val="single" w:sz="4" w:space="0" w:color="000000"/>
              <w:bottom w:val="single" w:sz="4" w:space="0" w:color="000000"/>
            </w:tcBorders>
            <w:shd w:val="clear" w:color="auto" w:fill="FFFFFF"/>
            <w:vAlign w:val="center"/>
          </w:tcPr>
          <w:p w:rsidR="008C4445" w:rsidRPr="0083189B" w:rsidRDefault="00A846D6" w:rsidP="008C4445">
            <w:pPr>
              <w:pStyle w:val="a3"/>
              <w:snapToGrid w:val="0"/>
              <w:spacing w:after="0"/>
              <w:jc w:val="center"/>
              <w:rPr>
                <w:sz w:val="22"/>
                <w:szCs w:val="22"/>
              </w:rPr>
            </w:pPr>
            <w:r w:rsidRPr="0083189B">
              <w:rPr>
                <w:sz w:val="22"/>
                <w:szCs w:val="22"/>
              </w:rPr>
              <w:lastRenderedPageBreak/>
              <w:t>7</w:t>
            </w:r>
          </w:p>
        </w:tc>
        <w:tc>
          <w:tcPr>
            <w:tcW w:w="1560" w:type="dxa"/>
            <w:tcBorders>
              <w:top w:val="single" w:sz="4" w:space="0" w:color="000000"/>
              <w:left w:val="single" w:sz="4" w:space="0" w:color="000000"/>
              <w:bottom w:val="single" w:sz="4" w:space="0" w:color="000000"/>
            </w:tcBorders>
            <w:shd w:val="clear" w:color="auto" w:fill="FFFFFF"/>
            <w:vAlign w:val="center"/>
          </w:tcPr>
          <w:p w:rsidR="008C4445" w:rsidRPr="0083189B" w:rsidRDefault="008C4445" w:rsidP="008C4445">
            <w:pPr>
              <w:shd w:val="clear" w:color="auto" w:fill="FFFFFF"/>
              <w:snapToGrid w:val="0"/>
              <w:jc w:val="center"/>
              <w:rPr>
                <w:sz w:val="22"/>
                <w:szCs w:val="22"/>
              </w:rPr>
            </w:pPr>
            <w:r w:rsidRPr="0083189B">
              <w:rPr>
                <w:sz w:val="22"/>
                <w:szCs w:val="22"/>
              </w:rPr>
              <w:t>Эксперты региональных предметных комиссий по химии</w:t>
            </w:r>
          </w:p>
        </w:tc>
        <w:tc>
          <w:tcPr>
            <w:tcW w:w="5103" w:type="dxa"/>
            <w:tcBorders>
              <w:top w:val="single" w:sz="4" w:space="0" w:color="000000"/>
              <w:left w:val="single" w:sz="4" w:space="0" w:color="000000"/>
              <w:bottom w:val="single" w:sz="4" w:space="0" w:color="000000"/>
            </w:tcBorders>
            <w:shd w:val="clear" w:color="auto" w:fill="FFFFFF"/>
          </w:tcPr>
          <w:p w:rsidR="008C4445" w:rsidRPr="0083189B" w:rsidRDefault="008C4445" w:rsidP="008C4445">
            <w:pPr>
              <w:pStyle w:val="a3"/>
              <w:snapToGrid w:val="0"/>
              <w:spacing w:after="0"/>
              <w:jc w:val="both"/>
              <w:rPr>
                <w:b/>
                <w:sz w:val="22"/>
                <w:szCs w:val="22"/>
              </w:rPr>
            </w:pPr>
            <w:r w:rsidRPr="0083189B">
              <w:rPr>
                <w:b/>
                <w:sz w:val="22"/>
                <w:szCs w:val="22"/>
              </w:rPr>
              <w:t>Подготовка экспертов по химии для работы в региональной предметной комиссии при проведении государственной итоговой аттестации</w:t>
            </w:r>
            <w:r w:rsidR="00911437">
              <w:rPr>
                <w:b/>
                <w:sz w:val="22"/>
                <w:szCs w:val="22"/>
              </w:rPr>
              <w:t>.</w:t>
            </w:r>
          </w:p>
          <w:p w:rsidR="008C4445" w:rsidRPr="0083189B" w:rsidRDefault="008C4445" w:rsidP="008C4445">
            <w:pPr>
              <w:pStyle w:val="a3"/>
              <w:snapToGrid w:val="0"/>
              <w:spacing w:after="0"/>
              <w:jc w:val="both"/>
              <w:rPr>
                <w:rStyle w:val="apple-converted-space"/>
                <w:sz w:val="22"/>
                <w:szCs w:val="22"/>
              </w:rPr>
            </w:pPr>
            <w:r w:rsidRPr="0083189B">
              <w:rPr>
                <w:b/>
                <w:sz w:val="22"/>
                <w:szCs w:val="22"/>
              </w:rPr>
              <w:t>В программе:</w:t>
            </w:r>
            <w:r w:rsidR="00911437">
              <w:rPr>
                <w:sz w:val="22"/>
                <w:szCs w:val="22"/>
              </w:rPr>
              <w:t xml:space="preserve"> С</w:t>
            </w:r>
            <w:r w:rsidRPr="0083189B">
              <w:rPr>
                <w:sz w:val="22"/>
                <w:szCs w:val="22"/>
              </w:rPr>
              <w:t xml:space="preserve">овершенствование профессиональных компетенций в области объективного оценивания выполнения учащимися заданий с развёрнутым ответом в структуре экзаменационной работы по </w:t>
            </w:r>
            <w:r w:rsidRPr="0083189B">
              <w:rPr>
                <w:rStyle w:val="apple-converted-space"/>
                <w:sz w:val="22"/>
                <w:szCs w:val="22"/>
              </w:rPr>
              <w:t>химии</w:t>
            </w:r>
          </w:p>
          <w:p w:rsidR="008C4445" w:rsidRPr="0083189B" w:rsidRDefault="008C4445" w:rsidP="008C4445">
            <w:pPr>
              <w:pStyle w:val="a3"/>
              <w:snapToGrid w:val="0"/>
              <w:spacing w:after="0"/>
              <w:jc w:val="both"/>
              <w:rPr>
                <w:sz w:val="22"/>
                <w:szCs w:val="22"/>
                <w:shd w:val="clear" w:color="auto" w:fill="FFFFFF"/>
              </w:rPr>
            </w:pPr>
            <w:r w:rsidRPr="0083189B">
              <w:rPr>
                <w:b/>
                <w:bCs/>
                <w:sz w:val="22"/>
                <w:szCs w:val="22"/>
              </w:rPr>
              <w:t>Форма итогового контроля</w:t>
            </w:r>
            <w:r w:rsidRPr="0083189B">
              <w:rPr>
                <w:sz w:val="22"/>
                <w:szCs w:val="22"/>
              </w:rPr>
              <w:t>: тестирование</w:t>
            </w:r>
          </w:p>
          <w:p w:rsidR="008C4445" w:rsidRPr="0083189B" w:rsidRDefault="008C4445" w:rsidP="008C4445">
            <w:pPr>
              <w:pStyle w:val="a3"/>
              <w:snapToGrid w:val="0"/>
              <w:spacing w:after="0"/>
              <w:jc w:val="both"/>
              <w:rPr>
                <w:b/>
                <w:sz w:val="22"/>
                <w:szCs w:val="22"/>
              </w:rPr>
            </w:pPr>
            <w:r w:rsidRPr="0083189B">
              <w:rPr>
                <w:b/>
                <w:sz w:val="22"/>
                <w:szCs w:val="22"/>
              </w:rPr>
              <w:t>Ожидаемые результаты</w:t>
            </w:r>
            <w:r w:rsidRPr="0083189B">
              <w:rPr>
                <w:sz w:val="22"/>
                <w:szCs w:val="22"/>
              </w:rPr>
              <w:t>: статус эксперта</w:t>
            </w:r>
          </w:p>
        </w:tc>
        <w:tc>
          <w:tcPr>
            <w:tcW w:w="1276" w:type="dxa"/>
            <w:tcBorders>
              <w:top w:val="single" w:sz="4" w:space="0" w:color="000000"/>
              <w:left w:val="single" w:sz="4" w:space="0" w:color="000000"/>
              <w:bottom w:val="single" w:sz="4" w:space="0" w:color="000000"/>
            </w:tcBorders>
            <w:shd w:val="clear" w:color="auto" w:fill="FFFFFF"/>
            <w:vAlign w:val="center"/>
          </w:tcPr>
          <w:p w:rsidR="008C4445" w:rsidRPr="006A7184" w:rsidRDefault="006A7184" w:rsidP="006A7184">
            <w:pPr>
              <w:pStyle w:val="a3"/>
              <w:snapToGrid w:val="0"/>
              <w:rPr>
                <w:i/>
                <w:sz w:val="22"/>
                <w:szCs w:val="22"/>
              </w:rPr>
            </w:pPr>
            <w:r>
              <w:rPr>
                <w:sz w:val="22"/>
                <w:szCs w:val="22"/>
              </w:rPr>
              <w:t xml:space="preserve">18-22 </w:t>
            </w:r>
            <w:r w:rsidR="006C1154" w:rsidRPr="0083189B">
              <w:rPr>
                <w:sz w:val="22"/>
                <w:szCs w:val="22"/>
              </w:rPr>
              <w:t>февр</w:t>
            </w:r>
            <w:r w:rsidR="00493D23" w:rsidRPr="0083189B">
              <w:rPr>
                <w:sz w:val="22"/>
                <w:szCs w:val="22"/>
              </w:rPr>
              <w:t>аля</w:t>
            </w:r>
            <w:r w:rsidR="006C1154" w:rsidRPr="0083189B">
              <w:rPr>
                <w:sz w:val="22"/>
                <w:szCs w:val="22"/>
              </w:rPr>
              <w:t>, 40ч</w:t>
            </w:r>
            <w:r w:rsidR="00493D23" w:rsidRPr="0083189B">
              <w:rPr>
                <w:sz w:val="22"/>
                <w:szCs w:val="22"/>
              </w:rPr>
              <w:t>асов</w:t>
            </w:r>
            <w:r>
              <w:rPr>
                <w:i/>
                <w:sz w:val="22"/>
                <w:szCs w:val="22"/>
              </w:rPr>
              <w:t xml:space="preserve">(18-19 </w:t>
            </w:r>
            <w:r w:rsidR="006C1154" w:rsidRPr="0083189B">
              <w:rPr>
                <w:i/>
                <w:sz w:val="22"/>
                <w:szCs w:val="22"/>
              </w:rPr>
              <w:t>фев</w:t>
            </w:r>
            <w:r w:rsidR="00493D23" w:rsidRPr="0083189B">
              <w:rPr>
                <w:i/>
                <w:sz w:val="22"/>
                <w:szCs w:val="22"/>
              </w:rPr>
              <w:t>раля</w:t>
            </w:r>
            <w:r w:rsidR="006C1154" w:rsidRPr="0083189B">
              <w:rPr>
                <w:i/>
                <w:sz w:val="22"/>
                <w:szCs w:val="22"/>
              </w:rPr>
              <w:t xml:space="preserve"> 16ч</w:t>
            </w:r>
            <w:r w:rsidR="00493D23" w:rsidRPr="0083189B">
              <w:rPr>
                <w:i/>
                <w:sz w:val="22"/>
                <w:szCs w:val="22"/>
              </w:rPr>
              <w:t>. дистанционно</w:t>
            </w:r>
            <w:r w:rsidR="006C1154" w:rsidRPr="0083189B">
              <w:rPr>
                <w:i/>
                <w:sz w:val="22"/>
                <w:szCs w:val="22"/>
              </w:rPr>
              <w:t xml:space="preserve">, </w:t>
            </w:r>
            <w:r>
              <w:rPr>
                <w:i/>
                <w:sz w:val="22"/>
                <w:szCs w:val="22"/>
              </w:rPr>
              <w:t xml:space="preserve">20-22 февраля </w:t>
            </w:r>
            <w:r w:rsidR="006C1154" w:rsidRPr="0083189B">
              <w:rPr>
                <w:i/>
                <w:sz w:val="22"/>
                <w:szCs w:val="22"/>
              </w:rPr>
              <w:t>24ч</w:t>
            </w:r>
            <w:r w:rsidR="00493D23" w:rsidRPr="0083189B">
              <w:rPr>
                <w:i/>
                <w:sz w:val="22"/>
                <w:szCs w:val="22"/>
              </w:rPr>
              <w:t>. -</w:t>
            </w:r>
            <w:r w:rsidR="006C1154" w:rsidRPr="0083189B">
              <w:rPr>
                <w:i/>
                <w:sz w:val="22"/>
                <w:szCs w:val="22"/>
              </w:rPr>
              <w:t xml:space="preserve"> очно)</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1AC1" w:rsidRPr="0083189B" w:rsidRDefault="00AC1AC1" w:rsidP="00AC1AC1">
            <w:pPr>
              <w:pStyle w:val="a3"/>
              <w:snapToGrid w:val="0"/>
              <w:spacing w:after="0"/>
              <w:jc w:val="center"/>
              <w:rPr>
                <w:b/>
                <w:sz w:val="22"/>
                <w:szCs w:val="22"/>
              </w:rPr>
            </w:pPr>
            <w:r w:rsidRPr="0083189B">
              <w:rPr>
                <w:b/>
                <w:sz w:val="22"/>
                <w:szCs w:val="22"/>
              </w:rPr>
              <w:t>Куулар М.М.</w:t>
            </w:r>
          </w:p>
          <w:p w:rsidR="008C4445" w:rsidRPr="0083189B" w:rsidRDefault="001408A5" w:rsidP="008C4445">
            <w:pPr>
              <w:pStyle w:val="a3"/>
              <w:snapToGrid w:val="0"/>
              <w:spacing w:after="0"/>
              <w:jc w:val="center"/>
              <w:rPr>
                <w:sz w:val="22"/>
                <w:szCs w:val="22"/>
              </w:rPr>
            </w:pPr>
            <w:r w:rsidRPr="0083189B">
              <w:rPr>
                <w:sz w:val="22"/>
                <w:szCs w:val="22"/>
              </w:rPr>
              <w:t>Хертек А.Э.</w:t>
            </w:r>
          </w:p>
          <w:p w:rsidR="007D6EAC" w:rsidRPr="0083189B" w:rsidRDefault="007D6EAC" w:rsidP="008C4445">
            <w:pPr>
              <w:pStyle w:val="a3"/>
              <w:snapToGrid w:val="0"/>
              <w:spacing w:after="0"/>
              <w:jc w:val="center"/>
              <w:rPr>
                <w:i/>
                <w:sz w:val="22"/>
                <w:szCs w:val="22"/>
              </w:rPr>
            </w:pPr>
          </w:p>
          <w:p w:rsidR="007D6EAC" w:rsidRPr="0083189B" w:rsidRDefault="007D6EAC" w:rsidP="008C4445">
            <w:pPr>
              <w:pStyle w:val="a3"/>
              <w:snapToGrid w:val="0"/>
              <w:spacing w:after="0"/>
              <w:jc w:val="center"/>
              <w:rPr>
                <w:b/>
                <w:i/>
                <w:sz w:val="22"/>
                <w:szCs w:val="22"/>
              </w:rPr>
            </w:pPr>
            <w:r w:rsidRPr="0083189B">
              <w:rPr>
                <w:i/>
                <w:sz w:val="22"/>
                <w:szCs w:val="22"/>
              </w:rPr>
              <w:t>(11 человек)</w:t>
            </w:r>
          </w:p>
        </w:tc>
      </w:tr>
      <w:tr w:rsidR="008C4445" w:rsidRPr="004A7852" w:rsidTr="007E7E9C">
        <w:tc>
          <w:tcPr>
            <w:tcW w:w="567" w:type="dxa"/>
            <w:tcBorders>
              <w:top w:val="single" w:sz="4" w:space="0" w:color="000000"/>
              <w:left w:val="single" w:sz="4" w:space="0" w:color="000000"/>
              <w:bottom w:val="single" w:sz="4" w:space="0" w:color="000000"/>
            </w:tcBorders>
            <w:shd w:val="clear" w:color="auto" w:fill="FFFFFF"/>
            <w:vAlign w:val="center"/>
          </w:tcPr>
          <w:p w:rsidR="008C4445" w:rsidRPr="0083189B" w:rsidRDefault="00A846D6" w:rsidP="008C4445">
            <w:pPr>
              <w:pStyle w:val="a3"/>
              <w:snapToGrid w:val="0"/>
              <w:spacing w:after="0"/>
              <w:jc w:val="center"/>
              <w:rPr>
                <w:sz w:val="22"/>
                <w:szCs w:val="22"/>
              </w:rPr>
            </w:pPr>
            <w:r w:rsidRPr="0083189B">
              <w:rPr>
                <w:sz w:val="22"/>
                <w:szCs w:val="22"/>
              </w:rPr>
              <w:t>8</w:t>
            </w:r>
          </w:p>
        </w:tc>
        <w:tc>
          <w:tcPr>
            <w:tcW w:w="1560" w:type="dxa"/>
            <w:tcBorders>
              <w:top w:val="single" w:sz="4" w:space="0" w:color="000000"/>
              <w:left w:val="single" w:sz="4" w:space="0" w:color="000000"/>
              <w:bottom w:val="single" w:sz="4" w:space="0" w:color="000000"/>
            </w:tcBorders>
            <w:shd w:val="clear" w:color="auto" w:fill="FFFFFF"/>
            <w:vAlign w:val="center"/>
          </w:tcPr>
          <w:p w:rsidR="008C4445" w:rsidRPr="0083189B" w:rsidRDefault="008C4445" w:rsidP="008C4445">
            <w:pPr>
              <w:shd w:val="clear" w:color="auto" w:fill="FFFFFF"/>
              <w:snapToGrid w:val="0"/>
              <w:jc w:val="center"/>
              <w:rPr>
                <w:sz w:val="22"/>
                <w:szCs w:val="22"/>
              </w:rPr>
            </w:pPr>
            <w:r w:rsidRPr="0083189B">
              <w:rPr>
                <w:sz w:val="22"/>
                <w:szCs w:val="22"/>
              </w:rPr>
              <w:t>Эксперты региональных предметных комиссий по географии</w:t>
            </w:r>
          </w:p>
        </w:tc>
        <w:tc>
          <w:tcPr>
            <w:tcW w:w="5103" w:type="dxa"/>
            <w:tcBorders>
              <w:top w:val="single" w:sz="4" w:space="0" w:color="000000"/>
              <w:left w:val="single" w:sz="4" w:space="0" w:color="000000"/>
              <w:bottom w:val="single" w:sz="4" w:space="0" w:color="000000"/>
            </w:tcBorders>
            <w:shd w:val="clear" w:color="auto" w:fill="FFFFFF"/>
          </w:tcPr>
          <w:p w:rsidR="008C4445" w:rsidRPr="0083189B" w:rsidRDefault="008C4445" w:rsidP="008C4445">
            <w:pPr>
              <w:pStyle w:val="a3"/>
              <w:snapToGrid w:val="0"/>
              <w:spacing w:after="0"/>
              <w:jc w:val="both"/>
              <w:rPr>
                <w:b/>
                <w:sz w:val="22"/>
                <w:szCs w:val="22"/>
              </w:rPr>
            </w:pPr>
            <w:r w:rsidRPr="0083189B">
              <w:rPr>
                <w:b/>
                <w:sz w:val="22"/>
                <w:szCs w:val="22"/>
              </w:rPr>
              <w:t>Подготовка экспертов по географии для работы в региональной предметной комиссии при проведении государственной итоговой аттестации</w:t>
            </w:r>
            <w:r w:rsidR="00911437">
              <w:rPr>
                <w:b/>
                <w:sz w:val="22"/>
                <w:szCs w:val="22"/>
              </w:rPr>
              <w:t>.</w:t>
            </w:r>
          </w:p>
          <w:p w:rsidR="008C4445" w:rsidRPr="0083189B" w:rsidRDefault="008C4445" w:rsidP="008C4445">
            <w:pPr>
              <w:pStyle w:val="a3"/>
              <w:snapToGrid w:val="0"/>
              <w:spacing w:after="0"/>
              <w:jc w:val="both"/>
              <w:rPr>
                <w:rStyle w:val="apple-converted-space"/>
                <w:sz w:val="22"/>
                <w:szCs w:val="22"/>
              </w:rPr>
            </w:pPr>
            <w:r w:rsidRPr="0083189B">
              <w:rPr>
                <w:b/>
                <w:sz w:val="22"/>
                <w:szCs w:val="22"/>
              </w:rPr>
              <w:t>В программе:</w:t>
            </w:r>
            <w:r w:rsidR="00911437">
              <w:rPr>
                <w:sz w:val="22"/>
                <w:szCs w:val="22"/>
              </w:rPr>
              <w:t xml:space="preserve"> С</w:t>
            </w:r>
            <w:r w:rsidRPr="0083189B">
              <w:rPr>
                <w:sz w:val="22"/>
                <w:szCs w:val="22"/>
              </w:rPr>
              <w:t xml:space="preserve">овершенствование профессиональных компетенций в области объективного оценивания выполнения учащимися заданий с развёрнутым ответом в структуре экзаменационной работы по </w:t>
            </w:r>
            <w:r w:rsidRPr="0083189B">
              <w:rPr>
                <w:rStyle w:val="apple-converted-space"/>
                <w:sz w:val="22"/>
                <w:szCs w:val="22"/>
              </w:rPr>
              <w:t>географии</w:t>
            </w:r>
          </w:p>
          <w:p w:rsidR="008C4445" w:rsidRPr="0083189B" w:rsidRDefault="008C4445" w:rsidP="008C4445">
            <w:pPr>
              <w:pStyle w:val="a3"/>
              <w:snapToGrid w:val="0"/>
              <w:spacing w:after="0"/>
              <w:jc w:val="both"/>
              <w:rPr>
                <w:sz w:val="22"/>
                <w:szCs w:val="22"/>
                <w:shd w:val="clear" w:color="auto" w:fill="FFFFFF"/>
              </w:rPr>
            </w:pPr>
            <w:r w:rsidRPr="0083189B">
              <w:rPr>
                <w:b/>
                <w:bCs/>
                <w:sz w:val="22"/>
                <w:szCs w:val="22"/>
              </w:rPr>
              <w:t>Форма итогового контроля</w:t>
            </w:r>
            <w:r w:rsidRPr="0083189B">
              <w:rPr>
                <w:sz w:val="22"/>
                <w:szCs w:val="22"/>
              </w:rPr>
              <w:t>: тестирование</w:t>
            </w:r>
          </w:p>
          <w:p w:rsidR="008C4445" w:rsidRPr="0083189B" w:rsidRDefault="008C4445" w:rsidP="008C4445">
            <w:pPr>
              <w:pStyle w:val="a3"/>
              <w:snapToGrid w:val="0"/>
              <w:spacing w:after="0"/>
              <w:jc w:val="both"/>
              <w:rPr>
                <w:b/>
                <w:sz w:val="22"/>
                <w:szCs w:val="22"/>
              </w:rPr>
            </w:pPr>
            <w:r w:rsidRPr="0083189B">
              <w:rPr>
                <w:b/>
                <w:sz w:val="22"/>
                <w:szCs w:val="22"/>
              </w:rPr>
              <w:t>Ожидаемые результаты</w:t>
            </w:r>
            <w:r w:rsidRPr="0083189B">
              <w:rPr>
                <w:sz w:val="22"/>
                <w:szCs w:val="22"/>
              </w:rPr>
              <w:t>: статус эксперта</w:t>
            </w:r>
          </w:p>
        </w:tc>
        <w:tc>
          <w:tcPr>
            <w:tcW w:w="1276" w:type="dxa"/>
            <w:tcBorders>
              <w:top w:val="single" w:sz="4" w:space="0" w:color="000000"/>
              <w:left w:val="single" w:sz="4" w:space="0" w:color="000000"/>
              <w:bottom w:val="single" w:sz="4" w:space="0" w:color="000000"/>
            </w:tcBorders>
            <w:shd w:val="clear" w:color="auto" w:fill="FFFFFF"/>
            <w:vAlign w:val="center"/>
          </w:tcPr>
          <w:p w:rsidR="007D6EAC" w:rsidRPr="0083189B" w:rsidRDefault="007D6EAC" w:rsidP="007D6EAC">
            <w:pPr>
              <w:pStyle w:val="a3"/>
              <w:snapToGrid w:val="0"/>
              <w:jc w:val="center"/>
              <w:rPr>
                <w:sz w:val="22"/>
                <w:szCs w:val="22"/>
              </w:rPr>
            </w:pPr>
            <w:r w:rsidRPr="0083189B">
              <w:rPr>
                <w:sz w:val="22"/>
                <w:szCs w:val="22"/>
              </w:rPr>
              <w:t>22-27 февраля, 40 часов</w:t>
            </w:r>
          </w:p>
          <w:p w:rsidR="007D6EAC" w:rsidRPr="0083189B" w:rsidRDefault="007D6EAC" w:rsidP="007D6EAC">
            <w:pPr>
              <w:pStyle w:val="a3"/>
              <w:snapToGrid w:val="0"/>
              <w:jc w:val="center"/>
              <w:rPr>
                <w:i/>
                <w:sz w:val="22"/>
                <w:szCs w:val="22"/>
              </w:rPr>
            </w:pPr>
            <w:r w:rsidRPr="0083189B">
              <w:rPr>
                <w:i/>
                <w:sz w:val="22"/>
                <w:szCs w:val="22"/>
              </w:rPr>
              <w:t xml:space="preserve"> (22-23 февраля 16ч. дистанционно, </w:t>
            </w:r>
          </w:p>
          <w:p w:rsidR="008C4445" w:rsidRPr="0083189B" w:rsidRDefault="007D6EAC" w:rsidP="0083189B">
            <w:pPr>
              <w:pStyle w:val="a3"/>
              <w:snapToGrid w:val="0"/>
              <w:jc w:val="center"/>
              <w:rPr>
                <w:sz w:val="22"/>
                <w:szCs w:val="22"/>
              </w:rPr>
            </w:pPr>
            <w:r w:rsidRPr="0083189B">
              <w:rPr>
                <w:i/>
                <w:sz w:val="22"/>
                <w:szCs w:val="22"/>
              </w:rPr>
              <w:t>25-27 февраля 24ч -очно.)</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6EAC" w:rsidRPr="0083189B" w:rsidRDefault="007D6EAC" w:rsidP="007D6EAC">
            <w:pPr>
              <w:pStyle w:val="a3"/>
              <w:snapToGrid w:val="0"/>
              <w:spacing w:after="0"/>
              <w:jc w:val="center"/>
              <w:rPr>
                <w:b/>
                <w:sz w:val="22"/>
                <w:szCs w:val="22"/>
              </w:rPr>
            </w:pPr>
            <w:r w:rsidRPr="0083189B">
              <w:rPr>
                <w:b/>
                <w:sz w:val="22"/>
                <w:szCs w:val="22"/>
              </w:rPr>
              <w:t>Куулар М.М.</w:t>
            </w:r>
          </w:p>
          <w:p w:rsidR="008C4445" w:rsidRPr="0083189B" w:rsidRDefault="00727EF0" w:rsidP="008C4445">
            <w:pPr>
              <w:pStyle w:val="a3"/>
              <w:snapToGrid w:val="0"/>
              <w:spacing w:after="0"/>
              <w:jc w:val="center"/>
              <w:rPr>
                <w:sz w:val="22"/>
                <w:szCs w:val="22"/>
              </w:rPr>
            </w:pPr>
            <w:r w:rsidRPr="0083189B">
              <w:rPr>
                <w:sz w:val="22"/>
                <w:szCs w:val="22"/>
              </w:rPr>
              <w:t>Хертек Ч.М.</w:t>
            </w:r>
          </w:p>
          <w:p w:rsidR="007D6EAC" w:rsidRPr="0083189B" w:rsidRDefault="007D6EAC" w:rsidP="008C4445">
            <w:pPr>
              <w:pStyle w:val="a3"/>
              <w:snapToGrid w:val="0"/>
              <w:spacing w:after="0"/>
              <w:jc w:val="center"/>
              <w:rPr>
                <w:sz w:val="22"/>
                <w:szCs w:val="22"/>
              </w:rPr>
            </w:pPr>
          </w:p>
          <w:p w:rsidR="007D6EAC" w:rsidRPr="0083189B" w:rsidRDefault="007D6EAC" w:rsidP="008C4445">
            <w:pPr>
              <w:pStyle w:val="a3"/>
              <w:snapToGrid w:val="0"/>
              <w:spacing w:after="0"/>
              <w:jc w:val="center"/>
              <w:rPr>
                <w:b/>
                <w:i/>
                <w:sz w:val="22"/>
                <w:szCs w:val="22"/>
              </w:rPr>
            </w:pPr>
            <w:r w:rsidRPr="0083189B">
              <w:rPr>
                <w:i/>
                <w:sz w:val="22"/>
                <w:szCs w:val="22"/>
              </w:rPr>
              <w:t>(9 человек)</w:t>
            </w:r>
          </w:p>
        </w:tc>
      </w:tr>
      <w:tr w:rsidR="00A846D6" w:rsidRPr="004A7852" w:rsidTr="007E7E9C">
        <w:tc>
          <w:tcPr>
            <w:tcW w:w="567" w:type="dxa"/>
            <w:tcBorders>
              <w:top w:val="single" w:sz="4" w:space="0" w:color="000000"/>
              <w:left w:val="single" w:sz="4" w:space="0" w:color="000000"/>
              <w:bottom w:val="single" w:sz="4" w:space="0" w:color="000000"/>
            </w:tcBorders>
            <w:shd w:val="clear" w:color="auto" w:fill="FFFFFF"/>
            <w:vAlign w:val="center"/>
          </w:tcPr>
          <w:p w:rsidR="00A846D6" w:rsidRPr="0083189B" w:rsidRDefault="00A846D6" w:rsidP="00A846D6">
            <w:pPr>
              <w:pStyle w:val="a3"/>
              <w:snapToGrid w:val="0"/>
              <w:spacing w:after="0"/>
              <w:jc w:val="center"/>
              <w:rPr>
                <w:sz w:val="22"/>
                <w:szCs w:val="22"/>
              </w:rPr>
            </w:pPr>
            <w:r w:rsidRPr="0083189B">
              <w:rPr>
                <w:sz w:val="22"/>
                <w:szCs w:val="22"/>
              </w:rPr>
              <w:t>9</w:t>
            </w:r>
          </w:p>
        </w:tc>
        <w:tc>
          <w:tcPr>
            <w:tcW w:w="1560" w:type="dxa"/>
            <w:tcBorders>
              <w:top w:val="single" w:sz="4" w:space="0" w:color="000000"/>
              <w:left w:val="single" w:sz="4" w:space="0" w:color="000000"/>
              <w:bottom w:val="single" w:sz="4" w:space="0" w:color="000000"/>
            </w:tcBorders>
            <w:shd w:val="clear" w:color="auto" w:fill="FFFFFF"/>
            <w:vAlign w:val="center"/>
          </w:tcPr>
          <w:p w:rsidR="00A846D6" w:rsidRPr="0083189B" w:rsidRDefault="00A846D6" w:rsidP="00A846D6">
            <w:pPr>
              <w:shd w:val="clear" w:color="auto" w:fill="FFFFFF"/>
              <w:snapToGrid w:val="0"/>
              <w:jc w:val="center"/>
              <w:rPr>
                <w:sz w:val="22"/>
                <w:szCs w:val="22"/>
              </w:rPr>
            </w:pPr>
            <w:r w:rsidRPr="0083189B">
              <w:rPr>
                <w:sz w:val="22"/>
                <w:szCs w:val="22"/>
              </w:rPr>
              <w:t>Педагоги образовательных организаций</w:t>
            </w:r>
          </w:p>
        </w:tc>
        <w:tc>
          <w:tcPr>
            <w:tcW w:w="5103" w:type="dxa"/>
            <w:tcBorders>
              <w:top w:val="single" w:sz="4" w:space="0" w:color="000000"/>
              <w:left w:val="single" w:sz="4" w:space="0" w:color="000000"/>
              <w:bottom w:val="single" w:sz="4" w:space="0" w:color="000000"/>
            </w:tcBorders>
            <w:shd w:val="clear" w:color="auto" w:fill="FFFFFF"/>
          </w:tcPr>
          <w:p w:rsidR="00A846D6" w:rsidRPr="0083189B" w:rsidRDefault="00A846D6" w:rsidP="00A846D6">
            <w:pPr>
              <w:pStyle w:val="a3"/>
              <w:snapToGrid w:val="0"/>
              <w:spacing w:after="0"/>
              <w:jc w:val="both"/>
              <w:rPr>
                <w:b/>
                <w:sz w:val="22"/>
                <w:szCs w:val="22"/>
              </w:rPr>
            </w:pPr>
            <w:r w:rsidRPr="0083189B">
              <w:rPr>
                <w:b/>
                <w:sz w:val="22"/>
                <w:szCs w:val="22"/>
              </w:rPr>
              <w:t>Подготовка к участию в профессиональных педагогических конкурсах</w:t>
            </w:r>
            <w:r w:rsidR="00911437">
              <w:rPr>
                <w:b/>
                <w:sz w:val="22"/>
                <w:szCs w:val="22"/>
              </w:rPr>
              <w:t>.</w:t>
            </w:r>
          </w:p>
          <w:p w:rsidR="00A846D6" w:rsidRPr="0083189B" w:rsidRDefault="00A846D6" w:rsidP="00A846D6">
            <w:pPr>
              <w:pStyle w:val="a3"/>
              <w:snapToGrid w:val="0"/>
              <w:spacing w:after="0"/>
              <w:jc w:val="both"/>
              <w:rPr>
                <w:b/>
                <w:bCs/>
                <w:sz w:val="22"/>
                <w:szCs w:val="22"/>
              </w:rPr>
            </w:pPr>
            <w:r w:rsidRPr="0083189B">
              <w:rPr>
                <w:b/>
                <w:sz w:val="22"/>
                <w:szCs w:val="22"/>
              </w:rPr>
              <w:t>В программе:</w:t>
            </w:r>
            <w:r w:rsidR="004130F1">
              <w:rPr>
                <w:b/>
                <w:sz w:val="22"/>
                <w:szCs w:val="22"/>
              </w:rPr>
              <w:t xml:space="preserve"> </w:t>
            </w:r>
            <w:r w:rsidR="00911437">
              <w:rPr>
                <w:spacing w:val="-2"/>
                <w:sz w:val="22"/>
                <w:szCs w:val="22"/>
              </w:rPr>
              <w:t>П</w:t>
            </w:r>
            <w:r w:rsidRPr="0083189B">
              <w:rPr>
                <w:spacing w:val="-2"/>
                <w:sz w:val="22"/>
                <w:szCs w:val="22"/>
              </w:rPr>
              <w:t xml:space="preserve">орядок и положение проведения конкурса «Учитель года Республики Тыва- 2019». </w:t>
            </w:r>
            <w:r w:rsidRPr="0083189B">
              <w:rPr>
                <w:sz w:val="22"/>
                <w:szCs w:val="22"/>
              </w:rPr>
              <w:t>Знакомство слушателей с современными требованиями участия в конкурсе педагогического мастерства, овладение технологиями проведения конкурсных заданий и критерии их оценивания, требования к оформлению материалов, представляемых к конкурсу. Подготовка конкурсной документации, ознакомление с порядком проведения конкурса в 2019году.</w:t>
            </w:r>
          </w:p>
          <w:p w:rsidR="00A846D6" w:rsidRPr="0083189B" w:rsidRDefault="00A846D6" w:rsidP="00A846D6">
            <w:pPr>
              <w:pStyle w:val="a3"/>
              <w:snapToGrid w:val="0"/>
              <w:spacing w:after="0"/>
              <w:jc w:val="both"/>
              <w:rPr>
                <w:sz w:val="22"/>
                <w:szCs w:val="22"/>
                <w:shd w:val="clear" w:color="auto" w:fill="FFFFFF"/>
              </w:rPr>
            </w:pPr>
            <w:r w:rsidRPr="0083189B">
              <w:rPr>
                <w:b/>
                <w:bCs/>
                <w:sz w:val="22"/>
                <w:szCs w:val="22"/>
              </w:rPr>
              <w:t>Форма итогового контроля</w:t>
            </w:r>
            <w:r w:rsidRPr="0083189B">
              <w:rPr>
                <w:sz w:val="22"/>
                <w:szCs w:val="22"/>
              </w:rPr>
              <w:t>: разработка конкурсного урока</w:t>
            </w:r>
          </w:p>
          <w:p w:rsidR="00A846D6" w:rsidRPr="0083189B" w:rsidRDefault="00A846D6" w:rsidP="00A846D6">
            <w:pPr>
              <w:pStyle w:val="a3"/>
              <w:snapToGrid w:val="0"/>
              <w:spacing w:after="0"/>
              <w:jc w:val="both"/>
              <w:rPr>
                <w:sz w:val="22"/>
                <w:szCs w:val="22"/>
              </w:rPr>
            </w:pPr>
            <w:r w:rsidRPr="0083189B">
              <w:rPr>
                <w:b/>
                <w:sz w:val="22"/>
                <w:szCs w:val="22"/>
              </w:rPr>
              <w:t>Ожидаемые результаты</w:t>
            </w:r>
            <w:r w:rsidR="00911437">
              <w:rPr>
                <w:sz w:val="22"/>
                <w:szCs w:val="22"/>
              </w:rPr>
              <w:t>: у</w:t>
            </w:r>
            <w:r w:rsidRPr="0083189B">
              <w:rPr>
                <w:sz w:val="22"/>
                <w:szCs w:val="22"/>
              </w:rPr>
              <w:t xml:space="preserve">спешное выступление на республиканском этапе конкурса </w:t>
            </w:r>
          </w:p>
        </w:tc>
        <w:tc>
          <w:tcPr>
            <w:tcW w:w="1276" w:type="dxa"/>
            <w:tcBorders>
              <w:top w:val="single" w:sz="4" w:space="0" w:color="000000"/>
              <w:left w:val="single" w:sz="4" w:space="0" w:color="000000"/>
              <w:bottom w:val="single" w:sz="4" w:space="0" w:color="000000"/>
            </w:tcBorders>
            <w:shd w:val="clear" w:color="auto" w:fill="FFFFFF"/>
            <w:vAlign w:val="center"/>
          </w:tcPr>
          <w:p w:rsidR="00A846D6" w:rsidRPr="0083189B" w:rsidRDefault="00A846D6" w:rsidP="00A846D6">
            <w:pPr>
              <w:pStyle w:val="a3"/>
              <w:snapToGrid w:val="0"/>
              <w:spacing w:after="0"/>
              <w:jc w:val="center"/>
              <w:rPr>
                <w:sz w:val="22"/>
                <w:szCs w:val="22"/>
              </w:rPr>
            </w:pPr>
            <w:r w:rsidRPr="0083189B">
              <w:rPr>
                <w:sz w:val="22"/>
                <w:szCs w:val="22"/>
              </w:rPr>
              <w:t>4-5 марта</w:t>
            </w:r>
          </w:p>
          <w:p w:rsidR="00A846D6" w:rsidRPr="0083189B" w:rsidRDefault="00A846D6" w:rsidP="00A846D6">
            <w:pPr>
              <w:pStyle w:val="a3"/>
              <w:snapToGrid w:val="0"/>
              <w:spacing w:after="0"/>
              <w:jc w:val="center"/>
              <w:rPr>
                <w:b/>
                <w:sz w:val="22"/>
                <w:szCs w:val="22"/>
              </w:rPr>
            </w:pPr>
            <w:r w:rsidRPr="0083189B">
              <w:rPr>
                <w:sz w:val="22"/>
                <w:szCs w:val="22"/>
              </w:rPr>
              <w:t>(16ч.)</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46D6" w:rsidRPr="0083189B" w:rsidRDefault="00A846D6" w:rsidP="00D11A09">
            <w:pPr>
              <w:pStyle w:val="a3"/>
              <w:snapToGrid w:val="0"/>
              <w:spacing w:after="0"/>
              <w:jc w:val="center"/>
              <w:rPr>
                <w:sz w:val="22"/>
                <w:szCs w:val="22"/>
              </w:rPr>
            </w:pPr>
            <w:r w:rsidRPr="0083189B">
              <w:rPr>
                <w:sz w:val="22"/>
                <w:szCs w:val="22"/>
              </w:rPr>
              <w:t xml:space="preserve">Хертек </w:t>
            </w:r>
            <w:r w:rsidR="00D11A09" w:rsidRPr="0083189B">
              <w:rPr>
                <w:sz w:val="22"/>
                <w:szCs w:val="22"/>
              </w:rPr>
              <w:t>Ч.М.</w:t>
            </w:r>
          </w:p>
        </w:tc>
      </w:tr>
      <w:tr w:rsidR="00A846D6" w:rsidRPr="004A7852" w:rsidTr="007E7E9C">
        <w:tc>
          <w:tcPr>
            <w:tcW w:w="567" w:type="dxa"/>
            <w:tcBorders>
              <w:top w:val="single" w:sz="4" w:space="0" w:color="000000"/>
              <w:left w:val="single" w:sz="4" w:space="0" w:color="000000"/>
              <w:bottom w:val="single" w:sz="4" w:space="0" w:color="000000"/>
            </w:tcBorders>
            <w:shd w:val="clear" w:color="auto" w:fill="FFFFFF"/>
            <w:vAlign w:val="center"/>
          </w:tcPr>
          <w:p w:rsidR="00A846D6" w:rsidRPr="0083189B" w:rsidRDefault="00A846D6" w:rsidP="00A846D6">
            <w:pPr>
              <w:pStyle w:val="a3"/>
              <w:snapToGrid w:val="0"/>
              <w:spacing w:after="0"/>
              <w:jc w:val="center"/>
              <w:rPr>
                <w:sz w:val="22"/>
                <w:szCs w:val="22"/>
              </w:rPr>
            </w:pPr>
            <w:r w:rsidRPr="0083189B">
              <w:rPr>
                <w:sz w:val="22"/>
                <w:szCs w:val="22"/>
              </w:rPr>
              <w:t>10</w:t>
            </w:r>
          </w:p>
        </w:tc>
        <w:tc>
          <w:tcPr>
            <w:tcW w:w="1560" w:type="dxa"/>
            <w:tcBorders>
              <w:top w:val="single" w:sz="4" w:space="0" w:color="000000"/>
              <w:left w:val="single" w:sz="4" w:space="0" w:color="000000"/>
              <w:bottom w:val="single" w:sz="4" w:space="0" w:color="000000"/>
            </w:tcBorders>
            <w:shd w:val="clear" w:color="auto" w:fill="FFFFFF"/>
            <w:vAlign w:val="center"/>
          </w:tcPr>
          <w:p w:rsidR="00A846D6" w:rsidRPr="0083189B" w:rsidRDefault="00A846D6" w:rsidP="00A846D6">
            <w:pPr>
              <w:pStyle w:val="a3"/>
              <w:snapToGrid w:val="0"/>
              <w:spacing w:after="0"/>
              <w:jc w:val="center"/>
              <w:rPr>
                <w:sz w:val="22"/>
                <w:szCs w:val="22"/>
              </w:rPr>
            </w:pPr>
            <w:r w:rsidRPr="0083189B">
              <w:rPr>
                <w:sz w:val="22"/>
                <w:szCs w:val="22"/>
              </w:rPr>
              <w:t>Учителя музыки и ИЗО</w:t>
            </w:r>
          </w:p>
        </w:tc>
        <w:tc>
          <w:tcPr>
            <w:tcW w:w="5103" w:type="dxa"/>
            <w:tcBorders>
              <w:top w:val="single" w:sz="4" w:space="0" w:color="000000"/>
              <w:left w:val="single" w:sz="4" w:space="0" w:color="000000"/>
              <w:bottom w:val="single" w:sz="4" w:space="0" w:color="000000"/>
            </w:tcBorders>
            <w:shd w:val="clear" w:color="auto" w:fill="FFFFFF"/>
            <w:vAlign w:val="center"/>
          </w:tcPr>
          <w:p w:rsidR="00A846D6" w:rsidRPr="0083189B" w:rsidRDefault="00E74856" w:rsidP="00A846D6">
            <w:pPr>
              <w:widowControl/>
              <w:shd w:val="clear" w:color="auto" w:fill="FFFFFF"/>
              <w:suppressAutoHyphens w:val="0"/>
              <w:jc w:val="both"/>
              <w:rPr>
                <w:b/>
                <w:color w:val="000000" w:themeColor="text1"/>
                <w:sz w:val="22"/>
                <w:szCs w:val="22"/>
              </w:rPr>
            </w:pPr>
            <w:hyperlink r:id="rId24" w:tooltip="Преподавание музыки и изобразительного искусства в соответствии с Концепцией преподавания предметной области " w:history="1">
              <w:r w:rsidR="00A846D6" w:rsidRPr="0083189B">
                <w:rPr>
                  <w:rStyle w:val="a6"/>
                  <w:b/>
                  <w:color w:val="000000" w:themeColor="text1"/>
                  <w:sz w:val="22"/>
                  <w:szCs w:val="22"/>
                  <w:u w:val="none"/>
                  <w:shd w:val="clear" w:color="auto" w:fill="FFFFFF"/>
                </w:rPr>
                <w:t>Преподавание музыки и изобразительного искусства в соответствии с Концепцией преподавания предметной области «Искусство» в Российской Федерации</w:t>
              </w:r>
            </w:hyperlink>
            <w:r w:rsidR="00911437">
              <w:t>.</w:t>
            </w:r>
          </w:p>
          <w:p w:rsidR="00A846D6" w:rsidRPr="0083189B" w:rsidRDefault="00A846D6" w:rsidP="00A846D6">
            <w:pPr>
              <w:widowControl/>
              <w:shd w:val="clear" w:color="auto" w:fill="FFFFFF"/>
              <w:suppressAutoHyphens w:val="0"/>
              <w:jc w:val="both"/>
              <w:rPr>
                <w:rFonts w:ascii="yandex-sans" w:eastAsia="Times New Roman" w:hAnsi="yandex-sans"/>
                <w:kern w:val="0"/>
                <w:sz w:val="22"/>
                <w:szCs w:val="22"/>
              </w:rPr>
            </w:pPr>
            <w:r w:rsidRPr="0083189B">
              <w:rPr>
                <w:rFonts w:ascii="yandex-sans" w:eastAsia="Times New Roman" w:hAnsi="yandex-sans"/>
                <w:b/>
                <w:kern w:val="0"/>
                <w:sz w:val="22"/>
                <w:szCs w:val="22"/>
              </w:rPr>
              <w:t>В программе:</w:t>
            </w:r>
            <w:r w:rsidRPr="0083189B">
              <w:rPr>
                <w:rFonts w:ascii="yandex-sans" w:eastAsia="Times New Roman" w:hAnsi="yandex-sans"/>
                <w:kern w:val="0"/>
                <w:sz w:val="22"/>
                <w:szCs w:val="22"/>
              </w:rPr>
              <w:t xml:space="preserve"> Профессиональный стандарт педагога как инструмент профессионального развития. Урок ИЗО в логике ФГОС Информационно-образовательная среда в преподавании предмета. Роль учителя ИЗО в современном образовательном пространстве. Внеурочная деятельность учителя. ИКТ на уроках ИЗО. Оригинальные техники на уроках ИЗО.</w:t>
            </w:r>
          </w:p>
          <w:p w:rsidR="008E732A" w:rsidRPr="0083189B" w:rsidRDefault="008E732A" w:rsidP="008E732A">
            <w:pPr>
              <w:shd w:val="clear" w:color="auto" w:fill="FFFFFF"/>
              <w:jc w:val="both"/>
              <w:rPr>
                <w:sz w:val="22"/>
                <w:szCs w:val="22"/>
              </w:rPr>
            </w:pPr>
            <w:r w:rsidRPr="0083189B">
              <w:rPr>
                <w:b/>
                <w:bCs/>
                <w:sz w:val="22"/>
                <w:szCs w:val="22"/>
              </w:rPr>
              <w:t>Форма итогового контроля</w:t>
            </w:r>
            <w:r w:rsidRPr="0083189B">
              <w:rPr>
                <w:sz w:val="22"/>
                <w:szCs w:val="22"/>
              </w:rPr>
              <w:t>: защита проекта</w:t>
            </w:r>
          </w:p>
          <w:p w:rsidR="005B1B48" w:rsidRPr="0083189B" w:rsidRDefault="008E732A" w:rsidP="008E732A">
            <w:pPr>
              <w:widowControl/>
              <w:shd w:val="clear" w:color="auto" w:fill="FFFFFF"/>
              <w:suppressAutoHyphens w:val="0"/>
              <w:jc w:val="both"/>
              <w:rPr>
                <w:b/>
                <w:sz w:val="22"/>
                <w:szCs w:val="22"/>
              </w:rPr>
            </w:pPr>
            <w:r w:rsidRPr="0083189B">
              <w:rPr>
                <w:b/>
                <w:bCs/>
                <w:sz w:val="22"/>
                <w:szCs w:val="22"/>
              </w:rPr>
              <w:t>Ожидаемый результат</w:t>
            </w:r>
            <w:r w:rsidRPr="0083189B">
              <w:rPr>
                <w:sz w:val="22"/>
                <w:szCs w:val="22"/>
              </w:rPr>
              <w:t>: Слушатели познакомятся с Концепцией преподавания музыки и ИЗО в РФ</w:t>
            </w:r>
          </w:p>
        </w:tc>
        <w:tc>
          <w:tcPr>
            <w:tcW w:w="1276" w:type="dxa"/>
            <w:tcBorders>
              <w:top w:val="single" w:sz="4" w:space="0" w:color="000000"/>
              <w:left w:val="single" w:sz="4" w:space="0" w:color="000000"/>
              <w:bottom w:val="single" w:sz="4" w:space="0" w:color="000000"/>
            </w:tcBorders>
            <w:shd w:val="clear" w:color="auto" w:fill="FFFFFF"/>
            <w:vAlign w:val="center"/>
          </w:tcPr>
          <w:p w:rsidR="00A846D6" w:rsidRPr="0083189B" w:rsidRDefault="00A846D6" w:rsidP="00A846D6">
            <w:pPr>
              <w:pStyle w:val="a3"/>
              <w:snapToGrid w:val="0"/>
              <w:spacing w:after="0"/>
              <w:jc w:val="center"/>
              <w:rPr>
                <w:sz w:val="22"/>
                <w:szCs w:val="22"/>
              </w:rPr>
            </w:pPr>
            <w:r w:rsidRPr="0083189B">
              <w:rPr>
                <w:bCs/>
                <w:color w:val="000000" w:themeColor="text1"/>
                <w:sz w:val="22"/>
                <w:szCs w:val="22"/>
              </w:rPr>
              <w:t>11-13 марта (24ч.)</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46D6" w:rsidRPr="0083189B" w:rsidRDefault="00A846D6" w:rsidP="00A846D6">
            <w:pPr>
              <w:pStyle w:val="a3"/>
              <w:snapToGrid w:val="0"/>
              <w:spacing w:after="0"/>
              <w:jc w:val="center"/>
              <w:rPr>
                <w:b/>
                <w:sz w:val="22"/>
                <w:szCs w:val="22"/>
              </w:rPr>
            </w:pPr>
            <w:r w:rsidRPr="0083189B">
              <w:rPr>
                <w:sz w:val="22"/>
                <w:szCs w:val="22"/>
              </w:rPr>
              <w:t>Хертек А.Э.</w:t>
            </w:r>
          </w:p>
        </w:tc>
      </w:tr>
      <w:tr w:rsidR="00A846D6" w:rsidRPr="004A7852" w:rsidTr="007E7E9C">
        <w:tc>
          <w:tcPr>
            <w:tcW w:w="567" w:type="dxa"/>
            <w:tcBorders>
              <w:top w:val="single" w:sz="4" w:space="0" w:color="000000"/>
              <w:left w:val="single" w:sz="4" w:space="0" w:color="000000"/>
              <w:bottom w:val="single" w:sz="4" w:space="0" w:color="000000"/>
            </w:tcBorders>
            <w:shd w:val="clear" w:color="auto" w:fill="FFFFFF"/>
            <w:vAlign w:val="center"/>
          </w:tcPr>
          <w:p w:rsidR="00A846D6" w:rsidRPr="0083189B" w:rsidRDefault="00A846D6" w:rsidP="00A846D6">
            <w:pPr>
              <w:pStyle w:val="a3"/>
              <w:snapToGrid w:val="0"/>
              <w:spacing w:after="0"/>
              <w:jc w:val="center"/>
              <w:rPr>
                <w:sz w:val="22"/>
                <w:szCs w:val="22"/>
              </w:rPr>
            </w:pPr>
            <w:r w:rsidRPr="0083189B">
              <w:rPr>
                <w:sz w:val="22"/>
                <w:szCs w:val="22"/>
              </w:rPr>
              <w:t>11</w:t>
            </w:r>
          </w:p>
        </w:tc>
        <w:tc>
          <w:tcPr>
            <w:tcW w:w="1560" w:type="dxa"/>
            <w:tcBorders>
              <w:top w:val="single" w:sz="4" w:space="0" w:color="000000"/>
              <w:left w:val="single" w:sz="4" w:space="0" w:color="000000"/>
              <w:bottom w:val="single" w:sz="4" w:space="0" w:color="000000"/>
            </w:tcBorders>
            <w:shd w:val="clear" w:color="auto" w:fill="FFFFFF"/>
            <w:vAlign w:val="center"/>
          </w:tcPr>
          <w:p w:rsidR="00A846D6" w:rsidRPr="0083189B" w:rsidRDefault="00A846D6" w:rsidP="008E732A">
            <w:pPr>
              <w:pStyle w:val="a3"/>
              <w:snapToGrid w:val="0"/>
              <w:spacing w:after="0"/>
              <w:jc w:val="center"/>
              <w:rPr>
                <w:sz w:val="22"/>
                <w:szCs w:val="22"/>
              </w:rPr>
            </w:pPr>
            <w:r w:rsidRPr="0083189B">
              <w:rPr>
                <w:sz w:val="22"/>
                <w:szCs w:val="22"/>
              </w:rPr>
              <w:t xml:space="preserve">Учителя </w:t>
            </w:r>
            <w:r w:rsidR="008E732A" w:rsidRPr="0083189B">
              <w:rPr>
                <w:sz w:val="22"/>
                <w:szCs w:val="22"/>
              </w:rPr>
              <w:lastRenderedPageBreak/>
              <w:t>биологии</w:t>
            </w:r>
          </w:p>
        </w:tc>
        <w:tc>
          <w:tcPr>
            <w:tcW w:w="5103" w:type="dxa"/>
            <w:tcBorders>
              <w:top w:val="single" w:sz="4" w:space="0" w:color="000000"/>
              <w:left w:val="single" w:sz="4" w:space="0" w:color="000000"/>
              <w:bottom w:val="single" w:sz="4" w:space="0" w:color="000000"/>
            </w:tcBorders>
            <w:shd w:val="clear" w:color="auto" w:fill="FFFFFF"/>
          </w:tcPr>
          <w:p w:rsidR="008E732A" w:rsidRPr="0083189B" w:rsidRDefault="008E732A" w:rsidP="008E732A">
            <w:pPr>
              <w:jc w:val="both"/>
              <w:rPr>
                <w:b/>
                <w:sz w:val="22"/>
                <w:szCs w:val="22"/>
              </w:rPr>
            </w:pPr>
            <w:r w:rsidRPr="0083189B">
              <w:rPr>
                <w:b/>
                <w:sz w:val="22"/>
                <w:szCs w:val="22"/>
              </w:rPr>
              <w:lastRenderedPageBreak/>
              <w:t xml:space="preserve">Преподавание биологии в условиях ФГОС ООО </w:t>
            </w:r>
            <w:r w:rsidRPr="0083189B">
              <w:rPr>
                <w:b/>
                <w:sz w:val="22"/>
                <w:szCs w:val="22"/>
              </w:rPr>
              <w:lastRenderedPageBreak/>
              <w:t>и требование профессионального стандарта «Педагог»</w:t>
            </w:r>
            <w:r w:rsidR="00911437">
              <w:rPr>
                <w:b/>
                <w:sz w:val="22"/>
                <w:szCs w:val="22"/>
              </w:rPr>
              <w:t>.</w:t>
            </w:r>
          </w:p>
          <w:p w:rsidR="008E732A" w:rsidRPr="0083189B" w:rsidRDefault="008E732A" w:rsidP="008E732A">
            <w:pPr>
              <w:jc w:val="both"/>
              <w:rPr>
                <w:sz w:val="22"/>
                <w:szCs w:val="22"/>
              </w:rPr>
            </w:pPr>
            <w:r w:rsidRPr="0083189B">
              <w:rPr>
                <w:b/>
                <w:sz w:val="22"/>
                <w:szCs w:val="22"/>
              </w:rPr>
              <w:t>В программе:</w:t>
            </w:r>
            <w:r w:rsidRPr="0083189B">
              <w:rPr>
                <w:sz w:val="22"/>
                <w:szCs w:val="22"/>
              </w:rPr>
              <w:t xml:space="preserve"> Формирование информационной культуры школьников. Контрольно-оценочная деятельность в процессе биологического образования в условиях реализации ФГОС. Формирование профессиональной компетенции педагогов в области здоровьесбережения участников образовательного процесса. Современный урок биологии. Профессиональные компетенции учителя биологии в условиях внедрения и реализации ФГОС ООО. Организация проектно-исследовательской деятельности детей в процессе биологического образования.</w:t>
            </w:r>
          </w:p>
          <w:p w:rsidR="008E732A" w:rsidRPr="0083189B" w:rsidRDefault="008E732A" w:rsidP="008E732A">
            <w:pPr>
              <w:shd w:val="clear" w:color="auto" w:fill="FFFFFF"/>
              <w:jc w:val="both"/>
              <w:rPr>
                <w:sz w:val="22"/>
                <w:szCs w:val="22"/>
              </w:rPr>
            </w:pPr>
            <w:r w:rsidRPr="0083189B">
              <w:rPr>
                <w:b/>
                <w:bCs/>
                <w:sz w:val="22"/>
                <w:szCs w:val="22"/>
              </w:rPr>
              <w:t>Форма итогового контроля</w:t>
            </w:r>
            <w:r w:rsidRPr="0083189B">
              <w:rPr>
                <w:sz w:val="22"/>
                <w:szCs w:val="22"/>
              </w:rPr>
              <w:t>: зачет</w:t>
            </w:r>
          </w:p>
          <w:p w:rsidR="00A846D6" w:rsidRPr="0083189B" w:rsidRDefault="008E732A" w:rsidP="008E732A">
            <w:pPr>
              <w:widowControl/>
              <w:shd w:val="clear" w:color="auto" w:fill="FFFFFF"/>
              <w:suppressAutoHyphens w:val="0"/>
              <w:jc w:val="both"/>
              <w:rPr>
                <w:b/>
                <w:sz w:val="22"/>
                <w:szCs w:val="22"/>
              </w:rPr>
            </w:pPr>
            <w:r w:rsidRPr="0083189B">
              <w:rPr>
                <w:b/>
                <w:bCs/>
                <w:sz w:val="22"/>
                <w:szCs w:val="22"/>
              </w:rPr>
              <w:t>Ожидаемый результат</w:t>
            </w:r>
            <w:r w:rsidRPr="0083189B">
              <w:rPr>
                <w:sz w:val="22"/>
                <w:szCs w:val="22"/>
              </w:rPr>
              <w:t>:</w:t>
            </w:r>
            <w:r w:rsidR="004130F1">
              <w:rPr>
                <w:sz w:val="22"/>
                <w:szCs w:val="22"/>
              </w:rPr>
              <w:t xml:space="preserve"> </w:t>
            </w:r>
            <w:r w:rsidRPr="0083189B">
              <w:rPr>
                <w:sz w:val="22"/>
                <w:szCs w:val="22"/>
              </w:rPr>
              <w:t>знакомство слушателей с требованиями профессионального стандарта «Педагог»</w:t>
            </w:r>
          </w:p>
        </w:tc>
        <w:tc>
          <w:tcPr>
            <w:tcW w:w="1276" w:type="dxa"/>
            <w:tcBorders>
              <w:top w:val="single" w:sz="4" w:space="0" w:color="000000"/>
              <w:left w:val="single" w:sz="4" w:space="0" w:color="000000"/>
              <w:bottom w:val="single" w:sz="4" w:space="0" w:color="000000"/>
            </w:tcBorders>
            <w:shd w:val="clear" w:color="auto" w:fill="FFFFFF"/>
            <w:vAlign w:val="center"/>
          </w:tcPr>
          <w:p w:rsidR="00A846D6" w:rsidRPr="0083189B" w:rsidRDefault="00A846D6" w:rsidP="00A846D6">
            <w:pPr>
              <w:pStyle w:val="a3"/>
              <w:snapToGrid w:val="0"/>
              <w:spacing w:after="0"/>
              <w:jc w:val="center"/>
              <w:rPr>
                <w:sz w:val="22"/>
                <w:szCs w:val="22"/>
              </w:rPr>
            </w:pPr>
            <w:r w:rsidRPr="0083189B">
              <w:rPr>
                <w:sz w:val="22"/>
                <w:szCs w:val="22"/>
              </w:rPr>
              <w:lastRenderedPageBreak/>
              <w:t xml:space="preserve">21-22 </w:t>
            </w:r>
            <w:r w:rsidRPr="0083189B">
              <w:rPr>
                <w:sz w:val="22"/>
                <w:szCs w:val="22"/>
              </w:rPr>
              <w:lastRenderedPageBreak/>
              <w:t>марта (16ч.).</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46D6" w:rsidRPr="0083189B" w:rsidRDefault="00A846D6" w:rsidP="00A846D6">
            <w:pPr>
              <w:pStyle w:val="a3"/>
              <w:snapToGrid w:val="0"/>
              <w:spacing w:after="0"/>
              <w:jc w:val="center"/>
              <w:rPr>
                <w:sz w:val="22"/>
                <w:szCs w:val="22"/>
              </w:rPr>
            </w:pPr>
            <w:r w:rsidRPr="0083189B">
              <w:rPr>
                <w:sz w:val="22"/>
                <w:szCs w:val="22"/>
              </w:rPr>
              <w:lastRenderedPageBreak/>
              <w:t>Тарый Ч.Э.</w:t>
            </w:r>
          </w:p>
        </w:tc>
      </w:tr>
      <w:tr w:rsidR="008B26E7" w:rsidRPr="004A7852" w:rsidTr="007E7E9C">
        <w:tc>
          <w:tcPr>
            <w:tcW w:w="567" w:type="dxa"/>
            <w:tcBorders>
              <w:top w:val="single" w:sz="4" w:space="0" w:color="000000"/>
              <w:left w:val="single" w:sz="4" w:space="0" w:color="000000"/>
              <w:bottom w:val="single" w:sz="4" w:space="0" w:color="000000"/>
            </w:tcBorders>
            <w:shd w:val="clear" w:color="auto" w:fill="FFFFFF"/>
            <w:vAlign w:val="center"/>
          </w:tcPr>
          <w:p w:rsidR="008B26E7" w:rsidRPr="0083189B" w:rsidRDefault="008B26E7" w:rsidP="008B26E7">
            <w:pPr>
              <w:pStyle w:val="a3"/>
              <w:snapToGrid w:val="0"/>
              <w:spacing w:after="0"/>
              <w:jc w:val="center"/>
              <w:rPr>
                <w:sz w:val="22"/>
                <w:szCs w:val="22"/>
              </w:rPr>
            </w:pPr>
            <w:r w:rsidRPr="0083189B">
              <w:rPr>
                <w:sz w:val="22"/>
                <w:szCs w:val="22"/>
              </w:rPr>
              <w:lastRenderedPageBreak/>
              <w:t>12</w:t>
            </w:r>
          </w:p>
        </w:tc>
        <w:tc>
          <w:tcPr>
            <w:tcW w:w="1560" w:type="dxa"/>
            <w:tcBorders>
              <w:top w:val="single" w:sz="4" w:space="0" w:color="000000"/>
              <w:left w:val="single" w:sz="4" w:space="0" w:color="000000"/>
              <w:bottom w:val="single" w:sz="4" w:space="0" w:color="000000"/>
            </w:tcBorders>
            <w:shd w:val="clear" w:color="auto" w:fill="FFFFFF"/>
            <w:vAlign w:val="center"/>
          </w:tcPr>
          <w:p w:rsidR="008B26E7" w:rsidRPr="0083189B" w:rsidRDefault="008B26E7" w:rsidP="008B26E7">
            <w:pPr>
              <w:pStyle w:val="a3"/>
              <w:snapToGrid w:val="0"/>
              <w:spacing w:after="0"/>
              <w:jc w:val="center"/>
              <w:rPr>
                <w:sz w:val="22"/>
                <w:szCs w:val="22"/>
              </w:rPr>
            </w:pPr>
            <w:r w:rsidRPr="0083189B">
              <w:rPr>
                <w:sz w:val="22"/>
                <w:szCs w:val="22"/>
              </w:rPr>
              <w:t>Учителя биологии</w:t>
            </w:r>
          </w:p>
        </w:tc>
        <w:tc>
          <w:tcPr>
            <w:tcW w:w="5103" w:type="dxa"/>
            <w:tcBorders>
              <w:top w:val="single" w:sz="4" w:space="0" w:color="000000"/>
              <w:left w:val="single" w:sz="4" w:space="0" w:color="000000"/>
              <w:bottom w:val="single" w:sz="4" w:space="0" w:color="000000"/>
            </w:tcBorders>
            <w:shd w:val="clear" w:color="auto" w:fill="FFFFFF"/>
            <w:vAlign w:val="center"/>
          </w:tcPr>
          <w:p w:rsidR="008B26E7" w:rsidRPr="0083189B" w:rsidRDefault="008B26E7" w:rsidP="008B26E7">
            <w:pPr>
              <w:widowControl/>
              <w:shd w:val="clear" w:color="auto" w:fill="FFFFFF"/>
              <w:suppressAutoHyphens w:val="0"/>
              <w:jc w:val="both"/>
              <w:rPr>
                <w:rFonts w:ascii="yandex-sans" w:eastAsia="Times New Roman" w:hAnsi="yandex-sans"/>
                <w:b/>
                <w:kern w:val="0"/>
                <w:sz w:val="22"/>
                <w:szCs w:val="22"/>
              </w:rPr>
            </w:pPr>
            <w:r w:rsidRPr="0083189B">
              <w:rPr>
                <w:rFonts w:ascii="yandex-sans" w:eastAsia="Times New Roman" w:hAnsi="yandex-sans"/>
                <w:b/>
                <w:kern w:val="0"/>
                <w:sz w:val="22"/>
                <w:szCs w:val="22"/>
              </w:rPr>
              <w:t>Подготовка обучающихся к государственной итоговой аттестации по биологии</w:t>
            </w:r>
            <w:r w:rsidR="00911437">
              <w:rPr>
                <w:rFonts w:ascii="yandex-sans" w:eastAsia="Times New Roman" w:hAnsi="yandex-sans"/>
                <w:b/>
                <w:kern w:val="0"/>
                <w:sz w:val="22"/>
                <w:szCs w:val="22"/>
              </w:rPr>
              <w:t>.</w:t>
            </w:r>
          </w:p>
          <w:p w:rsidR="008B26E7" w:rsidRPr="0083189B" w:rsidRDefault="008B26E7" w:rsidP="008B26E7">
            <w:pPr>
              <w:widowControl/>
              <w:shd w:val="clear" w:color="auto" w:fill="FFFFFF"/>
              <w:suppressAutoHyphens w:val="0"/>
              <w:jc w:val="both"/>
              <w:rPr>
                <w:rFonts w:ascii="yandex-sans" w:eastAsia="Times New Roman" w:hAnsi="yandex-sans"/>
                <w:kern w:val="0"/>
                <w:sz w:val="22"/>
                <w:szCs w:val="22"/>
              </w:rPr>
            </w:pPr>
            <w:r w:rsidRPr="0083189B">
              <w:rPr>
                <w:rFonts w:ascii="yandex-sans" w:eastAsia="Times New Roman" w:hAnsi="yandex-sans"/>
                <w:b/>
                <w:kern w:val="0"/>
                <w:sz w:val="22"/>
                <w:szCs w:val="22"/>
              </w:rPr>
              <w:t>В программе:</w:t>
            </w:r>
            <w:r w:rsidRPr="0083189B">
              <w:rPr>
                <w:rFonts w:ascii="yandex-sans" w:eastAsia="Times New Roman" w:hAnsi="yandex-sans"/>
                <w:kern w:val="0"/>
                <w:sz w:val="22"/>
                <w:szCs w:val="22"/>
              </w:rPr>
              <w:t xml:space="preserve"> Программа раскрывает особенности ОГЭ и ЕГЭ по биологии; анализ типичных затруднений выпускников на ОГЭ и ЕГЭ; примеры заданий в системе работы со школьниками по подготовке к ОГЭ и ЕГЭ на уроке и дома.</w:t>
            </w:r>
          </w:p>
          <w:p w:rsidR="004F290C" w:rsidRPr="0083189B" w:rsidRDefault="004F290C" w:rsidP="004F290C">
            <w:pPr>
              <w:shd w:val="clear" w:color="auto" w:fill="FFFFFF"/>
              <w:jc w:val="both"/>
              <w:rPr>
                <w:sz w:val="22"/>
                <w:szCs w:val="22"/>
              </w:rPr>
            </w:pPr>
            <w:r w:rsidRPr="0083189B">
              <w:rPr>
                <w:b/>
                <w:bCs/>
                <w:sz w:val="22"/>
                <w:szCs w:val="22"/>
              </w:rPr>
              <w:t>Форма итогового контроля</w:t>
            </w:r>
            <w:r w:rsidRPr="0083189B">
              <w:rPr>
                <w:sz w:val="22"/>
                <w:szCs w:val="22"/>
              </w:rPr>
              <w:t>: входное и выходное тестирование</w:t>
            </w:r>
          </w:p>
          <w:p w:rsidR="005B1B48" w:rsidRPr="0083189B" w:rsidRDefault="004F290C" w:rsidP="004F290C">
            <w:pPr>
              <w:widowControl/>
              <w:shd w:val="clear" w:color="auto" w:fill="FFFFFF"/>
              <w:suppressAutoHyphens w:val="0"/>
              <w:jc w:val="both"/>
              <w:rPr>
                <w:rFonts w:ascii="yandex-sans" w:eastAsia="Times New Roman" w:hAnsi="yandex-sans"/>
                <w:b/>
                <w:kern w:val="0"/>
                <w:sz w:val="22"/>
                <w:szCs w:val="22"/>
              </w:rPr>
            </w:pPr>
            <w:r w:rsidRPr="0083189B">
              <w:rPr>
                <w:b/>
                <w:sz w:val="22"/>
                <w:szCs w:val="22"/>
              </w:rPr>
              <w:t>Ожидаемые результаты</w:t>
            </w:r>
            <w:r w:rsidRPr="0083189B">
              <w:rPr>
                <w:sz w:val="22"/>
                <w:szCs w:val="22"/>
              </w:rPr>
              <w:t xml:space="preserve">: </w:t>
            </w:r>
            <w:r w:rsidRPr="0083189B">
              <w:rPr>
                <w:spacing w:val="-4"/>
                <w:sz w:val="22"/>
                <w:szCs w:val="22"/>
              </w:rPr>
              <w:t>Получение теоретических знаний и практических навыков при выполнении заданий повышенного и высокого уровня</w:t>
            </w:r>
          </w:p>
        </w:tc>
        <w:tc>
          <w:tcPr>
            <w:tcW w:w="1276" w:type="dxa"/>
            <w:tcBorders>
              <w:top w:val="single" w:sz="4" w:space="0" w:color="000000"/>
              <w:left w:val="single" w:sz="4" w:space="0" w:color="000000"/>
              <w:bottom w:val="single" w:sz="4" w:space="0" w:color="000000"/>
            </w:tcBorders>
            <w:shd w:val="clear" w:color="auto" w:fill="FFFFFF"/>
            <w:vAlign w:val="center"/>
          </w:tcPr>
          <w:p w:rsidR="006A7184" w:rsidRDefault="008D204F" w:rsidP="008D204F">
            <w:pPr>
              <w:shd w:val="clear" w:color="auto" w:fill="FFFFFF"/>
              <w:jc w:val="center"/>
              <w:rPr>
                <w:rFonts w:ascii="yandex-sans" w:hAnsi="yandex-sans"/>
                <w:sz w:val="22"/>
                <w:szCs w:val="22"/>
              </w:rPr>
            </w:pPr>
            <w:r w:rsidRPr="0083189B">
              <w:rPr>
                <w:rFonts w:ascii="yandex-sans" w:hAnsi="yandex-sans"/>
                <w:sz w:val="22"/>
                <w:szCs w:val="22"/>
              </w:rPr>
              <w:t xml:space="preserve">22-27 марта </w:t>
            </w:r>
          </w:p>
          <w:p w:rsidR="008D204F" w:rsidRPr="0083189B" w:rsidRDefault="008D204F" w:rsidP="008D204F">
            <w:pPr>
              <w:shd w:val="clear" w:color="auto" w:fill="FFFFFF"/>
              <w:jc w:val="center"/>
              <w:rPr>
                <w:rFonts w:ascii="yandex-sans" w:hAnsi="yandex-sans"/>
                <w:sz w:val="22"/>
                <w:szCs w:val="22"/>
              </w:rPr>
            </w:pPr>
            <w:r w:rsidRPr="0083189B">
              <w:rPr>
                <w:rFonts w:ascii="yandex-sans" w:hAnsi="yandex-sans"/>
                <w:sz w:val="22"/>
                <w:szCs w:val="22"/>
              </w:rPr>
              <w:t>40 часов</w:t>
            </w:r>
          </w:p>
          <w:p w:rsidR="008D204F" w:rsidRPr="0083189B" w:rsidRDefault="008D204F" w:rsidP="006A7184">
            <w:pPr>
              <w:shd w:val="clear" w:color="auto" w:fill="FFFFFF"/>
              <w:jc w:val="center"/>
              <w:rPr>
                <w:rFonts w:ascii="yandex-sans" w:hAnsi="yandex-sans"/>
                <w:sz w:val="22"/>
                <w:szCs w:val="22"/>
              </w:rPr>
            </w:pPr>
            <w:r w:rsidRPr="0083189B">
              <w:rPr>
                <w:rFonts w:ascii="yandex-sans" w:hAnsi="yandex-sans"/>
                <w:sz w:val="22"/>
                <w:szCs w:val="22"/>
              </w:rPr>
              <w:t>(22-23</w:t>
            </w:r>
            <w:r w:rsidR="006A7184">
              <w:rPr>
                <w:rFonts w:ascii="yandex-sans" w:hAnsi="yandex-sans"/>
                <w:sz w:val="22"/>
                <w:szCs w:val="22"/>
              </w:rPr>
              <w:t xml:space="preserve"> </w:t>
            </w:r>
            <w:r w:rsidRPr="0083189B">
              <w:rPr>
                <w:rFonts w:ascii="yandex-sans" w:hAnsi="yandex-sans"/>
                <w:sz w:val="22"/>
                <w:szCs w:val="22"/>
              </w:rPr>
              <w:t xml:space="preserve">марта, 16ч. дистанционно, </w:t>
            </w:r>
          </w:p>
          <w:p w:rsidR="006A7184" w:rsidRDefault="008D204F" w:rsidP="008D204F">
            <w:pPr>
              <w:shd w:val="clear" w:color="auto" w:fill="FFFFFF"/>
              <w:jc w:val="center"/>
              <w:rPr>
                <w:rFonts w:ascii="yandex-sans" w:hAnsi="yandex-sans"/>
                <w:bCs/>
                <w:sz w:val="22"/>
                <w:szCs w:val="22"/>
              </w:rPr>
            </w:pPr>
            <w:r w:rsidRPr="0083189B">
              <w:rPr>
                <w:rFonts w:ascii="yandex-sans" w:hAnsi="yandex-sans"/>
                <w:bCs/>
                <w:sz w:val="22"/>
                <w:szCs w:val="22"/>
              </w:rPr>
              <w:t xml:space="preserve">25-27 марта </w:t>
            </w:r>
          </w:p>
          <w:p w:rsidR="008D204F" w:rsidRPr="0083189B" w:rsidRDefault="008D204F" w:rsidP="008D204F">
            <w:pPr>
              <w:shd w:val="clear" w:color="auto" w:fill="FFFFFF"/>
              <w:jc w:val="center"/>
              <w:rPr>
                <w:rFonts w:ascii="yandex-sans" w:hAnsi="yandex-sans"/>
                <w:bCs/>
                <w:sz w:val="22"/>
                <w:szCs w:val="22"/>
              </w:rPr>
            </w:pPr>
            <w:r w:rsidRPr="0083189B">
              <w:rPr>
                <w:rFonts w:ascii="yandex-sans" w:hAnsi="yandex-sans"/>
                <w:bCs/>
                <w:sz w:val="22"/>
                <w:szCs w:val="22"/>
              </w:rPr>
              <w:t>24ч. очно)</w:t>
            </w:r>
          </w:p>
          <w:p w:rsidR="008B26E7" w:rsidRPr="0083189B" w:rsidRDefault="008B26E7" w:rsidP="008B26E7">
            <w:pPr>
              <w:pStyle w:val="a3"/>
              <w:snapToGrid w:val="0"/>
              <w:spacing w:after="0"/>
              <w:jc w:val="center"/>
              <w:rPr>
                <w:b/>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04F" w:rsidRPr="0083189B" w:rsidRDefault="008D204F" w:rsidP="008D204F">
            <w:pPr>
              <w:pStyle w:val="a3"/>
              <w:snapToGrid w:val="0"/>
              <w:spacing w:after="0"/>
              <w:jc w:val="center"/>
              <w:rPr>
                <w:b/>
                <w:sz w:val="22"/>
                <w:szCs w:val="22"/>
              </w:rPr>
            </w:pPr>
            <w:r w:rsidRPr="0083189B">
              <w:rPr>
                <w:b/>
                <w:sz w:val="22"/>
                <w:szCs w:val="22"/>
              </w:rPr>
              <w:t>Куулар М.М.</w:t>
            </w:r>
          </w:p>
          <w:p w:rsidR="008B26E7" w:rsidRPr="0083189B" w:rsidRDefault="008B26E7" w:rsidP="008B26E7">
            <w:pPr>
              <w:pStyle w:val="a3"/>
              <w:snapToGrid w:val="0"/>
              <w:spacing w:after="0"/>
              <w:jc w:val="center"/>
              <w:rPr>
                <w:sz w:val="22"/>
                <w:szCs w:val="22"/>
              </w:rPr>
            </w:pPr>
            <w:r w:rsidRPr="0083189B">
              <w:rPr>
                <w:sz w:val="22"/>
                <w:szCs w:val="22"/>
              </w:rPr>
              <w:t>Хертек А.Э.</w:t>
            </w:r>
          </w:p>
        </w:tc>
      </w:tr>
      <w:tr w:rsidR="008B26E7" w:rsidRPr="004A7852" w:rsidTr="007E7E9C">
        <w:tc>
          <w:tcPr>
            <w:tcW w:w="567" w:type="dxa"/>
            <w:tcBorders>
              <w:top w:val="single" w:sz="4" w:space="0" w:color="000000"/>
              <w:left w:val="single" w:sz="4" w:space="0" w:color="000000"/>
              <w:bottom w:val="single" w:sz="4" w:space="0" w:color="000000"/>
            </w:tcBorders>
            <w:shd w:val="clear" w:color="auto" w:fill="FFFFFF"/>
            <w:vAlign w:val="center"/>
          </w:tcPr>
          <w:p w:rsidR="008B26E7" w:rsidRPr="0083189B" w:rsidRDefault="008B26E7" w:rsidP="008B26E7">
            <w:pPr>
              <w:pStyle w:val="a3"/>
              <w:snapToGrid w:val="0"/>
              <w:spacing w:after="0"/>
              <w:jc w:val="center"/>
              <w:rPr>
                <w:sz w:val="22"/>
                <w:szCs w:val="22"/>
              </w:rPr>
            </w:pPr>
            <w:r w:rsidRPr="0083189B">
              <w:rPr>
                <w:sz w:val="22"/>
                <w:szCs w:val="22"/>
              </w:rPr>
              <w:t>13</w:t>
            </w:r>
          </w:p>
        </w:tc>
        <w:tc>
          <w:tcPr>
            <w:tcW w:w="1560" w:type="dxa"/>
            <w:tcBorders>
              <w:top w:val="single" w:sz="4" w:space="0" w:color="000000"/>
              <w:left w:val="single" w:sz="4" w:space="0" w:color="000000"/>
              <w:bottom w:val="single" w:sz="4" w:space="0" w:color="000000"/>
            </w:tcBorders>
            <w:shd w:val="clear" w:color="auto" w:fill="FFFFFF"/>
            <w:vAlign w:val="center"/>
          </w:tcPr>
          <w:p w:rsidR="008B26E7" w:rsidRPr="0083189B" w:rsidRDefault="008B26E7" w:rsidP="008B26E7">
            <w:pPr>
              <w:pStyle w:val="a3"/>
              <w:snapToGrid w:val="0"/>
              <w:spacing w:after="0"/>
              <w:jc w:val="center"/>
              <w:rPr>
                <w:sz w:val="22"/>
                <w:szCs w:val="22"/>
              </w:rPr>
            </w:pPr>
            <w:r w:rsidRPr="0083189B">
              <w:rPr>
                <w:sz w:val="22"/>
                <w:szCs w:val="22"/>
              </w:rPr>
              <w:t>Учителя географии</w:t>
            </w:r>
          </w:p>
        </w:tc>
        <w:tc>
          <w:tcPr>
            <w:tcW w:w="5103" w:type="dxa"/>
            <w:tcBorders>
              <w:top w:val="single" w:sz="4" w:space="0" w:color="000000"/>
              <w:left w:val="single" w:sz="4" w:space="0" w:color="000000"/>
              <w:bottom w:val="single" w:sz="4" w:space="0" w:color="000000"/>
            </w:tcBorders>
            <w:shd w:val="clear" w:color="auto" w:fill="FFFFFF"/>
            <w:vAlign w:val="center"/>
          </w:tcPr>
          <w:p w:rsidR="008B26E7" w:rsidRPr="0083189B" w:rsidRDefault="008B26E7" w:rsidP="008B26E7">
            <w:pPr>
              <w:widowControl/>
              <w:shd w:val="clear" w:color="auto" w:fill="FFFFFF"/>
              <w:suppressAutoHyphens w:val="0"/>
              <w:jc w:val="both"/>
              <w:rPr>
                <w:rFonts w:ascii="yandex-sans" w:eastAsia="Times New Roman" w:hAnsi="yandex-sans"/>
                <w:b/>
                <w:kern w:val="0"/>
                <w:sz w:val="22"/>
                <w:szCs w:val="22"/>
              </w:rPr>
            </w:pPr>
            <w:r w:rsidRPr="0083189B">
              <w:rPr>
                <w:rFonts w:ascii="yandex-sans" w:eastAsia="Times New Roman" w:hAnsi="yandex-sans"/>
                <w:b/>
                <w:kern w:val="0"/>
                <w:sz w:val="22"/>
                <w:szCs w:val="22"/>
              </w:rPr>
              <w:t>Подготовка обучающихся к государственной итоговой аттестации по географии</w:t>
            </w:r>
            <w:r w:rsidR="00911437">
              <w:rPr>
                <w:rFonts w:ascii="yandex-sans" w:eastAsia="Times New Roman" w:hAnsi="yandex-sans"/>
                <w:b/>
                <w:kern w:val="0"/>
                <w:sz w:val="22"/>
                <w:szCs w:val="22"/>
              </w:rPr>
              <w:t>.</w:t>
            </w:r>
          </w:p>
          <w:p w:rsidR="008B26E7" w:rsidRPr="0083189B" w:rsidRDefault="008B26E7" w:rsidP="008B26E7">
            <w:pPr>
              <w:widowControl/>
              <w:shd w:val="clear" w:color="auto" w:fill="FFFFFF"/>
              <w:suppressAutoHyphens w:val="0"/>
              <w:jc w:val="both"/>
              <w:rPr>
                <w:rFonts w:ascii="yandex-sans" w:eastAsia="Times New Roman" w:hAnsi="yandex-sans"/>
                <w:kern w:val="0"/>
                <w:sz w:val="22"/>
                <w:szCs w:val="22"/>
              </w:rPr>
            </w:pPr>
            <w:r w:rsidRPr="0083189B">
              <w:rPr>
                <w:rFonts w:ascii="yandex-sans" w:eastAsia="Times New Roman" w:hAnsi="yandex-sans"/>
                <w:b/>
                <w:kern w:val="0"/>
                <w:sz w:val="22"/>
                <w:szCs w:val="22"/>
              </w:rPr>
              <w:t>В программе:</w:t>
            </w:r>
            <w:r w:rsidRPr="0083189B">
              <w:rPr>
                <w:rFonts w:ascii="yandex-sans" w:eastAsia="Times New Roman" w:hAnsi="yandex-sans"/>
                <w:kern w:val="0"/>
                <w:sz w:val="22"/>
                <w:szCs w:val="22"/>
              </w:rPr>
              <w:t xml:space="preserve"> Программа раскрывает особенности ОГЭ и ЕГЭ по географии; анализ типичных затруднений выпускников на ОГЭ и ЕГЭ; примеры заданий в системе работы со школьниками по подготовке к ОГЭ и ЕГЭ на уроке и дома.</w:t>
            </w:r>
          </w:p>
          <w:p w:rsidR="004F290C" w:rsidRPr="0083189B" w:rsidRDefault="004F290C" w:rsidP="004F290C">
            <w:pPr>
              <w:shd w:val="clear" w:color="auto" w:fill="FFFFFF"/>
              <w:jc w:val="both"/>
              <w:rPr>
                <w:sz w:val="22"/>
                <w:szCs w:val="22"/>
              </w:rPr>
            </w:pPr>
            <w:r w:rsidRPr="0083189B">
              <w:rPr>
                <w:b/>
                <w:bCs/>
                <w:sz w:val="22"/>
                <w:szCs w:val="22"/>
              </w:rPr>
              <w:t>Форма итогового контроля</w:t>
            </w:r>
            <w:r w:rsidRPr="0083189B">
              <w:rPr>
                <w:sz w:val="22"/>
                <w:szCs w:val="22"/>
              </w:rPr>
              <w:t>: входное и выходное тестирование</w:t>
            </w:r>
          </w:p>
          <w:p w:rsidR="005B1B48" w:rsidRPr="0083189B" w:rsidRDefault="004F290C" w:rsidP="004F290C">
            <w:pPr>
              <w:widowControl/>
              <w:shd w:val="clear" w:color="auto" w:fill="FFFFFF"/>
              <w:suppressAutoHyphens w:val="0"/>
              <w:jc w:val="both"/>
              <w:rPr>
                <w:rFonts w:ascii="yandex-sans" w:eastAsia="Times New Roman" w:hAnsi="yandex-sans"/>
                <w:b/>
                <w:kern w:val="0"/>
                <w:sz w:val="22"/>
                <w:szCs w:val="22"/>
              </w:rPr>
            </w:pPr>
            <w:r w:rsidRPr="0083189B">
              <w:rPr>
                <w:b/>
                <w:sz w:val="22"/>
                <w:szCs w:val="22"/>
              </w:rPr>
              <w:t>Ожидаемые результаты</w:t>
            </w:r>
            <w:r w:rsidRPr="0083189B">
              <w:rPr>
                <w:sz w:val="22"/>
                <w:szCs w:val="22"/>
              </w:rPr>
              <w:t xml:space="preserve">: </w:t>
            </w:r>
            <w:r w:rsidRPr="0083189B">
              <w:rPr>
                <w:spacing w:val="-4"/>
                <w:sz w:val="22"/>
                <w:szCs w:val="22"/>
              </w:rPr>
              <w:t>Получение теоретических знаний и практических навыков при выполнении заданий повышенного и высокого уровня</w:t>
            </w:r>
          </w:p>
        </w:tc>
        <w:tc>
          <w:tcPr>
            <w:tcW w:w="1276" w:type="dxa"/>
            <w:tcBorders>
              <w:top w:val="single" w:sz="4" w:space="0" w:color="000000"/>
              <w:left w:val="single" w:sz="4" w:space="0" w:color="000000"/>
              <w:bottom w:val="single" w:sz="4" w:space="0" w:color="000000"/>
            </w:tcBorders>
            <w:shd w:val="clear" w:color="auto" w:fill="FFFFFF"/>
            <w:vAlign w:val="center"/>
          </w:tcPr>
          <w:p w:rsidR="008D204F" w:rsidRPr="0083189B" w:rsidRDefault="008D204F" w:rsidP="008D204F">
            <w:pPr>
              <w:shd w:val="clear" w:color="auto" w:fill="FFFFFF"/>
              <w:jc w:val="center"/>
              <w:rPr>
                <w:rFonts w:ascii="yandex-sans" w:hAnsi="yandex-sans"/>
                <w:sz w:val="22"/>
                <w:szCs w:val="22"/>
              </w:rPr>
            </w:pPr>
            <w:r w:rsidRPr="0083189B">
              <w:rPr>
                <w:rFonts w:ascii="yandex-sans" w:hAnsi="yandex-sans"/>
                <w:sz w:val="22"/>
                <w:szCs w:val="22"/>
              </w:rPr>
              <w:t>22-27 марта 40 часов</w:t>
            </w:r>
          </w:p>
          <w:p w:rsidR="008D204F" w:rsidRPr="0083189B" w:rsidRDefault="008D204F" w:rsidP="008D204F">
            <w:pPr>
              <w:shd w:val="clear" w:color="auto" w:fill="FFFFFF"/>
              <w:jc w:val="center"/>
              <w:rPr>
                <w:rFonts w:ascii="yandex-sans" w:hAnsi="yandex-sans"/>
                <w:sz w:val="22"/>
                <w:szCs w:val="22"/>
              </w:rPr>
            </w:pPr>
            <w:r w:rsidRPr="0083189B">
              <w:rPr>
                <w:rFonts w:ascii="yandex-sans" w:hAnsi="yandex-sans"/>
                <w:sz w:val="22"/>
                <w:szCs w:val="22"/>
              </w:rPr>
              <w:t>(22-23</w:t>
            </w:r>
            <w:r w:rsidR="006A7184">
              <w:rPr>
                <w:rFonts w:ascii="yandex-sans" w:hAnsi="yandex-sans"/>
                <w:sz w:val="22"/>
                <w:szCs w:val="22"/>
              </w:rPr>
              <w:t xml:space="preserve"> </w:t>
            </w:r>
            <w:r w:rsidRPr="0083189B">
              <w:rPr>
                <w:rFonts w:ascii="yandex-sans" w:hAnsi="yandex-sans"/>
                <w:sz w:val="22"/>
                <w:szCs w:val="22"/>
              </w:rPr>
              <w:t xml:space="preserve">марта, 16ч. дистанционно, </w:t>
            </w:r>
          </w:p>
          <w:p w:rsidR="006A7184" w:rsidRDefault="008D204F" w:rsidP="008D204F">
            <w:pPr>
              <w:shd w:val="clear" w:color="auto" w:fill="FFFFFF"/>
              <w:jc w:val="center"/>
              <w:rPr>
                <w:rFonts w:ascii="yandex-sans" w:hAnsi="yandex-sans"/>
                <w:bCs/>
                <w:sz w:val="22"/>
                <w:szCs w:val="22"/>
              </w:rPr>
            </w:pPr>
            <w:r w:rsidRPr="0083189B">
              <w:rPr>
                <w:rFonts w:ascii="yandex-sans" w:hAnsi="yandex-sans"/>
                <w:bCs/>
                <w:sz w:val="22"/>
                <w:szCs w:val="22"/>
              </w:rPr>
              <w:t xml:space="preserve">25-27 марта </w:t>
            </w:r>
          </w:p>
          <w:p w:rsidR="008D204F" w:rsidRPr="0083189B" w:rsidRDefault="008D204F" w:rsidP="008D204F">
            <w:pPr>
              <w:shd w:val="clear" w:color="auto" w:fill="FFFFFF"/>
              <w:jc w:val="center"/>
              <w:rPr>
                <w:rFonts w:ascii="yandex-sans" w:hAnsi="yandex-sans"/>
                <w:bCs/>
                <w:sz w:val="22"/>
                <w:szCs w:val="22"/>
              </w:rPr>
            </w:pPr>
            <w:r w:rsidRPr="0083189B">
              <w:rPr>
                <w:rFonts w:ascii="yandex-sans" w:hAnsi="yandex-sans"/>
                <w:bCs/>
                <w:sz w:val="22"/>
                <w:szCs w:val="22"/>
              </w:rPr>
              <w:t>24ч. очно)</w:t>
            </w:r>
          </w:p>
          <w:p w:rsidR="008B26E7" w:rsidRPr="0083189B" w:rsidRDefault="008B26E7" w:rsidP="008B26E7">
            <w:pPr>
              <w:pStyle w:val="a3"/>
              <w:snapToGrid w:val="0"/>
              <w:spacing w:after="0"/>
              <w:jc w:val="center"/>
              <w:rPr>
                <w:b/>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04F" w:rsidRPr="0083189B" w:rsidRDefault="008D204F" w:rsidP="008B26E7">
            <w:pPr>
              <w:pStyle w:val="a3"/>
              <w:snapToGrid w:val="0"/>
              <w:spacing w:after="0"/>
              <w:jc w:val="center"/>
              <w:rPr>
                <w:b/>
                <w:sz w:val="22"/>
                <w:szCs w:val="22"/>
              </w:rPr>
            </w:pPr>
            <w:r w:rsidRPr="0083189B">
              <w:rPr>
                <w:b/>
                <w:sz w:val="22"/>
                <w:szCs w:val="22"/>
              </w:rPr>
              <w:t>Куулар М.М.</w:t>
            </w:r>
          </w:p>
          <w:p w:rsidR="008B26E7" w:rsidRPr="0083189B" w:rsidRDefault="008B26E7" w:rsidP="008B26E7">
            <w:pPr>
              <w:pStyle w:val="a3"/>
              <w:snapToGrid w:val="0"/>
              <w:spacing w:after="0"/>
              <w:jc w:val="center"/>
              <w:rPr>
                <w:sz w:val="22"/>
                <w:szCs w:val="22"/>
              </w:rPr>
            </w:pPr>
            <w:r w:rsidRPr="0083189B">
              <w:rPr>
                <w:sz w:val="22"/>
                <w:szCs w:val="22"/>
              </w:rPr>
              <w:t>Хертек Ч.М.</w:t>
            </w:r>
          </w:p>
        </w:tc>
      </w:tr>
      <w:tr w:rsidR="008B26E7" w:rsidRPr="004A7852" w:rsidTr="007E7E9C">
        <w:tc>
          <w:tcPr>
            <w:tcW w:w="567" w:type="dxa"/>
            <w:tcBorders>
              <w:top w:val="single" w:sz="4" w:space="0" w:color="000000"/>
              <w:left w:val="single" w:sz="4" w:space="0" w:color="000000"/>
              <w:bottom w:val="single" w:sz="4" w:space="0" w:color="000000"/>
            </w:tcBorders>
            <w:shd w:val="clear" w:color="auto" w:fill="FFFFFF"/>
            <w:vAlign w:val="center"/>
          </w:tcPr>
          <w:p w:rsidR="008B26E7" w:rsidRPr="0083189B" w:rsidRDefault="008B26E7" w:rsidP="008B26E7">
            <w:pPr>
              <w:pStyle w:val="a3"/>
              <w:snapToGrid w:val="0"/>
              <w:spacing w:after="0"/>
              <w:jc w:val="center"/>
              <w:rPr>
                <w:sz w:val="22"/>
                <w:szCs w:val="22"/>
              </w:rPr>
            </w:pPr>
            <w:r w:rsidRPr="0083189B">
              <w:rPr>
                <w:sz w:val="22"/>
                <w:szCs w:val="22"/>
              </w:rPr>
              <w:t>14</w:t>
            </w:r>
          </w:p>
        </w:tc>
        <w:tc>
          <w:tcPr>
            <w:tcW w:w="1560" w:type="dxa"/>
            <w:tcBorders>
              <w:top w:val="single" w:sz="4" w:space="0" w:color="000000"/>
              <w:left w:val="single" w:sz="4" w:space="0" w:color="000000"/>
              <w:bottom w:val="single" w:sz="4" w:space="0" w:color="000000"/>
            </w:tcBorders>
            <w:shd w:val="clear" w:color="auto" w:fill="FFFFFF"/>
            <w:vAlign w:val="center"/>
          </w:tcPr>
          <w:p w:rsidR="008B26E7" w:rsidRPr="0083189B" w:rsidRDefault="008B26E7" w:rsidP="008B26E7">
            <w:pPr>
              <w:pStyle w:val="a3"/>
              <w:snapToGrid w:val="0"/>
              <w:spacing w:after="0"/>
              <w:jc w:val="center"/>
              <w:rPr>
                <w:sz w:val="22"/>
                <w:szCs w:val="22"/>
              </w:rPr>
            </w:pPr>
            <w:r w:rsidRPr="0083189B">
              <w:rPr>
                <w:sz w:val="22"/>
                <w:szCs w:val="22"/>
              </w:rPr>
              <w:t>Учителя химии</w:t>
            </w:r>
          </w:p>
        </w:tc>
        <w:tc>
          <w:tcPr>
            <w:tcW w:w="5103" w:type="dxa"/>
            <w:tcBorders>
              <w:top w:val="single" w:sz="4" w:space="0" w:color="000000"/>
              <w:left w:val="single" w:sz="4" w:space="0" w:color="000000"/>
              <w:bottom w:val="single" w:sz="4" w:space="0" w:color="000000"/>
            </w:tcBorders>
            <w:shd w:val="clear" w:color="auto" w:fill="FFFFFF"/>
            <w:vAlign w:val="center"/>
          </w:tcPr>
          <w:p w:rsidR="008B26E7" w:rsidRPr="0083189B" w:rsidRDefault="008B26E7" w:rsidP="008B26E7">
            <w:pPr>
              <w:widowControl/>
              <w:shd w:val="clear" w:color="auto" w:fill="FFFFFF"/>
              <w:suppressAutoHyphens w:val="0"/>
              <w:jc w:val="both"/>
              <w:rPr>
                <w:rFonts w:ascii="yandex-sans" w:eastAsia="Times New Roman" w:hAnsi="yandex-sans"/>
                <w:b/>
                <w:kern w:val="0"/>
                <w:sz w:val="22"/>
                <w:szCs w:val="22"/>
              </w:rPr>
            </w:pPr>
            <w:r w:rsidRPr="0083189B">
              <w:rPr>
                <w:rFonts w:ascii="yandex-sans" w:eastAsia="Times New Roman" w:hAnsi="yandex-sans"/>
                <w:b/>
                <w:kern w:val="0"/>
                <w:sz w:val="22"/>
                <w:szCs w:val="22"/>
              </w:rPr>
              <w:t>Подготовка обучающихся к государственной итоговой аттестации по химии</w:t>
            </w:r>
            <w:r w:rsidR="00911437">
              <w:rPr>
                <w:rFonts w:ascii="yandex-sans" w:eastAsia="Times New Roman" w:hAnsi="yandex-sans"/>
                <w:b/>
                <w:kern w:val="0"/>
                <w:sz w:val="22"/>
                <w:szCs w:val="22"/>
              </w:rPr>
              <w:t>.</w:t>
            </w:r>
          </w:p>
          <w:p w:rsidR="008B26E7" w:rsidRPr="0083189B" w:rsidRDefault="008B26E7" w:rsidP="008B26E7">
            <w:pPr>
              <w:widowControl/>
              <w:shd w:val="clear" w:color="auto" w:fill="FFFFFF"/>
              <w:suppressAutoHyphens w:val="0"/>
              <w:jc w:val="both"/>
              <w:rPr>
                <w:rFonts w:ascii="yandex-sans" w:eastAsia="Times New Roman" w:hAnsi="yandex-sans"/>
                <w:kern w:val="0"/>
                <w:sz w:val="22"/>
                <w:szCs w:val="22"/>
              </w:rPr>
            </w:pPr>
            <w:r w:rsidRPr="0083189B">
              <w:rPr>
                <w:rFonts w:ascii="yandex-sans" w:eastAsia="Times New Roman" w:hAnsi="yandex-sans"/>
                <w:b/>
                <w:kern w:val="0"/>
                <w:sz w:val="22"/>
                <w:szCs w:val="22"/>
              </w:rPr>
              <w:t>В программе:</w:t>
            </w:r>
            <w:r w:rsidRPr="0083189B">
              <w:rPr>
                <w:rFonts w:ascii="yandex-sans" w:eastAsia="Times New Roman" w:hAnsi="yandex-sans"/>
                <w:kern w:val="0"/>
                <w:sz w:val="22"/>
                <w:szCs w:val="22"/>
              </w:rPr>
              <w:t xml:space="preserve"> Программа раскрывает особенности ОГЭ и ЕГЭ по химии; анализ типичных затруднений выпускников на ОГЭ и ЕГЭ; примеры заданий в системе работы со школьниками по подготовке к ОГЭ и ЕГЭ на уроке и дома.</w:t>
            </w:r>
          </w:p>
          <w:p w:rsidR="004F290C" w:rsidRPr="0083189B" w:rsidRDefault="004F290C" w:rsidP="004F290C">
            <w:pPr>
              <w:shd w:val="clear" w:color="auto" w:fill="FFFFFF"/>
              <w:jc w:val="both"/>
              <w:rPr>
                <w:sz w:val="22"/>
                <w:szCs w:val="22"/>
              </w:rPr>
            </w:pPr>
            <w:r w:rsidRPr="0083189B">
              <w:rPr>
                <w:b/>
                <w:bCs/>
                <w:sz w:val="22"/>
                <w:szCs w:val="22"/>
              </w:rPr>
              <w:t>Форма итогового контроля</w:t>
            </w:r>
            <w:r w:rsidRPr="0083189B">
              <w:rPr>
                <w:sz w:val="22"/>
                <w:szCs w:val="22"/>
              </w:rPr>
              <w:t>: входное и выходное тестирование</w:t>
            </w:r>
          </w:p>
          <w:p w:rsidR="005B1B48" w:rsidRPr="0083189B" w:rsidRDefault="004F290C" w:rsidP="004F290C">
            <w:pPr>
              <w:widowControl/>
              <w:shd w:val="clear" w:color="auto" w:fill="FFFFFF"/>
              <w:suppressAutoHyphens w:val="0"/>
              <w:jc w:val="both"/>
              <w:rPr>
                <w:rFonts w:ascii="yandex-sans" w:eastAsia="Times New Roman" w:hAnsi="yandex-sans"/>
                <w:b/>
                <w:kern w:val="0"/>
                <w:sz w:val="22"/>
                <w:szCs w:val="22"/>
              </w:rPr>
            </w:pPr>
            <w:r w:rsidRPr="0083189B">
              <w:rPr>
                <w:b/>
                <w:sz w:val="22"/>
                <w:szCs w:val="22"/>
              </w:rPr>
              <w:t>Ожидаемые результаты</w:t>
            </w:r>
            <w:r w:rsidRPr="0083189B">
              <w:rPr>
                <w:sz w:val="22"/>
                <w:szCs w:val="22"/>
              </w:rPr>
              <w:t xml:space="preserve">: </w:t>
            </w:r>
            <w:r w:rsidRPr="0083189B">
              <w:rPr>
                <w:spacing w:val="-4"/>
                <w:sz w:val="22"/>
                <w:szCs w:val="22"/>
              </w:rPr>
              <w:t>Получение теоретических знаний и практических навыков при выполнении заданий повышенного и высокого уровня</w:t>
            </w:r>
          </w:p>
        </w:tc>
        <w:tc>
          <w:tcPr>
            <w:tcW w:w="1276" w:type="dxa"/>
            <w:tcBorders>
              <w:top w:val="single" w:sz="4" w:space="0" w:color="000000"/>
              <w:left w:val="single" w:sz="4" w:space="0" w:color="000000"/>
              <w:bottom w:val="single" w:sz="4" w:space="0" w:color="000000"/>
            </w:tcBorders>
            <w:shd w:val="clear" w:color="auto" w:fill="FFFFFF"/>
            <w:vAlign w:val="center"/>
          </w:tcPr>
          <w:p w:rsidR="006A7184" w:rsidRDefault="008D204F" w:rsidP="008B26E7">
            <w:pPr>
              <w:pStyle w:val="a3"/>
              <w:snapToGrid w:val="0"/>
              <w:spacing w:after="0"/>
              <w:jc w:val="center"/>
              <w:rPr>
                <w:rFonts w:ascii="yandex-sans" w:hAnsi="yandex-sans"/>
                <w:sz w:val="22"/>
                <w:szCs w:val="22"/>
              </w:rPr>
            </w:pPr>
            <w:r w:rsidRPr="0083189B">
              <w:rPr>
                <w:rFonts w:ascii="yandex-sans" w:hAnsi="yandex-sans"/>
                <w:sz w:val="22"/>
                <w:szCs w:val="22"/>
              </w:rPr>
              <w:t xml:space="preserve">22-29 марта </w:t>
            </w:r>
          </w:p>
          <w:p w:rsidR="008D204F" w:rsidRPr="0083189B" w:rsidRDefault="008D204F" w:rsidP="008B26E7">
            <w:pPr>
              <w:pStyle w:val="a3"/>
              <w:snapToGrid w:val="0"/>
              <w:spacing w:after="0"/>
              <w:jc w:val="center"/>
              <w:rPr>
                <w:rFonts w:ascii="yandex-sans" w:hAnsi="yandex-sans"/>
                <w:sz w:val="22"/>
                <w:szCs w:val="22"/>
              </w:rPr>
            </w:pPr>
            <w:r w:rsidRPr="0083189B">
              <w:rPr>
                <w:rFonts w:ascii="yandex-sans" w:hAnsi="yandex-sans"/>
                <w:sz w:val="22"/>
                <w:szCs w:val="22"/>
              </w:rPr>
              <w:t xml:space="preserve"> 40 часов</w:t>
            </w:r>
          </w:p>
          <w:p w:rsidR="006A7184" w:rsidRDefault="008D204F" w:rsidP="008D204F">
            <w:pPr>
              <w:pStyle w:val="a3"/>
              <w:snapToGrid w:val="0"/>
              <w:spacing w:after="0"/>
              <w:jc w:val="center"/>
              <w:rPr>
                <w:rFonts w:ascii="yandex-sans" w:hAnsi="yandex-sans"/>
                <w:sz w:val="22"/>
                <w:szCs w:val="22"/>
              </w:rPr>
            </w:pPr>
            <w:r w:rsidRPr="0083189B">
              <w:rPr>
                <w:rFonts w:ascii="yandex-sans" w:hAnsi="yandex-sans"/>
                <w:sz w:val="22"/>
                <w:szCs w:val="22"/>
              </w:rPr>
              <w:t xml:space="preserve">(22-23 марта, </w:t>
            </w:r>
          </w:p>
          <w:p w:rsidR="006A7184" w:rsidRDefault="008D204F" w:rsidP="008D204F">
            <w:pPr>
              <w:pStyle w:val="a3"/>
              <w:snapToGrid w:val="0"/>
              <w:spacing w:after="0"/>
              <w:jc w:val="center"/>
              <w:rPr>
                <w:rFonts w:ascii="yandex-sans" w:hAnsi="yandex-sans"/>
                <w:bCs/>
                <w:sz w:val="22"/>
                <w:szCs w:val="22"/>
              </w:rPr>
            </w:pPr>
            <w:r w:rsidRPr="0083189B">
              <w:rPr>
                <w:rFonts w:ascii="yandex-sans" w:hAnsi="yandex-sans"/>
                <w:sz w:val="22"/>
                <w:szCs w:val="22"/>
              </w:rPr>
              <w:t xml:space="preserve">16ч. дистанционно, </w:t>
            </w:r>
            <w:r w:rsidRPr="0083189B">
              <w:rPr>
                <w:rFonts w:ascii="yandex-sans" w:hAnsi="yandex-sans"/>
                <w:bCs/>
                <w:sz w:val="22"/>
                <w:szCs w:val="22"/>
              </w:rPr>
              <w:t xml:space="preserve">27-29 марта </w:t>
            </w:r>
          </w:p>
          <w:p w:rsidR="008B26E7" w:rsidRPr="0083189B" w:rsidRDefault="008D204F" w:rsidP="008D204F">
            <w:pPr>
              <w:pStyle w:val="a3"/>
              <w:snapToGrid w:val="0"/>
              <w:spacing w:after="0"/>
              <w:jc w:val="center"/>
              <w:rPr>
                <w:sz w:val="22"/>
                <w:szCs w:val="22"/>
              </w:rPr>
            </w:pPr>
            <w:r w:rsidRPr="0083189B">
              <w:rPr>
                <w:rFonts w:ascii="yandex-sans" w:hAnsi="yandex-sans"/>
                <w:bCs/>
                <w:sz w:val="22"/>
                <w:szCs w:val="22"/>
              </w:rPr>
              <w:t>24ч. очно)</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04F" w:rsidRPr="0083189B" w:rsidRDefault="008D204F" w:rsidP="008D204F">
            <w:pPr>
              <w:pStyle w:val="a3"/>
              <w:snapToGrid w:val="0"/>
              <w:spacing w:after="0"/>
              <w:jc w:val="center"/>
              <w:rPr>
                <w:b/>
                <w:sz w:val="22"/>
                <w:szCs w:val="22"/>
              </w:rPr>
            </w:pPr>
            <w:r w:rsidRPr="0083189B">
              <w:rPr>
                <w:b/>
                <w:sz w:val="22"/>
                <w:szCs w:val="22"/>
              </w:rPr>
              <w:t>Куулар М.М.</w:t>
            </w:r>
          </w:p>
          <w:p w:rsidR="008B26E7" w:rsidRPr="0083189B" w:rsidRDefault="001408A5" w:rsidP="00D11A09">
            <w:pPr>
              <w:pStyle w:val="a3"/>
              <w:snapToGrid w:val="0"/>
              <w:spacing w:after="0"/>
              <w:jc w:val="center"/>
              <w:rPr>
                <w:sz w:val="22"/>
                <w:szCs w:val="22"/>
              </w:rPr>
            </w:pPr>
            <w:r w:rsidRPr="0083189B">
              <w:rPr>
                <w:sz w:val="22"/>
                <w:szCs w:val="22"/>
              </w:rPr>
              <w:t xml:space="preserve">Хертек </w:t>
            </w:r>
            <w:r w:rsidR="00D11A09" w:rsidRPr="0083189B">
              <w:rPr>
                <w:sz w:val="22"/>
                <w:szCs w:val="22"/>
              </w:rPr>
              <w:t>А.Э.</w:t>
            </w:r>
          </w:p>
        </w:tc>
      </w:tr>
      <w:tr w:rsidR="008B26E7" w:rsidRPr="004A7852" w:rsidTr="007E7E9C">
        <w:tc>
          <w:tcPr>
            <w:tcW w:w="567" w:type="dxa"/>
            <w:tcBorders>
              <w:top w:val="single" w:sz="4" w:space="0" w:color="000000"/>
              <w:left w:val="single" w:sz="4" w:space="0" w:color="000000"/>
              <w:bottom w:val="single" w:sz="4" w:space="0" w:color="000000"/>
            </w:tcBorders>
            <w:shd w:val="clear" w:color="auto" w:fill="FFFFFF"/>
            <w:vAlign w:val="center"/>
          </w:tcPr>
          <w:p w:rsidR="008B26E7" w:rsidRPr="0083189B" w:rsidRDefault="008B26E7" w:rsidP="008B26E7">
            <w:pPr>
              <w:pStyle w:val="a3"/>
              <w:snapToGrid w:val="0"/>
              <w:spacing w:after="0"/>
              <w:jc w:val="center"/>
              <w:rPr>
                <w:sz w:val="22"/>
                <w:szCs w:val="22"/>
              </w:rPr>
            </w:pPr>
            <w:r w:rsidRPr="0083189B">
              <w:rPr>
                <w:sz w:val="22"/>
                <w:szCs w:val="22"/>
              </w:rPr>
              <w:t>15</w:t>
            </w:r>
          </w:p>
        </w:tc>
        <w:tc>
          <w:tcPr>
            <w:tcW w:w="1560" w:type="dxa"/>
            <w:tcBorders>
              <w:top w:val="single" w:sz="4" w:space="0" w:color="000000"/>
              <w:left w:val="single" w:sz="4" w:space="0" w:color="000000"/>
              <w:bottom w:val="single" w:sz="4" w:space="0" w:color="000000"/>
            </w:tcBorders>
            <w:shd w:val="clear" w:color="auto" w:fill="FFFFFF"/>
            <w:vAlign w:val="center"/>
          </w:tcPr>
          <w:p w:rsidR="008B26E7" w:rsidRPr="0083189B" w:rsidRDefault="008B26E7" w:rsidP="008B26E7">
            <w:pPr>
              <w:pStyle w:val="a3"/>
              <w:snapToGrid w:val="0"/>
              <w:spacing w:after="0"/>
              <w:jc w:val="center"/>
              <w:rPr>
                <w:sz w:val="22"/>
                <w:szCs w:val="22"/>
              </w:rPr>
            </w:pPr>
            <w:r w:rsidRPr="0083189B">
              <w:rPr>
                <w:sz w:val="22"/>
                <w:szCs w:val="22"/>
              </w:rPr>
              <w:t>Педагоги ОО</w:t>
            </w:r>
          </w:p>
        </w:tc>
        <w:tc>
          <w:tcPr>
            <w:tcW w:w="5103" w:type="dxa"/>
            <w:tcBorders>
              <w:top w:val="single" w:sz="4" w:space="0" w:color="000000"/>
              <w:left w:val="single" w:sz="4" w:space="0" w:color="000000"/>
              <w:bottom w:val="single" w:sz="4" w:space="0" w:color="000000"/>
            </w:tcBorders>
            <w:shd w:val="clear" w:color="auto" w:fill="FFFFFF"/>
            <w:vAlign w:val="center"/>
          </w:tcPr>
          <w:p w:rsidR="008B26E7" w:rsidRPr="0083189B" w:rsidRDefault="008B26E7" w:rsidP="008B26E7">
            <w:pPr>
              <w:widowControl/>
              <w:shd w:val="clear" w:color="auto" w:fill="FFFFFF"/>
              <w:suppressAutoHyphens w:val="0"/>
              <w:jc w:val="both"/>
              <w:rPr>
                <w:rFonts w:ascii="yandex-sans" w:eastAsia="Times New Roman" w:hAnsi="yandex-sans"/>
                <w:b/>
                <w:kern w:val="0"/>
                <w:sz w:val="22"/>
                <w:szCs w:val="22"/>
              </w:rPr>
            </w:pPr>
            <w:r w:rsidRPr="0083189B">
              <w:rPr>
                <w:rFonts w:ascii="yandex-sans" w:eastAsia="Times New Roman" w:hAnsi="yandex-sans"/>
                <w:b/>
                <w:kern w:val="0"/>
                <w:sz w:val="22"/>
                <w:szCs w:val="22"/>
              </w:rPr>
              <w:t>Оказание первой помощи в образовательных организациях</w:t>
            </w:r>
            <w:r w:rsidR="00911437">
              <w:rPr>
                <w:rFonts w:ascii="yandex-sans" w:eastAsia="Times New Roman" w:hAnsi="yandex-sans"/>
                <w:b/>
                <w:kern w:val="0"/>
                <w:sz w:val="22"/>
                <w:szCs w:val="22"/>
              </w:rPr>
              <w:t>.</w:t>
            </w:r>
          </w:p>
          <w:p w:rsidR="008B26E7" w:rsidRPr="0083189B" w:rsidRDefault="008B26E7" w:rsidP="008B26E7">
            <w:pPr>
              <w:widowControl/>
              <w:shd w:val="clear" w:color="auto" w:fill="FFFFFF"/>
              <w:suppressAutoHyphens w:val="0"/>
              <w:jc w:val="both"/>
              <w:rPr>
                <w:rFonts w:ascii="yandex-sans" w:eastAsia="Times New Roman" w:hAnsi="yandex-sans"/>
                <w:kern w:val="0"/>
                <w:sz w:val="22"/>
                <w:szCs w:val="22"/>
              </w:rPr>
            </w:pPr>
            <w:r w:rsidRPr="0083189B">
              <w:rPr>
                <w:rFonts w:ascii="yandex-sans" w:eastAsia="Times New Roman" w:hAnsi="yandex-sans" w:hint="eastAsia"/>
                <w:b/>
                <w:kern w:val="0"/>
                <w:sz w:val="22"/>
                <w:szCs w:val="22"/>
              </w:rPr>
              <w:lastRenderedPageBreak/>
              <w:t>В</w:t>
            </w:r>
            <w:r w:rsidRPr="0083189B">
              <w:rPr>
                <w:rFonts w:ascii="yandex-sans" w:eastAsia="Times New Roman" w:hAnsi="yandex-sans"/>
                <w:b/>
                <w:kern w:val="0"/>
                <w:sz w:val="22"/>
                <w:szCs w:val="22"/>
              </w:rPr>
              <w:t xml:space="preserve"> программе:</w:t>
            </w:r>
            <w:r w:rsidRPr="0083189B">
              <w:rPr>
                <w:rFonts w:ascii="yandex-sans" w:eastAsia="Times New Roman" w:hAnsi="yandex-sans"/>
                <w:kern w:val="0"/>
                <w:sz w:val="22"/>
                <w:szCs w:val="22"/>
              </w:rPr>
              <w:t xml:space="preserve"> Использование знаний организационно-правовового характера при оказании первой помощи; четко и быстро действовать в случае происшествия с наличием пострадавших, оказывать первую помощь пострадавшим</w:t>
            </w:r>
          </w:p>
          <w:p w:rsidR="004F290C" w:rsidRPr="0083189B" w:rsidRDefault="004F290C" w:rsidP="004F290C">
            <w:pPr>
              <w:pStyle w:val="a3"/>
              <w:snapToGrid w:val="0"/>
              <w:spacing w:after="0"/>
              <w:jc w:val="both"/>
              <w:rPr>
                <w:color w:val="000000"/>
                <w:sz w:val="22"/>
                <w:szCs w:val="22"/>
                <w:shd w:val="clear" w:color="auto" w:fill="FFFFFF"/>
              </w:rPr>
            </w:pPr>
            <w:r w:rsidRPr="0083189B">
              <w:rPr>
                <w:b/>
                <w:bCs/>
                <w:color w:val="000000"/>
                <w:sz w:val="22"/>
                <w:szCs w:val="22"/>
              </w:rPr>
              <w:t>Форма итогового контроля</w:t>
            </w:r>
            <w:r w:rsidRPr="0083189B">
              <w:rPr>
                <w:color w:val="000000"/>
                <w:sz w:val="22"/>
                <w:szCs w:val="22"/>
              </w:rPr>
              <w:t>: зачет</w:t>
            </w:r>
          </w:p>
          <w:p w:rsidR="005B1B48" w:rsidRPr="0083189B" w:rsidRDefault="004F290C" w:rsidP="004F290C">
            <w:pPr>
              <w:widowControl/>
              <w:shd w:val="clear" w:color="auto" w:fill="FFFFFF"/>
              <w:suppressAutoHyphens w:val="0"/>
              <w:jc w:val="both"/>
              <w:rPr>
                <w:rFonts w:ascii="yandex-sans" w:eastAsia="Times New Roman" w:hAnsi="yandex-sans"/>
                <w:b/>
                <w:kern w:val="0"/>
                <w:sz w:val="22"/>
                <w:szCs w:val="22"/>
              </w:rPr>
            </w:pPr>
            <w:r w:rsidRPr="0083189B">
              <w:rPr>
                <w:b/>
                <w:color w:val="000000"/>
                <w:sz w:val="22"/>
                <w:szCs w:val="22"/>
              </w:rPr>
              <w:t>Ожидаемые результаты</w:t>
            </w:r>
            <w:r w:rsidRPr="0083189B">
              <w:rPr>
                <w:color w:val="000000"/>
                <w:sz w:val="22"/>
                <w:szCs w:val="22"/>
              </w:rPr>
              <w:t xml:space="preserve">: слушатели научатся </w:t>
            </w:r>
            <w:r w:rsidRPr="0083189B">
              <w:rPr>
                <w:color w:val="000000"/>
                <w:sz w:val="22"/>
                <w:szCs w:val="22"/>
                <w:shd w:val="clear" w:color="auto" w:fill="FFFFFF"/>
              </w:rPr>
              <w:t>грамотно реагировать на любую чрезвычайную ситуацию.</w:t>
            </w:r>
          </w:p>
        </w:tc>
        <w:tc>
          <w:tcPr>
            <w:tcW w:w="1276" w:type="dxa"/>
            <w:tcBorders>
              <w:top w:val="single" w:sz="4" w:space="0" w:color="000000"/>
              <w:left w:val="single" w:sz="4" w:space="0" w:color="000000"/>
              <w:bottom w:val="single" w:sz="4" w:space="0" w:color="000000"/>
            </w:tcBorders>
            <w:shd w:val="clear" w:color="auto" w:fill="FFFFFF"/>
            <w:vAlign w:val="center"/>
          </w:tcPr>
          <w:p w:rsidR="008B26E7" w:rsidRPr="0083189B" w:rsidRDefault="00696ABC" w:rsidP="008B26E7">
            <w:pPr>
              <w:pStyle w:val="a3"/>
              <w:snapToGrid w:val="0"/>
              <w:spacing w:after="0"/>
              <w:jc w:val="center"/>
              <w:rPr>
                <w:rFonts w:ascii="yandex-sans" w:hAnsi="yandex-sans"/>
                <w:sz w:val="22"/>
                <w:szCs w:val="22"/>
              </w:rPr>
            </w:pPr>
            <w:r w:rsidRPr="0083189B">
              <w:rPr>
                <w:rFonts w:ascii="yandex-sans" w:hAnsi="yandex-sans"/>
                <w:sz w:val="22"/>
                <w:szCs w:val="22"/>
              </w:rPr>
              <w:lastRenderedPageBreak/>
              <w:t>10-12 апреля</w:t>
            </w:r>
          </w:p>
          <w:p w:rsidR="00696ABC" w:rsidRPr="0083189B" w:rsidRDefault="00696ABC" w:rsidP="008B26E7">
            <w:pPr>
              <w:pStyle w:val="a3"/>
              <w:snapToGrid w:val="0"/>
              <w:spacing w:after="0"/>
              <w:jc w:val="center"/>
              <w:rPr>
                <w:sz w:val="22"/>
                <w:szCs w:val="22"/>
              </w:rPr>
            </w:pPr>
            <w:r w:rsidRPr="0083189B">
              <w:rPr>
                <w:rFonts w:ascii="yandex-sans" w:hAnsi="yandex-sans"/>
                <w:sz w:val="22"/>
                <w:szCs w:val="22"/>
              </w:rPr>
              <w:lastRenderedPageBreak/>
              <w:t>(24ч.)</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26E7" w:rsidRPr="0083189B" w:rsidRDefault="00696ABC" w:rsidP="008B26E7">
            <w:pPr>
              <w:pStyle w:val="a3"/>
              <w:snapToGrid w:val="0"/>
              <w:spacing w:after="0"/>
              <w:jc w:val="center"/>
              <w:rPr>
                <w:sz w:val="22"/>
                <w:szCs w:val="22"/>
              </w:rPr>
            </w:pPr>
            <w:r w:rsidRPr="0083189B">
              <w:rPr>
                <w:sz w:val="22"/>
                <w:szCs w:val="22"/>
              </w:rPr>
              <w:lastRenderedPageBreak/>
              <w:t>Тарый Ч.Э.</w:t>
            </w:r>
          </w:p>
        </w:tc>
      </w:tr>
      <w:tr w:rsidR="00696ABC" w:rsidRPr="004A7852" w:rsidTr="007E7E9C">
        <w:tc>
          <w:tcPr>
            <w:tcW w:w="567" w:type="dxa"/>
            <w:tcBorders>
              <w:top w:val="single" w:sz="4" w:space="0" w:color="000000"/>
              <w:left w:val="single" w:sz="4" w:space="0" w:color="000000"/>
              <w:bottom w:val="single" w:sz="4" w:space="0" w:color="000000"/>
            </w:tcBorders>
            <w:shd w:val="clear" w:color="auto" w:fill="FFFFFF"/>
            <w:vAlign w:val="center"/>
          </w:tcPr>
          <w:p w:rsidR="00696ABC" w:rsidRPr="0083189B" w:rsidRDefault="00696ABC" w:rsidP="00696ABC">
            <w:pPr>
              <w:pStyle w:val="a3"/>
              <w:snapToGrid w:val="0"/>
              <w:spacing w:after="0"/>
              <w:jc w:val="center"/>
              <w:rPr>
                <w:sz w:val="22"/>
                <w:szCs w:val="22"/>
              </w:rPr>
            </w:pPr>
            <w:r w:rsidRPr="0083189B">
              <w:rPr>
                <w:sz w:val="22"/>
                <w:szCs w:val="22"/>
              </w:rPr>
              <w:lastRenderedPageBreak/>
              <w:t>16</w:t>
            </w:r>
          </w:p>
        </w:tc>
        <w:tc>
          <w:tcPr>
            <w:tcW w:w="1560" w:type="dxa"/>
            <w:tcBorders>
              <w:top w:val="single" w:sz="4" w:space="0" w:color="000000"/>
              <w:left w:val="single" w:sz="4" w:space="0" w:color="000000"/>
              <w:bottom w:val="single" w:sz="4" w:space="0" w:color="000000"/>
            </w:tcBorders>
            <w:shd w:val="clear" w:color="auto" w:fill="FFFFFF"/>
            <w:vAlign w:val="center"/>
          </w:tcPr>
          <w:p w:rsidR="00696ABC" w:rsidRPr="0083189B" w:rsidRDefault="00696ABC" w:rsidP="00696ABC">
            <w:pPr>
              <w:pStyle w:val="a3"/>
              <w:snapToGrid w:val="0"/>
              <w:spacing w:after="0"/>
              <w:jc w:val="center"/>
              <w:rPr>
                <w:sz w:val="22"/>
                <w:szCs w:val="22"/>
              </w:rPr>
            </w:pPr>
            <w:r w:rsidRPr="0083189B">
              <w:rPr>
                <w:sz w:val="22"/>
                <w:szCs w:val="22"/>
              </w:rPr>
              <w:t>Учителя технологии</w:t>
            </w:r>
          </w:p>
          <w:p w:rsidR="00696ABC" w:rsidRPr="0083189B" w:rsidRDefault="00696ABC" w:rsidP="00696ABC">
            <w:pPr>
              <w:pStyle w:val="a3"/>
              <w:snapToGrid w:val="0"/>
              <w:spacing w:after="0"/>
              <w:jc w:val="center"/>
              <w:rPr>
                <w:sz w:val="22"/>
                <w:szCs w:val="22"/>
              </w:rPr>
            </w:pPr>
            <w:r w:rsidRPr="0083189B">
              <w:rPr>
                <w:sz w:val="22"/>
                <w:szCs w:val="22"/>
              </w:rPr>
              <w:t>(обслуживающий)</w:t>
            </w:r>
          </w:p>
          <w:p w:rsidR="00D7256B" w:rsidRPr="0083189B" w:rsidRDefault="00D7256B" w:rsidP="00696ABC">
            <w:pPr>
              <w:pStyle w:val="a3"/>
              <w:snapToGrid w:val="0"/>
              <w:spacing w:after="0"/>
              <w:jc w:val="center"/>
              <w:rPr>
                <w:b/>
                <w:i/>
                <w:sz w:val="22"/>
                <w:szCs w:val="22"/>
              </w:rPr>
            </w:pPr>
            <w:r w:rsidRPr="0083189B">
              <w:rPr>
                <w:b/>
                <w:i/>
                <w:sz w:val="22"/>
                <w:szCs w:val="22"/>
              </w:rPr>
              <w:t>(образовательная стажировка)</w:t>
            </w:r>
          </w:p>
        </w:tc>
        <w:tc>
          <w:tcPr>
            <w:tcW w:w="5103" w:type="dxa"/>
            <w:tcBorders>
              <w:top w:val="single" w:sz="4" w:space="0" w:color="000000"/>
              <w:left w:val="single" w:sz="4" w:space="0" w:color="000000"/>
              <w:bottom w:val="single" w:sz="4" w:space="0" w:color="000000"/>
            </w:tcBorders>
            <w:shd w:val="clear" w:color="auto" w:fill="FFFFFF"/>
            <w:vAlign w:val="center"/>
          </w:tcPr>
          <w:p w:rsidR="00696ABC" w:rsidRPr="0083189B" w:rsidRDefault="00D7256B" w:rsidP="008E732A">
            <w:pPr>
              <w:jc w:val="both"/>
              <w:rPr>
                <w:b/>
                <w:sz w:val="22"/>
                <w:szCs w:val="22"/>
              </w:rPr>
            </w:pPr>
            <w:r w:rsidRPr="0083189B">
              <w:rPr>
                <w:b/>
                <w:sz w:val="22"/>
                <w:szCs w:val="22"/>
              </w:rPr>
              <w:t xml:space="preserve">Методические аспекты современного урока </w:t>
            </w:r>
            <w:r w:rsidR="00696ABC" w:rsidRPr="0083189B">
              <w:rPr>
                <w:b/>
                <w:sz w:val="22"/>
                <w:szCs w:val="22"/>
              </w:rPr>
              <w:t xml:space="preserve"> учебного предмета «Технология» в условиях реализации ФГОС общего образования</w:t>
            </w:r>
            <w:r w:rsidR="00911437">
              <w:rPr>
                <w:b/>
                <w:sz w:val="22"/>
                <w:szCs w:val="22"/>
              </w:rPr>
              <w:t>.</w:t>
            </w:r>
          </w:p>
          <w:p w:rsidR="00696ABC" w:rsidRPr="0083189B" w:rsidRDefault="00696ABC" w:rsidP="008E732A">
            <w:pPr>
              <w:jc w:val="both"/>
              <w:rPr>
                <w:sz w:val="22"/>
                <w:szCs w:val="22"/>
              </w:rPr>
            </w:pPr>
            <w:r w:rsidRPr="0083189B">
              <w:rPr>
                <w:b/>
                <w:sz w:val="22"/>
                <w:szCs w:val="22"/>
              </w:rPr>
              <w:t xml:space="preserve">В программе: </w:t>
            </w:r>
            <w:r w:rsidR="00D7256B" w:rsidRPr="0083189B">
              <w:rPr>
                <w:sz w:val="22"/>
                <w:szCs w:val="22"/>
              </w:rPr>
              <w:t xml:space="preserve">Современные технологии ведения урока технологии. </w:t>
            </w:r>
            <w:r w:rsidRPr="0083189B">
              <w:rPr>
                <w:sz w:val="22"/>
                <w:szCs w:val="22"/>
              </w:rPr>
              <w:t>Профессиональный стандарт педагога как ресурс повышения качества образования. Деятельностный подход как методологическая основа ФГОС общего образования. Обеспечение достижения планируемых результато</w:t>
            </w:r>
            <w:r w:rsidR="003873A5" w:rsidRPr="0083189B">
              <w:rPr>
                <w:sz w:val="22"/>
                <w:szCs w:val="22"/>
              </w:rPr>
              <w:t>в в соответствии с требованиями</w:t>
            </w:r>
            <w:r w:rsidRPr="0083189B">
              <w:rPr>
                <w:sz w:val="22"/>
                <w:szCs w:val="22"/>
              </w:rPr>
              <w:t xml:space="preserve">ФГОС. </w:t>
            </w:r>
            <w:r w:rsidR="003873A5" w:rsidRPr="0083189B">
              <w:rPr>
                <w:sz w:val="22"/>
                <w:szCs w:val="22"/>
              </w:rPr>
              <w:t>Практикоо</w:t>
            </w:r>
            <w:r w:rsidR="00D7256B" w:rsidRPr="0083189B">
              <w:rPr>
                <w:sz w:val="22"/>
                <w:szCs w:val="22"/>
              </w:rPr>
              <w:t>риентированный подход</w:t>
            </w:r>
            <w:r w:rsidRPr="0083189B">
              <w:rPr>
                <w:sz w:val="22"/>
                <w:szCs w:val="22"/>
              </w:rPr>
              <w:t>.</w:t>
            </w:r>
          </w:p>
          <w:p w:rsidR="004F290C" w:rsidRPr="0083189B" w:rsidRDefault="004F290C" w:rsidP="004F290C">
            <w:pPr>
              <w:pStyle w:val="a3"/>
              <w:tabs>
                <w:tab w:val="left" w:pos="960"/>
              </w:tabs>
              <w:snapToGrid w:val="0"/>
              <w:spacing w:after="0"/>
              <w:jc w:val="both"/>
              <w:rPr>
                <w:color w:val="000000"/>
                <w:sz w:val="22"/>
                <w:szCs w:val="22"/>
              </w:rPr>
            </w:pPr>
            <w:r w:rsidRPr="0083189B">
              <w:rPr>
                <w:b/>
                <w:bCs/>
                <w:color w:val="000000"/>
                <w:sz w:val="22"/>
                <w:szCs w:val="22"/>
              </w:rPr>
              <w:t>Форма итогового контроля</w:t>
            </w:r>
            <w:r w:rsidRPr="0083189B">
              <w:rPr>
                <w:color w:val="000000"/>
                <w:sz w:val="22"/>
                <w:szCs w:val="22"/>
              </w:rPr>
              <w:t>: защита проекта</w:t>
            </w:r>
          </w:p>
          <w:p w:rsidR="005B1B48" w:rsidRPr="0083189B" w:rsidRDefault="004F290C" w:rsidP="004F290C">
            <w:pPr>
              <w:jc w:val="both"/>
              <w:rPr>
                <w:sz w:val="22"/>
                <w:szCs w:val="22"/>
              </w:rPr>
            </w:pPr>
            <w:r w:rsidRPr="0083189B">
              <w:rPr>
                <w:b/>
                <w:bCs/>
                <w:color w:val="000000"/>
                <w:sz w:val="22"/>
                <w:szCs w:val="22"/>
              </w:rPr>
              <w:t>Ожидаемый результат</w:t>
            </w:r>
            <w:r w:rsidRPr="0083189B">
              <w:rPr>
                <w:color w:val="000000"/>
                <w:sz w:val="22"/>
                <w:szCs w:val="22"/>
              </w:rPr>
              <w:t>: Слушатели овладеют компетенциями учителей технологии в условиях реализации ФГОС общего образования</w:t>
            </w:r>
          </w:p>
        </w:tc>
        <w:tc>
          <w:tcPr>
            <w:tcW w:w="1276" w:type="dxa"/>
            <w:tcBorders>
              <w:top w:val="single" w:sz="4" w:space="0" w:color="000000"/>
              <w:left w:val="single" w:sz="4" w:space="0" w:color="000000"/>
              <w:bottom w:val="single" w:sz="4" w:space="0" w:color="000000"/>
            </w:tcBorders>
            <w:shd w:val="clear" w:color="auto" w:fill="FFFFFF"/>
            <w:vAlign w:val="center"/>
          </w:tcPr>
          <w:p w:rsidR="00646E33" w:rsidRPr="0083189B" w:rsidRDefault="00646E33" w:rsidP="008E732A">
            <w:pPr>
              <w:jc w:val="both"/>
              <w:rPr>
                <w:sz w:val="22"/>
                <w:szCs w:val="22"/>
              </w:rPr>
            </w:pPr>
            <w:r w:rsidRPr="0083189B">
              <w:rPr>
                <w:sz w:val="22"/>
                <w:szCs w:val="22"/>
              </w:rPr>
              <w:t>22-2</w:t>
            </w:r>
            <w:r w:rsidR="000E318E" w:rsidRPr="0083189B">
              <w:rPr>
                <w:sz w:val="22"/>
                <w:szCs w:val="22"/>
              </w:rPr>
              <w:t>4</w:t>
            </w:r>
            <w:r w:rsidRPr="0083189B">
              <w:rPr>
                <w:sz w:val="22"/>
                <w:szCs w:val="22"/>
              </w:rPr>
              <w:t xml:space="preserve"> апреля (24ч.)</w:t>
            </w:r>
          </w:p>
          <w:p w:rsidR="00071D67" w:rsidRPr="0083189B" w:rsidRDefault="00071D67" w:rsidP="008E732A">
            <w:pPr>
              <w:jc w:val="both"/>
              <w:rPr>
                <w:sz w:val="22"/>
                <w:szCs w:val="22"/>
              </w:rPr>
            </w:pPr>
          </w:p>
          <w:p w:rsidR="00696ABC" w:rsidRPr="0083189B" w:rsidRDefault="00696ABC" w:rsidP="008E732A">
            <w:pPr>
              <w:jc w:val="both"/>
              <w:rPr>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49D6" w:rsidRDefault="00646E33" w:rsidP="0005698B">
            <w:pPr>
              <w:jc w:val="center"/>
              <w:rPr>
                <w:sz w:val="22"/>
                <w:szCs w:val="22"/>
              </w:rPr>
            </w:pPr>
            <w:r w:rsidRPr="0083189B">
              <w:rPr>
                <w:sz w:val="22"/>
                <w:szCs w:val="22"/>
              </w:rPr>
              <w:t>Хертек А.Э.</w:t>
            </w:r>
          </w:p>
          <w:p w:rsidR="005B1B48" w:rsidRPr="0083189B" w:rsidRDefault="005B1B48" w:rsidP="0005698B">
            <w:pPr>
              <w:jc w:val="center"/>
              <w:rPr>
                <w:sz w:val="22"/>
                <w:szCs w:val="22"/>
              </w:rPr>
            </w:pPr>
            <w:r w:rsidRPr="0083189B">
              <w:rPr>
                <w:b/>
                <w:i/>
                <w:sz w:val="22"/>
                <w:szCs w:val="22"/>
              </w:rPr>
              <w:t>Гимназия № 5</w:t>
            </w:r>
          </w:p>
          <w:p w:rsidR="00696ABC" w:rsidRPr="0083189B" w:rsidRDefault="00696ABC" w:rsidP="008E732A">
            <w:pPr>
              <w:jc w:val="both"/>
              <w:rPr>
                <w:sz w:val="22"/>
                <w:szCs w:val="22"/>
              </w:rPr>
            </w:pPr>
          </w:p>
        </w:tc>
      </w:tr>
      <w:tr w:rsidR="00696ABC" w:rsidRPr="004A7852" w:rsidTr="007E7E9C">
        <w:tc>
          <w:tcPr>
            <w:tcW w:w="567" w:type="dxa"/>
            <w:tcBorders>
              <w:top w:val="single" w:sz="4" w:space="0" w:color="000000"/>
              <w:left w:val="single" w:sz="4" w:space="0" w:color="000000"/>
              <w:bottom w:val="single" w:sz="4" w:space="0" w:color="000000"/>
            </w:tcBorders>
            <w:shd w:val="clear" w:color="auto" w:fill="FFFFFF"/>
            <w:vAlign w:val="center"/>
          </w:tcPr>
          <w:p w:rsidR="00696ABC" w:rsidRPr="0083189B" w:rsidRDefault="00696ABC" w:rsidP="00696ABC">
            <w:pPr>
              <w:pStyle w:val="a3"/>
              <w:snapToGrid w:val="0"/>
              <w:spacing w:after="0"/>
              <w:jc w:val="center"/>
              <w:rPr>
                <w:sz w:val="22"/>
                <w:szCs w:val="22"/>
              </w:rPr>
            </w:pPr>
            <w:r w:rsidRPr="0083189B">
              <w:rPr>
                <w:sz w:val="22"/>
                <w:szCs w:val="22"/>
              </w:rPr>
              <w:t>17</w:t>
            </w:r>
          </w:p>
        </w:tc>
        <w:tc>
          <w:tcPr>
            <w:tcW w:w="1560" w:type="dxa"/>
            <w:tcBorders>
              <w:top w:val="single" w:sz="4" w:space="0" w:color="000000"/>
              <w:left w:val="single" w:sz="4" w:space="0" w:color="000000"/>
              <w:bottom w:val="single" w:sz="4" w:space="0" w:color="000000"/>
            </w:tcBorders>
            <w:shd w:val="clear" w:color="auto" w:fill="FFFFFF"/>
            <w:vAlign w:val="center"/>
          </w:tcPr>
          <w:p w:rsidR="00696ABC" w:rsidRPr="0083189B" w:rsidRDefault="00696ABC" w:rsidP="00696ABC">
            <w:pPr>
              <w:pStyle w:val="a3"/>
              <w:snapToGrid w:val="0"/>
              <w:spacing w:after="0"/>
              <w:jc w:val="center"/>
              <w:rPr>
                <w:sz w:val="22"/>
                <w:szCs w:val="22"/>
              </w:rPr>
            </w:pPr>
            <w:r w:rsidRPr="0083189B">
              <w:rPr>
                <w:sz w:val="22"/>
                <w:szCs w:val="22"/>
              </w:rPr>
              <w:t>Учителя технологии</w:t>
            </w:r>
          </w:p>
          <w:p w:rsidR="00696ABC" w:rsidRPr="0083189B" w:rsidRDefault="00696ABC" w:rsidP="00696ABC">
            <w:pPr>
              <w:pStyle w:val="a3"/>
              <w:snapToGrid w:val="0"/>
              <w:spacing w:after="0"/>
              <w:jc w:val="center"/>
              <w:rPr>
                <w:sz w:val="22"/>
                <w:szCs w:val="22"/>
              </w:rPr>
            </w:pPr>
            <w:r w:rsidRPr="0083189B">
              <w:rPr>
                <w:sz w:val="22"/>
                <w:szCs w:val="22"/>
              </w:rPr>
              <w:t>(технический)</w:t>
            </w:r>
            <w:r w:rsidR="00D7256B" w:rsidRPr="0083189B">
              <w:rPr>
                <w:b/>
                <w:i/>
                <w:sz w:val="22"/>
                <w:szCs w:val="22"/>
              </w:rPr>
              <w:t xml:space="preserve"> (образовательная стажировка)</w:t>
            </w:r>
          </w:p>
        </w:tc>
        <w:tc>
          <w:tcPr>
            <w:tcW w:w="5103" w:type="dxa"/>
            <w:tcBorders>
              <w:top w:val="single" w:sz="4" w:space="0" w:color="000000"/>
              <w:left w:val="single" w:sz="4" w:space="0" w:color="000000"/>
              <w:bottom w:val="single" w:sz="4" w:space="0" w:color="000000"/>
            </w:tcBorders>
            <w:shd w:val="clear" w:color="auto" w:fill="FFFFFF"/>
            <w:vAlign w:val="center"/>
          </w:tcPr>
          <w:p w:rsidR="00D7256B" w:rsidRPr="0083189B" w:rsidRDefault="00D7256B" w:rsidP="004F290C">
            <w:pPr>
              <w:jc w:val="both"/>
              <w:rPr>
                <w:b/>
                <w:sz w:val="22"/>
                <w:szCs w:val="22"/>
              </w:rPr>
            </w:pPr>
            <w:r w:rsidRPr="0083189B">
              <w:rPr>
                <w:b/>
                <w:sz w:val="22"/>
                <w:szCs w:val="22"/>
              </w:rPr>
              <w:t>Методические аспекты современного урока  учебного предмета «Технология» в условиях реализации ФГОС общего образования</w:t>
            </w:r>
            <w:r w:rsidR="00911437">
              <w:rPr>
                <w:b/>
                <w:sz w:val="22"/>
                <w:szCs w:val="22"/>
              </w:rPr>
              <w:t>.</w:t>
            </w:r>
          </w:p>
          <w:p w:rsidR="00696ABC" w:rsidRPr="0083189B" w:rsidRDefault="00696ABC" w:rsidP="004F290C">
            <w:pPr>
              <w:jc w:val="both"/>
              <w:rPr>
                <w:sz w:val="22"/>
                <w:szCs w:val="22"/>
              </w:rPr>
            </w:pPr>
            <w:r w:rsidRPr="00911437">
              <w:rPr>
                <w:b/>
                <w:sz w:val="22"/>
                <w:szCs w:val="22"/>
              </w:rPr>
              <w:t>В программе:</w:t>
            </w:r>
            <w:r w:rsidRPr="0083189B">
              <w:rPr>
                <w:sz w:val="22"/>
                <w:szCs w:val="22"/>
              </w:rPr>
              <w:t xml:space="preserve"> </w:t>
            </w:r>
            <w:r w:rsidR="003873A5" w:rsidRPr="0083189B">
              <w:rPr>
                <w:sz w:val="22"/>
                <w:szCs w:val="22"/>
              </w:rPr>
              <w:t>Современные технологии ведения урока технологии. Профессиональный стандарт педагога как ресурс повышения качества образования. Деятельностный подход как методологическая основа ФГОС общего образования. Обеспечение достижения планируемых результатов в соответствии с требованиямиФГОС. Практикоориентированный подход.</w:t>
            </w:r>
          </w:p>
          <w:p w:rsidR="004F290C" w:rsidRPr="0083189B" w:rsidRDefault="004F290C" w:rsidP="004F290C">
            <w:pPr>
              <w:jc w:val="both"/>
              <w:rPr>
                <w:sz w:val="22"/>
                <w:szCs w:val="22"/>
              </w:rPr>
            </w:pPr>
            <w:r w:rsidRPr="004130F1">
              <w:rPr>
                <w:b/>
                <w:sz w:val="22"/>
                <w:szCs w:val="22"/>
              </w:rPr>
              <w:t>Форма итогового контроля:</w:t>
            </w:r>
            <w:r w:rsidRPr="0083189B">
              <w:rPr>
                <w:sz w:val="22"/>
                <w:szCs w:val="22"/>
              </w:rPr>
              <w:t xml:space="preserve"> защита проекта</w:t>
            </w:r>
          </w:p>
          <w:p w:rsidR="005B1B48" w:rsidRPr="0083189B" w:rsidRDefault="004F290C" w:rsidP="004F290C">
            <w:pPr>
              <w:jc w:val="both"/>
              <w:rPr>
                <w:sz w:val="22"/>
                <w:szCs w:val="22"/>
              </w:rPr>
            </w:pPr>
            <w:r w:rsidRPr="004130F1">
              <w:rPr>
                <w:b/>
                <w:sz w:val="22"/>
                <w:szCs w:val="22"/>
              </w:rPr>
              <w:t>Ожидаемый результат</w:t>
            </w:r>
            <w:r w:rsidRPr="0083189B">
              <w:rPr>
                <w:sz w:val="22"/>
                <w:szCs w:val="22"/>
              </w:rPr>
              <w:t>: Слушатели овладеют компетенциями учителей технологии в условиях реализации ФГОС общего образования</w:t>
            </w:r>
          </w:p>
        </w:tc>
        <w:tc>
          <w:tcPr>
            <w:tcW w:w="1276" w:type="dxa"/>
            <w:tcBorders>
              <w:top w:val="single" w:sz="4" w:space="0" w:color="000000"/>
              <w:left w:val="single" w:sz="4" w:space="0" w:color="000000"/>
              <w:bottom w:val="single" w:sz="4" w:space="0" w:color="000000"/>
            </w:tcBorders>
            <w:shd w:val="clear" w:color="auto" w:fill="FFFFFF"/>
            <w:vAlign w:val="center"/>
          </w:tcPr>
          <w:p w:rsidR="006A7184" w:rsidRDefault="00646E33" w:rsidP="006A7184">
            <w:pPr>
              <w:jc w:val="center"/>
              <w:rPr>
                <w:sz w:val="22"/>
                <w:szCs w:val="22"/>
              </w:rPr>
            </w:pPr>
            <w:r w:rsidRPr="0083189B">
              <w:rPr>
                <w:sz w:val="22"/>
                <w:szCs w:val="22"/>
              </w:rPr>
              <w:t>24-26 апреля</w:t>
            </w:r>
          </w:p>
          <w:p w:rsidR="00646E33" w:rsidRPr="0083189B" w:rsidRDefault="00646E33" w:rsidP="006A7184">
            <w:pPr>
              <w:jc w:val="center"/>
              <w:rPr>
                <w:sz w:val="22"/>
                <w:szCs w:val="22"/>
              </w:rPr>
            </w:pPr>
            <w:r w:rsidRPr="0083189B">
              <w:rPr>
                <w:sz w:val="22"/>
                <w:szCs w:val="22"/>
              </w:rPr>
              <w:t>(24 ч.)</w:t>
            </w:r>
          </w:p>
          <w:p w:rsidR="00696ABC" w:rsidRPr="0083189B" w:rsidRDefault="00696ABC" w:rsidP="004F290C">
            <w:pPr>
              <w:jc w:val="both"/>
              <w:rPr>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49D6" w:rsidRDefault="00646E33" w:rsidP="004F290C">
            <w:pPr>
              <w:jc w:val="both"/>
              <w:rPr>
                <w:sz w:val="22"/>
                <w:szCs w:val="22"/>
              </w:rPr>
            </w:pPr>
            <w:r w:rsidRPr="0083189B">
              <w:rPr>
                <w:sz w:val="22"/>
                <w:szCs w:val="22"/>
              </w:rPr>
              <w:t>Хертек А.Э.</w:t>
            </w:r>
          </w:p>
          <w:p w:rsidR="005B1B48" w:rsidRPr="0083189B" w:rsidRDefault="005B1B48" w:rsidP="00B749D6">
            <w:pPr>
              <w:jc w:val="center"/>
              <w:rPr>
                <w:sz w:val="22"/>
                <w:szCs w:val="22"/>
              </w:rPr>
            </w:pPr>
            <w:r w:rsidRPr="0083189B">
              <w:rPr>
                <w:b/>
                <w:i/>
                <w:sz w:val="22"/>
                <w:szCs w:val="22"/>
              </w:rPr>
              <w:t>Гимназия № 5</w:t>
            </w:r>
          </w:p>
          <w:p w:rsidR="00696ABC" w:rsidRPr="0083189B" w:rsidRDefault="00696ABC" w:rsidP="004F290C">
            <w:pPr>
              <w:jc w:val="both"/>
              <w:rPr>
                <w:sz w:val="22"/>
                <w:szCs w:val="22"/>
              </w:rPr>
            </w:pPr>
          </w:p>
        </w:tc>
      </w:tr>
      <w:tr w:rsidR="00696ABC" w:rsidRPr="004A7852" w:rsidTr="007E7E9C">
        <w:tc>
          <w:tcPr>
            <w:tcW w:w="567" w:type="dxa"/>
            <w:tcBorders>
              <w:top w:val="single" w:sz="4" w:space="0" w:color="000000"/>
              <w:left w:val="single" w:sz="4" w:space="0" w:color="000000"/>
              <w:bottom w:val="single" w:sz="4" w:space="0" w:color="000000"/>
            </w:tcBorders>
            <w:shd w:val="clear" w:color="auto" w:fill="FFFFFF"/>
            <w:vAlign w:val="center"/>
          </w:tcPr>
          <w:p w:rsidR="00696ABC" w:rsidRPr="0083189B" w:rsidRDefault="00696ABC" w:rsidP="00696ABC">
            <w:pPr>
              <w:pStyle w:val="a3"/>
              <w:snapToGrid w:val="0"/>
              <w:spacing w:after="0"/>
              <w:jc w:val="center"/>
              <w:rPr>
                <w:sz w:val="22"/>
                <w:szCs w:val="22"/>
              </w:rPr>
            </w:pPr>
            <w:r w:rsidRPr="0083189B">
              <w:rPr>
                <w:sz w:val="22"/>
                <w:szCs w:val="22"/>
              </w:rPr>
              <w:t>1</w:t>
            </w:r>
            <w:r w:rsidR="00646E33" w:rsidRPr="0083189B">
              <w:rPr>
                <w:sz w:val="22"/>
                <w:szCs w:val="22"/>
              </w:rPr>
              <w:t>8</w:t>
            </w:r>
          </w:p>
        </w:tc>
        <w:tc>
          <w:tcPr>
            <w:tcW w:w="1560" w:type="dxa"/>
            <w:tcBorders>
              <w:top w:val="single" w:sz="4" w:space="0" w:color="000000"/>
              <w:left w:val="single" w:sz="4" w:space="0" w:color="000000"/>
              <w:bottom w:val="single" w:sz="4" w:space="0" w:color="000000"/>
            </w:tcBorders>
            <w:shd w:val="clear" w:color="auto" w:fill="FFFFFF"/>
            <w:vAlign w:val="center"/>
          </w:tcPr>
          <w:p w:rsidR="00696ABC" w:rsidRPr="0083189B" w:rsidRDefault="00696ABC" w:rsidP="00696ABC">
            <w:pPr>
              <w:pStyle w:val="a3"/>
              <w:snapToGrid w:val="0"/>
              <w:spacing w:after="0"/>
              <w:jc w:val="center"/>
              <w:rPr>
                <w:sz w:val="22"/>
                <w:szCs w:val="22"/>
              </w:rPr>
            </w:pPr>
            <w:r w:rsidRPr="0083189B">
              <w:rPr>
                <w:sz w:val="22"/>
                <w:szCs w:val="22"/>
              </w:rPr>
              <w:t>Учителя географии</w:t>
            </w:r>
          </w:p>
        </w:tc>
        <w:tc>
          <w:tcPr>
            <w:tcW w:w="5103" w:type="dxa"/>
            <w:tcBorders>
              <w:top w:val="single" w:sz="4" w:space="0" w:color="000000"/>
              <w:left w:val="single" w:sz="4" w:space="0" w:color="000000"/>
              <w:bottom w:val="single" w:sz="4" w:space="0" w:color="000000"/>
            </w:tcBorders>
            <w:shd w:val="clear" w:color="auto" w:fill="FFFFFF"/>
            <w:vAlign w:val="center"/>
          </w:tcPr>
          <w:p w:rsidR="00696ABC" w:rsidRPr="0083189B" w:rsidRDefault="00E74856" w:rsidP="00696ABC">
            <w:pPr>
              <w:widowControl/>
              <w:shd w:val="clear" w:color="auto" w:fill="FFFFFF"/>
              <w:suppressAutoHyphens w:val="0"/>
              <w:jc w:val="both"/>
              <w:rPr>
                <w:b/>
                <w:color w:val="000000" w:themeColor="text1"/>
                <w:sz w:val="22"/>
                <w:szCs w:val="22"/>
              </w:rPr>
            </w:pPr>
            <w:hyperlink r:id="rId25" w:tooltip="Преподавание географии с учетом требований ФГОС и Концепции развития географического образования в Российской Федерации (72 ч.)" w:history="1">
              <w:r w:rsidR="00696ABC" w:rsidRPr="0083189B">
                <w:rPr>
                  <w:rStyle w:val="a6"/>
                  <w:b/>
                  <w:color w:val="000000" w:themeColor="text1"/>
                  <w:sz w:val="22"/>
                  <w:szCs w:val="22"/>
                  <w:u w:val="none"/>
                  <w:shd w:val="clear" w:color="auto" w:fill="FFFFFF"/>
                </w:rPr>
                <w:t>Преподавание географии с учетом требований ФГОС и Концепции развития географического образования в Российской Федерации</w:t>
              </w:r>
            </w:hyperlink>
            <w:r w:rsidR="00911437">
              <w:t>.</w:t>
            </w:r>
          </w:p>
          <w:p w:rsidR="00696ABC" w:rsidRPr="0083189B" w:rsidRDefault="00696ABC" w:rsidP="00696ABC">
            <w:pPr>
              <w:widowControl/>
              <w:shd w:val="clear" w:color="auto" w:fill="FFFFFF"/>
              <w:suppressAutoHyphens w:val="0"/>
              <w:jc w:val="both"/>
              <w:rPr>
                <w:rFonts w:ascii="yandex-sans" w:eastAsia="Times New Roman" w:hAnsi="yandex-sans"/>
                <w:kern w:val="0"/>
                <w:sz w:val="22"/>
                <w:szCs w:val="22"/>
              </w:rPr>
            </w:pPr>
            <w:r w:rsidRPr="0083189B">
              <w:rPr>
                <w:rFonts w:ascii="yandex-sans" w:eastAsia="Times New Roman" w:hAnsi="yandex-sans"/>
                <w:b/>
                <w:kern w:val="0"/>
                <w:sz w:val="22"/>
                <w:szCs w:val="22"/>
              </w:rPr>
              <w:t xml:space="preserve">В программе: </w:t>
            </w:r>
            <w:r w:rsidRPr="0083189B">
              <w:rPr>
                <w:rFonts w:ascii="yandex-sans" w:eastAsia="Times New Roman" w:hAnsi="yandex-sans"/>
                <w:kern w:val="0"/>
                <w:sz w:val="22"/>
                <w:szCs w:val="22"/>
              </w:rPr>
              <w:t xml:space="preserve">Совершенствование профессиональных компетенций учителя географии связанных со способностями к проектированию инновационного образовательного пространства. ИКТ на уроке географии. Профессиональный стандарт педагога как инструмент профессионального развития. Использование результатов независимой оценки качества (ОГЭ, ЕГЭ) в деятельности учителя. Этнокультурная составляющая ФГОС. Использование ресурсов Национального Музея </w:t>
            </w:r>
            <w:r w:rsidRPr="0083189B">
              <w:rPr>
                <w:rFonts w:ascii="yandex-sans" w:eastAsia="Times New Roman" w:hAnsi="yandex-sans"/>
                <w:kern w:val="0"/>
                <w:sz w:val="22"/>
                <w:szCs w:val="22"/>
              </w:rPr>
              <w:lastRenderedPageBreak/>
              <w:t xml:space="preserve">Республики Тыва. </w:t>
            </w:r>
          </w:p>
          <w:p w:rsidR="004F290C" w:rsidRPr="0083189B" w:rsidRDefault="004F290C" w:rsidP="004F290C">
            <w:pPr>
              <w:shd w:val="clear" w:color="auto" w:fill="FFFFFF"/>
              <w:jc w:val="both"/>
              <w:rPr>
                <w:sz w:val="22"/>
                <w:szCs w:val="22"/>
              </w:rPr>
            </w:pPr>
            <w:r w:rsidRPr="0083189B">
              <w:rPr>
                <w:b/>
                <w:bCs/>
                <w:sz w:val="22"/>
                <w:szCs w:val="22"/>
              </w:rPr>
              <w:t>Форма итогового контроля</w:t>
            </w:r>
            <w:r w:rsidRPr="0083189B">
              <w:rPr>
                <w:sz w:val="22"/>
                <w:szCs w:val="22"/>
              </w:rPr>
              <w:t>: защита проекта</w:t>
            </w:r>
          </w:p>
          <w:p w:rsidR="005B1B48" w:rsidRPr="0083189B" w:rsidRDefault="004F290C" w:rsidP="004F290C">
            <w:pPr>
              <w:widowControl/>
              <w:shd w:val="clear" w:color="auto" w:fill="FFFFFF"/>
              <w:suppressAutoHyphens w:val="0"/>
              <w:jc w:val="both"/>
              <w:rPr>
                <w:rFonts w:ascii="yandex-sans" w:eastAsia="Times New Roman" w:hAnsi="yandex-sans"/>
                <w:b/>
                <w:kern w:val="0"/>
                <w:sz w:val="22"/>
                <w:szCs w:val="22"/>
              </w:rPr>
            </w:pPr>
            <w:r w:rsidRPr="0083189B">
              <w:rPr>
                <w:b/>
                <w:bCs/>
                <w:sz w:val="22"/>
                <w:szCs w:val="22"/>
              </w:rPr>
              <w:t>Ожидаемый результат</w:t>
            </w:r>
            <w:r w:rsidRPr="0083189B">
              <w:rPr>
                <w:sz w:val="22"/>
                <w:szCs w:val="22"/>
              </w:rPr>
              <w:t>: Слушатели познакомятся с Концепцией преподавания географии в РФ</w:t>
            </w:r>
          </w:p>
        </w:tc>
        <w:tc>
          <w:tcPr>
            <w:tcW w:w="1276" w:type="dxa"/>
            <w:tcBorders>
              <w:top w:val="single" w:sz="4" w:space="0" w:color="000000"/>
              <w:left w:val="single" w:sz="4" w:space="0" w:color="000000"/>
              <w:bottom w:val="single" w:sz="4" w:space="0" w:color="000000"/>
            </w:tcBorders>
            <w:shd w:val="clear" w:color="auto" w:fill="FFFFFF"/>
            <w:vAlign w:val="center"/>
          </w:tcPr>
          <w:p w:rsidR="00696ABC" w:rsidRPr="0083189B" w:rsidRDefault="00060CAA" w:rsidP="00696ABC">
            <w:pPr>
              <w:pStyle w:val="a3"/>
              <w:snapToGrid w:val="0"/>
              <w:spacing w:after="0"/>
              <w:jc w:val="center"/>
              <w:rPr>
                <w:sz w:val="22"/>
                <w:szCs w:val="22"/>
              </w:rPr>
            </w:pPr>
            <w:r w:rsidRPr="0083189B">
              <w:rPr>
                <w:sz w:val="22"/>
                <w:szCs w:val="22"/>
              </w:rPr>
              <w:lastRenderedPageBreak/>
              <w:t xml:space="preserve">7-8 мая </w:t>
            </w:r>
          </w:p>
          <w:p w:rsidR="00060CAA" w:rsidRPr="0083189B" w:rsidRDefault="00060CAA" w:rsidP="00696ABC">
            <w:pPr>
              <w:pStyle w:val="a3"/>
              <w:snapToGrid w:val="0"/>
              <w:spacing w:after="0"/>
              <w:jc w:val="center"/>
              <w:rPr>
                <w:b/>
                <w:sz w:val="22"/>
                <w:szCs w:val="22"/>
              </w:rPr>
            </w:pPr>
            <w:r w:rsidRPr="0083189B">
              <w:rPr>
                <w:sz w:val="22"/>
                <w:szCs w:val="22"/>
              </w:rPr>
              <w:t>(16 ч.)</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ABC" w:rsidRPr="0083189B" w:rsidRDefault="00060CAA" w:rsidP="00696ABC">
            <w:pPr>
              <w:pStyle w:val="a3"/>
              <w:snapToGrid w:val="0"/>
              <w:spacing w:after="0"/>
              <w:jc w:val="center"/>
              <w:rPr>
                <w:sz w:val="22"/>
                <w:szCs w:val="22"/>
              </w:rPr>
            </w:pPr>
            <w:r w:rsidRPr="0083189B">
              <w:rPr>
                <w:sz w:val="22"/>
                <w:szCs w:val="22"/>
              </w:rPr>
              <w:t>Хертек Ч.М.</w:t>
            </w:r>
          </w:p>
        </w:tc>
      </w:tr>
      <w:tr w:rsidR="00696ABC" w:rsidRPr="004A7852" w:rsidTr="007E7E9C">
        <w:tc>
          <w:tcPr>
            <w:tcW w:w="567" w:type="dxa"/>
            <w:tcBorders>
              <w:top w:val="single" w:sz="4" w:space="0" w:color="000000"/>
              <w:left w:val="single" w:sz="4" w:space="0" w:color="000000"/>
              <w:bottom w:val="single" w:sz="4" w:space="0" w:color="000000"/>
            </w:tcBorders>
            <w:shd w:val="clear" w:color="auto" w:fill="FFFFFF"/>
            <w:vAlign w:val="center"/>
          </w:tcPr>
          <w:p w:rsidR="00696ABC" w:rsidRPr="0083189B" w:rsidRDefault="00060CAA" w:rsidP="00696ABC">
            <w:pPr>
              <w:pStyle w:val="a3"/>
              <w:snapToGrid w:val="0"/>
              <w:spacing w:after="0"/>
              <w:jc w:val="center"/>
              <w:rPr>
                <w:sz w:val="22"/>
                <w:szCs w:val="22"/>
              </w:rPr>
            </w:pPr>
            <w:r w:rsidRPr="0083189B">
              <w:rPr>
                <w:sz w:val="22"/>
                <w:szCs w:val="22"/>
              </w:rPr>
              <w:lastRenderedPageBreak/>
              <w:t>19</w:t>
            </w:r>
          </w:p>
        </w:tc>
        <w:tc>
          <w:tcPr>
            <w:tcW w:w="1560" w:type="dxa"/>
            <w:tcBorders>
              <w:top w:val="single" w:sz="4" w:space="0" w:color="000000"/>
              <w:left w:val="single" w:sz="4" w:space="0" w:color="000000"/>
              <w:bottom w:val="single" w:sz="4" w:space="0" w:color="000000"/>
            </w:tcBorders>
            <w:shd w:val="clear" w:color="auto" w:fill="FFFFFF"/>
            <w:vAlign w:val="center"/>
          </w:tcPr>
          <w:p w:rsidR="00696ABC" w:rsidRPr="0083189B" w:rsidRDefault="00696ABC" w:rsidP="00696ABC">
            <w:pPr>
              <w:pStyle w:val="a3"/>
              <w:snapToGrid w:val="0"/>
              <w:spacing w:after="0"/>
              <w:jc w:val="center"/>
              <w:rPr>
                <w:sz w:val="22"/>
                <w:szCs w:val="22"/>
              </w:rPr>
            </w:pPr>
            <w:r w:rsidRPr="0083189B">
              <w:rPr>
                <w:rFonts w:ascii="yandex-sans" w:hAnsi="yandex-sans"/>
                <w:sz w:val="22"/>
                <w:szCs w:val="22"/>
                <w:shd w:val="clear" w:color="auto" w:fill="FFFFFF"/>
              </w:rPr>
              <w:t>Учителя, преподающие курс ОРКСЭ</w:t>
            </w:r>
          </w:p>
        </w:tc>
        <w:tc>
          <w:tcPr>
            <w:tcW w:w="5103" w:type="dxa"/>
            <w:tcBorders>
              <w:top w:val="single" w:sz="4" w:space="0" w:color="000000"/>
              <w:left w:val="single" w:sz="4" w:space="0" w:color="000000"/>
              <w:bottom w:val="single" w:sz="4" w:space="0" w:color="000000"/>
            </w:tcBorders>
            <w:shd w:val="clear" w:color="auto" w:fill="FFFFFF"/>
            <w:vAlign w:val="center"/>
          </w:tcPr>
          <w:p w:rsidR="00696ABC" w:rsidRPr="0083189B" w:rsidRDefault="00696ABC" w:rsidP="00696ABC">
            <w:pPr>
              <w:widowControl/>
              <w:shd w:val="clear" w:color="auto" w:fill="FFFFFF"/>
              <w:suppressAutoHyphens w:val="0"/>
              <w:jc w:val="both"/>
              <w:rPr>
                <w:rFonts w:ascii="yandex-sans" w:eastAsia="Times New Roman" w:hAnsi="yandex-sans"/>
                <w:b/>
                <w:kern w:val="0"/>
                <w:sz w:val="22"/>
                <w:szCs w:val="22"/>
              </w:rPr>
            </w:pPr>
            <w:r w:rsidRPr="0083189B">
              <w:rPr>
                <w:rFonts w:ascii="yandex-sans" w:eastAsia="Times New Roman" w:hAnsi="yandex-sans"/>
                <w:b/>
                <w:kern w:val="0"/>
                <w:sz w:val="22"/>
                <w:szCs w:val="22"/>
              </w:rPr>
              <w:t>Совершенствование профессиональной подготовки учителя ОРКСЭ в условиях реализации ФГОС</w:t>
            </w:r>
            <w:r w:rsidR="00911437">
              <w:rPr>
                <w:rFonts w:ascii="yandex-sans" w:eastAsia="Times New Roman" w:hAnsi="yandex-sans"/>
                <w:b/>
                <w:kern w:val="0"/>
                <w:sz w:val="22"/>
                <w:szCs w:val="22"/>
              </w:rPr>
              <w:t>.</w:t>
            </w:r>
          </w:p>
          <w:p w:rsidR="00696ABC" w:rsidRPr="0083189B" w:rsidRDefault="00696ABC" w:rsidP="00696ABC">
            <w:pPr>
              <w:widowControl/>
              <w:shd w:val="clear" w:color="auto" w:fill="FFFFFF"/>
              <w:suppressAutoHyphens w:val="0"/>
              <w:jc w:val="both"/>
              <w:rPr>
                <w:rFonts w:ascii="yandex-sans" w:eastAsia="Times New Roman" w:hAnsi="yandex-sans"/>
                <w:kern w:val="0"/>
                <w:sz w:val="22"/>
                <w:szCs w:val="22"/>
              </w:rPr>
            </w:pPr>
            <w:r w:rsidRPr="0083189B">
              <w:rPr>
                <w:rFonts w:ascii="yandex-sans" w:eastAsia="Times New Roman" w:hAnsi="yandex-sans"/>
                <w:b/>
                <w:kern w:val="0"/>
                <w:sz w:val="22"/>
                <w:szCs w:val="22"/>
              </w:rPr>
              <w:t xml:space="preserve">В программе: </w:t>
            </w:r>
            <w:r w:rsidRPr="0083189B">
              <w:rPr>
                <w:rFonts w:ascii="yandex-sans" w:eastAsia="Times New Roman" w:hAnsi="yandex-sans"/>
                <w:kern w:val="0"/>
                <w:sz w:val="22"/>
                <w:szCs w:val="22"/>
              </w:rPr>
              <w:t>Вопросы духовно-нравственного образования и воспитания в контексте реализации ФГОС. Совершенствование профессиональных компетенций учителя ОРКСЭ</w:t>
            </w:r>
          </w:p>
          <w:p w:rsidR="004F290C" w:rsidRPr="0083189B" w:rsidRDefault="004F290C" w:rsidP="004F290C">
            <w:pPr>
              <w:jc w:val="both"/>
              <w:rPr>
                <w:sz w:val="22"/>
                <w:szCs w:val="22"/>
              </w:rPr>
            </w:pPr>
            <w:r w:rsidRPr="0083189B">
              <w:rPr>
                <w:b/>
                <w:bCs/>
                <w:sz w:val="22"/>
                <w:szCs w:val="22"/>
              </w:rPr>
              <w:t>Форма контроля</w:t>
            </w:r>
            <w:r w:rsidRPr="0083189B">
              <w:rPr>
                <w:sz w:val="22"/>
                <w:szCs w:val="22"/>
              </w:rPr>
              <w:t>: написание эссе</w:t>
            </w:r>
          </w:p>
          <w:p w:rsidR="005B1B48" w:rsidRPr="0083189B" w:rsidRDefault="004F290C" w:rsidP="004F290C">
            <w:pPr>
              <w:widowControl/>
              <w:shd w:val="clear" w:color="auto" w:fill="FFFFFF"/>
              <w:suppressAutoHyphens w:val="0"/>
              <w:jc w:val="both"/>
              <w:rPr>
                <w:rFonts w:ascii="yandex-sans" w:eastAsia="Times New Roman" w:hAnsi="yandex-sans"/>
                <w:b/>
                <w:kern w:val="0"/>
                <w:sz w:val="22"/>
                <w:szCs w:val="22"/>
              </w:rPr>
            </w:pPr>
            <w:r w:rsidRPr="0083189B">
              <w:rPr>
                <w:b/>
                <w:sz w:val="22"/>
                <w:szCs w:val="22"/>
              </w:rPr>
              <w:t>Ожидаемые результаты</w:t>
            </w:r>
            <w:r w:rsidRPr="0083189B">
              <w:rPr>
                <w:sz w:val="22"/>
                <w:szCs w:val="22"/>
              </w:rPr>
              <w:t xml:space="preserve">: </w:t>
            </w:r>
            <w:r w:rsidRPr="0083189B">
              <w:rPr>
                <w:spacing w:val="-5"/>
                <w:sz w:val="22"/>
                <w:szCs w:val="22"/>
              </w:rPr>
              <w:t xml:space="preserve">углубление знаний </w:t>
            </w:r>
            <w:r w:rsidRPr="0083189B">
              <w:rPr>
                <w:sz w:val="22"/>
                <w:szCs w:val="22"/>
              </w:rPr>
              <w:t xml:space="preserve">по современным требованиям к преподаванию </w:t>
            </w:r>
            <w:r w:rsidRPr="0083189B">
              <w:rPr>
                <w:spacing w:val="-10"/>
                <w:sz w:val="22"/>
                <w:szCs w:val="22"/>
              </w:rPr>
              <w:t>курса ОРКСЭ</w:t>
            </w:r>
          </w:p>
        </w:tc>
        <w:tc>
          <w:tcPr>
            <w:tcW w:w="1276" w:type="dxa"/>
            <w:tcBorders>
              <w:top w:val="single" w:sz="4" w:space="0" w:color="000000"/>
              <w:left w:val="single" w:sz="4" w:space="0" w:color="000000"/>
              <w:bottom w:val="single" w:sz="4" w:space="0" w:color="000000"/>
            </w:tcBorders>
            <w:shd w:val="clear" w:color="auto" w:fill="FFFFFF"/>
            <w:vAlign w:val="center"/>
          </w:tcPr>
          <w:p w:rsidR="00060CAA" w:rsidRPr="0083189B" w:rsidRDefault="00060CAA" w:rsidP="00060CAA">
            <w:pPr>
              <w:shd w:val="clear" w:color="auto" w:fill="FFFFFF"/>
              <w:jc w:val="center"/>
              <w:rPr>
                <w:rFonts w:ascii="yandex-sans" w:hAnsi="yandex-sans"/>
                <w:sz w:val="22"/>
                <w:szCs w:val="22"/>
              </w:rPr>
            </w:pPr>
            <w:r w:rsidRPr="0083189B">
              <w:rPr>
                <w:rFonts w:ascii="yandex-sans" w:hAnsi="yandex-sans"/>
                <w:sz w:val="22"/>
                <w:szCs w:val="22"/>
              </w:rPr>
              <w:t>26-28 августа</w:t>
            </w:r>
          </w:p>
          <w:p w:rsidR="00060CAA" w:rsidRPr="0083189B" w:rsidRDefault="00060CAA" w:rsidP="00060CAA">
            <w:pPr>
              <w:shd w:val="clear" w:color="auto" w:fill="FFFFFF"/>
              <w:jc w:val="center"/>
              <w:rPr>
                <w:rFonts w:ascii="yandex-sans" w:hAnsi="yandex-sans"/>
                <w:sz w:val="22"/>
                <w:szCs w:val="22"/>
              </w:rPr>
            </w:pPr>
            <w:r w:rsidRPr="0083189B">
              <w:rPr>
                <w:rFonts w:ascii="yandex-sans" w:hAnsi="yandex-sans"/>
                <w:sz w:val="22"/>
                <w:szCs w:val="22"/>
              </w:rPr>
              <w:t>(24 ч).</w:t>
            </w:r>
          </w:p>
          <w:p w:rsidR="00696ABC" w:rsidRPr="0083189B" w:rsidRDefault="00696ABC" w:rsidP="00696ABC">
            <w:pPr>
              <w:pStyle w:val="a3"/>
              <w:snapToGrid w:val="0"/>
              <w:spacing w:after="0"/>
              <w:jc w:val="center"/>
              <w:rPr>
                <w:b/>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ABC" w:rsidRPr="0083189B" w:rsidRDefault="00060CAA" w:rsidP="00696ABC">
            <w:pPr>
              <w:pStyle w:val="a3"/>
              <w:snapToGrid w:val="0"/>
              <w:spacing w:after="0"/>
              <w:jc w:val="center"/>
              <w:rPr>
                <w:b/>
                <w:sz w:val="22"/>
                <w:szCs w:val="22"/>
              </w:rPr>
            </w:pPr>
            <w:r w:rsidRPr="0083189B">
              <w:rPr>
                <w:sz w:val="22"/>
                <w:szCs w:val="22"/>
              </w:rPr>
              <w:t>Хертек А.Э.</w:t>
            </w:r>
          </w:p>
        </w:tc>
      </w:tr>
      <w:tr w:rsidR="00865CB1" w:rsidRPr="004A7852" w:rsidTr="007E7E9C">
        <w:tc>
          <w:tcPr>
            <w:tcW w:w="567" w:type="dxa"/>
            <w:tcBorders>
              <w:top w:val="single" w:sz="4" w:space="0" w:color="000000"/>
              <w:left w:val="single" w:sz="4" w:space="0" w:color="000000"/>
              <w:bottom w:val="single" w:sz="4" w:space="0" w:color="000000"/>
            </w:tcBorders>
            <w:shd w:val="clear" w:color="auto" w:fill="FFFFFF"/>
            <w:vAlign w:val="center"/>
          </w:tcPr>
          <w:p w:rsidR="00865CB1" w:rsidRPr="0083189B" w:rsidRDefault="00865CB1" w:rsidP="00865CB1">
            <w:pPr>
              <w:pStyle w:val="a3"/>
              <w:snapToGrid w:val="0"/>
              <w:spacing w:after="0"/>
              <w:jc w:val="center"/>
              <w:rPr>
                <w:sz w:val="22"/>
                <w:szCs w:val="22"/>
              </w:rPr>
            </w:pPr>
            <w:r w:rsidRPr="0083189B">
              <w:rPr>
                <w:sz w:val="22"/>
                <w:szCs w:val="22"/>
              </w:rPr>
              <w:t>20</w:t>
            </w:r>
          </w:p>
        </w:tc>
        <w:tc>
          <w:tcPr>
            <w:tcW w:w="1560" w:type="dxa"/>
            <w:tcBorders>
              <w:top w:val="single" w:sz="4" w:space="0" w:color="000000"/>
              <w:left w:val="single" w:sz="4" w:space="0" w:color="000000"/>
              <w:bottom w:val="single" w:sz="4" w:space="0" w:color="000000"/>
            </w:tcBorders>
            <w:shd w:val="clear" w:color="auto" w:fill="FFFFFF"/>
            <w:vAlign w:val="center"/>
          </w:tcPr>
          <w:p w:rsidR="00865CB1" w:rsidRPr="0083189B" w:rsidRDefault="00865CB1" w:rsidP="008E732A">
            <w:pPr>
              <w:pStyle w:val="a3"/>
              <w:snapToGrid w:val="0"/>
              <w:spacing w:after="0"/>
              <w:jc w:val="center"/>
              <w:rPr>
                <w:sz w:val="22"/>
                <w:szCs w:val="22"/>
              </w:rPr>
            </w:pPr>
            <w:r w:rsidRPr="0083189B">
              <w:rPr>
                <w:sz w:val="22"/>
                <w:szCs w:val="22"/>
              </w:rPr>
              <w:t xml:space="preserve">Учителя </w:t>
            </w:r>
            <w:r w:rsidR="008E732A" w:rsidRPr="0083189B">
              <w:rPr>
                <w:sz w:val="22"/>
                <w:szCs w:val="22"/>
              </w:rPr>
              <w:t>химии</w:t>
            </w:r>
            <w:r w:rsidR="0010541F" w:rsidRPr="0083189B">
              <w:rPr>
                <w:sz w:val="22"/>
                <w:szCs w:val="22"/>
              </w:rPr>
              <w:t>, биологии, географии</w:t>
            </w:r>
          </w:p>
        </w:tc>
        <w:tc>
          <w:tcPr>
            <w:tcW w:w="5103" w:type="dxa"/>
            <w:tcBorders>
              <w:top w:val="single" w:sz="4" w:space="0" w:color="000000"/>
              <w:left w:val="single" w:sz="4" w:space="0" w:color="000000"/>
              <w:bottom w:val="single" w:sz="4" w:space="0" w:color="000000"/>
            </w:tcBorders>
            <w:shd w:val="clear" w:color="auto" w:fill="FFFFFF"/>
            <w:vAlign w:val="center"/>
          </w:tcPr>
          <w:p w:rsidR="008E732A" w:rsidRPr="0083189B" w:rsidRDefault="008E732A" w:rsidP="008E732A">
            <w:pPr>
              <w:widowControl/>
              <w:shd w:val="clear" w:color="auto" w:fill="FFFFFF"/>
              <w:suppressAutoHyphens w:val="0"/>
              <w:jc w:val="both"/>
              <w:rPr>
                <w:b/>
                <w:sz w:val="22"/>
                <w:szCs w:val="22"/>
              </w:rPr>
            </w:pPr>
            <w:r w:rsidRPr="0083189B">
              <w:rPr>
                <w:b/>
                <w:sz w:val="22"/>
                <w:szCs w:val="22"/>
              </w:rPr>
              <w:t>Повышение профессиональных компетенций учителейестественных дисциплин: решение заданий и методических проблем по итогам ЕФОМ</w:t>
            </w:r>
            <w:r w:rsidR="00911437">
              <w:rPr>
                <w:b/>
                <w:sz w:val="22"/>
                <w:szCs w:val="22"/>
              </w:rPr>
              <w:t>.</w:t>
            </w:r>
          </w:p>
          <w:p w:rsidR="008E732A" w:rsidRPr="0083189B" w:rsidRDefault="008E732A" w:rsidP="008E732A">
            <w:pPr>
              <w:widowControl/>
              <w:shd w:val="clear" w:color="auto" w:fill="FFFFFF"/>
              <w:suppressAutoHyphens w:val="0"/>
              <w:jc w:val="both"/>
              <w:rPr>
                <w:sz w:val="22"/>
                <w:szCs w:val="22"/>
              </w:rPr>
            </w:pPr>
            <w:r w:rsidRPr="0083189B">
              <w:rPr>
                <w:b/>
                <w:sz w:val="22"/>
                <w:szCs w:val="22"/>
              </w:rPr>
              <w:t>В программе:</w:t>
            </w:r>
            <w:r w:rsidR="00911437">
              <w:rPr>
                <w:sz w:val="22"/>
                <w:szCs w:val="22"/>
              </w:rPr>
              <w:t xml:space="preserve"> П</w:t>
            </w:r>
            <w:r w:rsidR="005C7D58" w:rsidRPr="0083189B">
              <w:rPr>
                <w:sz w:val="22"/>
                <w:szCs w:val="22"/>
              </w:rPr>
              <w:t>рофессиональное обсуждение хода внедрения и применения разработки модели аттестации на основе использования единых федеральных оценочных материалов (ЕФОМ) и типовых комплектов ЕФОМ для проведения аттестации учителей.</w:t>
            </w:r>
          </w:p>
          <w:p w:rsidR="008E732A" w:rsidRPr="0083189B" w:rsidRDefault="008E732A" w:rsidP="008E732A">
            <w:pPr>
              <w:pStyle w:val="af8"/>
              <w:shd w:val="clear" w:color="auto" w:fill="FFFFFF"/>
              <w:spacing w:before="0" w:beforeAutospacing="0" w:after="0" w:afterAutospacing="0"/>
              <w:jc w:val="both"/>
              <w:rPr>
                <w:sz w:val="22"/>
                <w:szCs w:val="22"/>
              </w:rPr>
            </w:pPr>
            <w:r w:rsidRPr="0083189B">
              <w:rPr>
                <w:b/>
                <w:sz w:val="22"/>
                <w:szCs w:val="22"/>
              </w:rPr>
              <w:t>Форма итогового контроля:</w:t>
            </w:r>
            <w:r w:rsidR="00911437">
              <w:rPr>
                <w:b/>
                <w:sz w:val="22"/>
                <w:szCs w:val="22"/>
              </w:rPr>
              <w:t xml:space="preserve"> </w:t>
            </w:r>
            <w:r w:rsidR="004F290C" w:rsidRPr="0083189B">
              <w:rPr>
                <w:sz w:val="22"/>
                <w:szCs w:val="22"/>
              </w:rPr>
              <w:t>зачет</w:t>
            </w:r>
          </w:p>
          <w:p w:rsidR="005B1B48" w:rsidRPr="0083189B" w:rsidRDefault="008E732A" w:rsidP="008E732A">
            <w:pPr>
              <w:widowControl/>
              <w:shd w:val="clear" w:color="auto" w:fill="FFFFFF"/>
              <w:suppressAutoHyphens w:val="0"/>
              <w:jc w:val="both"/>
              <w:rPr>
                <w:rFonts w:eastAsia="Times New Roman"/>
                <w:b/>
                <w:kern w:val="0"/>
                <w:sz w:val="22"/>
                <w:szCs w:val="22"/>
              </w:rPr>
            </w:pPr>
            <w:r w:rsidRPr="0083189B">
              <w:rPr>
                <w:b/>
                <w:sz w:val="22"/>
                <w:szCs w:val="22"/>
              </w:rPr>
              <w:t>Ожидаемые результаты:</w:t>
            </w:r>
            <w:r w:rsidR="00911437">
              <w:rPr>
                <w:b/>
                <w:sz w:val="22"/>
                <w:szCs w:val="22"/>
              </w:rPr>
              <w:t xml:space="preserve"> </w:t>
            </w:r>
            <w:r w:rsidR="004F290C" w:rsidRPr="0083189B">
              <w:rPr>
                <w:sz w:val="22"/>
                <w:szCs w:val="22"/>
              </w:rPr>
              <w:t>повышение профессиональных компетенций</w:t>
            </w:r>
          </w:p>
        </w:tc>
        <w:tc>
          <w:tcPr>
            <w:tcW w:w="1276" w:type="dxa"/>
            <w:tcBorders>
              <w:top w:val="single" w:sz="4" w:space="0" w:color="000000"/>
              <w:left w:val="single" w:sz="4" w:space="0" w:color="000000"/>
              <w:bottom w:val="single" w:sz="4" w:space="0" w:color="000000"/>
            </w:tcBorders>
            <w:shd w:val="clear" w:color="auto" w:fill="FFFFFF"/>
            <w:vAlign w:val="center"/>
          </w:tcPr>
          <w:p w:rsidR="00620F47" w:rsidRPr="0083189B" w:rsidRDefault="00620F47" w:rsidP="004F290C">
            <w:pPr>
              <w:jc w:val="center"/>
              <w:rPr>
                <w:sz w:val="22"/>
                <w:szCs w:val="22"/>
              </w:rPr>
            </w:pPr>
            <w:r w:rsidRPr="0083189B">
              <w:rPr>
                <w:sz w:val="22"/>
                <w:szCs w:val="22"/>
              </w:rPr>
              <w:t>25-27 сентября (24 ч.)</w:t>
            </w:r>
          </w:p>
          <w:p w:rsidR="00865CB1" w:rsidRPr="0083189B" w:rsidRDefault="00865CB1" w:rsidP="00865CB1">
            <w:pPr>
              <w:shd w:val="clear" w:color="auto" w:fill="FFFFFF"/>
              <w:jc w:val="center"/>
              <w:rPr>
                <w:rFonts w:ascii="yandex-sans" w:hAnsi="yandex-sans"/>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5CB1" w:rsidRPr="0083189B" w:rsidRDefault="0010541F" w:rsidP="00865CB1">
            <w:pPr>
              <w:pStyle w:val="a3"/>
              <w:snapToGrid w:val="0"/>
              <w:spacing w:after="0"/>
              <w:jc w:val="center"/>
              <w:rPr>
                <w:sz w:val="22"/>
                <w:szCs w:val="22"/>
              </w:rPr>
            </w:pPr>
            <w:r w:rsidRPr="0083189B">
              <w:rPr>
                <w:sz w:val="22"/>
                <w:szCs w:val="22"/>
              </w:rPr>
              <w:t>Хертек Ч.М.</w:t>
            </w:r>
          </w:p>
        </w:tc>
      </w:tr>
      <w:tr w:rsidR="00620F47" w:rsidRPr="004A7852" w:rsidTr="007E7E9C">
        <w:tc>
          <w:tcPr>
            <w:tcW w:w="567" w:type="dxa"/>
            <w:tcBorders>
              <w:top w:val="single" w:sz="4" w:space="0" w:color="000000"/>
              <w:left w:val="single" w:sz="4" w:space="0" w:color="000000"/>
              <w:bottom w:val="single" w:sz="4" w:space="0" w:color="000000"/>
            </w:tcBorders>
            <w:shd w:val="clear" w:color="auto" w:fill="FFFFFF"/>
            <w:vAlign w:val="center"/>
          </w:tcPr>
          <w:p w:rsidR="00620F47" w:rsidRPr="0083189B" w:rsidRDefault="00620F47" w:rsidP="00620F47">
            <w:pPr>
              <w:pStyle w:val="a3"/>
              <w:snapToGrid w:val="0"/>
              <w:spacing w:after="0"/>
              <w:jc w:val="center"/>
              <w:rPr>
                <w:sz w:val="22"/>
                <w:szCs w:val="22"/>
              </w:rPr>
            </w:pPr>
            <w:r w:rsidRPr="0083189B">
              <w:rPr>
                <w:sz w:val="22"/>
                <w:szCs w:val="22"/>
              </w:rPr>
              <w:t>21</w:t>
            </w:r>
          </w:p>
        </w:tc>
        <w:tc>
          <w:tcPr>
            <w:tcW w:w="1560" w:type="dxa"/>
            <w:tcBorders>
              <w:top w:val="single" w:sz="4" w:space="0" w:color="000000"/>
              <w:left w:val="single" w:sz="4" w:space="0" w:color="000000"/>
              <w:bottom w:val="single" w:sz="4" w:space="0" w:color="000000"/>
            </w:tcBorders>
            <w:shd w:val="clear" w:color="auto" w:fill="FFFFFF"/>
            <w:vAlign w:val="center"/>
          </w:tcPr>
          <w:p w:rsidR="00620F47" w:rsidRPr="0083189B" w:rsidRDefault="00620F47" w:rsidP="00620F47">
            <w:pPr>
              <w:pStyle w:val="a3"/>
              <w:snapToGrid w:val="0"/>
              <w:spacing w:after="0"/>
              <w:jc w:val="center"/>
              <w:rPr>
                <w:sz w:val="22"/>
                <w:szCs w:val="22"/>
              </w:rPr>
            </w:pPr>
            <w:r w:rsidRPr="0083189B">
              <w:rPr>
                <w:sz w:val="22"/>
                <w:szCs w:val="22"/>
              </w:rPr>
              <w:t>Учителя химии</w:t>
            </w:r>
          </w:p>
        </w:tc>
        <w:tc>
          <w:tcPr>
            <w:tcW w:w="5103" w:type="dxa"/>
            <w:tcBorders>
              <w:top w:val="single" w:sz="4" w:space="0" w:color="000000"/>
              <w:left w:val="single" w:sz="4" w:space="0" w:color="000000"/>
              <w:bottom w:val="single" w:sz="4" w:space="0" w:color="000000"/>
            </w:tcBorders>
            <w:shd w:val="clear" w:color="auto" w:fill="FFFFFF"/>
            <w:vAlign w:val="center"/>
          </w:tcPr>
          <w:p w:rsidR="00620F47" w:rsidRPr="0083189B" w:rsidRDefault="00620F47" w:rsidP="004F290C">
            <w:pPr>
              <w:jc w:val="both"/>
              <w:rPr>
                <w:b/>
                <w:sz w:val="22"/>
                <w:szCs w:val="22"/>
              </w:rPr>
            </w:pPr>
            <w:r w:rsidRPr="0083189B">
              <w:rPr>
                <w:b/>
                <w:sz w:val="22"/>
                <w:szCs w:val="22"/>
              </w:rPr>
              <w:t>Внеурочная деятельность учителя химии в условиях ФГОС</w:t>
            </w:r>
            <w:r w:rsidR="00911437">
              <w:rPr>
                <w:b/>
                <w:sz w:val="22"/>
                <w:szCs w:val="22"/>
              </w:rPr>
              <w:t>.</w:t>
            </w:r>
          </w:p>
          <w:p w:rsidR="005B1B48" w:rsidRPr="0083189B" w:rsidRDefault="00620F47" w:rsidP="004F290C">
            <w:pPr>
              <w:jc w:val="both"/>
              <w:rPr>
                <w:sz w:val="22"/>
                <w:szCs w:val="22"/>
              </w:rPr>
            </w:pPr>
            <w:r w:rsidRPr="0083189B">
              <w:rPr>
                <w:b/>
                <w:sz w:val="22"/>
                <w:szCs w:val="22"/>
              </w:rPr>
              <w:t xml:space="preserve">В программе: </w:t>
            </w:r>
            <w:r w:rsidRPr="0083189B">
              <w:rPr>
                <w:sz w:val="22"/>
                <w:szCs w:val="22"/>
              </w:rPr>
              <w:t>Формирование информационной культуры школьников. Реализация этнокультурного компонента в процессе преподавания химии. Современный урок химии в условиях реализации ФГОС. Анализ, самоанализ урока. Разработка технологической карты урока. Формирование УУД у обучающихся на уроках химии. Возможности ИКТ-технологий в преподавании предмета «Химия»: виртуальные лаборатории, презентации, контроль, самоконтроль.</w:t>
            </w:r>
          </w:p>
          <w:p w:rsidR="004F290C" w:rsidRPr="0083189B" w:rsidRDefault="004F290C" w:rsidP="004F290C">
            <w:pPr>
              <w:pStyle w:val="af8"/>
              <w:shd w:val="clear" w:color="auto" w:fill="FFFFFF"/>
              <w:spacing w:before="0" w:beforeAutospacing="0" w:after="0" w:afterAutospacing="0"/>
              <w:jc w:val="both"/>
              <w:rPr>
                <w:sz w:val="22"/>
                <w:szCs w:val="22"/>
              </w:rPr>
            </w:pPr>
            <w:r w:rsidRPr="0083189B">
              <w:rPr>
                <w:b/>
                <w:bCs/>
                <w:sz w:val="22"/>
                <w:szCs w:val="22"/>
              </w:rPr>
              <w:t>Форма контроля</w:t>
            </w:r>
            <w:r w:rsidRPr="0083189B">
              <w:rPr>
                <w:sz w:val="22"/>
                <w:szCs w:val="22"/>
              </w:rPr>
              <w:t>: составление программы по внеурочной деятельности</w:t>
            </w:r>
          </w:p>
          <w:p w:rsidR="00620F47" w:rsidRPr="0083189B" w:rsidRDefault="004F290C" w:rsidP="004F290C">
            <w:pPr>
              <w:jc w:val="both"/>
              <w:rPr>
                <w:sz w:val="22"/>
                <w:szCs w:val="22"/>
              </w:rPr>
            </w:pPr>
            <w:r w:rsidRPr="0083189B">
              <w:rPr>
                <w:b/>
                <w:sz w:val="22"/>
                <w:szCs w:val="22"/>
              </w:rPr>
              <w:t>Ожидаемые результаты</w:t>
            </w:r>
            <w:r w:rsidRPr="0083189B">
              <w:rPr>
                <w:sz w:val="22"/>
                <w:szCs w:val="22"/>
              </w:rPr>
              <w:t>: Слушатели овладеют компетенциями в сфере организации внеурочной деятельности учителя химии</w:t>
            </w:r>
          </w:p>
        </w:tc>
        <w:tc>
          <w:tcPr>
            <w:tcW w:w="1276" w:type="dxa"/>
            <w:tcBorders>
              <w:top w:val="single" w:sz="4" w:space="0" w:color="000000"/>
              <w:left w:val="single" w:sz="4" w:space="0" w:color="000000"/>
              <w:bottom w:val="single" w:sz="4" w:space="0" w:color="000000"/>
            </w:tcBorders>
            <w:shd w:val="clear" w:color="auto" w:fill="FFFFFF"/>
            <w:vAlign w:val="center"/>
          </w:tcPr>
          <w:p w:rsidR="00620F47" w:rsidRPr="0083189B" w:rsidRDefault="00620F47" w:rsidP="006A7184">
            <w:pPr>
              <w:jc w:val="center"/>
              <w:rPr>
                <w:sz w:val="22"/>
                <w:szCs w:val="22"/>
              </w:rPr>
            </w:pPr>
            <w:r w:rsidRPr="0083189B">
              <w:rPr>
                <w:sz w:val="22"/>
                <w:szCs w:val="22"/>
              </w:rPr>
              <w:t>7-9 октября (24ч.)</w:t>
            </w:r>
          </w:p>
          <w:p w:rsidR="00620F47" w:rsidRPr="0083189B" w:rsidRDefault="00620F47" w:rsidP="004F290C">
            <w:pPr>
              <w:jc w:val="both"/>
              <w:rPr>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0F47" w:rsidRPr="0083189B" w:rsidRDefault="00620F47" w:rsidP="001F13A2">
            <w:pPr>
              <w:pStyle w:val="a3"/>
              <w:snapToGrid w:val="0"/>
              <w:spacing w:after="0"/>
              <w:jc w:val="center"/>
              <w:rPr>
                <w:sz w:val="22"/>
                <w:szCs w:val="22"/>
              </w:rPr>
            </w:pPr>
            <w:r w:rsidRPr="0083189B">
              <w:rPr>
                <w:sz w:val="22"/>
                <w:szCs w:val="22"/>
              </w:rPr>
              <w:t xml:space="preserve">Хертек </w:t>
            </w:r>
            <w:r w:rsidR="001F13A2" w:rsidRPr="0083189B">
              <w:rPr>
                <w:sz w:val="22"/>
                <w:szCs w:val="22"/>
              </w:rPr>
              <w:t>Ч.М.</w:t>
            </w:r>
          </w:p>
        </w:tc>
      </w:tr>
      <w:tr w:rsidR="00620F47" w:rsidRPr="004A7852" w:rsidTr="007E7E9C">
        <w:tc>
          <w:tcPr>
            <w:tcW w:w="567" w:type="dxa"/>
            <w:tcBorders>
              <w:top w:val="single" w:sz="4" w:space="0" w:color="000000"/>
              <w:left w:val="single" w:sz="4" w:space="0" w:color="000000"/>
              <w:bottom w:val="single" w:sz="4" w:space="0" w:color="000000"/>
            </w:tcBorders>
            <w:shd w:val="clear" w:color="auto" w:fill="FFFFFF"/>
            <w:vAlign w:val="center"/>
          </w:tcPr>
          <w:p w:rsidR="00620F47" w:rsidRPr="0083189B" w:rsidRDefault="00620F47" w:rsidP="00620F47">
            <w:pPr>
              <w:pStyle w:val="a3"/>
              <w:snapToGrid w:val="0"/>
              <w:spacing w:after="0"/>
              <w:jc w:val="center"/>
              <w:rPr>
                <w:sz w:val="22"/>
                <w:szCs w:val="22"/>
              </w:rPr>
            </w:pPr>
            <w:r w:rsidRPr="0083189B">
              <w:rPr>
                <w:sz w:val="22"/>
                <w:szCs w:val="22"/>
              </w:rPr>
              <w:t>22</w:t>
            </w:r>
          </w:p>
        </w:tc>
        <w:tc>
          <w:tcPr>
            <w:tcW w:w="1560" w:type="dxa"/>
            <w:tcBorders>
              <w:top w:val="single" w:sz="4" w:space="0" w:color="000000"/>
              <w:left w:val="single" w:sz="4" w:space="0" w:color="000000"/>
              <w:bottom w:val="single" w:sz="4" w:space="0" w:color="000000"/>
            </w:tcBorders>
            <w:shd w:val="clear" w:color="auto" w:fill="FFFFFF"/>
            <w:vAlign w:val="center"/>
          </w:tcPr>
          <w:p w:rsidR="00620F47" w:rsidRPr="0083189B" w:rsidRDefault="00620F47" w:rsidP="00620F47">
            <w:pPr>
              <w:pStyle w:val="a3"/>
              <w:snapToGrid w:val="0"/>
              <w:spacing w:after="0"/>
              <w:jc w:val="center"/>
              <w:rPr>
                <w:sz w:val="22"/>
                <w:szCs w:val="22"/>
              </w:rPr>
            </w:pPr>
            <w:r w:rsidRPr="0083189B">
              <w:rPr>
                <w:sz w:val="22"/>
                <w:szCs w:val="22"/>
              </w:rPr>
              <w:t>Учителя географии</w:t>
            </w:r>
          </w:p>
        </w:tc>
        <w:tc>
          <w:tcPr>
            <w:tcW w:w="5103" w:type="dxa"/>
            <w:tcBorders>
              <w:top w:val="single" w:sz="4" w:space="0" w:color="000000"/>
              <w:left w:val="single" w:sz="4" w:space="0" w:color="000000"/>
              <w:bottom w:val="single" w:sz="4" w:space="0" w:color="000000"/>
            </w:tcBorders>
            <w:shd w:val="clear" w:color="auto" w:fill="FFFFFF"/>
            <w:vAlign w:val="center"/>
          </w:tcPr>
          <w:p w:rsidR="00620F47" w:rsidRPr="0083189B" w:rsidRDefault="00620F47" w:rsidP="001408A5">
            <w:pPr>
              <w:jc w:val="both"/>
              <w:rPr>
                <w:b/>
                <w:sz w:val="22"/>
                <w:szCs w:val="22"/>
              </w:rPr>
            </w:pPr>
            <w:r w:rsidRPr="0083189B">
              <w:rPr>
                <w:b/>
                <w:sz w:val="22"/>
                <w:szCs w:val="22"/>
              </w:rPr>
              <w:t>Методические аспекты в реализации курса «География Тувы»</w:t>
            </w:r>
            <w:r w:rsidR="00911437">
              <w:rPr>
                <w:b/>
                <w:sz w:val="22"/>
                <w:szCs w:val="22"/>
              </w:rPr>
              <w:t>.</w:t>
            </w:r>
          </w:p>
          <w:p w:rsidR="00620F47" w:rsidRPr="0083189B" w:rsidRDefault="00620F47" w:rsidP="001408A5">
            <w:pPr>
              <w:jc w:val="both"/>
              <w:rPr>
                <w:sz w:val="22"/>
                <w:szCs w:val="22"/>
              </w:rPr>
            </w:pPr>
            <w:r w:rsidRPr="0083189B">
              <w:rPr>
                <w:b/>
                <w:sz w:val="22"/>
                <w:szCs w:val="22"/>
              </w:rPr>
              <w:t>В программе:</w:t>
            </w:r>
            <w:r w:rsidRPr="0083189B">
              <w:rPr>
                <w:sz w:val="22"/>
                <w:szCs w:val="22"/>
              </w:rPr>
              <w:t xml:space="preserve"> Профессиональный стандарт педагога как ресурс повышения качества образования. Требование ФГОС в географическом образовании. УМК – как средство реализации ФГОС ООО. Современный урок – единица реализации требований ФГОС ООО.</w:t>
            </w:r>
          </w:p>
          <w:p w:rsidR="001408A5" w:rsidRPr="0083189B" w:rsidRDefault="001408A5" w:rsidP="001408A5">
            <w:pPr>
              <w:widowControl/>
              <w:shd w:val="clear" w:color="auto" w:fill="FFFFFF"/>
              <w:suppressAutoHyphens w:val="0"/>
              <w:jc w:val="both"/>
              <w:rPr>
                <w:sz w:val="22"/>
                <w:szCs w:val="22"/>
              </w:rPr>
            </w:pPr>
            <w:r w:rsidRPr="0083189B">
              <w:rPr>
                <w:b/>
                <w:bCs/>
                <w:sz w:val="22"/>
                <w:szCs w:val="22"/>
              </w:rPr>
              <w:t>Форма контроля</w:t>
            </w:r>
            <w:r w:rsidRPr="0083189B">
              <w:rPr>
                <w:sz w:val="22"/>
                <w:szCs w:val="22"/>
              </w:rPr>
              <w:t>: защита проекта</w:t>
            </w:r>
          </w:p>
          <w:p w:rsidR="005B1B48" w:rsidRPr="0083189B" w:rsidRDefault="001408A5" w:rsidP="001408A5">
            <w:pPr>
              <w:jc w:val="both"/>
              <w:rPr>
                <w:sz w:val="22"/>
                <w:szCs w:val="22"/>
              </w:rPr>
            </w:pPr>
            <w:r w:rsidRPr="0083189B">
              <w:rPr>
                <w:b/>
                <w:bCs/>
                <w:color w:val="000000"/>
                <w:sz w:val="22"/>
                <w:szCs w:val="22"/>
              </w:rPr>
              <w:t>Ожидаемый результат</w:t>
            </w:r>
            <w:r w:rsidRPr="0083189B">
              <w:rPr>
                <w:color w:val="000000"/>
                <w:sz w:val="22"/>
                <w:szCs w:val="22"/>
              </w:rPr>
              <w:t>:</w:t>
            </w:r>
            <w:r w:rsidR="00911437">
              <w:rPr>
                <w:color w:val="000000"/>
                <w:sz w:val="22"/>
                <w:szCs w:val="22"/>
              </w:rPr>
              <w:t xml:space="preserve"> </w:t>
            </w:r>
            <w:r w:rsidRPr="0083189B">
              <w:rPr>
                <w:color w:val="000000"/>
                <w:sz w:val="22"/>
                <w:szCs w:val="22"/>
              </w:rPr>
              <w:t xml:space="preserve">Слушатели овладеют </w:t>
            </w:r>
            <w:r w:rsidRPr="0083189B">
              <w:rPr>
                <w:sz w:val="22"/>
                <w:szCs w:val="22"/>
              </w:rPr>
              <w:t>методикой обучения предмета</w:t>
            </w:r>
            <w:r w:rsidRPr="0083189B">
              <w:rPr>
                <w:color w:val="000000"/>
                <w:sz w:val="22"/>
                <w:szCs w:val="22"/>
              </w:rPr>
              <w:t>национально-</w:t>
            </w:r>
            <w:r w:rsidRPr="0083189B">
              <w:rPr>
                <w:color w:val="000000"/>
                <w:sz w:val="22"/>
                <w:szCs w:val="22"/>
              </w:rPr>
              <w:lastRenderedPageBreak/>
              <w:t>регионального компонента</w:t>
            </w:r>
          </w:p>
        </w:tc>
        <w:tc>
          <w:tcPr>
            <w:tcW w:w="1276" w:type="dxa"/>
            <w:tcBorders>
              <w:top w:val="single" w:sz="4" w:space="0" w:color="000000"/>
              <w:left w:val="single" w:sz="4" w:space="0" w:color="000000"/>
              <w:bottom w:val="single" w:sz="4" w:space="0" w:color="000000"/>
            </w:tcBorders>
            <w:shd w:val="clear" w:color="auto" w:fill="FFFFFF"/>
            <w:vAlign w:val="center"/>
          </w:tcPr>
          <w:p w:rsidR="006A7184" w:rsidRDefault="005C0DD7" w:rsidP="005C0DD7">
            <w:pPr>
              <w:jc w:val="center"/>
              <w:rPr>
                <w:sz w:val="22"/>
                <w:szCs w:val="22"/>
                <w:shd w:val="clear" w:color="auto" w:fill="F7F7F7"/>
              </w:rPr>
            </w:pPr>
            <w:r w:rsidRPr="0083189B">
              <w:rPr>
                <w:sz w:val="22"/>
                <w:szCs w:val="22"/>
                <w:shd w:val="clear" w:color="auto" w:fill="F7F7F7"/>
              </w:rPr>
              <w:lastRenderedPageBreak/>
              <w:t>14-16 октября</w:t>
            </w:r>
          </w:p>
          <w:p w:rsidR="00620F47" w:rsidRPr="0083189B" w:rsidRDefault="00620F47" w:rsidP="005C0DD7">
            <w:pPr>
              <w:jc w:val="center"/>
              <w:rPr>
                <w:sz w:val="22"/>
                <w:szCs w:val="22"/>
              </w:rPr>
            </w:pPr>
            <w:r w:rsidRPr="0083189B">
              <w:rPr>
                <w:sz w:val="22"/>
                <w:szCs w:val="22"/>
              </w:rPr>
              <w:t>(24ч.)</w:t>
            </w:r>
          </w:p>
          <w:p w:rsidR="00620F47" w:rsidRPr="0083189B" w:rsidRDefault="00620F47" w:rsidP="001408A5">
            <w:pPr>
              <w:jc w:val="both"/>
              <w:rPr>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0F47" w:rsidRPr="0083189B" w:rsidRDefault="00620F47" w:rsidP="00620F47">
            <w:pPr>
              <w:pStyle w:val="a3"/>
              <w:snapToGrid w:val="0"/>
              <w:spacing w:after="0"/>
              <w:jc w:val="center"/>
              <w:rPr>
                <w:b/>
                <w:sz w:val="22"/>
                <w:szCs w:val="22"/>
              </w:rPr>
            </w:pPr>
            <w:r w:rsidRPr="0083189B">
              <w:rPr>
                <w:sz w:val="22"/>
                <w:szCs w:val="22"/>
              </w:rPr>
              <w:t>Хертек Ч.М.</w:t>
            </w:r>
          </w:p>
        </w:tc>
      </w:tr>
      <w:tr w:rsidR="008C192B" w:rsidRPr="004A7852" w:rsidTr="007E7E9C">
        <w:tc>
          <w:tcPr>
            <w:tcW w:w="567" w:type="dxa"/>
            <w:tcBorders>
              <w:top w:val="single" w:sz="4" w:space="0" w:color="000000"/>
              <w:left w:val="single" w:sz="4" w:space="0" w:color="000000"/>
              <w:bottom w:val="single" w:sz="4" w:space="0" w:color="000000"/>
            </w:tcBorders>
            <w:shd w:val="clear" w:color="auto" w:fill="FFFFFF"/>
            <w:vAlign w:val="center"/>
          </w:tcPr>
          <w:p w:rsidR="008C192B" w:rsidRPr="0083189B" w:rsidRDefault="00657D26" w:rsidP="00620F47">
            <w:pPr>
              <w:pStyle w:val="a3"/>
              <w:snapToGrid w:val="0"/>
              <w:spacing w:after="0"/>
              <w:jc w:val="center"/>
              <w:rPr>
                <w:sz w:val="22"/>
                <w:szCs w:val="22"/>
              </w:rPr>
            </w:pPr>
            <w:r w:rsidRPr="0083189B">
              <w:rPr>
                <w:sz w:val="22"/>
                <w:szCs w:val="22"/>
              </w:rPr>
              <w:lastRenderedPageBreak/>
              <w:t>23</w:t>
            </w:r>
          </w:p>
        </w:tc>
        <w:tc>
          <w:tcPr>
            <w:tcW w:w="1560" w:type="dxa"/>
            <w:tcBorders>
              <w:top w:val="single" w:sz="4" w:space="0" w:color="000000"/>
              <w:left w:val="single" w:sz="4" w:space="0" w:color="000000"/>
              <w:bottom w:val="single" w:sz="4" w:space="0" w:color="000000"/>
            </w:tcBorders>
            <w:shd w:val="clear" w:color="auto" w:fill="FFFFFF"/>
            <w:vAlign w:val="center"/>
          </w:tcPr>
          <w:p w:rsidR="008C192B" w:rsidRPr="0083189B" w:rsidRDefault="008C192B" w:rsidP="00620F47">
            <w:pPr>
              <w:pStyle w:val="a3"/>
              <w:snapToGrid w:val="0"/>
              <w:spacing w:after="0"/>
              <w:jc w:val="center"/>
              <w:rPr>
                <w:sz w:val="22"/>
                <w:szCs w:val="22"/>
              </w:rPr>
            </w:pPr>
            <w:r w:rsidRPr="0083189B">
              <w:rPr>
                <w:sz w:val="22"/>
                <w:szCs w:val="22"/>
              </w:rPr>
              <w:t>Молодые учителя биологии, географии, химии</w:t>
            </w:r>
          </w:p>
        </w:tc>
        <w:tc>
          <w:tcPr>
            <w:tcW w:w="5103" w:type="dxa"/>
            <w:tcBorders>
              <w:top w:val="single" w:sz="4" w:space="0" w:color="000000"/>
              <w:left w:val="single" w:sz="4" w:space="0" w:color="000000"/>
              <w:bottom w:val="single" w:sz="4" w:space="0" w:color="000000"/>
            </w:tcBorders>
            <w:shd w:val="clear" w:color="auto" w:fill="FFFFFF"/>
            <w:vAlign w:val="center"/>
          </w:tcPr>
          <w:p w:rsidR="008C192B" w:rsidRPr="0083189B" w:rsidRDefault="008C192B" w:rsidP="001408A5">
            <w:pPr>
              <w:jc w:val="both"/>
              <w:rPr>
                <w:b/>
                <w:sz w:val="22"/>
                <w:szCs w:val="22"/>
              </w:rPr>
            </w:pPr>
            <w:r w:rsidRPr="0083189B">
              <w:rPr>
                <w:b/>
                <w:sz w:val="22"/>
                <w:szCs w:val="22"/>
              </w:rPr>
              <w:t>Школа молодого педагога для учителей естественных дисциплин</w:t>
            </w:r>
            <w:r w:rsidR="00911437">
              <w:rPr>
                <w:b/>
                <w:sz w:val="22"/>
                <w:szCs w:val="22"/>
              </w:rPr>
              <w:t>.</w:t>
            </w:r>
          </w:p>
          <w:p w:rsidR="00657D26" w:rsidRPr="0083189B" w:rsidRDefault="00657D26" w:rsidP="00657D26">
            <w:pPr>
              <w:shd w:val="clear" w:color="auto" w:fill="FFFFFF"/>
              <w:snapToGrid w:val="0"/>
              <w:jc w:val="both"/>
              <w:rPr>
                <w:sz w:val="22"/>
                <w:szCs w:val="22"/>
              </w:rPr>
            </w:pPr>
            <w:r w:rsidRPr="0083189B">
              <w:rPr>
                <w:b/>
                <w:sz w:val="22"/>
                <w:szCs w:val="22"/>
              </w:rPr>
              <w:t xml:space="preserve">В программе: </w:t>
            </w:r>
            <w:r w:rsidRPr="0083189B">
              <w:rPr>
                <w:sz w:val="22"/>
                <w:szCs w:val="22"/>
              </w:rPr>
              <w:t xml:space="preserve">Слушатели-молодые учителя овладеют профессиональными компетенциями в сфере организации учебной деятельности учащихся, построения уроков и циклов уроков, методикой изучения дисциплин, системами оценивания образовательных результатов учащихся согласно ФГОС общего образования. Профессиональный рост и имидж молодого педагога. Расширение круга знаний в области инновационной педагогической деятельности. </w:t>
            </w:r>
          </w:p>
          <w:p w:rsidR="00657D26" w:rsidRPr="0083189B" w:rsidRDefault="00657D26" w:rsidP="00657D26">
            <w:pPr>
              <w:shd w:val="clear" w:color="auto" w:fill="FFFFFF"/>
              <w:snapToGrid w:val="0"/>
              <w:jc w:val="both"/>
              <w:rPr>
                <w:sz w:val="22"/>
                <w:szCs w:val="22"/>
              </w:rPr>
            </w:pPr>
            <w:r w:rsidRPr="0083189B">
              <w:rPr>
                <w:b/>
                <w:sz w:val="22"/>
                <w:szCs w:val="22"/>
              </w:rPr>
              <w:t xml:space="preserve">Форма контроля: </w:t>
            </w:r>
            <w:r w:rsidRPr="0083189B">
              <w:rPr>
                <w:sz w:val="22"/>
                <w:szCs w:val="22"/>
              </w:rPr>
              <w:t>защита проекта</w:t>
            </w:r>
          </w:p>
          <w:p w:rsidR="008C192B" w:rsidRPr="0083189B" w:rsidRDefault="00657D26" w:rsidP="00657D26">
            <w:pPr>
              <w:jc w:val="both"/>
              <w:rPr>
                <w:sz w:val="22"/>
                <w:szCs w:val="22"/>
              </w:rPr>
            </w:pPr>
            <w:r w:rsidRPr="0083189B">
              <w:rPr>
                <w:b/>
                <w:sz w:val="22"/>
                <w:szCs w:val="22"/>
              </w:rPr>
              <w:t xml:space="preserve">Ожидаемые результаты: </w:t>
            </w:r>
            <w:r w:rsidRPr="0083189B">
              <w:rPr>
                <w:sz w:val="22"/>
                <w:szCs w:val="22"/>
              </w:rPr>
              <w:t>ознакомление с актуальными вопросами профессиональной компетенции молодого педагога</w:t>
            </w:r>
          </w:p>
        </w:tc>
        <w:tc>
          <w:tcPr>
            <w:tcW w:w="1276" w:type="dxa"/>
            <w:tcBorders>
              <w:top w:val="single" w:sz="4" w:space="0" w:color="000000"/>
              <w:left w:val="single" w:sz="4" w:space="0" w:color="000000"/>
              <w:bottom w:val="single" w:sz="4" w:space="0" w:color="000000"/>
            </w:tcBorders>
            <w:shd w:val="clear" w:color="auto" w:fill="FFFFFF"/>
            <w:vAlign w:val="center"/>
          </w:tcPr>
          <w:p w:rsidR="006A7184" w:rsidRDefault="008C192B" w:rsidP="008C192B">
            <w:pPr>
              <w:shd w:val="clear" w:color="auto" w:fill="FFFFFF"/>
              <w:jc w:val="center"/>
              <w:rPr>
                <w:sz w:val="22"/>
                <w:szCs w:val="22"/>
              </w:rPr>
            </w:pPr>
            <w:r w:rsidRPr="0083189B">
              <w:rPr>
                <w:sz w:val="22"/>
                <w:szCs w:val="22"/>
              </w:rPr>
              <w:t>21-24 октября (40 часов: 32</w:t>
            </w:r>
            <w:r w:rsidR="006A7184">
              <w:rPr>
                <w:sz w:val="22"/>
                <w:szCs w:val="22"/>
              </w:rPr>
              <w:t xml:space="preserve"> </w:t>
            </w:r>
            <w:r w:rsidRPr="0083189B">
              <w:rPr>
                <w:sz w:val="22"/>
                <w:szCs w:val="22"/>
              </w:rPr>
              <w:t xml:space="preserve">ч. – очно, </w:t>
            </w:r>
          </w:p>
          <w:p w:rsidR="008C192B" w:rsidRPr="0083189B" w:rsidRDefault="008C192B" w:rsidP="008C192B">
            <w:pPr>
              <w:shd w:val="clear" w:color="auto" w:fill="FFFFFF"/>
              <w:jc w:val="center"/>
              <w:rPr>
                <w:sz w:val="22"/>
                <w:szCs w:val="22"/>
              </w:rPr>
            </w:pPr>
            <w:r w:rsidRPr="0083189B">
              <w:rPr>
                <w:sz w:val="22"/>
                <w:szCs w:val="22"/>
              </w:rPr>
              <w:t xml:space="preserve">8 </w:t>
            </w:r>
            <w:r w:rsidR="0010541F" w:rsidRPr="0083189B">
              <w:rPr>
                <w:sz w:val="22"/>
                <w:szCs w:val="22"/>
              </w:rPr>
              <w:t xml:space="preserve">ч. </w:t>
            </w:r>
            <w:r w:rsidRPr="0083189B">
              <w:rPr>
                <w:sz w:val="22"/>
                <w:szCs w:val="22"/>
              </w:rPr>
              <w:t>сам.раб.)</w:t>
            </w:r>
          </w:p>
          <w:p w:rsidR="008C192B" w:rsidRPr="0083189B" w:rsidRDefault="008C192B" w:rsidP="005C0DD7">
            <w:pPr>
              <w:jc w:val="center"/>
              <w:rPr>
                <w:sz w:val="22"/>
                <w:szCs w:val="22"/>
                <w:shd w:val="clear" w:color="auto" w:fill="F7F7F7"/>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92B" w:rsidRPr="0083189B" w:rsidRDefault="008C192B" w:rsidP="00620F47">
            <w:pPr>
              <w:pStyle w:val="a3"/>
              <w:snapToGrid w:val="0"/>
              <w:spacing w:after="0"/>
              <w:jc w:val="center"/>
              <w:rPr>
                <w:b/>
                <w:sz w:val="22"/>
                <w:szCs w:val="22"/>
              </w:rPr>
            </w:pPr>
            <w:r w:rsidRPr="0083189B">
              <w:rPr>
                <w:b/>
                <w:sz w:val="22"/>
                <w:szCs w:val="22"/>
              </w:rPr>
              <w:t>Куулар М.М.</w:t>
            </w:r>
          </w:p>
          <w:p w:rsidR="001F13A2" w:rsidRPr="0083189B" w:rsidRDefault="001F13A2" w:rsidP="00620F47">
            <w:pPr>
              <w:pStyle w:val="a3"/>
              <w:snapToGrid w:val="0"/>
              <w:spacing w:after="0"/>
              <w:jc w:val="center"/>
              <w:rPr>
                <w:sz w:val="22"/>
                <w:szCs w:val="22"/>
              </w:rPr>
            </w:pPr>
            <w:r w:rsidRPr="0083189B">
              <w:rPr>
                <w:sz w:val="22"/>
                <w:szCs w:val="22"/>
              </w:rPr>
              <w:t>Хертек Ч.М.</w:t>
            </w:r>
          </w:p>
        </w:tc>
      </w:tr>
      <w:tr w:rsidR="008C192B" w:rsidRPr="004A7852" w:rsidTr="007E7E9C">
        <w:tc>
          <w:tcPr>
            <w:tcW w:w="567" w:type="dxa"/>
            <w:tcBorders>
              <w:top w:val="single" w:sz="4" w:space="0" w:color="000000"/>
              <w:left w:val="single" w:sz="4" w:space="0" w:color="000000"/>
              <w:bottom w:val="single" w:sz="4" w:space="0" w:color="000000"/>
            </w:tcBorders>
            <w:shd w:val="clear" w:color="auto" w:fill="FFFFFF"/>
            <w:vAlign w:val="center"/>
          </w:tcPr>
          <w:p w:rsidR="008C192B" w:rsidRPr="0083189B" w:rsidRDefault="00657D26" w:rsidP="008C192B">
            <w:pPr>
              <w:pStyle w:val="a3"/>
              <w:snapToGrid w:val="0"/>
              <w:spacing w:after="0"/>
              <w:jc w:val="center"/>
              <w:rPr>
                <w:sz w:val="22"/>
                <w:szCs w:val="22"/>
              </w:rPr>
            </w:pPr>
            <w:r w:rsidRPr="0083189B">
              <w:rPr>
                <w:sz w:val="22"/>
                <w:szCs w:val="22"/>
              </w:rPr>
              <w:t>24</w:t>
            </w:r>
          </w:p>
        </w:tc>
        <w:tc>
          <w:tcPr>
            <w:tcW w:w="1560" w:type="dxa"/>
            <w:tcBorders>
              <w:top w:val="single" w:sz="4" w:space="0" w:color="000000"/>
              <w:left w:val="single" w:sz="4" w:space="0" w:color="000000"/>
              <w:bottom w:val="single" w:sz="4" w:space="0" w:color="000000"/>
            </w:tcBorders>
            <w:shd w:val="clear" w:color="auto" w:fill="FFFFFF"/>
            <w:vAlign w:val="center"/>
          </w:tcPr>
          <w:p w:rsidR="008C192B" w:rsidRPr="0083189B" w:rsidRDefault="008C192B" w:rsidP="004B1C86">
            <w:pPr>
              <w:pStyle w:val="a3"/>
              <w:snapToGrid w:val="0"/>
              <w:spacing w:after="0"/>
              <w:jc w:val="center"/>
              <w:rPr>
                <w:sz w:val="22"/>
                <w:szCs w:val="22"/>
              </w:rPr>
            </w:pPr>
            <w:r w:rsidRPr="0083189B">
              <w:rPr>
                <w:sz w:val="22"/>
                <w:szCs w:val="22"/>
              </w:rPr>
              <w:t xml:space="preserve">Молодые учителя ОБЖ и </w:t>
            </w:r>
            <w:r w:rsidR="004B1C86" w:rsidRPr="0083189B">
              <w:rPr>
                <w:sz w:val="22"/>
                <w:szCs w:val="22"/>
              </w:rPr>
              <w:t>физической культуры</w:t>
            </w:r>
          </w:p>
        </w:tc>
        <w:tc>
          <w:tcPr>
            <w:tcW w:w="5103" w:type="dxa"/>
            <w:tcBorders>
              <w:top w:val="single" w:sz="4" w:space="0" w:color="000000"/>
              <w:left w:val="single" w:sz="4" w:space="0" w:color="000000"/>
              <w:bottom w:val="single" w:sz="4" w:space="0" w:color="000000"/>
            </w:tcBorders>
            <w:shd w:val="clear" w:color="auto" w:fill="FFFFFF"/>
            <w:vAlign w:val="center"/>
          </w:tcPr>
          <w:p w:rsidR="008C192B" w:rsidRPr="0083189B" w:rsidRDefault="008C192B" w:rsidP="008C192B">
            <w:pPr>
              <w:jc w:val="both"/>
              <w:rPr>
                <w:b/>
                <w:sz w:val="22"/>
                <w:szCs w:val="22"/>
              </w:rPr>
            </w:pPr>
            <w:r w:rsidRPr="0083189B">
              <w:rPr>
                <w:b/>
                <w:sz w:val="22"/>
                <w:szCs w:val="22"/>
              </w:rPr>
              <w:t xml:space="preserve">Школа молодого педагога для учителей ОБЖ и </w:t>
            </w:r>
            <w:r w:rsidR="004B1C86" w:rsidRPr="0083189B">
              <w:rPr>
                <w:b/>
                <w:sz w:val="22"/>
                <w:szCs w:val="22"/>
              </w:rPr>
              <w:t>физической культуры</w:t>
            </w:r>
            <w:r w:rsidR="00911437">
              <w:rPr>
                <w:b/>
                <w:sz w:val="22"/>
                <w:szCs w:val="22"/>
              </w:rPr>
              <w:t>.</w:t>
            </w:r>
          </w:p>
          <w:p w:rsidR="00657D26" w:rsidRPr="0083189B" w:rsidRDefault="00657D26" w:rsidP="00657D26">
            <w:pPr>
              <w:shd w:val="clear" w:color="auto" w:fill="FFFFFF"/>
              <w:snapToGrid w:val="0"/>
              <w:jc w:val="both"/>
              <w:rPr>
                <w:sz w:val="22"/>
                <w:szCs w:val="22"/>
              </w:rPr>
            </w:pPr>
            <w:r w:rsidRPr="0083189B">
              <w:rPr>
                <w:b/>
                <w:sz w:val="22"/>
                <w:szCs w:val="22"/>
              </w:rPr>
              <w:t xml:space="preserve">В программе: </w:t>
            </w:r>
            <w:r w:rsidRPr="0083189B">
              <w:rPr>
                <w:sz w:val="22"/>
                <w:szCs w:val="22"/>
              </w:rPr>
              <w:t xml:space="preserve">Слушатели-молодые учителя овладеют профессиональными компетенциями в сфере организации учебной деятельности учащихся, построения уроков и циклов уроков, методикой изучения дисциплин, системами оценивания образовательных результатов учащихся согласно ФГОС общего образования. Профессиональный рост и имидж молодого педагога. Расширение круга знаний в области инновационной педагогической деятельности. </w:t>
            </w:r>
          </w:p>
          <w:p w:rsidR="00657D26" w:rsidRPr="0083189B" w:rsidRDefault="00657D26" w:rsidP="00657D26">
            <w:pPr>
              <w:shd w:val="clear" w:color="auto" w:fill="FFFFFF"/>
              <w:snapToGrid w:val="0"/>
              <w:jc w:val="both"/>
              <w:rPr>
                <w:sz w:val="22"/>
                <w:szCs w:val="22"/>
              </w:rPr>
            </w:pPr>
            <w:r w:rsidRPr="0083189B">
              <w:rPr>
                <w:b/>
                <w:sz w:val="22"/>
                <w:szCs w:val="22"/>
              </w:rPr>
              <w:t xml:space="preserve">Форма контроля: </w:t>
            </w:r>
            <w:r w:rsidRPr="0083189B">
              <w:rPr>
                <w:sz w:val="22"/>
                <w:szCs w:val="22"/>
              </w:rPr>
              <w:t>защита проекта</w:t>
            </w:r>
          </w:p>
          <w:p w:rsidR="008C192B" w:rsidRPr="0083189B" w:rsidRDefault="00657D26" w:rsidP="00657D26">
            <w:pPr>
              <w:jc w:val="both"/>
              <w:rPr>
                <w:sz w:val="22"/>
                <w:szCs w:val="22"/>
              </w:rPr>
            </w:pPr>
            <w:r w:rsidRPr="0083189B">
              <w:rPr>
                <w:b/>
                <w:sz w:val="22"/>
                <w:szCs w:val="22"/>
              </w:rPr>
              <w:t xml:space="preserve">Ожидаемые результаты: </w:t>
            </w:r>
            <w:r w:rsidRPr="0083189B">
              <w:rPr>
                <w:sz w:val="22"/>
                <w:szCs w:val="22"/>
              </w:rPr>
              <w:t>ознакомление с актуальными вопросами профессиональной компетенции молодого педагога</w:t>
            </w:r>
          </w:p>
        </w:tc>
        <w:tc>
          <w:tcPr>
            <w:tcW w:w="1276" w:type="dxa"/>
            <w:tcBorders>
              <w:top w:val="single" w:sz="4" w:space="0" w:color="000000"/>
              <w:left w:val="single" w:sz="4" w:space="0" w:color="000000"/>
              <w:bottom w:val="single" w:sz="4" w:space="0" w:color="000000"/>
            </w:tcBorders>
            <w:shd w:val="clear" w:color="auto" w:fill="FFFFFF"/>
            <w:vAlign w:val="center"/>
          </w:tcPr>
          <w:p w:rsidR="006A7184" w:rsidRDefault="008C192B" w:rsidP="008C192B">
            <w:pPr>
              <w:shd w:val="clear" w:color="auto" w:fill="FFFFFF"/>
              <w:jc w:val="center"/>
              <w:rPr>
                <w:sz w:val="22"/>
                <w:szCs w:val="22"/>
              </w:rPr>
            </w:pPr>
            <w:r w:rsidRPr="0083189B">
              <w:rPr>
                <w:sz w:val="22"/>
                <w:szCs w:val="22"/>
              </w:rPr>
              <w:t>21-24 октября (40 часов: 32</w:t>
            </w:r>
            <w:r w:rsidR="006A7184">
              <w:rPr>
                <w:sz w:val="22"/>
                <w:szCs w:val="22"/>
              </w:rPr>
              <w:t xml:space="preserve"> </w:t>
            </w:r>
            <w:r w:rsidRPr="0083189B">
              <w:rPr>
                <w:sz w:val="22"/>
                <w:szCs w:val="22"/>
              </w:rPr>
              <w:t>ч. – очно,</w:t>
            </w:r>
          </w:p>
          <w:p w:rsidR="008C192B" w:rsidRPr="0083189B" w:rsidRDefault="008C192B" w:rsidP="008C192B">
            <w:pPr>
              <w:shd w:val="clear" w:color="auto" w:fill="FFFFFF"/>
              <w:jc w:val="center"/>
              <w:rPr>
                <w:sz w:val="22"/>
                <w:szCs w:val="22"/>
              </w:rPr>
            </w:pPr>
            <w:r w:rsidRPr="0083189B">
              <w:rPr>
                <w:sz w:val="22"/>
                <w:szCs w:val="22"/>
              </w:rPr>
              <w:t xml:space="preserve"> 8 </w:t>
            </w:r>
            <w:r w:rsidR="0010541F" w:rsidRPr="0083189B">
              <w:rPr>
                <w:sz w:val="22"/>
                <w:szCs w:val="22"/>
              </w:rPr>
              <w:t xml:space="preserve">ч. </w:t>
            </w:r>
            <w:r w:rsidRPr="0083189B">
              <w:rPr>
                <w:sz w:val="22"/>
                <w:szCs w:val="22"/>
              </w:rPr>
              <w:t>сам.раб.)</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92B" w:rsidRPr="0083189B" w:rsidRDefault="008C192B" w:rsidP="008C192B">
            <w:pPr>
              <w:pStyle w:val="a3"/>
              <w:snapToGrid w:val="0"/>
              <w:spacing w:after="0"/>
              <w:jc w:val="center"/>
              <w:rPr>
                <w:b/>
                <w:sz w:val="22"/>
                <w:szCs w:val="22"/>
              </w:rPr>
            </w:pPr>
            <w:r w:rsidRPr="0083189B">
              <w:rPr>
                <w:b/>
                <w:sz w:val="22"/>
                <w:szCs w:val="22"/>
              </w:rPr>
              <w:t>Куулар М.М.</w:t>
            </w:r>
          </w:p>
          <w:p w:rsidR="001F13A2" w:rsidRPr="0083189B" w:rsidRDefault="001F13A2" w:rsidP="008C192B">
            <w:pPr>
              <w:pStyle w:val="a3"/>
              <w:snapToGrid w:val="0"/>
              <w:spacing w:after="0"/>
              <w:jc w:val="center"/>
              <w:rPr>
                <w:sz w:val="22"/>
                <w:szCs w:val="22"/>
              </w:rPr>
            </w:pPr>
            <w:r w:rsidRPr="0083189B">
              <w:rPr>
                <w:sz w:val="22"/>
                <w:szCs w:val="22"/>
              </w:rPr>
              <w:t xml:space="preserve"> Тарый Ч.Э.</w:t>
            </w:r>
          </w:p>
        </w:tc>
      </w:tr>
      <w:tr w:rsidR="008C192B" w:rsidRPr="004A7852" w:rsidTr="007E7E9C">
        <w:tc>
          <w:tcPr>
            <w:tcW w:w="567" w:type="dxa"/>
            <w:tcBorders>
              <w:top w:val="single" w:sz="4" w:space="0" w:color="000000"/>
              <w:left w:val="single" w:sz="4" w:space="0" w:color="000000"/>
              <w:bottom w:val="single" w:sz="4" w:space="0" w:color="000000"/>
            </w:tcBorders>
            <w:shd w:val="clear" w:color="auto" w:fill="FFFFFF"/>
            <w:vAlign w:val="center"/>
          </w:tcPr>
          <w:p w:rsidR="008C192B" w:rsidRPr="0083189B" w:rsidRDefault="00657D26" w:rsidP="008C192B">
            <w:pPr>
              <w:pStyle w:val="a3"/>
              <w:snapToGrid w:val="0"/>
              <w:spacing w:after="0"/>
              <w:jc w:val="center"/>
              <w:rPr>
                <w:sz w:val="22"/>
                <w:szCs w:val="22"/>
              </w:rPr>
            </w:pPr>
            <w:r w:rsidRPr="0083189B">
              <w:rPr>
                <w:sz w:val="22"/>
                <w:szCs w:val="22"/>
              </w:rPr>
              <w:t>25</w:t>
            </w:r>
          </w:p>
          <w:p w:rsidR="008C192B" w:rsidRPr="0083189B" w:rsidRDefault="008C192B" w:rsidP="008C192B">
            <w:pPr>
              <w:pStyle w:val="a3"/>
              <w:snapToGrid w:val="0"/>
              <w:spacing w:after="0"/>
              <w:jc w:val="center"/>
              <w:rPr>
                <w:sz w:val="22"/>
                <w:szCs w:val="22"/>
              </w:rPr>
            </w:pPr>
          </w:p>
          <w:p w:rsidR="008C192B" w:rsidRPr="0083189B" w:rsidRDefault="008C192B" w:rsidP="008C192B">
            <w:pPr>
              <w:pStyle w:val="a3"/>
              <w:snapToGrid w:val="0"/>
              <w:spacing w:after="0"/>
              <w:jc w:val="center"/>
              <w:rPr>
                <w:sz w:val="22"/>
                <w:szCs w:val="22"/>
              </w:rPr>
            </w:pPr>
          </w:p>
        </w:tc>
        <w:tc>
          <w:tcPr>
            <w:tcW w:w="1560" w:type="dxa"/>
            <w:tcBorders>
              <w:top w:val="single" w:sz="4" w:space="0" w:color="000000"/>
              <w:left w:val="single" w:sz="4" w:space="0" w:color="000000"/>
              <w:bottom w:val="single" w:sz="4" w:space="0" w:color="000000"/>
            </w:tcBorders>
            <w:shd w:val="clear" w:color="auto" w:fill="FFFFFF"/>
            <w:vAlign w:val="center"/>
          </w:tcPr>
          <w:p w:rsidR="008C192B" w:rsidRPr="0083189B" w:rsidRDefault="008C192B" w:rsidP="004B1C86">
            <w:pPr>
              <w:pStyle w:val="a3"/>
              <w:snapToGrid w:val="0"/>
              <w:spacing w:after="0"/>
              <w:jc w:val="center"/>
              <w:rPr>
                <w:sz w:val="22"/>
                <w:szCs w:val="22"/>
              </w:rPr>
            </w:pPr>
            <w:r w:rsidRPr="0083189B">
              <w:rPr>
                <w:sz w:val="22"/>
                <w:szCs w:val="22"/>
              </w:rPr>
              <w:t>Молодые учителя ИЗО, черчения</w:t>
            </w:r>
            <w:r w:rsidR="004B1C86" w:rsidRPr="0083189B">
              <w:rPr>
                <w:sz w:val="22"/>
                <w:szCs w:val="22"/>
              </w:rPr>
              <w:t>,</w:t>
            </w:r>
            <w:r w:rsidRPr="0083189B">
              <w:rPr>
                <w:sz w:val="22"/>
                <w:szCs w:val="22"/>
              </w:rPr>
              <w:t xml:space="preserve"> музыки</w:t>
            </w:r>
            <w:r w:rsidR="004B1C86" w:rsidRPr="0083189B">
              <w:rPr>
                <w:sz w:val="22"/>
                <w:szCs w:val="22"/>
              </w:rPr>
              <w:t xml:space="preserve"> и технологии</w:t>
            </w:r>
          </w:p>
        </w:tc>
        <w:tc>
          <w:tcPr>
            <w:tcW w:w="5103" w:type="dxa"/>
            <w:tcBorders>
              <w:top w:val="single" w:sz="4" w:space="0" w:color="000000"/>
              <w:left w:val="single" w:sz="4" w:space="0" w:color="000000"/>
              <w:bottom w:val="single" w:sz="4" w:space="0" w:color="000000"/>
            </w:tcBorders>
            <w:shd w:val="clear" w:color="auto" w:fill="FFFFFF"/>
            <w:vAlign w:val="center"/>
          </w:tcPr>
          <w:p w:rsidR="008C192B" w:rsidRPr="0083189B" w:rsidRDefault="008C192B" w:rsidP="008C192B">
            <w:pPr>
              <w:jc w:val="both"/>
              <w:rPr>
                <w:b/>
                <w:sz w:val="22"/>
                <w:szCs w:val="22"/>
              </w:rPr>
            </w:pPr>
            <w:r w:rsidRPr="0083189B">
              <w:rPr>
                <w:b/>
                <w:sz w:val="22"/>
                <w:szCs w:val="22"/>
              </w:rPr>
              <w:t>Школа молодого педагога для учителей ИЗО, черчения</w:t>
            </w:r>
            <w:r w:rsidR="004B1C86" w:rsidRPr="0083189B">
              <w:rPr>
                <w:b/>
                <w:sz w:val="22"/>
                <w:szCs w:val="22"/>
              </w:rPr>
              <w:t>,</w:t>
            </w:r>
            <w:r w:rsidRPr="0083189B">
              <w:rPr>
                <w:b/>
                <w:sz w:val="22"/>
                <w:szCs w:val="22"/>
              </w:rPr>
              <w:t>музыки</w:t>
            </w:r>
            <w:r w:rsidR="004B1C86" w:rsidRPr="0083189B">
              <w:rPr>
                <w:b/>
                <w:sz w:val="22"/>
                <w:szCs w:val="22"/>
              </w:rPr>
              <w:t xml:space="preserve"> и технологии</w:t>
            </w:r>
            <w:r w:rsidR="00911437">
              <w:rPr>
                <w:b/>
                <w:sz w:val="22"/>
                <w:szCs w:val="22"/>
              </w:rPr>
              <w:t>.</w:t>
            </w:r>
          </w:p>
          <w:p w:rsidR="00657D26" w:rsidRPr="0083189B" w:rsidRDefault="00657D26" w:rsidP="00657D26">
            <w:pPr>
              <w:shd w:val="clear" w:color="auto" w:fill="FFFFFF"/>
              <w:snapToGrid w:val="0"/>
              <w:jc w:val="both"/>
              <w:rPr>
                <w:sz w:val="22"/>
                <w:szCs w:val="22"/>
              </w:rPr>
            </w:pPr>
            <w:r w:rsidRPr="0083189B">
              <w:rPr>
                <w:b/>
                <w:sz w:val="22"/>
                <w:szCs w:val="22"/>
              </w:rPr>
              <w:t xml:space="preserve">В программе: </w:t>
            </w:r>
            <w:r w:rsidRPr="0083189B">
              <w:rPr>
                <w:sz w:val="22"/>
                <w:szCs w:val="22"/>
              </w:rPr>
              <w:t xml:space="preserve">Слушатели-молодые учителя овладеют профессиональными компетенциями в сфере организации учебной деятельности учащихся, построения уроков и циклов уроков, методикой изучения дисциплин, системами оценивания образовательных результатов учащихся согласно ФГОС общего образования. Профессиональный рост и имидж молодого педагога. Расширение круга знаний в области инновационной педагогической деятельности. </w:t>
            </w:r>
          </w:p>
          <w:p w:rsidR="00657D26" w:rsidRPr="0083189B" w:rsidRDefault="00657D26" w:rsidP="00657D26">
            <w:pPr>
              <w:shd w:val="clear" w:color="auto" w:fill="FFFFFF"/>
              <w:snapToGrid w:val="0"/>
              <w:jc w:val="both"/>
              <w:rPr>
                <w:sz w:val="22"/>
                <w:szCs w:val="22"/>
              </w:rPr>
            </w:pPr>
            <w:r w:rsidRPr="0083189B">
              <w:rPr>
                <w:b/>
                <w:sz w:val="22"/>
                <w:szCs w:val="22"/>
              </w:rPr>
              <w:t xml:space="preserve">Форма контроля: </w:t>
            </w:r>
            <w:r w:rsidRPr="0083189B">
              <w:rPr>
                <w:sz w:val="22"/>
                <w:szCs w:val="22"/>
              </w:rPr>
              <w:t>защита проекта</w:t>
            </w:r>
          </w:p>
          <w:p w:rsidR="008C192B" w:rsidRPr="0083189B" w:rsidRDefault="00657D26" w:rsidP="00657D26">
            <w:pPr>
              <w:jc w:val="both"/>
              <w:rPr>
                <w:sz w:val="22"/>
                <w:szCs w:val="22"/>
              </w:rPr>
            </w:pPr>
            <w:r w:rsidRPr="0083189B">
              <w:rPr>
                <w:b/>
                <w:sz w:val="22"/>
                <w:szCs w:val="22"/>
              </w:rPr>
              <w:t xml:space="preserve">Ожидаемые результаты: </w:t>
            </w:r>
            <w:r w:rsidRPr="0083189B">
              <w:rPr>
                <w:sz w:val="22"/>
                <w:szCs w:val="22"/>
              </w:rPr>
              <w:t>ознакомление с актуальными вопросами профессиональной компетенции молодого педагога</w:t>
            </w:r>
          </w:p>
        </w:tc>
        <w:tc>
          <w:tcPr>
            <w:tcW w:w="1276" w:type="dxa"/>
            <w:tcBorders>
              <w:top w:val="single" w:sz="4" w:space="0" w:color="000000"/>
              <w:left w:val="single" w:sz="4" w:space="0" w:color="000000"/>
              <w:bottom w:val="single" w:sz="4" w:space="0" w:color="000000"/>
            </w:tcBorders>
            <w:shd w:val="clear" w:color="auto" w:fill="FFFFFF"/>
            <w:vAlign w:val="center"/>
          </w:tcPr>
          <w:p w:rsidR="006A7184" w:rsidRDefault="008C192B" w:rsidP="008C192B">
            <w:pPr>
              <w:shd w:val="clear" w:color="auto" w:fill="FFFFFF"/>
              <w:jc w:val="center"/>
              <w:rPr>
                <w:sz w:val="22"/>
                <w:szCs w:val="22"/>
              </w:rPr>
            </w:pPr>
            <w:r w:rsidRPr="0083189B">
              <w:rPr>
                <w:sz w:val="22"/>
                <w:szCs w:val="22"/>
              </w:rPr>
              <w:t>21-24 октября (40 часов: 32</w:t>
            </w:r>
            <w:r w:rsidR="006A7184">
              <w:rPr>
                <w:sz w:val="22"/>
                <w:szCs w:val="22"/>
              </w:rPr>
              <w:t xml:space="preserve"> </w:t>
            </w:r>
            <w:r w:rsidRPr="0083189B">
              <w:rPr>
                <w:sz w:val="22"/>
                <w:szCs w:val="22"/>
              </w:rPr>
              <w:t>ч. – очно,</w:t>
            </w:r>
          </w:p>
          <w:p w:rsidR="008C192B" w:rsidRPr="0083189B" w:rsidRDefault="008C192B" w:rsidP="008C192B">
            <w:pPr>
              <w:shd w:val="clear" w:color="auto" w:fill="FFFFFF"/>
              <w:jc w:val="center"/>
              <w:rPr>
                <w:sz w:val="22"/>
                <w:szCs w:val="22"/>
              </w:rPr>
            </w:pPr>
            <w:r w:rsidRPr="0083189B">
              <w:rPr>
                <w:sz w:val="22"/>
                <w:szCs w:val="22"/>
              </w:rPr>
              <w:t xml:space="preserve"> 8 </w:t>
            </w:r>
            <w:r w:rsidR="0010541F" w:rsidRPr="0083189B">
              <w:rPr>
                <w:sz w:val="22"/>
                <w:szCs w:val="22"/>
              </w:rPr>
              <w:t xml:space="preserve">ч. </w:t>
            </w:r>
            <w:r w:rsidRPr="0083189B">
              <w:rPr>
                <w:sz w:val="22"/>
                <w:szCs w:val="22"/>
              </w:rPr>
              <w:t>сам.раб.)</w:t>
            </w:r>
          </w:p>
          <w:p w:rsidR="008C192B" w:rsidRPr="0083189B" w:rsidRDefault="008C192B" w:rsidP="008C192B">
            <w:pPr>
              <w:jc w:val="center"/>
              <w:rPr>
                <w:sz w:val="22"/>
                <w:szCs w:val="22"/>
                <w:shd w:val="clear" w:color="auto" w:fill="F7F7F7"/>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92B" w:rsidRPr="0083189B" w:rsidRDefault="008C192B" w:rsidP="008C192B">
            <w:pPr>
              <w:pStyle w:val="a3"/>
              <w:snapToGrid w:val="0"/>
              <w:spacing w:after="0"/>
              <w:jc w:val="center"/>
              <w:rPr>
                <w:b/>
                <w:sz w:val="22"/>
                <w:szCs w:val="22"/>
              </w:rPr>
            </w:pPr>
            <w:r w:rsidRPr="0083189B">
              <w:rPr>
                <w:b/>
                <w:sz w:val="22"/>
                <w:szCs w:val="22"/>
              </w:rPr>
              <w:t>Куулар М.М.</w:t>
            </w:r>
          </w:p>
          <w:p w:rsidR="001F13A2" w:rsidRPr="0083189B" w:rsidRDefault="001F13A2" w:rsidP="008C192B">
            <w:pPr>
              <w:pStyle w:val="a3"/>
              <w:snapToGrid w:val="0"/>
              <w:spacing w:after="0"/>
              <w:jc w:val="center"/>
              <w:rPr>
                <w:sz w:val="22"/>
                <w:szCs w:val="22"/>
              </w:rPr>
            </w:pPr>
            <w:r w:rsidRPr="0083189B">
              <w:rPr>
                <w:sz w:val="22"/>
                <w:szCs w:val="22"/>
              </w:rPr>
              <w:t>Хертек А.Э.</w:t>
            </w:r>
          </w:p>
        </w:tc>
      </w:tr>
      <w:tr w:rsidR="008C192B" w:rsidRPr="004A7852" w:rsidTr="007E7E9C">
        <w:tc>
          <w:tcPr>
            <w:tcW w:w="567" w:type="dxa"/>
            <w:tcBorders>
              <w:top w:val="single" w:sz="4" w:space="0" w:color="000000"/>
              <w:left w:val="single" w:sz="4" w:space="0" w:color="000000"/>
              <w:bottom w:val="single" w:sz="4" w:space="0" w:color="000000"/>
            </w:tcBorders>
            <w:shd w:val="clear" w:color="auto" w:fill="FFFFFF"/>
            <w:vAlign w:val="center"/>
          </w:tcPr>
          <w:p w:rsidR="008C192B" w:rsidRPr="0083189B" w:rsidRDefault="00657D26" w:rsidP="008C192B">
            <w:pPr>
              <w:pStyle w:val="a3"/>
              <w:snapToGrid w:val="0"/>
              <w:spacing w:after="0"/>
              <w:jc w:val="center"/>
              <w:rPr>
                <w:sz w:val="22"/>
                <w:szCs w:val="22"/>
              </w:rPr>
            </w:pPr>
            <w:r w:rsidRPr="0083189B">
              <w:rPr>
                <w:sz w:val="22"/>
                <w:szCs w:val="22"/>
              </w:rPr>
              <w:t>26</w:t>
            </w:r>
          </w:p>
        </w:tc>
        <w:tc>
          <w:tcPr>
            <w:tcW w:w="1560" w:type="dxa"/>
            <w:tcBorders>
              <w:top w:val="single" w:sz="4" w:space="0" w:color="000000"/>
              <w:left w:val="single" w:sz="4" w:space="0" w:color="000000"/>
              <w:bottom w:val="single" w:sz="4" w:space="0" w:color="000000"/>
            </w:tcBorders>
            <w:shd w:val="clear" w:color="auto" w:fill="FFFFFF"/>
            <w:vAlign w:val="center"/>
          </w:tcPr>
          <w:p w:rsidR="008C192B" w:rsidRPr="0083189B" w:rsidRDefault="008C192B" w:rsidP="008C192B">
            <w:pPr>
              <w:snapToGrid w:val="0"/>
              <w:jc w:val="center"/>
              <w:rPr>
                <w:color w:val="000000"/>
                <w:sz w:val="22"/>
                <w:szCs w:val="22"/>
              </w:rPr>
            </w:pPr>
            <w:r w:rsidRPr="0083189B">
              <w:rPr>
                <w:color w:val="000000"/>
                <w:sz w:val="22"/>
                <w:szCs w:val="22"/>
              </w:rPr>
              <w:t>Учителя биологии</w:t>
            </w:r>
          </w:p>
        </w:tc>
        <w:tc>
          <w:tcPr>
            <w:tcW w:w="5103" w:type="dxa"/>
            <w:tcBorders>
              <w:top w:val="single" w:sz="4" w:space="0" w:color="000000"/>
              <w:left w:val="single" w:sz="4" w:space="0" w:color="000000"/>
              <w:bottom w:val="single" w:sz="4" w:space="0" w:color="000000"/>
            </w:tcBorders>
            <w:shd w:val="clear" w:color="auto" w:fill="FFFFFF"/>
          </w:tcPr>
          <w:p w:rsidR="008C192B" w:rsidRPr="0083189B" w:rsidRDefault="008C192B" w:rsidP="008C192B">
            <w:pPr>
              <w:pStyle w:val="af6"/>
              <w:jc w:val="both"/>
              <w:rPr>
                <w:b/>
                <w:color w:val="000000"/>
                <w:sz w:val="22"/>
                <w:szCs w:val="22"/>
              </w:rPr>
            </w:pPr>
            <w:r w:rsidRPr="0083189B">
              <w:rPr>
                <w:b/>
                <w:color w:val="000000"/>
                <w:sz w:val="22"/>
                <w:szCs w:val="22"/>
              </w:rPr>
              <w:t>Система подготовки учащихся к итоговой аттестации в форме ЕГЭ по биологии</w:t>
            </w:r>
            <w:r w:rsidR="00911437">
              <w:rPr>
                <w:b/>
                <w:color w:val="000000"/>
                <w:sz w:val="22"/>
                <w:szCs w:val="22"/>
              </w:rPr>
              <w:t>.</w:t>
            </w:r>
          </w:p>
          <w:p w:rsidR="008C192B" w:rsidRPr="0083189B" w:rsidRDefault="008C192B" w:rsidP="008C192B">
            <w:pPr>
              <w:pStyle w:val="af6"/>
              <w:jc w:val="both"/>
              <w:rPr>
                <w:b/>
                <w:color w:val="000000"/>
                <w:sz w:val="22"/>
                <w:szCs w:val="22"/>
              </w:rPr>
            </w:pPr>
            <w:r w:rsidRPr="0083189B">
              <w:rPr>
                <w:b/>
                <w:color w:val="000000"/>
                <w:sz w:val="22"/>
                <w:szCs w:val="22"/>
              </w:rPr>
              <w:t xml:space="preserve">В программе: </w:t>
            </w:r>
            <w:r w:rsidRPr="0083189B">
              <w:rPr>
                <w:color w:val="000000"/>
                <w:sz w:val="22"/>
                <w:szCs w:val="22"/>
              </w:rPr>
              <w:t xml:space="preserve">Программа курсов сориентирована на оказание научно-методической помощи учителю в подготовке учащихся к сдаче ЕГЭ, рассчитана на использование лекционных и практических занятий, в ходе которых осуществляется решение и </w:t>
            </w:r>
            <w:r w:rsidRPr="0083189B">
              <w:rPr>
                <w:color w:val="000000"/>
                <w:sz w:val="22"/>
                <w:szCs w:val="22"/>
              </w:rPr>
              <w:lastRenderedPageBreak/>
              <w:t xml:space="preserve">экспертиза экзаменационных заданий. Для слушателей курсов будут организованы практические занятия для выполнения заданий КИМ ЕГЭ, анализ результатов тестирования. </w:t>
            </w:r>
          </w:p>
          <w:p w:rsidR="008C192B" w:rsidRPr="0083189B" w:rsidRDefault="008C192B" w:rsidP="008C192B">
            <w:pPr>
              <w:shd w:val="clear" w:color="auto" w:fill="FFFFFF"/>
              <w:jc w:val="both"/>
              <w:rPr>
                <w:color w:val="000000"/>
                <w:sz w:val="22"/>
                <w:szCs w:val="22"/>
              </w:rPr>
            </w:pPr>
            <w:r w:rsidRPr="0083189B">
              <w:rPr>
                <w:b/>
                <w:bCs/>
                <w:color w:val="000000"/>
                <w:sz w:val="22"/>
                <w:szCs w:val="22"/>
              </w:rPr>
              <w:t>Форма итогового контроля</w:t>
            </w:r>
            <w:r w:rsidRPr="0083189B">
              <w:rPr>
                <w:color w:val="000000"/>
                <w:sz w:val="22"/>
                <w:szCs w:val="22"/>
              </w:rPr>
              <w:t>: входное и выходное тестирование</w:t>
            </w:r>
          </w:p>
          <w:p w:rsidR="008C192B" w:rsidRPr="0083189B" w:rsidRDefault="008C192B" w:rsidP="008C192B">
            <w:pPr>
              <w:pStyle w:val="af8"/>
              <w:spacing w:before="0" w:beforeAutospacing="0" w:after="0" w:afterAutospacing="0"/>
              <w:jc w:val="both"/>
              <w:rPr>
                <w:b/>
                <w:bCs/>
                <w:sz w:val="22"/>
                <w:szCs w:val="22"/>
              </w:rPr>
            </w:pPr>
            <w:r w:rsidRPr="0083189B">
              <w:rPr>
                <w:b/>
                <w:bCs/>
                <w:color w:val="000000"/>
                <w:sz w:val="22"/>
                <w:szCs w:val="22"/>
              </w:rPr>
              <w:t>Ожидаемый результат</w:t>
            </w:r>
            <w:r w:rsidRPr="0083189B">
              <w:rPr>
                <w:color w:val="000000"/>
                <w:sz w:val="22"/>
                <w:szCs w:val="22"/>
              </w:rPr>
              <w:t xml:space="preserve">: </w:t>
            </w:r>
            <w:r w:rsidRPr="0083189B">
              <w:rPr>
                <w:color w:val="000000"/>
                <w:spacing w:val="-4"/>
                <w:sz w:val="22"/>
                <w:szCs w:val="22"/>
              </w:rPr>
              <w:t>Получение теоретических знаний и практических навыков при выполнении заданий повышенного и высокого уровня</w:t>
            </w:r>
          </w:p>
        </w:tc>
        <w:tc>
          <w:tcPr>
            <w:tcW w:w="1276" w:type="dxa"/>
            <w:tcBorders>
              <w:top w:val="single" w:sz="4" w:space="0" w:color="000000"/>
              <w:left w:val="single" w:sz="4" w:space="0" w:color="000000"/>
              <w:bottom w:val="single" w:sz="4" w:space="0" w:color="000000"/>
            </w:tcBorders>
            <w:shd w:val="clear" w:color="auto" w:fill="FFFFFF"/>
            <w:vAlign w:val="center"/>
          </w:tcPr>
          <w:p w:rsidR="009866BC" w:rsidRPr="0083189B" w:rsidRDefault="009866BC" w:rsidP="009866BC">
            <w:pPr>
              <w:pStyle w:val="af6"/>
              <w:jc w:val="center"/>
              <w:rPr>
                <w:color w:val="000000"/>
                <w:sz w:val="22"/>
                <w:szCs w:val="22"/>
              </w:rPr>
            </w:pPr>
            <w:r w:rsidRPr="0083189B">
              <w:rPr>
                <w:color w:val="000000"/>
                <w:sz w:val="22"/>
                <w:szCs w:val="22"/>
              </w:rPr>
              <w:lastRenderedPageBreak/>
              <w:t xml:space="preserve">25-30 октября </w:t>
            </w:r>
          </w:p>
          <w:p w:rsidR="009866BC" w:rsidRPr="0083189B" w:rsidRDefault="009866BC" w:rsidP="009866BC">
            <w:pPr>
              <w:pStyle w:val="af6"/>
              <w:jc w:val="center"/>
              <w:rPr>
                <w:color w:val="000000"/>
                <w:sz w:val="22"/>
                <w:szCs w:val="22"/>
              </w:rPr>
            </w:pPr>
            <w:r w:rsidRPr="0083189B">
              <w:rPr>
                <w:color w:val="000000"/>
                <w:sz w:val="22"/>
                <w:szCs w:val="22"/>
              </w:rPr>
              <w:t>40 часов</w:t>
            </w:r>
          </w:p>
          <w:p w:rsidR="009866BC" w:rsidRPr="0083189B" w:rsidRDefault="009866BC" w:rsidP="009866BC">
            <w:pPr>
              <w:pStyle w:val="af6"/>
              <w:jc w:val="center"/>
              <w:rPr>
                <w:color w:val="000000"/>
                <w:sz w:val="22"/>
                <w:szCs w:val="22"/>
              </w:rPr>
            </w:pPr>
            <w:r w:rsidRPr="0083189B">
              <w:rPr>
                <w:color w:val="000000"/>
                <w:sz w:val="22"/>
                <w:szCs w:val="22"/>
              </w:rPr>
              <w:t>(25-26 окября 16ч. –дистанцио</w:t>
            </w:r>
            <w:r w:rsidRPr="0083189B">
              <w:rPr>
                <w:color w:val="000000"/>
                <w:sz w:val="22"/>
                <w:szCs w:val="22"/>
              </w:rPr>
              <w:lastRenderedPageBreak/>
              <w:t xml:space="preserve">нно, </w:t>
            </w:r>
          </w:p>
          <w:p w:rsidR="006A7184" w:rsidRDefault="009866BC" w:rsidP="009866BC">
            <w:pPr>
              <w:pStyle w:val="af6"/>
              <w:jc w:val="center"/>
              <w:rPr>
                <w:color w:val="000000"/>
                <w:sz w:val="22"/>
                <w:szCs w:val="22"/>
              </w:rPr>
            </w:pPr>
            <w:r w:rsidRPr="0083189B">
              <w:rPr>
                <w:color w:val="000000"/>
                <w:sz w:val="22"/>
                <w:szCs w:val="22"/>
              </w:rPr>
              <w:t>28-30 октября</w:t>
            </w:r>
          </w:p>
          <w:p w:rsidR="009866BC" w:rsidRPr="0083189B" w:rsidRDefault="009866BC" w:rsidP="009866BC">
            <w:pPr>
              <w:pStyle w:val="af6"/>
              <w:jc w:val="center"/>
              <w:rPr>
                <w:color w:val="000000"/>
                <w:sz w:val="22"/>
                <w:szCs w:val="22"/>
              </w:rPr>
            </w:pPr>
            <w:r w:rsidRPr="0083189B">
              <w:rPr>
                <w:color w:val="000000"/>
                <w:sz w:val="22"/>
                <w:szCs w:val="22"/>
              </w:rPr>
              <w:t xml:space="preserve"> 24 ч. - очно)</w:t>
            </w:r>
          </w:p>
          <w:p w:rsidR="008C192B" w:rsidRPr="0083189B" w:rsidRDefault="008C192B" w:rsidP="008C192B">
            <w:pPr>
              <w:pStyle w:val="a3"/>
              <w:snapToGrid w:val="0"/>
              <w:spacing w:after="0"/>
              <w:jc w:val="center"/>
              <w:rPr>
                <w:b/>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66BC" w:rsidRPr="0083189B" w:rsidRDefault="009866BC" w:rsidP="008C192B">
            <w:pPr>
              <w:pStyle w:val="a3"/>
              <w:snapToGrid w:val="0"/>
              <w:spacing w:after="0"/>
              <w:jc w:val="center"/>
              <w:rPr>
                <w:b/>
                <w:sz w:val="22"/>
                <w:szCs w:val="22"/>
              </w:rPr>
            </w:pPr>
            <w:r w:rsidRPr="0083189B">
              <w:rPr>
                <w:b/>
                <w:sz w:val="22"/>
                <w:szCs w:val="22"/>
              </w:rPr>
              <w:lastRenderedPageBreak/>
              <w:t>Куулар М.М.</w:t>
            </w:r>
          </w:p>
          <w:p w:rsidR="008C192B" w:rsidRPr="0083189B" w:rsidRDefault="008C192B" w:rsidP="008C192B">
            <w:pPr>
              <w:pStyle w:val="a3"/>
              <w:snapToGrid w:val="0"/>
              <w:spacing w:after="0"/>
              <w:jc w:val="center"/>
              <w:rPr>
                <w:sz w:val="22"/>
                <w:szCs w:val="22"/>
              </w:rPr>
            </w:pPr>
            <w:r w:rsidRPr="0083189B">
              <w:rPr>
                <w:sz w:val="22"/>
                <w:szCs w:val="22"/>
              </w:rPr>
              <w:t>Хертек А.Э.</w:t>
            </w:r>
          </w:p>
        </w:tc>
      </w:tr>
      <w:tr w:rsidR="008C192B" w:rsidRPr="004A7852" w:rsidTr="007E7E9C">
        <w:tc>
          <w:tcPr>
            <w:tcW w:w="567" w:type="dxa"/>
            <w:tcBorders>
              <w:top w:val="single" w:sz="4" w:space="0" w:color="000000"/>
              <w:left w:val="single" w:sz="4" w:space="0" w:color="000000"/>
              <w:bottom w:val="single" w:sz="4" w:space="0" w:color="000000"/>
            </w:tcBorders>
            <w:shd w:val="clear" w:color="auto" w:fill="FFFFFF"/>
            <w:vAlign w:val="center"/>
          </w:tcPr>
          <w:p w:rsidR="008C192B" w:rsidRPr="0083189B" w:rsidRDefault="008C192B" w:rsidP="00657D26">
            <w:pPr>
              <w:pStyle w:val="a3"/>
              <w:snapToGrid w:val="0"/>
              <w:spacing w:after="0"/>
              <w:jc w:val="center"/>
              <w:rPr>
                <w:sz w:val="22"/>
                <w:szCs w:val="22"/>
              </w:rPr>
            </w:pPr>
            <w:r w:rsidRPr="0083189B">
              <w:rPr>
                <w:sz w:val="22"/>
                <w:szCs w:val="22"/>
              </w:rPr>
              <w:lastRenderedPageBreak/>
              <w:t>2</w:t>
            </w:r>
            <w:r w:rsidR="00657D26" w:rsidRPr="0083189B">
              <w:rPr>
                <w:sz w:val="22"/>
                <w:szCs w:val="22"/>
              </w:rPr>
              <w:t>7</w:t>
            </w:r>
          </w:p>
        </w:tc>
        <w:tc>
          <w:tcPr>
            <w:tcW w:w="1560" w:type="dxa"/>
            <w:tcBorders>
              <w:top w:val="single" w:sz="4" w:space="0" w:color="000000"/>
              <w:left w:val="single" w:sz="4" w:space="0" w:color="000000"/>
              <w:bottom w:val="single" w:sz="4" w:space="0" w:color="000000"/>
            </w:tcBorders>
            <w:shd w:val="clear" w:color="auto" w:fill="FFFFFF"/>
            <w:vAlign w:val="center"/>
          </w:tcPr>
          <w:p w:rsidR="008C192B" w:rsidRPr="0083189B" w:rsidRDefault="008C192B" w:rsidP="008C192B">
            <w:pPr>
              <w:snapToGrid w:val="0"/>
              <w:jc w:val="center"/>
              <w:rPr>
                <w:color w:val="000000"/>
                <w:sz w:val="22"/>
                <w:szCs w:val="22"/>
              </w:rPr>
            </w:pPr>
            <w:r w:rsidRPr="0083189B">
              <w:rPr>
                <w:color w:val="000000"/>
                <w:sz w:val="22"/>
                <w:szCs w:val="22"/>
              </w:rPr>
              <w:t>Учителя географии</w:t>
            </w:r>
          </w:p>
        </w:tc>
        <w:tc>
          <w:tcPr>
            <w:tcW w:w="5103" w:type="dxa"/>
            <w:tcBorders>
              <w:top w:val="single" w:sz="4" w:space="0" w:color="000000"/>
              <w:left w:val="single" w:sz="4" w:space="0" w:color="000000"/>
              <w:bottom w:val="single" w:sz="4" w:space="0" w:color="000000"/>
            </w:tcBorders>
            <w:shd w:val="clear" w:color="auto" w:fill="FFFFFF"/>
          </w:tcPr>
          <w:p w:rsidR="008C192B" w:rsidRPr="0083189B" w:rsidRDefault="008C192B" w:rsidP="008C192B">
            <w:pPr>
              <w:pStyle w:val="af6"/>
              <w:jc w:val="both"/>
              <w:rPr>
                <w:b/>
                <w:color w:val="000000"/>
                <w:sz w:val="22"/>
                <w:szCs w:val="22"/>
              </w:rPr>
            </w:pPr>
            <w:r w:rsidRPr="0083189B">
              <w:rPr>
                <w:b/>
                <w:color w:val="000000"/>
                <w:sz w:val="22"/>
                <w:szCs w:val="22"/>
              </w:rPr>
              <w:t>Система подготовки учащихся к итоговой аттестации в форме ЕГЭ по географии</w:t>
            </w:r>
            <w:r w:rsidR="00911437">
              <w:rPr>
                <w:b/>
                <w:color w:val="000000"/>
                <w:sz w:val="22"/>
                <w:szCs w:val="22"/>
              </w:rPr>
              <w:t>.</w:t>
            </w:r>
          </w:p>
          <w:p w:rsidR="008C192B" w:rsidRPr="0083189B" w:rsidRDefault="008C192B" w:rsidP="008C192B">
            <w:pPr>
              <w:pStyle w:val="af6"/>
              <w:jc w:val="both"/>
              <w:rPr>
                <w:color w:val="000000"/>
                <w:sz w:val="22"/>
                <w:szCs w:val="22"/>
              </w:rPr>
            </w:pPr>
            <w:r w:rsidRPr="0083189B">
              <w:rPr>
                <w:b/>
                <w:color w:val="000000"/>
                <w:sz w:val="22"/>
                <w:szCs w:val="22"/>
              </w:rPr>
              <w:t xml:space="preserve">В программе: </w:t>
            </w:r>
            <w:r w:rsidRPr="0083189B">
              <w:rPr>
                <w:color w:val="000000"/>
                <w:sz w:val="22"/>
                <w:szCs w:val="22"/>
              </w:rPr>
              <w:t xml:space="preserve">Программа курсов сориентирована на оказание научно-методической помощи учителю в подготовке учащихся к сдаче ЕГЭ, рассчитана на использование лекционных и практических занятий, в ходе которых осуществляется решение и экспертиза экзаменационных заданий. Для слушателей курсов будут организованы практические занятия для выполнения заданий КИМ ЕГЭ, анализ результатов тестирования. </w:t>
            </w:r>
          </w:p>
          <w:p w:rsidR="008C192B" w:rsidRPr="0083189B" w:rsidRDefault="008C192B" w:rsidP="008C192B">
            <w:pPr>
              <w:shd w:val="clear" w:color="auto" w:fill="FFFFFF"/>
              <w:jc w:val="both"/>
              <w:rPr>
                <w:color w:val="000000"/>
                <w:sz w:val="22"/>
                <w:szCs w:val="22"/>
              </w:rPr>
            </w:pPr>
            <w:r w:rsidRPr="0083189B">
              <w:rPr>
                <w:b/>
                <w:bCs/>
                <w:color w:val="000000"/>
                <w:sz w:val="22"/>
                <w:szCs w:val="22"/>
              </w:rPr>
              <w:t>Форма итогового контроля</w:t>
            </w:r>
            <w:r w:rsidRPr="0083189B">
              <w:rPr>
                <w:color w:val="000000"/>
                <w:sz w:val="22"/>
                <w:szCs w:val="22"/>
              </w:rPr>
              <w:t>: входное и выходное тестирование</w:t>
            </w:r>
          </w:p>
          <w:p w:rsidR="008C192B" w:rsidRPr="0083189B" w:rsidRDefault="008C192B" w:rsidP="008C192B">
            <w:pPr>
              <w:pStyle w:val="af8"/>
              <w:spacing w:before="0" w:beforeAutospacing="0" w:after="0" w:afterAutospacing="0"/>
              <w:jc w:val="both"/>
              <w:rPr>
                <w:b/>
                <w:bCs/>
                <w:sz w:val="22"/>
                <w:szCs w:val="22"/>
              </w:rPr>
            </w:pPr>
            <w:r w:rsidRPr="0083189B">
              <w:rPr>
                <w:b/>
                <w:bCs/>
                <w:color w:val="000000"/>
                <w:sz w:val="22"/>
                <w:szCs w:val="22"/>
              </w:rPr>
              <w:t>Ожидаемый результат</w:t>
            </w:r>
            <w:r w:rsidRPr="0083189B">
              <w:rPr>
                <w:color w:val="000000"/>
                <w:sz w:val="22"/>
                <w:szCs w:val="22"/>
              </w:rPr>
              <w:t xml:space="preserve">: </w:t>
            </w:r>
            <w:r w:rsidRPr="0083189B">
              <w:rPr>
                <w:color w:val="000000"/>
                <w:spacing w:val="-4"/>
                <w:sz w:val="22"/>
                <w:szCs w:val="22"/>
              </w:rPr>
              <w:t>Получение теоретических знаний и практических навыков при выполнении заданий повышенного и высокого уровня</w:t>
            </w:r>
          </w:p>
        </w:tc>
        <w:tc>
          <w:tcPr>
            <w:tcW w:w="1276" w:type="dxa"/>
            <w:tcBorders>
              <w:top w:val="single" w:sz="4" w:space="0" w:color="000000"/>
              <w:left w:val="single" w:sz="4" w:space="0" w:color="000000"/>
              <w:bottom w:val="single" w:sz="4" w:space="0" w:color="000000"/>
            </w:tcBorders>
            <w:shd w:val="clear" w:color="auto" w:fill="FFFFFF"/>
            <w:vAlign w:val="center"/>
          </w:tcPr>
          <w:p w:rsidR="009866BC" w:rsidRPr="0083189B" w:rsidRDefault="009866BC" w:rsidP="009866BC">
            <w:pPr>
              <w:pStyle w:val="af6"/>
              <w:jc w:val="center"/>
              <w:rPr>
                <w:color w:val="000000"/>
                <w:sz w:val="22"/>
                <w:szCs w:val="22"/>
              </w:rPr>
            </w:pPr>
            <w:r w:rsidRPr="0083189B">
              <w:rPr>
                <w:color w:val="000000"/>
                <w:sz w:val="22"/>
                <w:szCs w:val="22"/>
              </w:rPr>
              <w:t xml:space="preserve">25-30 октября </w:t>
            </w:r>
          </w:p>
          <w:p w:rsidR="009866BC" w:rsidRPr="0083189B" w:rsidRDefault="009866BC" w:rsidP="009866BC">
            <w:pPr>
              <w:pStyle w:val="af6"/>
              <w:jc w:val="center"/>
              <w:rPr>
                <w:color w:val="000000"/>
                <w:sz w:val="22"/>
                <w:szCs w:val="22"/>
              </w:rPr>
            </w:pPr>
            <w:r w:rsidRPr="0083189B">
              <w:rPr>
                <w:color w:val="000000"/>
                <w:sz w:val="22"/>
                <w:szCs w:val="22"/>
              </w:rPr>
              <w:t>40 часов</w:t>
            </w:r>
          </w:p>
          <w:p w:rsidR="009866BC" w:rsidRPr="0083189B" w:rsidRDefault="009866BC" w:rsidP="009866BC">
            <w:pPr>
              <w:pStyle w:val="af6"/>
              <w:jc w:val="center"/>
              <w:rPr>
                <w:color w:val="000000"/>
                <w:sz w:val="22"/>
                <w:szCs w:val="22"/>
              </w:rPr>
            </w:pPr>
            <w:r w:rsidRPr="0083189B">
              <w:rPr>
                <w:color w:val="000000"/>
                <w:sz w:val="22"/>
                <w:szCs w:val="22"/>
              </w:rPr>
              <w:t xml:space="preserve">(25-26 окября 16ч. –дистанционно, </w:t>
            </w:r>
          </w:p>
          <w:p w:rsidR="006A7184" w:rsidRDefault="009866BC" w:rsidP="009866BC">
            <w:pPr>
              <w:pStyle w:val="af6"/>
              <w:jc w:val="center"/>
              <w:rPr>
                <w:color w:val="000000"/>
                <w:sz w:val="22"/>
                <w:szCs w:val="22"/>
              </w:rPr>
            </w:pPr>
            <w:r w:rsidRPr="0083189B">
              <w:rPr>
                <w:color w:val="000000"/>
                <w:sz w:val="22"/>
                <w:szCs w:val="22"/>
              </w:rPr>
              <w:t>28-30 октября</w:t>
            </w:r>
          </w:p>
          <w:p w:rsidR="009866BC" w:rsidRPr="0083189B" w:rsidRDefault="009866BC" w:rsidP="009866BC">
            <w:pPr>
              <w:pStyle w:val="af6"/>
              <w:jc w:val="center"/>
              <w:rPr>
                <w:color w:val="000000"/>
                <w:sz w:val="22"/>
                <w:szCs w:val="22"/>
              </w:rPr>
            </w:pPr>
            <w:r w:rsidRPr="0083189B">
              <w:rPr>
                <w:color w:val="000000"/>
                <w:sz w:val="22"/>
                <w:szCs w:val="22"/>
              </w:rPr>
              <w:t xml:space="preserve"> 24 ч. - очно)</w:t>
            </w:r>
          </w:p>
          <w:p w:rsidR="008C192B" w:rsidRPr="0083189B" w:rsidRDefault="008C192B" w:rsidP="008C192B">
            <w:pPr>
              <w:pStyle w:val="a3"/>
              <w:snapToGrid w:val="0"/>
              <w:spacing w:after="0"/>
              <w:jc w:val="center"/>
              <w:rPr>
                <w:b/>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66BC" w:rsidRPr="0083189B" w:rsidRDefault="009866BC" w:rsidP="008C192B">
            <w:pPr>
              <w:pStyle w:val="a3"/>
              <w:snapToGrid w:val="0"/>
              <w:spacing w:after="0"/>
              <w:jc w:val="center"/>
              <w:rPr>
                <w:b/>
                <w:sz w:val="22"/>
                <w:szCs w:val="22"/>
              </w:rPr>
            </w:pPr>
            <w:r w:rsidRPr="0083189B">
              <w:rPr>
                <w:b/>
                <w:sz w:val="22"/>
                <w:szCs w:val="22"/>
              </w:rPr>
              <w:t>Куулар М.М.</w:t>
            </w:r>
          </w:p>
          <w:p w:rsidR="008C192B" w:rsidRPr="0083189B" w:rsidRDefault="008C192B" w:rsidP="008C192B">
            <w:pPr>
              <w:pStyle w:val="a3"/>
              <w:snapToGrid w:val="0"/>
              <w:spacing w:after="0"/>
              <w:jc w:val="center"/>
              <w:rPr>
                <w:b/>
                <w:sz w:val="22"/>
                <w:szCs w:val="22"/>
              </w:rPr>
            </w:pPr>
            <w:r w:rsidRPr="0083189B">
              <w:rPr>
                <w:sz w:val="22"/>
                <w:szCs w:val="22"/>
              </w:rPr>
              <w:t>Хертек Ч.М.</w:t>
            </w:r>
          </w:p>
        </w:tc>
      </w:tr>
      <w:tr w:rsidR="008C192B" w:rsidRPr="004A7852" w:rsidTr="007E7E9C">
        <w:tc>
          <w:tcPr>
            <w:tcW w:w="567" w:type="dxa"/>
            <w:tcBorders>
              <w:top w:val="single" w:sz="4" w:space="0" w:color="000000"/>
              <w:left w:val="single" w:sz="4" w:space="0" w:color="000000"/>
              <w:bottom w:val="single" w:sz="4" w:space="0" w:color="000000"/>
            </w:tcBorders>
            <w:shd w:val="clear" w:color="auto" w:fill="FFFFFF"/>
            <w:vAlign w:val="center"/>
          </w:tcPr>
          <w:p w:rsidR="008C192B" w:rsidRPr="0083189B" w:rsidRDefault="008C192B" w:rsidP="00657D26">
            <w:pPr>
              <w:pStyle w:val="a3"/>
              <w:snapToGrid w:val="0"/>
              <w:spacing w:after="0"/>
              <w:jc w:val="center"/>
              <w:rPr>
                <w:sz w:val="22"/>
                <w:szCs w:val="22"/>
              </w:rPr>
            </w:pPr>
            <w:r w:rsidRPr="0083189B">
              <w:rPr>
                <w:sz w:val="22"/>
                <w:szCs w:val="22"/>
              </w:rPr>
              <w:t>2</w:t>
            </w:r>
            <w:r w:rsidR="00657D26" w:rsidRPr="0083189B">
              <w:rPr>
                <w:sz w:val="22"/>
                <w:szCs w:val="22"/>
              </w:rPr>
              <w:t>8</w:t>
            </w:r>
          </w:p>
        </w:tc>
        <w:tc>
          <w:tcPr>
            <w:tcW w:w="1560" w:type="dxa"/>
            <w:tcBorders>
              <w:top w:val="single" w:sz="4" w:space="0" w:color="000000"/>
              <w:left w:val="single" w:sz="4" w:space="0" w:color="000000"/>
              <w:bottom w:val="single" w:sz="4" w:space="0" w:color="000000"/>
            </w:tcBorders>
            <w:shd w:val="clear" w:color="auto" w:fill="FFFFFF"/>
            <w:vAlign w:val="center"/>
          </w:tcPr>
          <w:p w:rsidR="008C192B" w:rsidRPr="0083189B" w:rsidRDefault="008C192B" w:rsidP="008C192B">
            <w:pPr>
              <w:snapToGrid w:val="0"/>
              <w:jc w:val="center"/>
              <w:rPr>
                <w:color w:val="000000"/>
                <w:sz w:val="22"/>
                <w:szCs w:val="22"/>
              </w:rPr>
            </w:pPr>
            <w:r w:rsidRPr="0083189B">
              <w:rPr>
                <w:color w:val="000000"/>
                <w:sz w:val="22"/>
                <w:szCs w:val="22"/>
              </w:rPr>
              <w:t>Учителя химии</w:t>
            </w:r>
          </w:p>
        </w:tc>
        <w:tc>
          <w:tcPr>
            <w:tcW w:w="5103" w:type="dxa"/>
            <w:tcBorders>
              <w:top w:val="single" w:sz="4" w:space="0" w:color="000000"/>
              <w:left w:val="single" w:sz="4" w:space="0" w:color="000000"/>
              <w:bottom w:val="single" w:sz="4" w:space="0" w:color="000000"/>
            </w:tcBorders>
            <w:shd w:val="clear" w:color="auto" w:fill="FFFFFF"/>
          </w:tcPr>
          <w:p w:rsidR="008C192B" w:rsidRPr="0083189B" w:rsidRDefault="008C192B" w:rsidP="008C192B">
            <w:pPr>
              <w:pStyle w:val="af6"/>
              <w:jc w:val="both"/>
              <w:rPr>
                <w:b/>
                <w:color w:val="000000"/>
                <w:sz w:val="22"/>
                <w:szCs w:val="22"/>
              </w:rPr>
            </w:pPr>
            <w:r w:rsidRPr="0083189B">
              <w:rPr>
                <w:b/>
                <w:color w:val="000000"/>
                <w:sz w:val="22"/>
                <w:szCs w:val="22"/>
              </w:rPr>
              <w:t xml:space="preserve">Система подготовки учащихся к итоговой </w:t>
            </w:r>
            <w:r w:rsidR="00911437">
              <w:rPr>
                <w:b/>
                <w:color w:val="000000"/>
                <w:sz w:val="22"/>
                <w:szCs w:val="22"/>
              </w:rPr>
              <w:t>аттестации в форме ЕГЭ по химии.</w:t>
            </w:r>
          </w:p>
          <w:p w:rsidR="008C192B" w:rsidRPr="0083189B" w:rsidRDefault="008C192B" w:rsidP="008C192B">
            <w:pPr>
              <w:pStyle w:val="af6"/>
              <w:jc w:val="both"/>
              <w:rPr>
                <w:color w:val="000000"/>
                <w:sz w:val="22"/>
                <w:szCs w:val="22"/>
              </w:rPr>
            </w:pPr>
            <w:r w:rsidRPr="0083189B">
              <w:rPr>
                <w:b/>
                <w:color w:val="000000"/>
                <w:sz w:val="22"/>
                <w:szCs w:val="22"/>
              </w:rPr>
              <w:t xml:space="preserve">В программе: </w:t>
            </w:r>
            <w:r w:rsidRPr="0083189B">
              <w:rPr>
                <w:color w:val="000000"/>
                <w:sz w:val="22"/>
                <w:szCs w:val="22"/>
              </w:rPr>
              <w:t xml:space="preserve">Программа курсов сориентирована на оказание научно-методической помощи учителю в подготовке учащихся к сдаче ЕГЭ, рассчитана на использование лекционных и практических занятий, в ходе которых осуществляется решение и экспертиза экзаменационных заданий. Для слушателей курсов будут организованы практические занятия для выполнения заданий КИМ ЕГЭ, анализ результатов тестирования. </w:t>
            </w:r>
          </w:p>
          <w:p w:rsidR="008C192B" w:rsidRPr="0083189B" w:rsidRDefault="008C192B" w:rsidP="008C192B">
            <w:pPr>
              <w:shd w:val="clear" w:color="auto" w:fill="FFFFFF"/>
              <w:jc w:val="both"/>
              <w:rPr>
                <w:color w:val="000000"/>
                <w:sz w:val="22"/>
                <w:szCs w:val="22"/>
              </w:rPr>
            </w:pPr>
            <w:r w:rsidRPr="0083189B">
              <w:rPr>
                <w:b/>
                <w:bCs/>
                <w:color w:val="000000"/>
                <w:sz w:val="22"/>
                <w:szCs w:val="22"/>
              </w:rPr>
              <w:t>Форма итогового контроля</w:t>
            </w:r>
            <w:r w:rsidRPr="0083189B">
              <w:rPr>
                <w:color w:val="000000"/>
                <w:sz w:val="22"/>
                <w:szCs w:val="22"/>
              </w:rPr>
              <w:t>: входное и выходное тестирование</w:t>
            </w:r>
          </w:p>
          <w:p w:rsidR="008C192B" w:rsidRPr="0083189B" w:rsidRDefault="008C192B" w:rsidP="008C192B">
            <w:pPr>
              <w:pStyle w:val="af8"/>
              <w:spacing w:before="0" w:beforeAutospacing="0" w:after="0" w:afterAutospacing="0"/>
              <w:jc w:val="both"/>
              <w:rPr>
                <w:b/>
                <w:bCs/>
                <w:sz w:val="22"/>
                <w:szCs w:val="22"/>
              </w:rPr>
            </w:pPr>
            <w:r w:rsidRPr="0083189B">
              <w:rPr>
                <w:b/>
                <w:bCs/>
                <w:color w:val="000000"/>
                <w:sz w:val="22"/>
                <w:szCs w:val="22"/>
              </w:rPr>
              <w:t>Ожидаемый результат</w:t>
            </w:r>
            <w:r w:rsidRPr="0083189B">
              <w:rPr>
                <w:color w:val="000000"/>
                <w:sz w:val="22"/>
                <w:szCs w:val="22"/>
              </w:rPr>
              <w:t xml:space="preserve">: </w:t>
            </w:r>
            <w:r w:rsidRPr="0083189B">
              <w:rPr>
                <w:color w:val="000000"/>
                <w:spacing w:val="-4"/>
                <w:sz w:val="22"/>
                <w:szCs w:val="22"/>
              </w:rPr>
              <w:t>Получение теоретических знаний и практических навыков при выполнении заданий повышенного и высокого уровня</w:t>
            </w:r>
          </w:p>
        </w:tc>
        <w:tc>
          <w:tcPr>
            <w:tcW w:w="1276" w:type="dxa"/>
            <w:tcBorders>
              <w:top w:val="single" w:sz="4" w:space="0" w:color="000000"/>
              <w:left w:val="single" w:sz="4" w:space="0" w:color="000000"/>
              <w:bottom w:val="single" w:sz="4" w:space="0" w:color="000000"/>
            </w:tcBorders>
            <w:shd w:val="clear" w:color="auto" w:fill="FFFFFF"/>
            <w:vAlign w:val="center"/>
          </w:tcPr>
          <w:p w:rsidR="00A41FEA" w:rsidRPr="0083189B" w:rsidRDefault="00A41FEA" w:rsidP="00A41FEA">
            <w:pPr>
              <w:jc w:val="center"/>
              <w:rPr>
                <w:color w:val="000000"/>
                <w:sz w:val="22"/>
                <w:szCs w:val="22"/>
              </w:rPr>
            </w:pPr>
            <w:r w:rsidRPr="0083189B">
              <w:rPr>
                <w:color w:val="000000"/>
                <w:sz w:val="22"/>
                <w:szCs w:val="22"/>
              </w:rPr>
              <w:t>25 октября-01 ноября</w:t>
            </w:r>
          </w:p>
          <w:p w:rsidR="00A41FEA" w:rsidRPr="0083189B" w:rsidRDefault="00A41FEA" w:rsidP="00A41FEA">
            <w:pPr>
              <w:jc w:val="center"/>
              <w:rPr>
                <w:color w:val="000000"/>
                <w:sz w:val="22"/>
                <w:szCs w:val="22"/>
              </w:rPr>
            </w:pPr>
            <w:r w:rsidRPr="0083189B">
              <w:rPr>
                <w:color w:val="000000"/>
                <w:sz w:val="22"/>
                <w:szCs w:val="22"/>
              </w:rPr>
              <w:t xml:space="preserve"> 40 часов</w:t>
            </w:r>
          </w:p>
          <w:p w:rsidR="00A41FEA" w:rsidRPr="0083189B" w:rsidRDefault="00A41FEA" w:rsidP="00A41FEA">
            <w:pPr>
              <w:jc w:val="center"/>
              <w:rPr>
                <w:color w:val="000000"/>
                <w:sz w:val="22"/>
                <w:szCs w:val="22"/>
              </w:rPr>
            </w:pPr>
            <w:r w:rsidRPr="0083189B">
              <w:rPr>
                <w:color w:val="000000"/>
                <w:sz w:val="22"/>
                <w:szCs w:val="22"/>
              </w:rPr>
              <w:t xml:space="preserve"> (25-26 октября – 16ч –дистанционно, </w:t>
            </w:r>
          </w:p>
          <w:p w:rsidR="00A41FEA" w:rsidRPr="0083189B" w:rsidRDefault="00A41FEA" w:rsidP="00A41FEA">
            <w:pPr>
              <w:jc w:val="center"/>
              <w:rPr>
                <w:color w:val="000000"/>
                <w:sz w:val="22"/>
                <w:szCs w:val="22"/>
              </w:rPr>
            </w:pPr>
            <w:r w:rsidRPr="0083189B">
              <w:rPr>
                <w:color w:val="000000"/>
                <w:sz w:val="22"/>
                <w:szCs w:val="22"/>
              </w:rPr>
              <w:t>30 октября-01 ноября 24 ч.- очно)</w:t>
            </w:r>
          </w:p>
          <w:p w:rsidR="008C192B" w:rsidRPr="0083189B" w:rsidRDefault="008C192B" w:rsidP="009866BC">
            <w:pPr>
              <w:pStyle w:val="a3"/>
              <w:snapToGrid w:val="0"/>
              <w:spacing w:after="0"/>
              <w:jc w:val="center"/>
              <w:rPr>
                <w:b/>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66BC" w:rsidRPr="0083189B" w:rsidRDefault="009866BC" w:rsidP="008C192B">
            <w:pPr>
              <w:pStyle w:val="a3"/>
              <w:snapToGrid w:val="0"/>
              <w:spacing w:after="0"/>
              <w:jc w:val="center"/>
              <w:rPr>
                <w:b/>
                <w:sz w:val="22"/>
                <w:szCs w:val="22"/>
              </w:rPr>
            </w:pPr>
            <w:r w:rsidRPr="0083189B">
              <w:rPr>
                <w:b/>
                <w:sz w:val="22"/>
                <w:szCs w:val="22"/>
              </w:rPr>
              <w:t>Куулар М.М.</w:t>
            </w:r>
          </w:p>
          <w:p w:rsidR="008C192B" w:rsidRPr="0083189B" w:rsidRDefault="008C192B" w:rsidP="008C192B">
            <w:pPr>
              <w:pStyle w:val="a3"/>
              <w:snapToGrid w:val="0"/>
              <w:spacing w:after="0"/>
              <w:jc w:val="center"/>
              <w:rPr>
                <w:b/>
                <w:sz w:val="22"/>
                <w:szCs w:val="22"/>
              </w:rPr>
            </w:pPr>
            <w:r w:rsidRPr="0083189B">
              <w:rPr>
                <w:sz w:val="22"/>
                <w:szCs w:val="22"/>
              </w:rPr>
              <w:t>Тарый Ч.Э.</w:t>
            </w:r>
          </w:p>
        </w:tc>
      </w:tr>
      <w:tr w:rsidR="008C192B" w:rsidRPr="004A7852" w:rsidTr="007E7E9C">
        <w:tc>
          <w:tcPr>
            <w:tcW w:w="567" w:type="dxa"/>
            <w:tcBorders>
              <w:top w:val="single" w:sz="4" w:space="0" w:color="000000"/>
              <w:left w:val="single" w:sz="4" w:space="0" w:color="000000"/>
              <w:bottom w:val="single" w:sz="4" w:space="0" w:color="000000"/>
            </w:tcBorders>
            <w:shd w:val="clear" w:color="auto" w:fill="FFFFFF"/>
            <w:vAlign w:val="center"/>
          </w:tcPr>
          <w:p w:rsidR="008C192B" w:rsidRPr="0083189B" w:rsidRDefault="008C192B" w:rsidP="00657D26">
            <w:pPr>
              <w:pStyle w:val="a3"/>
              <w:snapToGrid w:val="0"/>
              <w:spacing w:after="0"/>
              <w:jc w:val="center"/>
              <w:rPr>
                <w:sz w:val="22"/>
                <w:szCs w:val="22"/>
              </w:rPr>
            </w:pPr>
            <w:r w:rsidRPr="0083189B">
              <w:rPr>
                <w:sz w:val="22"/>
                <w:szCs w:val="22"/>
              </w:rPr>
              <w:t>2</w:t>
            </w:r>
            <w:r w:rsidR="00657D26" w:rsidRPr="0083189B">
              <w:rPr>
                <w:sz w:val="22"/>
                <w:szCs w:val="22"/>
              </w:rPr>
              <w:t>9</w:t>
            </w:r>
          </w:p>
        </w:tc>
        <w:tc>
          <w:tcPr>
            <w:tcW w:w="1560" w:type="dxa"/>
            <w:tcBorders>
              <w:top w:val="single" w:sz="4" w:space="0" w:color="000000"/>
              <w:left w:val="single" w:sz="4" w:space="0" w:color="000000"/>
              <w:bottom w:val="single" w:sz="4" w:space="0" w:color="000000"/>
            </w:tcBorders>
            <w:shd w:val="clear" w:color="auto" w:fill="FFFFFF"/>
            <w:vAlign w:val="center"/>
          </w:tcPr>
          <w:p w:rsidR="008C192B" w:rsidRPr="0083189B" w:rsidRDefault="008C192B" w:rsidP="008C192B">
            <w:pPr>
              <w:pStyle w:val="a3"/>
              <w:snapToGrid w:val="0"/>
              <w:spacing w:after="0"/>
              <w:jc w:val="center"/>
              <w:rPr>
                <w:sz w:val="22"/>
                <w:szCs w:val="22"/>
              </w:rPr>
            </w:pPr>
            <w:r w:rsidRPr="0083189B">
              <w:rPr>
                <w:sz w:val="22"/>
                <w:szCs w:val="22"/>
              </w:rPr>
              <w:t>Учителя биологии</w:t>
            </w:r>
          </w:p>
        </w:tc>
        <w:tc>
          <w:tcPr>
            <w:tcW w:w="5103" w:type="dxa"/>
            <w:tcBorders>
              <w:top w:val="single" w:sz="4" w:space="0" w:color="000000"/>
              <w:left w:val="single" w:sz="4" w:space="0" w:color="000000"/>
              <w:bottom w:val="single" w:sz="4" w:space="0" w:color="000000"/>
            </w:tcBorders>
            <w:shd w:val="clear" w:color="auto" w:fill="FFFFFF"/>
            <w:vAlign w:val="center"/>
          </w:tcPr>
          <w:p w:rsidR="008C192B" w:rsidRPr="0083189B" w:rsidRDefault="008C192B" w:rsidP="008C192B">
            <w:pPr>
              <w:jc w:val="both"/>
              <w:rPr>
                <w:b/>
                <w:sz w:val="22"/>
                <w:szCs w:val="22"/>
              </w:rPr>
            </w:pPr>
            <w:r w:rsidRPr="0083189B">
              <w:rPr>
                <w:b/>
                <w:sz w:val="22"/>
                <w:szCs w:val="22"/>
              </w:rPr>
              <w:t>Новые подходы к проектированию учебно-воспитательного процесса по биологии в условиях реализации ФГОС ООО</w:t>
            </w:r>
            <w:r w:rsidR="00911437">
              <w:rPr>
                <w:b/>
                <w:sz w:val="22"/>
                <w:szCs w:val="22"/>
              </w:rPr>
              <w:t>.</w:t>
            </w:r>
          </w:p>
          <w:p w:rsidR="008C192B" w:rsidRPr="0083189B" w:rsidRDefault="008C192B" w:rsidP="008C192B">
            <w:pPr>
              <w:jc w:val="both"/>
              <w:rPr>
                <w:sz w:val="22"/>
                <w:szCs w:val="22"/>
              </w:rPr>
            </w:pPr>
            <w:r w:rsidRPr="0083189B">
              <w:rPr>
                <w:b/>
                <w:sz w:val="22"/>
                <w:szCs w:val="22"/>
              </w:rPr>
              <w:t>В программе:</w:t>
            </w:r>
            <w:r w:rsidRPr="0083189B">
              <w:rPr>
                <w:sz w:val="22"/>
                <w:szCs w:val="22"/>
              </w:rPr>
              <w:t xml:space="preserve"> Современный урок в контексте ФГОС ООО: структурирование, ожидаемые результаты, анализ урока. Формирование УУД на уроках химии. Формы и методы организации учебного процесса с точки зрения метапредметного подхода. Разработка метапредметных заданий по биологии. Возможности ИКТ – технологии в процессе обучения биологии. Особенности контроля и оценки образовательных достижений учащихся в процессе освоения ими метапредметного содержания образования на уроках биологии.</w:t>
            </w:r>
          </w:p>
          <w:p w:rsidR="008C192B" w:rsidRPr="0083189B" w:rsidRDefault="008C192B" w:rsidP="008C192B">
            <w:pPr>
              <w:widowControl/>
              <w:shd w:val="clear" w:color="auto" w:fill="FFFFFF"/>
              <w:suppressAutoHyphens w:val="0"/>
              <w:jc w:val="both"/>
              <w:rPr>
                <w:color w:val="000000"/>
                <w:sz w:val="22"/>
                <w:szCs w:val="22"/>
              </w:rPr>
            </w:pPr>
            <w:r w:rsidRPr="0083189B">
              <w:rPr>
                <w:b/>
                <w:bCs/>
                <w:color w:val="000000"/>
                <w:sz w:val="22"/>
                <w:szCs w:val="22"/>
              </w:rPr>
              <w:lastRenderedPageBreak/>
              <w:t>Форма итогового контроля</w:t>
            </w:r>
            <w:r w:rsidRPr="0083189B">
              <w:rPr>
                <w:color w:val="000000"/>
                <w:sz w:val="22"/>
                <w:szCs w:val="22"/>
              </w:rPr>
              <w:t>: защита проекта</w:t>
            </w:r>
          </w:p>
          <w:p w:rsidR="008C192B" w:rsidRPr="0083189B" w:rsidRDefault="008C192B" w:rsidP="008C192B">
            <w:pPr>
              <w:jc w:val="both"/>
              <w:rPr>
                <w:sz w:val="22"/>
                <w:szCs w:val="22"/>
              </w:rPr>
            </w:pPr>
            <w:r w:rsidRPr="0083189B">
              <w:rPr>
                <w:b/>
                <w:bCs/>
                <w:color w:val="000000"/>
                <w:sz w:val="22"/>
                <w:szCs w:val="22"/>
              </w:rPr>
              <w:t>Ожидаемый результат</w:t>
            </w:r>
            <w:r w:rsidRPr="0083189B">
              <w:rPr>
                <w:color w:val="000000"/>
                <w:sz w:val="22"/>
                <w:szCs w:val="22"/>
              </w:rPr>
              <w:t xml:space="preserve">: </w:t>
            </w:r>
            <w:r w:rsidRPr="0083189B">
              <w:rPr>
                <w:sz w:val="22"/>
                <w:szCs w:val="22"/>
              </w:rPr>
              <w:t>Повышение профессиональной компетентности учителей биологии по учебно-воспитательному процессу</w:t>
            </w:r>
          </w:p>
        </w:tc>
        <w:tc>
          <w:tcPr>
            <w:tcW w:w="1276" w:type="dxa"/>
            <w:tcBorders>
              <w:top w:val="single" w:sz="4" w:space="0" w:color="000000"/>
              <w:left w:val="single" w:sz="4" w:space="0" w:color="000000"/>
              <w:bottom w:val="single" w:sz="4" w:space="0" w:color="000000"/>
            </w:tcBorders>
            <w:shd w:val="clear" w:color="auto" w:fill="FFFFFF"/>
            <w:vAlign w:val="center"/>
          </w:tcPr>
          <w:p w:rsidR="008C192B" w:rsidRPr="0083189B" w:rsidRDefault="008C192B" w:rsidP="008C192B">
            <w:pPr>
              <w:jc w:val="both"/>
              <w:rPr>
                <w:sz w:val="22"/>
                <w:szCs w:val="22"/>
              </w:rPr>
            </w:pPr>
            <w:r w:rsidRPr="0083189B">
              <w:rPr>
                <w:sz w:val="22"/>
                <w:szCs w:val="22"/>
              </w:rPr>
              <w:lastRenderedPageBreak/>
              <w:t>25-27 ноября (24ч.)</w:t>
            </w:r>
          </w:p>
          <w:p w:rsidR="008C192B" w:rsidRPr="0083189B" w:rsidRDefault="008C192B" w:rsidP="008C192B">
            <w:pPr>
              <w:jc w:val="both"/>
              <w:rPr>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92B" w:rsidRPr="0083189B" w:rsidRDefault="008C192B" w:rsidP="008C192B">
            <w:pPr>
              <w:pStyle w:val="a3"/>
              <w:snapToGrid w:val="0"/>
              <w:spacing w:after="0"/>
              <w:jc w:val="center"/>
              <w:rPr>
                <w:b/>
                <w:sz w:val="22"/>
                <w:szCs w:val="22"/>
              </w:rPr>
            </w:pPr>
            <w:r w:rsidRPr="0083189B">
              <w:rPr>
                <w:sz w:val="22"/>
                <w:szCs w:val="22"/>
              </w:rPr>
              <w:t>Хертек А.Э.</w:t>
            </w:r>
          </w:p>
        </w:tc>
      </w:tr>
      <w:tr w:rsidR="008C192B" w:rsidRPr="004A7852" w:rsidTr="007E7E9C">
        <w:tc>
          <w:tcPr>
            <w:tcW w:w="567" w:type="dxa"/>
            <w:tcBorders>
              <w:top w:val="single" w:sz="4" w:space="0" w:color="000000"/>
              <w:left w:val="single" w:sz="4" w:space="0" w:color="000000"/>
              <w:bottom w:val="single" w:sz="4" w:space="0" w:color="000000"/>
            </w:tcBorders>
            <w:shd w:val="clear" w:color="auto" w:fill="FFFFFF"/>
            <w:vAlign w:val="center"/>
          </w:tcPr>
          <w:p w:rsidR="008C192B" w:rsidRPr="0083189B" w:rsidRDefault="00657D26" w:rsidP="008C192B">
            <w:pPr>
              <w:pStyle w:val="a3"/>
              <w:snapToGrid w:val="0"/>
              <w:spacing w:after="0"/>
              <w:jc w:val="center"/>
              <w:rPr>
                <w:sz w:val="22"/>
                <w:szCs w:val="22"/>
              </w:rPr>
            </w:pPr>
            <w:r w:rsidRPr="0083189B">
              <w:rPr>
                <w:sz w:val="22"/>
                <w:szCs w:val="22"/>
              </w:rPr>
              <w:lastRenderedPageBreak/>
              <w:t>30</w:t>
            </w:r>
          </w:p>
        </w:tc>
        <w:tc>
          <w:tcPr>
            <w:tcW w:w="1560" w:type="dxa"/>
            <w:tcBorders>
              <w:top w:val="single" w:sz="4" w:space="0" w:color="000000"/>
              <w:left w:val="single" w:sz="4" w:space="0" w:color="000000"/>
              <w:bottom w:val="single" w:sz="4" w:space="0" w:color="000000"/>
            </w:tcBorders>
            <w:shd w:val="clear" w:color="auto" w:fill="FFFFFF"/>
            <w:vAlign w:val="center"/>
          </w:tcPr>
          <w:p w:rsidR="008C192B" w:rsidRPr="0083189B" w:rsidRDefault="008C192B" w:rsidP="008C192B">
            <w:pPr>
              <w:pStyle w:val="a3"/>
              <w:snapToGrid w:val="0"/>
              <w:spacing w:after="0"/>
              <w:jc w:val="center"/>
              <w:rPr>
                <w:sz w:val="22"/>
                <w:szCs w:val="22"/>
              </w:rPr>
            </w:pPr>
            <w:r w:rsidRPr="0083189B">
              <w:rPr>
                <w:sz w:val="22"/>
                <w:szCs w:val="22"/>
              </w:rPr>
              <w:t>Учителя физической культуры</w:t>
            </w:r>
          </w:p>
          <w:p w:rsidR="008C192B" w:rsidRPr="0083189B" w:rsidRDefault="008C192B" w:rsidP="008C192B">
            <w:pPr>
              <w:pStyle w:val="a3"/>
              <w:snapToGrid w:val="0"/>
              <w:spacing w:after="0"/>
              <w:jc w:val="center"/>
              <w:rPr>
                <w:b/>
                <w:i/>
                <w:sz w:val="22"/>
                <w:szCs w:val="22"/>
              </w:rPr>
            </w:pPr>
            <w:r w:rsidRPr="0083189B">
              <w:rPr>
                <w:b/>
                <w:i/>
                <w:sz w:val="22"/>
                <w:szCs w:val="22"/>
              </w:rPr>
              <w:t>(образовательная стажировка)</w:t>
            </w:r>
          </w:p>
        </w:tc>
        <w:tc>
          <w:tcPr>
            <w:tcW w:w="5103" w:type="dxa"/>
            <w:tcBorders>
              <w:top w:val="single" w:sz="4" w:space="0" w:color="000000"/>
              <w:left w:val="single" w:sz="4" w:space="0" w:color="000000"/>
              <w:bottom w:val="single" w:sz="4" w:space="0" w:color="000000"/>
            </w:tcBorders>
            <w:shd w:val="clear" w:color="auto" w:fill="FFFFFF"/>
            <w:vAlign w:val="center"/>
          </w:tcPr>
          <w:p w:rsidR="008C192B" w:rsidRPr="0083189B" w:rsidRDefault="008C192B" w:rsidP="008C192B">
            <w:pPr>
              <w:pStyle w:val="3"/>
              <w:tabs>
                <w:tab w:val="num" w:pos="0"/>
              </w:tabs>
              <w:spacing w:before="0" w:after="0"/>
              <w:ind w:left="34" w:hanging="34"/>
              <w:jc w:val="both"/>
              <w:textAlignment w:val="baseline"/>
              <w:rPr>
                <w:rFonts w:ascii="Times New Roman" w:hAnsi="Times New Roman"/>
                <w:caps/>
                <w:color w:val="000000"/>
                <w:kern w:val="2"/>
                <w:sz w:val="22"/>
                <w:szCs w:val="22"/>
              </w:rPr>
            </w:pPr>
            <w:r w:rsidRPr="0083189B">
              <w:rPr>
                <w:rFonts w:ascii="Times New Roman" w:hAnsi="Times New Roman"/>
                <w:color w:val="000000"/>
                <w:sz w:val="22"/>
                <w:szCs w:val="22"/>
              </w:rPr>
              <w:t>Методика подготовки школьников по предмету «Физическая культура» (Баскетбол)</w:t>
            </w:r>
            <w:r w:rsidR="00911437">
              <w:rPr>
                <w:rFonts w:ascii="Times New Roman" w:hAnsi="Times New Roman"/>
                <w:color w:val="000000"/>
                <w:sz w:val="22"/>
                <w:szCs w:val="22"/>
              </w:rPr>
              <w:t>.</w:t>
            </w:r>
          </w:p>
          <w:p w:rsidR="008C192B" w:rsidRPr="0083189B" w:rsidRDefault="008C192B" w:rsidP="008C192B">
            <w:pPr>
              <w:shd w:val="clear" w:color="auto" w:fill="FFFFFF"/>
              <w:jc w:val="both"/>
              <w:rPr>
                <w:b/>
                <w:bCs/>
                <w:color w:val="000000"/>
                <w:sz w:val="22"/>
                <w:szCs w:val="22"/>
              </w:rPr>
            </w:pPr>
            <w:r w:rsidRPr="0083189B">
              <w:rPr>
                <w:b/>
                <w:sz w:val="22"/>
                <w:szCs w:val="22"/>
              </w:rPr>
              <w:t>В программе</w:t>
            </w:r>
            <w:r w:rsidRPr="0083189B">
              <w:rPr>
                <w:sz w:val="22"/>
                <w:szCs w:val="22"/>
              </w:rPr>
              <w:t>: На</w:t>
            </w:r>
            <w:r w:rsidRPr="0083189B">
              <w:rPr>
                <w:color w:val="2A2A2A"/>
                <w:sz w:val="22"/>
                <w:szCs w:val="22"/>
              </w:rPr>
              <w:t xml:space="preserve"> практико-ориентированном курсе для учителей физической культуры слушатели освоят технику и методику обучения элементам Баскетбола, а также овладеют методикой преподавания Басктбола на уроках физической культуры.</w:t>
            </w:r>
          </w:p>
          <w:p w:rsidR="008C192B" w:rsidRPr="0083189B" w:rsidRDefault="008C192B" w:rsidP="008C192B">
            <w:pPr>
              <w:shd w:val="clear" w:color="auto" w:fill="FFFFFF"/>
              <w:jc w:val="both"/>
              <w:rPr>
                <w:color w:val="000000"/>
                <w:sz w:val="22"/>
                <w:szCs w:val="22"/>
              </w:rPr>
            </w:pPr>
            <w:r w:rsidRPr="0083189B">
              <w:rPr>
                <w:b/>
                <w:bCs/>
                <w:color w:val="000000"/>
                <w:sz w:val="22"/>
                <w:szCs w:val="22"/>
              </w:rPr>
              <w:t>Форма итогового контроля</w:t>
            </w:r>
            <w:r w:rsidRPr="0083189B">
              <w:rPr>
                <w:color w:val="000000"/>
                <w:sz w:val="22"/>
                <w:szCs w:val="22"/>
              </w:rPr>
              <w:t>: защита проекта</w:t>
            </w:r>
          </w:p>
          <w:p w:rsidR="008C192B" w:rsidRPr="0083189B" w:rsidRDefault="008C192B" w:rsidP="008C192B">
            <w:pPr>
              <w:shd w:val="clear" w:color="auto" w:fill="FFFFFF"/>
              <w:jc w:val="both"/>
              <w:rPr>
                <w:b/>
                <w:sz w:val="22"/>
                <w:szCs w:val="22"/>
                <w:shd w:val="clear" w:color="auto" w:fill="F7F7F7"/>
              </w:rPr>
            </w:pPr>
            <w:r w:rsidRPr="0083189B">
              <w:rPr>
                <w:b/>
                <w:bCs/>
                <w:color w:val="000000"/>
                <w:sz w:val="22"/>
                <w:szCs w:val="22"/>
              </w:rPr>
              <w:t>Ожидаемый результат</w:t>
            </w:r>
            <w:r w:rsidRPr="0083189B">
              <w:rPr>
                <w:color w:val="000000"/>
                <w:sz w:val="22"/>
                <w:szCs w:val="22"/>
              </w:rPr>
              <w:t xml:space="preserve">: </w:t>
            </w:r>
            <w:r w:rsidRPr="0083189B">
              <w:rPr>
                <w:sz w:val="22"/>
                <w:szCs w:val="22"/>
              </w:rPr>
              <w:t>в результате обучения учителя физической культуры овладеют методикой подготовки учащихся по баскетболу</w:t>
            </w:r>
          </w:p>
        </w:tc>
        <w:tc>
          <w:tcPr>
            <w:tcW w:w="1276" w:type="dxa"/>
            <w:tcBorders>
              <w:top w:val="single" w:sz="4" w:space="0" w:color="000000"/>
              <w:left w:val="single" w:sz="4" w:space="0" w:color="000000"/>
              <w:bottom w:val="single" w:sz="4" w:space="0" w:color="000000"/>
            </w:tcBorders>
            <w:shd w:val="clear" w:color="auto" w:fill="FFFFFF"/>
            <w:vAlign w:val="center"/>
          </w:tcPr>
          <w:p w:rsidR="008C192B" w:rsidRPr="0083189B" w:rsidRDefault="008C192B" w:rsidP="008C192B">
            <w:pPr>
              <w:pStyle w:val="a3"/>
              <w:snapToGrid w:val="0"/>
              <w:spacing w:after="0"/>
              <w:jc w:val="center"/>
              <w:rPr>
                <w:sz w:val="22"/>
                <w:szCs w:val="22"/>
              </w:rPr>
            </w:pPr>
            <w:r w:rsidRPr="0083189B">
              <w:rPr>
                <w:sz w:val="22"/>
                <w:szCs w:val="22"/>
              </w:rPr>
              <w:t xml:space="preserve">2-4 декабря </w:t>
            </w:r>
          </w:p>
          <w:p w:rsidR="008C192B" w:rsidRPr="0083189B" w:rsidRDefault="008C192B" w:rsidP="008C192B">
            <w:pPr>
              <w:pStyle w:val="a3"/>
              <w:snapToGrid w:val="0"/>
              <w:spacing w:after="0"/>
              <w:jc w:val="center"/>
              <w:rPr>
                <w:sz w:val="22"/>
                <w:szCs w:val="22"/>
              </w:rPr>
            </w:pPr>
            <w:r w:rsidRPr="0083189B">
              <w:rPr>
                <w:sz w:val="22"/>
                <w:szCs w:val="22"/>
              </w:rPr>
              <w:t>(24 ч.)</w:t>
            </w:r>
          </w:p>
          <w:p w:rsidR="008C192B" w:rsidRPr="0083189B" w:rsidRDefault="008C192B" w:rsidP="008C192B">
            <w:pPr>
              <w:pStyle w:val="a3"/>
              <w:snapToGrid w:val="0"/>
              <w:spacing w:after="0"/>
              <w:jc w:val="center"/>
              <w:rPr>
                <w:sz w:val="22"/>
                <w:szCs w:val="22"/>
              </w:rPr>
            </w:pPr>
          </w:p>
          <w:p w:rsidR="008C192B" w:rsidRPr="0083189B" w:rsidRDefault="008C192B" w:rsidP="008C192B">
            <w:pPr>
              <w:pStyle w:val="a3"/>
              <w:snapToGrid w:val="0"/>
              <w:spacing w:after="0"/>
              <w:jc w:val="center"/>
              <w:rPr>
                <w:b/>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92B" w:rsidRPr="0083189B" w:rsidRDefault="008C192B" w:rsidP="008C192B">
            <w:pPr>
              <w:pStyle w:val="a3"/>
              <w:snapToGrid w:val="0"/>
              <w:spacing w:after="0"/>
              <w:jc w:val="center"/>
              <w:rPr>
                <w:b/>
                <w:sz w:val="22"/>
                <w:szCs w:val="22"/>
              </w:rPr>
            </w:pPr>
            <w:r w:rsidRPr="0083189B">
              <w:rPr>
                <w:sz w:val="22"/>
                <w:szCs w:val="22"/>
              </w:rPr>
              <w:t>Хертек Ч.М.</w:t>
            </w:r>
          </w:p>
          <w:p w:rsidR="008C192B" w:rsidRPr="0083189B" w:rsidRDefault="008C192B" w:rsidP="008C192B">
            <w:pPr>
              <w:pStyle w:val="a3"/>
              <w:snapToGrid w:val="0"/>
              <w:spacing w:after="0"/>
              <w:jc w:val="center"/>
              <w:rPr>
                <w:b/>
                <w:i/>
                <w:sz w:val="22"/>
                <w:szCs w:val="22"/>
              </w:rPr>
            </w:pPr>
            <w:r w:rsidRPr="0083189B">
              <w:rPr>
                <w:b/>
                <w:i/>
                <w:sz w:val="22"/>
                <w:szCs w:val="22"/>
              </w:rPr>
              <w:t>МБОУ Лицей №16 г. Кызыла</w:t>
            </w:r>
          </w:p>
        </w:tc>
      </w:tr>
    </w:tbl>
    <w:p w:rsidR="004E3312" w:rsidRPr="004A7852" w:rsidRDefault="004E3312" w:rsidP="004E3312">
      <w:pPr>
        <w:jc w:val="center"/>
        <w:rPr>
          <w:b/>
        </w:rPr>
      </w:pPr>
    </w:p>
    <w:p w:rsidR="004E3312" w:rsidRPr="004A7852" w:rsidRDefault="004E3312" w:rsidP="004E3312">
      <w:pPr>
        <w:jc w:val="center"/>
        <w:rPr>
          <w:b/>
        </w:rPr>
      </w:pPr>
      <w:r w:rsidRPr="004A7852">
        <w:rPr>
          <w:b/>
        </w:rPr>
        <w:t>СЕМИНАРЫ</w:t>
      </w:r>
    </w:p>
    <w:tbl>
      <w:tblPr>
        <w:tblW w:w="9923" w:type="dxa"/>
        <w:tblInd w:w="-459" w:type="dxa"/>
        <w:tblLayout w:type="fixed"/>
        <w:tblLook w:val="0000"/>
      </w:tblPr>
      <w:tblGrid>
        <w:gridCol w:w="567"/>
        <w:gridCol w:w="1560"/>
        <w:gridCol w:w="5103"/>
        <w:gridCol w:w="1275"/>
        <w:gridCol w:w="1418"/>
      </w:tblGrid>
      <w:tr w:rsidR="004E3312" w:rsidRPr="00857675" w:rsidTr="007E7E9C">
        <w:tc>
          <w:tcPr>
            <w:tcW w:w="567" w:type="dxa"/>
            <w:tcBorders>
              <w:top w:val="single" w:sz="4" w:space="0" w:color="000000"/>
              <w:left w:val="single" w:sz="4" w:space="0" w:color="000000"/>
              <w:bottom w:val="single" w:sz="4" w:space="0" w:color="000000"/>
            </w:tcBorders>
            <w:shd w:val="clear" w:color="auto" w:fill="FFFFFF"/>
            <w:vAlign w:val="center"/>
          </w:tcPr>
          <w:p w:rsidR="004E3312" w:rsidRPr="00857675" w:rsidRDefault="004E3312" w:rsidP="004E3312">
            <w:pPr>
              <w:pStyle w:val="a3"/>
              <w:snapToGrid w:val="0"/>
              <w:spacing w:after="0"/>
              <w:jc w:val="center"/>
              <w:rPr>
                <w:b/>
                <w:i/>
                <w:sz w:val="22"/>
                <w:szCs w:val="22"/>
              </w:rPr>
            </w:pPr>
            <w:r w:rsidRPr="00857675">
              <w:rPr>
                <w:b/>
                <w:i/>
                <w:sz w:val="22"/>
                <w:szCs w:val="22"/>
              </w:rPr>
              <w:t>№п/п</w:t>
            </w:r>
          </w:p>
        </w:tc>
        <w:tc>
          <w:tcPr>
            <w:tcW w:w="1560" w:type="dxa"/>
            <w:tcBorders>
              <w:top w:val="single" w:sz="4" w:space="0" w:color="000000"/>
              <w:left w:val="single" w:sz="4" w:space="0" w:color="000000"/>
              <w:bottom w:val="single" w:sz="4" w:space="0" w:color="000000"/>
            </w:tcBorders>
            <w:shd w:val="clear" w:color="auto" w:fill="FFFFFF"/>
            <w:vAlign w:val="center"/>
          </w:tcPr>
          <w:p w:rsidR="004E3312" w:rsidRPr="00857675" w:rsidRDefault="00857675" w:rsidP="004E3312">
            <w:pPr>
              <w:pStyle w:val="a3"/>
              <w:snapToGrid w:val="0"/>
              <w:spacing w:after="0"/>
              <w:jc w:val="center"/>
              <w:rPr>
                <w:b/>
                <w:i/>
                <w:sz w:val="22"/>
                <w:szCs w:val="22"/>
              </w:rPr>
            </w:pPr>
            <w:r>
              <w:rPr>
                <w:b/>
                <w:i/>
                <w:sz w:val="22"/>
                <w:szCs w:val="22"/>
              </w:rPr>
              <w:t>Категория слушате</w:t>
            </w:r>
            <w:r w:rsidR="004E3312" w:rsidRPr="00857675">
              <w:rPr>
                <w:b/>
                <w:i/>
                <w:sz w:val="22"/>
                <w:szCs w:val="22"/>
              </w:rPr>
              <w:t>лей</w:t>
            </w:r>
          </w:p>
        </w:tc>
        <w:tc>
          <w:tcPr>
            <w:tcW w:w="5103" w:type="dxa"/>
            <w:tcBorders>
              <w:top w:val="single" w:sz="4" w:space="0" w:color="000000"/>
              <w:left w:val="single" w:sz="4" w:space="0" w:color="000000"/>
              <w:bottom w:val="single" w:sz="4" w:space="0" w:color="000000"/>
            </w:tcBorders>
            <w:shd w:val="clear" w:color="auto" w:fill="FFFFFF"/>
            <w:vAlign w:val="center"/>
          </w:tcPr>
          <w:p w:rsidR="004E3312" w:rsidRPr="00857675" w:rsidRDefault="004E3312" w:rsidP="004E3312">
            <w:pPr>
              <w:pStyle w:val="a3"/>
              <w:snapToGrid w:val="0"/>
              <w:spacing w:after="0"/>
              <w:jc w:val="center"/>
              <w:rPr>
                <w:b/>
                <w:i/>
                <w:sz w:val="22"/>
                <w:szCs w:val="22"/>
              </w:rPr>
            </w:pPr>
            <w:r w:rsidRPr="00857675">
              <w:rPr>
                <w:b/>
                <w:i/>
                <w:sz w:val="22"/>
                <w:szCs w:val="22"/>
              </w:rPr>
              <w:t>Название программы</w:t>
            </w:r>
          </w:p>
          <w:p w:rsidR="004E3312" w:rsidRPr="00857675" w:rsidRDefault="004E3312" w:rsidP="004E3312">
            <w:pPr>
              <w:pStyle w:val="a3"/>
              <w:spacing w:after="0"/>
              <w:jc w:val="center"/>
              <w:rPr>
                <w:b/>
                <w:i/>
                <w:sz w:val="22"/>
                <w:szCs w:val="22"/>
              </w:rPr>
            </w:pPr>
            <w:r w:rsidRPr="00857675">
              <w:rPr>
                <w:b/>
                <w:i/>
                <w:sz w:val="22"/>
                <w:szCs w:val="22"/>
              </w:rPr>
              <w:t>Аннотация</w:t>
            </w:r>
          </w:p>
        </w:tc>
        <w:tc>
          <w:tcPr>
            <w:tcW w:w="1275" w:type="dxa"/>
            <w:tcBorders>
              <w:top w:val="single" w:sz="4" w:space="0" w:color="000000"/>
              <w:left w:val="single" w:sz="4" w:space="0" w:color="000000"/>
              <w:bottom w:val="single" w:sz="4" w:space="0" w:color="000000"/>
            </w:tcBorders>
            <w:shd w:val="clear" w:color="auto" w:fill="FFFFFF"/>
            <w:vAlign w:val="center"/>
          </w:tcPr>
          <w:p w:rsidR="004E3312" w:rsidRPr="00857675" w:rsidRDefault="004E3312" w:rsidP="004E3312">
            <w:pPr>
              <w:pStyle w:val="a3"/>
              <w:snapToGrid w:val="0"/>
              <w:spacing w:after="0"/>
              <w:jc w:val="center"/>
              <w:rPr>
                <w:b/>
                <w:i/>
                <w:sz w:val="22"/>
                <w:szCs w:val="22"/>
              </w:rPr>
            </w:pPr>
            <w:r w:rsidRPr="00857675">
              <w:rPr>
                <w:b/>
                <w:i/>
                <w:sz w:val="22"/>
                <w:szCs w:val="22"/>
              </w:rPr>
              <w:t>Сроки, объем, форма обучения</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3312" w:rsidRPr="00857675" w:rsidRDefault="004E3312" w:rsidP="004E3312">
            <w:pPr>
              <w:pStyle w:val="a3"/>
              <w:snapToGrid w:val="0"/>
              <w:spacing w:after="0"/>
              <w:jc w:val="center"/>
              <w:rPr>
                <w:b/>
                <w:i/>
                <w:sz w:val="22"/>
                <w:szCs w:val="22"/>
              </w:rPr>
            </w:pPr>
            <w:r w:rsidRPr="00857675">
              <w:rPr>
                <w:b/>
                <w:i/>
                <w:sz w:val="22"/>
                <w:szCs w:val="22"/>
              </w:rPr>
              <w:t>Ответ-ственные</w:t>
            </w:r>
          </w:p>
        </w:tc>
      </w:tr>
      <w:tr w:rsidR="000D4F0A" w:rsidRPr="004A7852" w:rsidTr="007E7E9C">
        <w:tc>
          <w:tcPr>
            <w:tcW w:w="567" w:type="dxa"/>
            <w:tcBorders>
              <w:top w:val="single" w:sz="4" w:space="0" w:color="000000"/>
              <w:left w:val="single" w:sz="4" w:space="0" w:color="000000"/>
              <w:bottom w:val="single" w:sz="4" w:space="0" w:color="000000"/>
            </w:tcBorders>
            <w:shd w:val="clear" w:color="auto" w:fill="FFFFFF"/>
            <w:vAlign w:val="center"/>
          </w:tcPr>
          <w:p w:rsidR="000D4F0A" w:rsidRPr="0083189B" w:rsidRDefault="00E71624" w:rsidP="000D4F0A">
            <w:pPr>
              <w:pStyle w:val="a3"/>
              <w:snapToGrid w:val="0"/>
              <w:spacing w:after="0"/>
              <w:jc w:val="center"/>
              <w:rPr>
                <w:sz w:val="22"/>
                <w:szCs w:val="22"/>
              </w:rPr>
            </w:pPr>
            <w:r w:rsidRPr="0083189B">
              <w:rPr>
                <w:sz w:val="22"/>
                <w:szCs w:val="22"/>
              </w:rPr>
              <w:t>1</w:t>
            </w:r>
          </w:p>
        </w:tc>
        <w:tc>
          <w:tcPr>
            <w:tcW w:w="1560" w:type="dxa"/>
            <w:tcBorders>
              <w:top w:val="single" w:sz="4" w:space="0" w:color="000000"/>
              <w:left w:val="single" w:sz="4" w:space="0" w:color="000000"/>
              <w:bottom w:val="single" w:sz="4" w:space="0" w:color="000000"/>
            </w:tcBorders>
            <w:shd w:val="clear" w:color="auto" w:fill="FFFFFF"/>
            <w:vAlign w:val="center"/>
          </w:tcPr>
          <w:p w:rsidR="000D4F0A" w:rsidRPr="0083189B" w:rsidRDefault="000D4F0A" w:rsidP="000D4F0A">
            <w:pPr>
              <w:snapToGrid w:val="0"/>
              <w:jc w:val="center"/>
              <w:rPr>
                <w:color w:val="000000"/>
                <w:sz w:val="22"/>
                <w:szCs w:val="22"/>
              </w:rPr>
            </w:pPr>
            <w:r w:rsidRPr="0083189B">
              <w:rPr>
                <w:color w:val="000000"/>
                <w:sz w:val="22"/>
                <w:szCs w:val="22"/>
              </w:rPr>
              <w:t>Учителя химии</w:t>
            </w:r>
          </w:p>
        </w:tc>
        <w:tc>
          <w:tcPr>
            <w:tcW w:w="5103" w:type="dxa"/>
            <w:tcBorders>
              <w:top w:val="single" w:sz="4" w:space="0" w:color="000000"/>
              <w:left w:val="single" w:sz="4" w:space="0" w:color="000000"/>
              <w:bottom w:val="single" w:sz="4" w:space="0" w:color="000000"/>
            </w:tcBorders>
            <w:shd w:val="clear" w:color="auto" w:fill="FFFFFF"/>
          </w:tcPr>
          <w:p w:rsidR="000D4F0A" w:rsidRPr="0083189B" w:rsidRDefault="000D4F0A" w:rsidP="00911437">
            <w:pPr>
              <w:jc w:val="both"/>
              <w:rPr>
                <w:b/>
                <w:sz w:val="22"/>
                <w:szCs w:val="22"/>
              </w:rPr>
            </w:pPr>
            <w:r w:rsidRPr="0083189B">
              <w:rPr>
                <w:b/>
                <w:sz w:val="22"/>
                <w:szCs w:val="22"/>
              </w:rPr>
              <w:t>Решение задач по органической и неорганической химии</w:t>
            </w:r>
            <w:r w:rsidR="00911437">
              <w:rPr>
                <w:b/>
                <w:sz w:val="22"/>
                <w:szCs w:val="22"/>
              </w:rPr>
              <w:t>.</w:t>
            </w:r>
          </w:p>
          <w:p w:rsidR="000D4F0A" w:rsidRPr="0083189B" w:rsidRDefault="000D4F0A" w:rsidP="000D4F0A">
            <w:pPr>
              <w:autoSpaceDE w:val="0"/>
              <w:autoSpaceDN w:val="0"/>
              <w:adjustRightInd w:val="0"/>
              <w:jc w:val="both"/>
              <w:rPr>
                <w:b/>
                <w:sz w:val="22"/>
                <w:szCs w:val="22"/>
                <w:shd w:val="clear" w:color="auto" w:fill="FFFFFF"/>
              </w:rPr>
            </w:pPr>
            <w:r w:rsidRPr="0083189B">
              <w:rPr>
                <w:b/>
                <w:sz w:val="22"/>
                <w:szCs w:val="22"/>
                <w:shd w:val="clear" w:color="auto" w:fill="FFFFFF"/>
              </w:rPr>
              <w:t>В программе:</w:t>
            </w:r>
            <w:r w:rsidRPr="0083189B">
              <w:rPr>
                <w:sz w:val="22"/>
                <w:szCs w:val="22"/>
                <w:shd w:val="clear" w:color="auto" w:fill="FFFFFF"/>
              </w:rPr>
              <w:t xml:space="preserve"> Решение задач по</w:t>
            </w:r>
            <w:r w:rsidRPr="0083189B">
              <w:rPr>
                <w:rFonts w:ascii="TimesNewRoman" w:hAnsi="TimesNewRoman" w:cs="TimesNewRoman"/>
                <w:sz w:val="22"/>
                <w:szCs w:val="22"/>
              </w:rPr>
              <w:t xml:space="preserve"> химическим свойствам углеводородов: алканов, циклоалканов, алкенов, диенов, алкинов, ароматических углеводородов (бензола и толуола); характерным химическим свойствам предельных одноатомных и многоатомных спиртов, фенола, альдегидов, предельных карбоновых кислот, сложных эфиров; ионным (правило В.В. Марковникова) и радикальным механизмам реакций в органической химии; реакции, подтверждающие взаимосвязь органических соединений. </w:t>
            </w:r>
            <w:r w:rsidRPr="0083189B">
              <w:rPr>
                <w:sz w:val="22"/>
                <w:szCs w:val="22"/>
                <w:shd w:val="clear" w:color="auto" w:fill="FFFFFF"/>
              </w:rPr>
              <w:t xml:space="preserve">Решение задач по </w:t>
            </w:r>
            <w:r w:rsidRPr="0083189B">
              <w:rPr>
                <w:rFonts w:ascii="TimesNewRoman" w:hAnsi="TimesNewRoman" w:cs="TimesNewRoman"/>
                <w:sz w:val="22"/>
                <w:szCs w:val="22"/>
              </w:rPr>
              <w:t>окислительно-восстановительнымреакциям; классификации неорганических веществ, номенклатуре неорганических веществ (тривиальная и международная); реакции, подтверждающие взаимосвязь различных классов неорганических веществ.</w:t>
            </w:r>
          </w:p>
        </w:tc>
        <w:tc>
          <w:tcPr>
            <w:tcW w:w="1275" w:type="dxa"/>
            <w:tcBorders>
              <w:top w:val="single" w:sz="4" w:space="0" w:color="000000"/>
              <w:left w:val="single" w:sz="4" w:space="0" w:color="000000"/>
              <w:bottom w:val="single" w:sz="4" w:space="0" w:color="000000"/>
            </w:tcBorders>
            <w:shd w:val="clear" w:color="auto" w:fill="FFFFFF"/>
            <w:vAlign w:val="center"/>
          </w:tcPr>
          <w:p w:rsidR="000D4F0A" w:rsidRPr="0083189B" w:rsidRDefault="000D4F0A" w:rsidP="000D4F0A">
            <w:pPr>
              <w:pStyle w:val="a3"/>
              <w:snapToGrid w:val="0"/>
              <w:spacing w:after="0"/>
              <w:jc w:val="center"/>
              <w:rPr>
                <w:sz w:val="22"/>
                <w:szCs w:val="22"/>
              </w:rPr>
            </w:pPr>
            <w:r w:rsidRPr="0083189B">
              <w:rPr>
                <w:sz w:val="22"/>
                <w:szCs w:val="22"/>
              </w:rPr>
              <w:t xml:space="preserve">8 часов </w:t>
            </w:r>
          </w:p>
          <w:p w:rsidR="000D4F0A" w:rsidRPr="0083189B" w:rsidRDefault="000D4F0A" w:rsidP="000D4F0A">
            <w:pPr>
              <w:pStyle w:val="a3"/>
              <w:snapToGrid w:val="0"/>
              <w:spacing w:after="0"/>
              <w:jc w:val="center"/>
              <w:rPr>
                <w:sz w:val="22"/>
                <w:szCs w:val="22"/>
              </w:rPr>
            </w:pPr>
          </w:p>
          <w:p w:rsidR="000D4F0A" w:rsidRPr="0083189B" w:rsidRDefault="000D4F0A" w:rsidP="000D4F0A">
            <w:pPr>
              <w:pStyle w:val="a3"/>
              <w:snapToGrid w:val="0"/>
              <w:spacing w:after="0"/>
              <w:jc w:val="center"/>
              <w:rPr>
                <w:sz w:val="22"/>
                <w:szCs w:val="22"/>
              </w:rPr>
            </w:pPr>
          </w:p>
          <w:p w:rsidR="000D4F0A" w:rsidRPr="0083189B" w:rsidRDefault="000D4F0A" w:rsidP="000D4F0A">
            <w:pPr>
              <w:pStyle w:val="a3"/>
              <w:snapToGrid w:val="0"/>
              <w:spacing w:after="0"/>
              <w:jc w:val="center"/>
              <w:rPr>
                <w:sz w:val="22"/>
                <w:szCs w:val="22"/>
              </w:rPr>
            </w:pPr>
            <w:r w:rsidRPr="0083189B">
              <w:rPr>
                <w:sz w:val="22"/>
                <w:szCs w:val="22"/>
              </w:rPr>
              <w:t xml:space="preserve">16 января </w:t>
            </w:r>
          </w:p>
          <w:p w:rsidR="000D4F0A" w:rsidRPr="0083189B" w:rsidRDefault="000D4F0A" w:rsidP="000D4F0A">
            <w:pPr>
              <w:pStyle w:val="a3"/>
              <w:snapToGrid w:val="0"/>
              <w:spacing w:after="0"/>
              <w:jc w:val="center"/>
              <w:rPr>
                <w:sz w:val="22"/>
                <w:szCs w:val="22"/>
              </w:rPr>
            </w:pPr>
          </w:p>
          <w:p w:rsidR="000D4F0A" w:rsidRPr="0083189B" w:rsidRDefault="000D4F0A" w:rsidP="000D4F0A">
            <w:pPr>
              <w:pStyle w:val="a3"/>
              <w:snapToGrid w:val="0"/>
              <w:spacing w:after="0"/>
              <w:jc w:val="center"/>
              <w:rPr>
                <w:sz w:val="22"/>
                <w:szCs w:val="22"/>
              </w:rPr>
            </w:pPr>
            <w:r w:rsidRPr="0083189B">
              <w:rPr>
                <w:sz w:val="22"/>
                <w:szCs w:val="22"/>
                <w:lang w:val="en-US"/>
              </w:rPr>
              <w:t>V</w:t>
            </w:r>
            <w:r w:rsidRPr="0083189B">
              <w:rPr>
                <w:sz w:val="22"/>
                <w:szCs w:val="22"/>
              </w:rPr>
              <w:t xml:space="preserve"> зона </w:t>
            </w:r>
          </w:p>
          <w:p w:rsidR="000D4F0A" w:rsidRPr="0083189B" w:rsidRDefault="000D4F0A" w:rsidP="000D4F0A">
            <w:pPr>
              <w:pStyle w:val="a3"/>
              <w:snapToGrid w:val="0"/>
              <w:spacing w:after="0"/>
              <w:jc w:val="center"/>
              <w:rPr>
                <w:b/>
                <w:sz w:val="22"/>
                <w:szCs w:val="22"/>
              </w:rPr>
            </w:pPr>
            <w:r w:rsidRPr="0083189B">
              <w:rPr>
                <w:sz w:val="22"/>
                <w:szCs w:val="22"/>
              </w:rPr>
              <w:t>г. Кызыл</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4F0A" w:rsidRPr="0083189B" w:rsidRDefault="001408A5" w:rsidP="000D4F0A">
            <w:pPr>
              <w:pStyle w:val="a3"/>
              <w:snapToGrid w:val="0"/>
              <w:spacing w:after="0"/>
              <w:jc w:val="center"/>
              <w:rPr>
                <w:sz w:val="22"/>
                <w:szCs w:val="22"/>
              </w:rPr>
            </w:pPr>
            <w:r w:rsidRPr="0083189B">
              <w:rPr>
                <w:sz w:val="22"/>
                <w:szCs w:val="22"/>
              </w:rPr>
              <w:t>Хертек А.Э.</w:t>
            </w:r>
          </w:p>
        </w:tc>
      </w:tr>
      <w:tr w:rsidR="007E6196" w:rsidRPr="004A7852" w:rsidTr="007E7E9C">
        <w:tc>
          <w:tcPr>
            <w:tcW w:w="567" w:type="dxa"/>
            <w:tcBorders>
              <w:top w:val="single" w:sz="4" w:space="0" w:color="000000"/>
              <w:left w:val="single" w:sz="4" w:space="0" w:color="000000"/>
              <w:bottom w:val="single" w:sz="4" w:space="0" w:color="000000"/>
            </w:tcBorders>
            <w:shd w:val="clear" w:color="auto" w:fill="FFFFFF"/>
            <w:vAlign w:val="center"/>
          </w:tcPr>
          <w:p w:rsidR="007E6196" w:rsidRPr="0083189B" w:rsidRDefault="00E71624" w:rsidP="007E6196">
            <w:pPr>
              <w:pStyle w:val="a3"/>
              <w:snapToGrid w:val="0"/>
              <w:spacing w:after="0"/>
              <w:jc w:val="center"/>
              <w:rPr>
                <w:b/>
                <w:sz w:val="22"/>
                <w:szCs w:val="22"/>
              </w:rPr>
            </w:pPr>
            <w:r w:rsidRPr="0083189B">
              <w:rPr>
                <w:b/>
                <w:sz w:val="22"/>
                <w:szCs w:val="22"/>
              </w:rPr>
              <w:t>2</w:t>
            </w:r>
          </w:p>
        </w:tc>
        <w:tc>
          <w:tcPr>
            <w:tcW w:w="1560" w:type="dxa"/>
            <w:tcBorders>
              <w:top w:val="single" w:sz="4" w:space="0" w:color="000000"/>
              <w:left w:val="single" w:sz="4" w:space="0" w:color="000000"/>
              <w:bottom w:val="single" w:sz="4" w:space="0" w:color="000000"/>
            </w:tcBorders>
            <w:shd w:val="clear" w:color="auto" w:fill="FFFFFF"/>
            <w:vAlign w:val="center"/>
          </w:tcPr>
          <w:p w:rsidR="007E6196" w:rsidRPr="0083189B" w:rsidRDefault="007E6196" w:rsidP="007E6196">
            <w:pPr>
              <w:snapToGrid w:val="0"/>
              <w:jc w:val="center"/>
              <w:rPr>
                <w:color w:val="000000"/>
                <w:sz w:val="22"/>
                <w:szCs w:val="22"/>
              </w:rPr>
            </w:pPr>
            <w:r w:rsidRPr="0083189B">
              <w:rPr>
                <w:color w:val="000000"/>
                <w:sz w:val="22"/>
                <w:szCs w:val="22"/>
              </w:rPr>
              <w:t>Учителя географии</w:t>
            </w:r>
          </w:p>
        </w:tc>
        <w:tc>
          <w:tcPr>
            <w:tcW w:w="5103" w:type="dxa"/>
            <w:tcBorders>
              <w:top w:val="single" w:sz="4" w:space="0" w:color="000000"/>
              <w:left w:val="single" w:sz="4" w:space="0" w:color="000000"/>
              <w:bottom w:val="single" w:sz="4" w:space="0" w:color="000000"/>
            </w:tcBorders>
            <w:shd w:val="clear" w:color="auto" w:fill="FFFFFF"/>
          </w:tcPr>
          <w:p w:rsidR="007E6196" w:rsidRPr="0083189B" w:rsidRDefault="007E6196" w:rsidP="007E6196">
            <w:pPr>
              <w:jc w:val="both"/>
              <w:rPr>
                <w:b/>
                <w:sz w:val="22"/>
                <w:szCs w:val="22"/>
              </w:rPr>
            </w:pPr>
            <w:r w:rsidRPr="0083189B">
              <w:rPr>
                <w:b/>
                <w:sz w:val="22"/>
                <w:szCs w:val="22"/>
              </w:rPr>
              <w:t>Разбор заданий раздела «Источники географической информации»</w:t>
            </w:r>
            <w:r w:rsidR="00911437">
              <w:rPr>
                <w:b/>
                <w:sz w:val="22"/>
                <w:szCs w:val="22"/>
              </w:rPr>
              <w:t>.</w:t>
            </w:r>
          </w:p>
          <w:p w:rsidR="007E6196" w:rsidRPr="0083189B" w:rsidRDefault="007E6196" w:rsidP="007E6196">
            <w:pPr>
              <w:jc w:val="both"/>
              <w:rPr>
                <w:rFonts w:ascii="TimesNewRoman" w:hAnsi="TimesNewRoman" w:cs="TimesNewRoman"/>
                <w:b/>
                <w:sz w:val="22"/>
                <w:szCs w:val="22"/>
              </w:rPr>
            </w:pPr>
            <w:r w:rsidRPr="0083189B">
              <w:rPr>
                <w:b/>
                <w:sz w:val="22"/>
                <w:szCs w:val="22"/>
              </w:rPr>
              <w:t>В программе:</w:t>
            </w:r>
            <w:r w:rsidR="00911437">
              <w:rPr>
                <w:b/>
                <w:sz w:val="22"/>
                <w:szCs w:val="22"/>
              </w:rPr>
              <w:t xml:space="preserve"> </w:t>
            </w:r>
            <w:r w:rsidRPr="0083189B">
              <w:rPr>
                <w:sz w:val="22"/>
                <w:szCs w:val="22"/>
              </w:rPr>
              <w:t>Задания на измерение расстоянияи определение направления по географической карте. Изображение рельефа на топографических картах. Построения профиля рельефа местности. Способ изолиний, определение географических координат, определение разницы во времени.</w:t>
            </w:r>
          </w:p>
        </w:tc>
        <w:tc>
          <w:tcPr>
            <w:tcW w:w="1275" w:type="dxa"/>
            <w:tcBorders>
              <w:top w:val="single" w:sz="4" w:space="0" w:color="000000"/>
              <w:left w:val="single" w:sz="4" w:space="0" w:color="000000"/>
              <w:bottom w:val="single" w:sz="4" w:space="0" w:color="000000"/>
            </w:tcBorders>
            <w:shd w:val="clear" w:color="auto" w:fill="FFFFFF"/>
            <w:vAlign w:val="center"/>
          </w:tcPr>
          <w:p w:rsidR="007E6196" w:rsidRPr="0083189B" w:rsidRDefault="007E6196" w:rsidP="007E6196">
            <w:pPr>
              <w:pStyle w:val="a3"/>
              <w:snapToGrid w:val="0"/>
              <w:spacing w:after="0"/>
              <w:jc w:val="center"/>
              <w:rPr>
                <w:sz w:val="22"/>
                <w:szCs w:val="22"/>
              </w:rPr>
            </w:pPr>
            <w:r w:rsidRPr="0083189B">
              <w:rPr>
                <w:sz w:val="22"/>
                <w:szCs w:val="22"/>
              </w:rPr>
              <w:t xml:space="preserve">8 часов </w:t>
            </w:r>
          </w:p>
          <w:p w:rsidR="007E6196" w:rsidRPr="0083189B" w:rsidRDefault="00E71624" w:rsidP="007E6196">
            <w:pPr>
              <w:pStyle w:val="a3"/>
              <w:snapToGrid w:val="0"/>
              <w:spacing w:after="0"/>
              <w:jc w:val="center"/>
              <w:rPr>
                <w:sz w:val="22"/>
                <w:szCs w:val="22"/>
              </w:rPr>
            </w:pPr>
            <w:r w:rsidRPr="0083189B">
              <w:rPr>
                <w:sz w:val="22"/>
                <w:szCs w:val="22"/>
              </w:rPr>
              <w:t>23 я</w:t>
            </w:r>
            <w:r w:rsidR="007E6196" w:rsidRPr="0083189B">
              <w:rPr>
                <w:sz w:val="22"/>
                <w:szCs w:val="22"/>
              </w:rPr>
              <w:t>нваря</w:t>
            </w:r>
          </w:p>
          <w:p w:rsidR="007E6196" w:rsidRPr="0083189B" w:rsidRDefault="007E6196" w:rsidP="007E6196">
            <w:pPr>
              <w:pStyle w:val="a3"/>
              <w:snapToGrid w:val="0"/>
              <w:spacing w:after="0"/>
              <w:jc w:val="center"/>
              <w:rPr>
                <w:sz w:val="22"/>
                <w:szCs w:val="22"/>
              </w:rPr>
            </w:pPr>
            <w:r w:rsidRPr="0083189B">
              <w:rPr>
                <w:sz w:val="22"/>
                <w:szCs w:val="22"/>
              </w:rPr>
              <w:t>г. Кызыл</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E6196" w:rsidRPr="0083189B" w:rsidRDefault="007E6196" w:rsidP="007E6196">
            <w:pPr>
              <w:pStyle w:val="a3"/>
              <w:snapToGrid w:val="0"/>
              <w:spacing w:after="0"/>
              <w:jc w:val="center"/>
              <w:rPr>
                <w:sz w:val="22"/>
                <w:szCs w:val="22"/>
              </w:rPr>
            </w:pPr>
            <w:r w:rsidRPr="0083189B">
              <w:rPr>
                <w:sz w:val="22"/>
                <w:szCs w:val="22"/>
              </w:rPr>
              <w:t>Хертек Ч.М.</w:t>
            </w:r>
          </w:p>
        </w:tc>
      </w:tr>
      <w:tr w:rsidR="007E6196" w:rsidRPr="004A7852" w:rsidTr="007E7E9C">
        <w:tc>
          <w:tcPr>
            <w:tcW w:w="567" w:type="dxa"/>
            <w:tcBorders>
              <w:top w:val="single" w:sz="4" w:space="0" w:color="000000"/>
              <w:left w:val="single" w:sz="4" w:space="0" w:color="000000"/>
              <w:bottom w:val="single" w:sz="4" w:space="0" w:color="000000"/>
            </w:tcBorders>
            <w:shd w:val="clear" w:color="auto" w:fill="FFFFFF"/>
            <w:vAlign w:val="center"/>
          </w:tcPr>
          <w:p w:rsidR="007E6196" w:rsidRPr="0083189B" w:rsidRDefault="00E71624" w:rsidP="007E6196">
            <w:pPr>
              <w:pStyle w:val="a3"/>
              <w:snapToGrid w:val="0"/>
              <w:spacing w:after="0"/>
              <w:jc w:val="center"/>
              <w:rPr>
                <w:b/>
                <w:sz w:val="22"/>
                <w:szCs w:val="22"/>
              </w:rPr>
            </w:pPr>
            <w:r w:rsidRPr="0083189B">
              <w:rPr>
                <w:b/>
                <w:sz w:val="22"/>
                <w:szCs w:val="22"/>
              </w:rPr>
              <w:t>3</w:t>
            </w:r>
          </w:p>
        </w:tc>
        <w:tc>
          <w:tcPr>
            <w:tcW w:w="1560" w:type="dxa"/>
            <w:tcBorders>
              <w:top w:val="single" w:sz="4" w:space="0" w:color="000000"/>
              <w:left w:val="single" w:sz="4" w:space="0" w:color="000000"/>
              <w:bottom w:val="single" w:sz="4" w:space="0" w:color="000000"/>
            </w:tcBorders>
            <w:shd w:val="clear" w:color="auto" w:fill="FFFFFF"/>
            <w:vAlign w:val="center"/>
          </w:tcPr>
          <w:p w:rsidR="007E6196" w:rsidRPr="0083189B" w:rsidRDefault="007E6196" w:rsidP="007E6196">
            <w:pPr>
              <w:snapToGrid w:val="0"/>
              <w:jc w:val="center"/>
              <w:rPr>
                <w:color w:val="000000"/>
                <w:sz w:val="22"/>
                <w:szCs w:val="22"/>
              </w:rPr>
            </w:pPr>
            <w:r w:rsidRPr="0083189B">
              <w:rPr>
                <w:color w:val="000000"/>
                <w:sz w:val="22"/>
                <w:szCs w:val="22"/>
              </w:rPr>
              <w:t>Учителя химии</w:t>
            </w:r>
          </w:p>
        </w:tc>
        <w:tc>
          <w:tcPr>
            <w:tcW w:w="5103" w:type="dxa"/>
            <w:tcBorders>
              <w:top w:val="single" w:sz="4" w:space="0" w:color="000000"/>
              <w:left w:val="single" w:sz="4" w:space="0" w:color="000000"/>
              <w:bottom w:val="single" w:sz="4" w:space="0" w:color="000000"/>
            </w:tcBorders>
            <w:shd w:val="clear" w:color="auto" w:fill="FFFFFF"/>
          </w:tcPr>
          <w:p w:rsidR="007E6196" w:rsidRPr="0083189B" w:rsidRDefault="007E6196" w:rsidP="00911437">
            <w:pPr>
              <w:jc w:val="both"/>
              <w:rPr>
                <w:b/>
                <w:sz w:val="22"/>
                <w:szCs w:val="22"/>
              </w:rPr>
            </w:pPr>
            <w:r w:rsidRPr="0083189B">
              <w:rPr>
                <w:b/>
                <w:sz w:val="22"/>
                <w:szCs w:val="22"/>
              </w:rPr>
              <w:t>Решение задач по органической и неорганической химии</w:t>
            </w:r>
            <w:r w:rsidR="00911437">
              <w:rPr>
                <w:b/>
                <w:sz w:val="22"/>
                <w:szCs w:val="22"/>
              </w:rPr>
              <w:t>.</w:t>
            </w:r>
          </w:p>
          <w:p w:rsidR="007E6196" w:rsidRPr="0083189B" w:rsidRDefault="007E6196" w:rsidP="007E6196">
            <w:pPr>
              <w:autoSpaceDE w:val="0"/>
              <w:autoSpaceDN w:val="0"/>
              <w:adjustRightInd w:val="0"/>
              <w:jc w:val="both"/>
              <w:rPr>
                <w:b/>
                <w:sz w:val="22"/>
                <w:szCs w:val="22"/>
                <w:shd w:val="clear" w:color="auto" w:fill="FFFFFF"/>
              </w:rPr>
            </w:pPr>
            <w:r w:rsidRPr="0083189B">
              <w:rPr>
                <w:b/>
                <w:sz w:val="22"/>
                <w:szCs w:val="22"/>
                <w:shd w:val="clear" w:color="auto" w:fill="FFFFFF"/>
              </w:rPr>
              <w:t>В программе:</w:t>
            </w:r>
            <w:r w:rsidRPr="0083189B">
              <w:rPr>
                <w:sz w:val="22"/>
                <w:szCs w:val="22"/>
                <w:shd w:val="clear" w:color="auto" w:fill="FFFFFF"/>
              </w:rPr>
              <w:t xml:space="preserve"> Решение задач по</w:t>
            </w:r>
            <w:r w:rsidRPr="0083189B">
              <w:rPr>
                <w:rFonts w:ascii="TimesNewRoman" w:hAnsi="TimesNewRoman" w:cs="TimesNewRoman"/>
                <w:sz w:val="22"/>
                <w:szCs w:val="22"/>
              </w:rPr>
              <w:t xml:space="preserve"> химическим свойствам углеводородов: алканов, циклоалканов, алкенов, диенов, алкинов, ароматических углеводородов (бензола и толуола); характерным химическим свойствам предельных одноатомных и </w:t>
            </w:r>
            <w:r w:rsidRPr="0083189B">
              <w:rPr>
                <w:rFonts w:ascii="TimesNewRoman" w:hAnsi="TimesNewRoman" w:cs="TimesNewRoman"/>
                <w:sz w:val="22"/>
                <w:szCs w:val="22"/>
              </w:rPr>
              <w:lastRenderedPageBreak/>
              <w:t xml:space="preserve">многоатомных спиртов, фенола, альдегидов, предельных карбоновых кислот, сложных эфиров; ионным (правило В.В. Марковникова) и радикальным механизмам реакций в органической химии; реакции, подтверждающие взаимосвязь органических соединений. </w:t>
            </w:r>
            <w:r w:rsidRPr="0083189B">
              <w:rPr>
                <w:sz w:val="22"/>
                <w:szCs w:val="22"/>
                <w:shd w:val="clear" w:color="auto" w:fill="FFFFFF"/>
              </w:rPr>
              <w:t xml:space="preserve">Решение задач по </w:t>
            </w:r>
            <w:r w:rsidRPr="0083189B">
              <w:rPr>
                <w:rFonts w:ascii="TimesNewRoman" w:hAnsi="TimesNewRoman" w:cs="TimesNewRoman"/>
                <w:sz w:val="22"/>
                <w:szCs w:val="22"/>
              </w:rPr>
              <w:t>окислительно-восстановительнымреакциям; классификации неорганических веществ, номенклатуре неорганических веществ (тривиальная и международная); реакции, подтверждающие взаимосвязь различных классов неорганических веществ.</w:t>
            </w:r>
          </w:p>
        </w:tc>
        <w:tc>
          <w:tcPr>
            <w:tcW w:w="1275" w:type="dxa"/>
            <w:tcBorders>
              <w:top w:val="single" w:sz="4" w:space="0" w:color="000000"/>
              <w:left w:val="single" w:sz="4" w:space="0" w:color="000000"/>
              <w:bottom w:val="single" w:sz="4" w:space="0" w:color="000000"/>
            </w:tcBorders>
            <w:shd w:val="clear" w:color="auto" w:fill="FFFFFF"/>
            <w:vAlign w:val="center"/>
          </w:tcPr>
          <w:p w:rsidR="007E6196" w:rsidRPr="0083189B" w:rsidRDefault="007E6196" w:rsidP="007E6196">
            <w:pPr>
              <w:pStyle w:val="a3"/>
              <w:snapToGrid w:val="0"/>
              <w:spacing w:after="0"/>
              <w:jc w:val="center"/>
              <w:rPr>
                <w:sz w:val="22"/>
                <w:szCs w:val="22"/>
              </w:rPr>
            </w:pPr>
            <w:r w:rsidRPr="0083189B">
              <w:rPr>
                <w:sz w:val="22"/>
                <w:szCs w:val="22"/>
              </w:rPr>
              <w:lastRenderedPageBreak/>
              <w:t xml:space="preserve">8 часов </w:t>
            </w:r>
          </w:p>
          <w:p w:rsidR="007E6196" w:rsidRPr="0083189B" w:rsidRDefault="007E6196" w:rsidP="007E6196">
            <w:pPr>
              <w:pStyle w:val="a3"/>
              <w:snapToGrid w:val="0"/>
              <w:spacing w:after="0"/>
              <w:jc w:val="center"/>
              <w:rPr>
                <w:sz w:val="22"/>
                <w:szCs w:val="22"/>
              </w:rPr>
            </w:pPr>
          </w:p>
          <w:p w:rsidR="007E6196" w:rsidRPr="0083189B" w:rsidRDefault="007E6196" w:rsidP="007E6196">
            <w:pPr>
              <w:pStyle w:val="a3"/>
              <w:snapToGrid w:val="0"/>
              <w:spacing w:after="0"/>
              <w:jc w:val="center"/>
              <w:rPr>
                <w:sz w:val="22"/>
                <w:szCs w:val="22"/>
              </w:rPr>
            </w:pPr>
          </w:p>
          <w:p w:rsidR="007E6196" w:rsidRPr="0083189B" w:rsidRDefault="007E6196" w:rsidP="007E6196">
            <w:pPr>
              <w:pStyle w:val="a3"/>
              <w:snapToGrid w:val="0"/>
              <w:spacing w:after="0"/>
              <w:jc w:val="center"/>
              <w:rPr>
                <w:sz w:val="22"/>
                <w:szCs w:val="22"/>
              </w:rPr>
            </w:pPr>
            <w:r w:rsidRPr="0083189B">
              <w:rPr>
                <w:sz w:val="22"/>
                <w:szCs w:val="22"/>
              </w:rPr>
              <w:t xml:space="preserve">30 января </w:t>
            </w:r>
          </w:p>
          <w:p w:rsidR="007E6196" w:rsidRPr="0083189B" w:rsidRDefault="007E6196" w:rsidP="007E6196">
            <w:pPr>
              <w:pStyle w:val="a3"/>
              <w:snapToGrid w:val="0"/>
              <w:spacing w:after="0"/>
              <w:jc w:val="center"/>
              <w:rPr>
                <w:sz w:val="22"/>
                <w:szCs w:val="22"/>
              </w:rPr>
            </w:pPr>
          </w:p>
          <w:p w:rsidR="00E71624" w:rsidRPr="0083189B" w:rsidRDefault="007E6196" w:rsidP="007E6196">
            <w:pPr>
              <w:pStyle w:val="a3"/>
              <w:snapToGrid w:val="0"/>
              <w:spacing w:after="0"/>
              <w:jc w:val="center"/>
              <w:rPr>
                <w:sz w:val="22"/>
                <w:szCs w:val="22"/>
              </w:rPr>
            </w:pPr>
            <w:r w:rsidRPr="0083189B">
              <w:rPr>
                <w:sz w:val="22"/>
                <w:szCs w:val="22"/>
                <w:lang w:val="en-US"/>
              </w:rPr>
              <w:t>III</w:t>
            </w:r>
            <w:r w:rsidRPr="0083189B">
              <w:rPr>
                <w:sz w:val="22"/>
                <w:szCs w:val="22"/>
              </w:rPr>
              <w:t xml:space="preserve"> зона</w:t>
            </w:r>
          </w:p>
          <w:p w:rsidR="00E71624" w:rsidRPr="0083189B" w:rsidRDefault="00E71624" w:rsidP="007E6196">
            <w:pPr>
              <w:pStyle w:val="a3"/>
              <w:snapToGrid w:val="0"/>
              <w:spacing w:after="0"/>
              <w:jc w:val="center"/>
              <w:rPr>
                <w:sz w:val="22"/>
                <w:szCs w:val="22"/>
              </w:rPr>
            </w:pPr>
          </w:p>
          <w:p w:rsidR="007E6196" w:rsidRPr="0083189B" w:rsidRDefault="007E6196" w:rsidP="007E6196">
            <w:pPr>
              <w:pStyle w:val="a3"/>
              <w:snapToGrid w:val="0"/>
              <w:spacing w:after="0"/>
              <w:jc w:val="center"/>
              <w:rPr>
                <w:sz w:val="22"/>
                <w:szCs w:val="22"/>
              </w:rPr>
            </w:pPr>
            <w:r w:rsidRPr="0083189B">
              <w:rPr>
                <w:sz w:val="22"/>
                <w:szCs w:val="22"/>
              </w:rPr>
              <w:lastRenderedPageBreak/>
              <w:t>г. Шагонар</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E6196" w:rsidRPr="0083189B" w:rsidRDefault="001408A5" w:rsidP="001408A5">
            <w:pPr>
              <w:pStyle w:val="a3"/>
              <w:snapToGrid w:val="0"/>
              <w:spacing w:after="0"/>
              <w:jc w:val="center"/>
              <w:rPr>
                <w:sz w:val="22"/>
                <w:szCs w:val="22"/>
              </w:rPr>
            </w:pPr>
            <w:r w:rsidRPr="0083189B">
              <w:rPr>
                <w:sz w:val="22"/>
                <w:szCs w:val="22"/>
              </w:rPr>
              <w:lastRenderedPageBreak/>
              <w:t>Хертек А.Э.</w:t>
            </w:r>
          </w:p>
        </w:tc>
      </w:tr>
      <w:tr w:rsidR="007E6196" w:rsidRPr="004A7852" w:rsidTr="007E7E9C">
        <w:tc>
          <w:tcPr>
            <w:tcW w:w="567" w:type="dxa"/>
            <w:tcBorders>
              <w:top w:val="single" w:sz="4" w:space="0" w:color="000000"/>
              <w:left w:val="single" w:sz="4" w:space="0" w:color="000000"/>
              <w:bottom w:val="single" w:sz="4" w:space="0" w:color="000000"/>
            </w:tcBorders>
            <w:shd w:val="clear" w:color="auto" w:fill="FFFFFF"/>
            <w:vAlign w:val="center"/>
          </w:tcPr>
          <w:p w:rsidR="007E6196" w:rsidRPr="0083189B" w:rsidRDefault="00E71624" w:rsidP="007E6196">
            <w:pPr>
              <w:pStyle w:val="a3"/>
              <w:snapToGrid w:val="0"/>
              <w:spacing w:after="0"/>
              <w:jc w:val="center"/>
              <w:rPr>
                <w:b/>
                <w:sz w:val="22"/>
                <w:szCs w:val="22"/>
              </w:rPr>
            </w:pPr>
            <w:r w:rsidRPr="0083189B">
              <w:rPr>
                <w:b/>
                <w:sz w:val="22"/>
                <w:szCs w:val="22"/>
              </w:rPr>
              <w:lastRenderedPageBreak/>
              <w:t>4</w:t>
            </w:r>
          </w:p>
        </w:tc>
        <w:tc>
          <w:tcPr>
            <w:tcW w:w="1560" w:type="dxa"/>
            <w:tcBorders>
              <w:top w:val="single" w:sz="4" w:space="0" w:color="000000"/>
              <w:left w:val="single" w:sz="4" w:space="0" w:color="000000"/>
              <w:bottom w:val="single" w:sz="4" w:space="0" w:color="000000"/>
            </w:tcBorders>
            <w:shd w:val="clear" w:color="auto" w:fill="FFFFFF"/>
            <w:vAlign w:val="center"/>
          </w:tcPr>
          <w:p w:rsidR="007E6196" w:rsidRPr="0083189B" w:rsidRDefault="007E6196" w:rsidP="007E6196">
            <w:pPr>
              <w:snapToGrid w:val="0"/>
              <w:jc w:val="center"/>
              <w:rPr>
                <w:color w:val="000000"/>
                <w:sz w:val="22"/>
                <w:szCs w:val="22"/>
              </w:rPr>
            </w:pPr>
            <w:r w:rsidRPr="0083189B">
              <w:rPr>
                <w:color w:val="000000"/>
                <w:sz w:val="22"/>
                <w:szCs w:val="22"/>
              </w:rPr>
              <w:t>Учителя химии</w:t>
            </w:r>
          </w:p>
        </w:tc>
        <w:tc>
          <w:tcPr>
            <w:tcW w:w="5103" w:type="dxa"/>
            <w:tcBorders>
              <w:top w:val="single" w:sz="4" w:space="0" w:color="000000"/>
              <w:left w:val="single" w:sz="4" w:space="0" w:color="000000"/>
              <w:bottom w:val="single" w:sz="4" w:space="0" w:color="000000"/>
            </w:tcBorders>
            <w:shd w:val="clear" w:color="auto" w:fill="FFFFFF"/>
          </w:tcPr>
          <w:p w:rsidR="007E6196" w:rsidRPr="0083189B" w:rsidRDefault="007E6196" w:rsidP="00911437">
            <w:pPr>
              <w:jc w:val="both"/>
              <w:rPr>
                <w:b/>
                <w:sz w:val="22"/>
                <w:szCs w:val="22"/>
              </w:rPr>
            </w:pPr>
            <w:r w:rsidRPr="0083189B">
              <w:rPr>
                <w:b/>
                <w:sz w:val="22"/>
                <w:szCs w:val="22"/>
              </w:rPr>
              <w:t>Решение задач по органической и неорганической химии</w:t>
            </w:r>
            <w:r w:rsidR="00911437">
              <w:rPr>
                <w:b/>
                <w:sz w:val="22"/>
                <w:szCs w:val="22"/>
              </w:rPr>
              <w:t>.</w:t>
            </w:r>
          </w:p>
          <w:p w:rsidR="007E6196" w:rsidRPr="0083189B" w:rsidRDefault="007E6196" w:rsidP="007E6196">
            <w:pPr>
              <w:autoSpaceDE w:val="0"/>
              <w:autoSpaceDN w:val="0"/>
              <w:adjustRightInd w:val="0"/>
              <w:jc w:val="both"/>
              <w:rPr>
                <w:b/>
                <w:sz w:val="22"/>
                <w:szCs w:val="22"/>
                <w:shd w:val="clear" w:color="auto" w:fill="FFFFFF"/>
              </w:rPr>
            </w:pPr>
            <w:r w:rsidRPr="0083189B">
              <w:rPr>
                <w:b/>
                <w:sz w:val="22"/>
                <w:szCs w:val="22"/>
                <w:shd w:val="clear" w:color="auto" w:fill="FFFFFF"/>
              </w:rPr>
              <w:t>В программе:</w:t>
            </w:r>
            <w:r w:rsidRPr="0083189B">
              <w:rPr>
                <w:sz w:val="22"/>
                <w:szCs w:val="22"/>
                <w:shd w:val="clear" w:color="auto" w:fill="FFFFFF"/>
              </w:rPr>
              <w:t xml:space="preserve"> Решение задач по</w:t>
            </w:r>
            <w:r w:rsidRPr="0083189B">
              <w:rPr>
                <w:rFonts w:ascii="TimesNewRoman" w:hAnsi="TimesNewRoman" w:cs="TimesNewRoman"/>
                <w:sz w:val="22"/>
                <w:szCs w:val="22"/>
              </w:rPr>
              <w:t xml:space="preserve"> химическим свойствам углеводородов: алканов, циклоалканов, алкенов, диенов, алкинов, ароматических углеводородов (бензола и толуола); характерным химическим свойствам предельных одноатомных и многоатомных спиртов, фенола, альдегидов, предельных карбоновых кислот, сложных эфиров; ионным (правило В.В. Марковникова) и радикальным механизмам реакций в органической химии; реакции, подтверждающие взаимосвязь органических соединений. </w:t>
            </w:r>
            <w:r w:rsidRPr="0083189B">
              <w:rPr>
                <w:sz w:val="22"/>
                <w:szCs w:val="22"/>
                <w:shd w:val="clear" w:color="auto" w:fill="FFFFFF"/>
              </w:rPr>
              <w:t xml:space="preserve">Решение задач по </w:t>
            </w:r>
            <w:r w:rsidRPr="0083189B">
              <w:rPr>
                <w:rFonts w:ascii="TimesNewRoman" w:hAnsi="TimesNewRoman" w:cs="TimesNewRoman"/>
                <w:sz w:val="22"/>
                <w:szCs w:val="22"/>
              </w:rPr>
              <w:t>окислительно-восстановительнымреакциям; классификации неорганических веществ, номенклатуре неорганических веществ (тривиальная и международная); реакции, подтверждающие взаимосвязь различных классов неорганических веществ.</w:t>
            </w:r>
          </w:p>
        </w:tc>
        <w:tc>
          <w:tcPr>
            <w:tcW w:w="1275" w:type="dxa"/>
            <w:tcBorders>
              <w:top w:val="single" w:sz="4" w:space="0" w:color="000000"/>
              <w:left w:val="single" w:sz="4" w:space="0" w:color="000000"/>
              <w:bottom w:val="single" w:sz="4" w:space="0" w:color="000000"/>
            </w:tcBorders>
            <w:shd w:val="clear" w:color="auto" w:fill="FFFFFF"/>
            <w:vAlign w:val="center"/>
          </w:tcPr>
          <w:p w:rsidR="007E6196" w:rsidRPr="0083189B" w:rsidRDefault="007E6196" w:rsidP="007E6196">
            <w:pPr>
              <w:pStyle w:val="a3"/>
              <w:snapToGrid w:val="0"/>
              <w:spacing w:after="0"/>
              <w:jc w:val="center"/>
              <w:rPr>
                <w:sz w:val="22"/>
                <w:szCs w:val="22"/>
              </w:rPr>
            </w:pPr>
            <w:r w:rsidRPr="0083189B">
              <w:rPr>
                <w:sz w:val="22"/>
                <w:szCs w:val="22"/>
              </w:rPr>
              <w:t xml:space="preserve">8 часов </w:t>
            </w:r>
          </w:p>
          <w:p w:rsidR="007E6196" w:rsidRPr="0083189B" w:rsidRDefault="007E6196" w:rsidP="007E6196">
            <w:pPr>
              <w:pStyle w:val="a3"/>
              <w:snapToGrid w:val="0"/>
              <w:spacing w:after="0"/>
              <w:jc w:val="center"/>
              <w:rPr>
                <w:sz w:val="22"/>
                <w:szCs w:val="22"/>
              </w:rPr>
            </w:pPr>
          </w:p>
          <w:p w:rsidR="007E6196" w:rsidRPr="0083189B" w:rsidRDefault="007E6196" w:rsidP="007E6196">
            <w:pPr>
              <w:pStyle w:val="a3"/>
              <w:snapToGrid w:val="0"/>
              <w:spacing w:after="0"/>
              <w:jc w:val="center"/>
              <w:rPr>
                <w:sz w:val="22"/>
                <w:szCs w:val="22"/>
              </w:rPr>
            </w:pPr>
          </w:p>
          <w:p w:rsidR="00E71624" w:rsidRPr="0083189B" w:rsidRDefault="007E6196" w:rsidP="007E6196">
            <w:pPr>
              <w:pStyle w:val="a3"/>
              <w:snapToGrid w:val="0"/>
              <w:spacing w:after="0"/>
              <w:jc w:val="center"/>
              <w:rPr>
                <w:sz w:val="22"/>
                <w:szCs w:val="22"/>
              </w:rPr>
            </w:pPr>
            <w:r w:rsidRPr="0083189B">
              <w:rPr>
                <w:sz w:val="22"/>
                <w:szCs w:val="22"/>
              </w:rPr>
              <w:t xml:space="preserve">6 февраля </w:t>
            </w:r>
          </w:p>
          <w:p w:rsidR="00E71624" w:rsidRPr="0083189B" w:rsidRDefault="00E71624" w:rsidP="007E6196">
            <w:pPr>
              <w:pStyle w:val="a3"/>
              <w:snapToGrid w:val="0"/>
              <w:spacing w:after="0"/>
              <w:jc w:val="center"/>
              <w:rPr>
                <w:sz w:val="22"/>
                <w:szCs w:val="22"/>
              </w:rPr>
            </w:pPr>
          </w:p>
          <w:p w:rsidR="007E6196" w:rsidRPr="0083189B" w:rsidRDefault="007E6196" w:rsidP="007E6196">
            <w:pPr>
              <w:pStyle w:val="a3"/>
              <w:snapToGrid w:val="0"/>
              <w:spacing w:after="0"/>
              <w:jc w:val="center"/>
              <w:rPr>
                <w:sz w:val="22"/>
                <w:szCs w:val="22"/>
              </w:rPr>
            </w:pPr>
            <w:r w:rsidRPr="0083189B">
              <w:rPr>
                <w:sz w:val="22"/>
                <w:szCs w:val="22"/>
                <w:lang w:val="en-US"/>
              </w:rPr>
              <w:t>IV</w:t>
            </w:r>
            <w:r w:rsidRPr="0083189B">
              <w:rPr>
                <w:sz w:val="22"/>
                <w:szCs w:val="22"/>
              </w:rPr>
              <w:t xml:space="preserve"> зона </w:t>
            </w:r>
          </w:p>
          <w:p w:rsidR="00E71624" w:rsidRPr="0083189B" w:rsidRDefault="00E71624" w:rsidP="007E6196">
            <w:pPr>
              <w:pStyle w:val="a3"/>
              <w:snapToGrid w:val="0"/>
              <w:spacing w:after="0"/>
              <w:jc w:val="center"/>
              <w:rPr>
                <w:sz w:val="22"/>
                <w:szCs w:val="22"/>
              </w:rPr>
            </w:pPr>
          </w:p>
          <w:p w:rsidR="007E6196" w:rsidRPr="0083189B" w:rsidRDefault="007E6196" w:rsidP="007E6196">
            <w:pPr>
              <w:pStyle w:val="a3"/>
              <w:snapToGrid w:val="0"/>
              <w:spacing w:after="0"/>
              <w:jc w:val="center"/>
              <w:rPr>
                <w:sz w:val="22"/>
                <w:szCs w:val="22"/>
              </w:rPr>
            </w:pPr>
            <w:r w:rsidRPr="0083189B">
              <w:rPr>
                <w:sz w:val="22"/>
                <w:szCs w:val="22"/>
              </w:rPr>
              <w:t>с. Балгаын</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E6196" w:rsidRPr="0083189B" w:rsidRDefault="001408A5" w:rsidP="007E6196">
            <w:pPr>
              <w:pStyle w:val="a3"/>
              <w:snapToGrid w:val="0"/>
              <w:spacing w:after="0"/>
              <w:jc w:val="center"/>
              <w:rPr>
                <w:sz w:val="22"/>
                <w:szCs w:val="22"/>
              </w:rPr>
            </w:pPr>
            <w:r w:rsidRPr="0083189B">
              <w:rPr>
                <w:sz w:val="22"/>
                <w:szCs w:val="22"/>
              </w:rPr>
              <w:t>Хертек Ч.М.</w:t>
            </w:r>
          </w:p>
        </w:tc>
      </w:tr>
      <w:tr w:rsidR="007E6196" w:rsidRPr="004A7852" w:rsidTr="007E7E9C">
        <w:tc>
          <w:tcPr>
            <w:tcW w:w="567" w:type="dxa"/>
            <w:tcBorders>
              <w:top w:val="single" w:sz="4" w:space="0" w:color="000000"/>
              <w:left w:val="single" w:sz="4" w:space="0" w:color="000000"/>
              <w:bottom w:val="single" w:sz="4" w:space="0" w:color="000000"/>
            </w:tcBorders>
            <w:shd w:val="clear" w:color="auto" w:fill="FFFFFF"/>
            <w:vAlign w:val="center"/>
          </w:tcPr>
          <w:p w:rsidR="007E6196" w:rsidRPr="0083189B" w:rsidRDefault="00E71624" w:rsidP="007E6196">
            <w:pPr>
              <w:pStyle w:val="a3"/>
              <w:snapToGrid w:val="0"/>
              <w:spacing w:after="0"/>
              <w:jc w:val="center"/>
              <w:rPr>
                <w:b/>
                <w:sz w:val="22"/>
                <w:szCs w:val="22"/>
              </w:rPr>
            </w:pPr>
            <w:r w:rsidRPr="0083189B">
              <w:rPr>
                <w:b/>
                <w:sz w:val="22"/>
                <w:szCs w:val="22"/>
              </w:rPr>
              <w:t>5</w:t>
            </w:r>
          </w:p>
        </w:tc>
        <w:tc>
          <w:tcPr>
            <w:tcW w:w="1560" w:type="dxa"/>
            <w:tcBorders>
              <w:top w:val="single" w:sz="4" w:space="0" w:color="000000"/>
              <w:left w:val="single" w:sz="4" w:space="0" w:color="000000"/>
              <w:bottom w:val="single" w:sz="4" w:space="0" w:color="000000"/>
            </w:tcBorders>
            <w:shd w:val="clear" w:color="auto" w:fill="FFFFFF"/>
            <w:vAlign w:val="center"/>
          </w:tcPr>
          <w:p w:rsidR="007E6196" w:rsidRPr="0083189B" w:rsidRDefault="007E6196" w:rsidP="007E6196">
            <w:pPr>
              <w:snapToGrid w:val="0"/>
              <w:jc w:val="center"/>
              <w:rPr>
                <w:color w:val="000000"/>
                <w:sz w:val="22"/>
                <w:szCs w:val="22"/>
              </w:rPr>
            </w:pPr>
            <w:r w:rsidRPr="0083189B">
              <w:rPr>
                <w:color w:val="000000"/>
                <w:sz w:val="22"/>
                <w:szCs w:val="22"/>
              </w:rPr>
              <w:t>Учителя химии</w:t>
            </w:r>
          </w:p>
        </w:tc>
        <w:tc>
          <w:tcPr>
            <w:tcW w:w="5103" w:type="dxa"/>
            <w:tcBorders>
              <w:top w:val="single" w:sz="4" w:space="0" w:color="000000"/>
              <w:left w:val="single" w:sz="4" w:space="0" w:color="000000"/>
              <w:bottom w:val="single" w:sz="4" w:space="0" w:color="000000"/>
            </w:tcBorders>
            <w:shd w:val="clear" w:color="auto" w:fill="FFFFFF"/>
          </w:tcPr>
          <w:p w:rsidR="007E6196" w:rsidRPr="0083189B" w:rsidRDefault="007E6196" w:rsidP="00911437">
            <w:pPr>
              <w:jc w:val="both"/>
              <w:rPr>
                <w:b/>
                <w:sz w:val="22"/>
                <w:szCs w:val="22"/>
              </w:rPr>
            </w:pPr>
            <w:r w:rsidRPr="0083189B">
              <w:rPr>
                <w:b/>
                <w:sz w:val="22"/>
                <w:szCs w:val="22"/>
              </w:rPr>
              <w:t>Решение задач по органической и неорганической химии</w:t>
            </w:r>
            <w:r w:rsidR="00911437">
              <w:rPr>
                <w:b/>
                <w:sz w:val="22"/>
                <w:szCs w:val="22"/>
              </w:rPr>
              <w:t>.</w:t>
            </w:r>
          </w:p>
          <w:p w:rsidR="007E6196" w:rsidRPr="0083189B" w:rsidRDefault="007E6196" w:rsidP="007E6196">
            <w:pPr>
              <w:autoSpaceDE w:val="0"/>
              <w:autoSpaceDN w:val="0"/>
              <w:adjustRightInd w:val="0"/>
              <w:jc w:val="both"/>
              <w:rPr>
                <w:b/>
                <w:sz w:val="22"/>
                <w:szCs w:val="22"/>
                <w:shd w:val="clear" w:color="auto" w:fill="FFFFFF"/>
              </w:rPr>
            </w:pPr>
            <w:r w:rsidRPr="0083189B">
              <w:rPr>
                <w:b/>
                <w:sz w:val="22"/>
                <w:szCs w:val="22"/>
                <w:shd w:val="clear" w:color="auto" w:fill="FFFFFF"/>
              </w:rPr>
              <w:t>В программе:</w:t>
            </w:r>
            <w:r w:rsidRPr="0083189B">
              <w:rPr>
                <w:sz w:val="22"/>
                <w:szCs w:val="22"/>
                <w:shd w:val="clear" w:color="auto" w:fill="FFFFFF"/>
              </w:rPr>
              <w:t xml:space="preserve"> Решение задач по</w:t>
            </w:r>
            <w:r w:rsidRPr="0083189B">
              <w:rPr>
                <w:rFonts w:ascii="TimesNewRoman" w:hAnsi="TimesNewRoman" w:cs="TimesNewRoman"/>
                <w:sz w:val="22"/>
                <w:szCs w:val="22"/>
              </w:rPr>
              <w:t xml:space="preserve"> химическим свойствам углеводородов: алканов, циклоалканов, алкенов, диенов, алкинов, ароматических углеводородов (бензола и толуола); характерным химическим свойствам предельных одноатомных и многоатомных спиртов, фенола, альдегидов, предельных карбоновых кислот, сложных эфиров; ионным (правило В.В. Марковникова) и радикальным механизмам реакций в органической химии; реакции, подтверждающие взаимосвязь органических соединений. </w:t>
            </w:r>
            <w:r w:rsidRPr="0083189B">
              <w:rPr>
                <w:sz w:val="22"/>
                <w:szCs w:val="22"/>
                <w:shd w:val="clear" w:color="auto" w:fill="FFFFFF"/>
              </w:rPr>
              <w:t xml:space="preserve">Решение задач по </w:t>
            </w:r>
            <w:r w:rsidRPr="0083189B">
              <w:rPr>
                <w:rFonts w:ascii="TimesNewRoman" w:hAnsi="TimesNewRoman" w:cs="TimesNewRoman"/>
                <w:sz w:val="22"/>
                <w:szCs w:val="22"/>
              </w:rPr>
              <w:t>окислительно-восстановительнымреакциям; классификации неорганических веществ, номенклатуре неорганических веществ (тривиальная и международная); реакции, подтверждающие взаимосвязь различных классов неорганических веществ.</w:t>
            </w:r>
          </w:p>
        </w:tc>
        <w:tc>
          <w:tcPr>
            <w:tcW w:w="1275" w:type="dxa"/>
            <w:tcBorders>
              <w:top w:val="single" w:sz="4" w:space="0" w:color="000000"/>
              <w:left w:val="single" w:sz="4" w:space="0" w:color="000000"/>
              <w:bottom w:val="single" w:sz="4" w:space="0" w:color="000000"/>
            </w:tcBorders>
            <w:shd w:val="clear" w:color="auto" w:fill="FFFFFF"/>
            <w:vAlign w:val="center"/>
          </w:tcPr>
          <w:p w:rsidR="007E6196" w:rsidRPr="0083189B" w:rsidRDefault="007E6196" w:rsidP="007E6196">
            <w:pPr>
              <w:pStyle w:val="a3"/>
              <w:snapToGrid w:val="0"/>
              <w:spacing w:after="0"/>
              <w:jc w:val="center"/>
              <w:rPr>
                <w:sz w:val="22"/>
                <w:szCs w:val="22"/>
              </w:rPr>
            </w:pPr>
            <w:r w:rsidRPr="0083189B">
              <w:rPr>
                <w:sz w:val="22"/>
                <w:szCs w:val="22"/>
              </w:rPr>
              <w:t xml:space="preserve">8 часов </w:t>
            </w:r>
          </w:p>
          <w:p w:rsidR="007E6196" w:rsidRPr="0083189B" w:rsidRDefault="007E6196" w:rsidP="007E6196">
            <w:pPr>
              <w:pStyle w:val="a3"/>
              <w:snapToGrid w:val="0"/>
              <w:spacing w:after="0"/>
              <w:jc w:val="center"/>
              <w:rPr>
                <w:sz w:val="22"/>
                <w:szCs w:val="22"/>
              </w:rPr>
            </w:pPr>
          </w:p>
          <w:p w:rsidR="007E6196" w:rsidRPr="0083189B" w:rsidRDefault="007E6196" w:rsidP="007E6196">
            <w:pPr>
              <w:pStyle w:val="a3"/>
              <w:snapToGrid w:val="0"/>
              <w:spacing w:after="0"/>
              <w:jc w:val="center"/>
              <w:rPr>
                <w:sz w:val="22"/>
                <w:szCs w:val="22"/>
              </w:rPr>
            </w:pPr>
          </w:p>
          <w:p w:rsidR="007E6196" w:rsidRPr="0083189B" w:rsidRDefault="007E6196" w:rsidP="007E6196">
            <w:pPr>
              <w:pStyle w:val="a3"/>
              <w:snapToGrid w:val="0"/>
              <w:spacing w:after="0"/>
              <w:jc w:val="center"/>
              <w:rPr>
                <w:sz w:val="22"/>
                <w:szCs w:val="22"/>
              </w:rPr>
            </w:pPr>
            <w:r w:rsidRPr="0083189B">
              <w:rPr>
                <w:sz w:val="22"/>
                <w:szCs w:val="22"/>
              </w:rPr>
              <w:t xml:space="preserve">13 марта </w:t>
            </w:r>
          </w:p>
          <w:p w:rsidR="007E6196" w:rsidRPr="0083189B" w:rsidRDefault="007E6196" w:rsidP="007E6196">
            <w:pPr>
              <w:pStyle w:val="a3"/>
              <w:snapToGrid w:val="0"/>
              <w:spacing w:after="0"/>
              <w:jc w:val="center"/>
              <w:rPr>
                <w:sz w:val="22"/>
                <w:szCs w:val="22"/>
              </w:rPr>
            </w:pPr>
          </w:p>
          <w:p w:rsidR="007E6196" w:rsidRPr="0083189B" w:rsidRDefault="007E6196" w:rsidP="007E6196">
            <w:pPr>
              <w:pStyle w:val="a3"/>
              <w:snapToGrid w:val="0"/>
              <w:spacing w:after="0"/>
              <w:jc w:val="center"/>
              <w:rPr>
                <w:sz w:val="22"/>
                <w:szCs w:val="22"/>
              </w:rPr>
            </w:pPr>
            <w:r w:rsidRPr="0083189B">
              <w:rPr>
                <w:sz w:val="22"/>
                <w:szCs w:val="22"/>
                <w:lang w:val="en-US"/>
              </w:rPr>
              <w:t>II</w:t>
            </w:r>
            <w:r w:rsidRPr="0083189B">
              <w:rPr>
                <w:sz w:val="22"/>
                <w:szCs w:val="22"/>
              </w:rPr>
              <w:t xml:space="preserve"> зона</w:t>
            </w:r>
          </w:p>
          <w:p w:rsidR="00E71624" w:rsidRPr="0083189B" w:rsidRDefault="00E71624" w:rsidP="007E6196">
            <w:pPr>
              <w:pStyle w:val="a3"/>
              <w:snapToGrid w:val="0"/>
              <w:spacing w:after="0"/>
              <w:jc w:val="center"/>
              <w:rPr>
                <w:sz w:val="22"/>
                <w:szCs w:val="22"/>
              </w:rPr>
            </w:pPr>
          </w:p>
          <w:p w:rsidR="007E6196" w:rsidRPr="0083189B" w:rsidRDefault="007E6196" w:rsidP="007E6196">
            <w:pPr>
              <w:pStyle w:val="a3"/>
              <w:snapToGrid w:val="0"/>
              <w:spacing w:after="0"/>
              <w:jc w:val="center"/>
              <w:rPr>
                <w:sz w:val="22"/>
                <w:szCs w:val="22"/>
              </w:rPr>
            </w:pPr>
            <w:r w:rsidRPr="0083189B">
              <w:rPr>
                <w:sz w:val="22"/>
                <w:szCs w:val="22"/>
              </w:rPr>
              <w:t xml:space="preserve"> г. Чадаан</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E6196" w:rsidRPr="0083189B" w:rsidRDefault="007E6196" w:rsidP="007E6196">
            <w:pPr>
              <w:pStyle w:val="a3"/>
              <w:snapToGrid w:val="0"/>
              <w:spacing w:after="0"/>
              <w:jc w:val="center"/>
              <w:rPr>
                <w:sz w:val="22"/>
                <w:szCs w:val="22"/>
              </w:rPr>
            </w:pPr>
            <w:r w:rsidRPr="0083189B">
              <w:rPr>
                <w:sz w:val="22"/>
                <w:szCs w:val="22"/>
              </w:rPr>
              <w:t>Тарый Ч.Э.</w:t>
            </w:r>
          </w:p>
        </w:tc>
      </w:tr>
      <w:tr w:rsidR="007E6196" w:rsidRPr="004A7852" w:rsidTr="007E7E9C">
        <w:tc>
          <w:tcPr>
            <w:tcW w:w="567" w:type="dxa"/>
            <w:tcBorders>
              <w:top w:val="single" w:sz="4" w:space="0" w:color="000000"/>
              <w:left w:val="single" w:sz="4" w:space="0" w:color="000000"/>
              <w:bottom w:val="single" w:sz="4" w:space="0" w:color="000000"/>
            </w:tcBorders>
            <w:shd w:val="clear" w:color="auto" w:fill="FFFFFF"/>
            <w:vAlign w:val="center"/>
          </w:tcPr>
          <w:p w:rsidR="007E6196" w:rsidRPr="0083189B" w:rsidRDefault="00E71624" w:rsidP="007E6196">
            <w:pPr>
              <w:pStyle w:val="a3"/>
              <w:snapToGrid w:val="0"/>
              <w:spacing w:after="0"/>
              <w:jc w:val="center"/>
              <w:rPr>
                <w:b/>
                <w:sz w:val="22"/>
                <w:szCs w:val="22"/>
              </w:rPr>
            </w:pPr>
            <w:r w:rsidRPr="0083189B">
              <w:rPr>
                <w:b/>
                <w:sz w:val="22"/>
                <w:szCs w:val="22"/>
              </w:rPr>
              <w:t>6</w:t>
            </w:r>
          </w:p>
        </w:tc>
        <w:tc>
          <w:tcPr>
            <w:tcW w:w="1560" w:type="dxa"/>
            <w:tcBorders>
              <w:top w:val="single" w:sz="4" w:space="0" w:color="000000"/>
              <w:left w:val="single" w:sz="4" w:space="0" w:color="000000"/>
              <w:bottom w:val="single" w:sz="4" w:space="0" w:color="000000"/>
            </w:tcBorders>
            <w:shd w:val="clear" w:color="auto" w:fill="FFFFFF"/>
            <w:vAlign w:val="center"/>
          </w:tcPr>
          <w:p w:rsidR="007E6196" w:rsidRPr="0083189B" w:rsidRDefault="007E6196" w:rsidP="007E6196">
            <w:pPr>
              <w:snapToGrid w:val="0"/>
              <w:jc w:val="center"/>
              <w:rPr>
                <w:color w:val="000000"/>
                <w:sz w:val="22"/>
                <w:szCs w:val="22"/>
              </w:rPr>
            </w:pPr>
            <w:r w:rsidRPr="0083189B">
              <w:rPr>
                <w:color w:val="000000"/>
                <w:sz w:val="22"/>
                <w:szCs w:val="22"/>
              </w:rPr>
              <w:t>Учителя химии</w:t>
            </w:r>
          </w:p>
        </w:tc>
        <w:tc>
          <w:tcPr>
            <w:tcW w:w="5103" w:type="dxa"/>
            <w:tcBorders>
              <w:top w:val="single" w:sz="4" w:space="0" w:color="000000"/>
              <w:left w:val="single" w:sz="4" w:space="0" w:color="000000"/>
              <w:bottom w:val="single" w:sz="4" w:space="0" w:color="000000"/>
            </w:tcBorders>
            <w:shd w:val="clear" w:color="auto" w:fill="FFFFFF"/>
          </w:tcPr>
          <w:p w:rsidR="007E6196" w:rsidRPr="0083189B" w:rsidRDefault="007E6196" w:rsidP="00911437">
            <w:pPr>
              <w:jc w:val="both"/>
              <w:rPr>
                <w:b/>
                <w:sz w:val="22"/>
                <w:szCs w:val="22"/>
              </w:rPr>
            </w:pPr>
            <w:r w:rsidRPr="0083189B">
              <w:rPr>
                <w:b/>
                <w:sz w:val="22"/>
                <w:szCs w:val="22"/>
              </w:rPr>
              <w:t>Решение задач по органической и неорганической химии</w:t>
            </w:r>
            <w:r w:rsidR="00911437">
              <w:rPr>
                <w:b/>
                <w:sz w:val="22"/>
                <w:szCs w:val="22"/>
              </w:rPr>
              <w:t>.</w:t>
            </w:r>
          </w:p>
          <w:p w:rsidR="007E6196" w:rsidRPr="0083189B" w:rsidRDefault="007E6196" w:rsidP="007E6196">
            <w:pPr>
              <w:autoSpaceDE w:val="0"/>
              <w:autoSpaceDN w:val="0"/>
              <w:adjustRightInd w:val="0"/>
              <w:jc w:val="both"/>
              <w:rPr>
                <w:b/>
                <w:sz w:val="22"/>
                <w:szCs w:val="22"/>
                <w:shd w:val="clear" w:color="auto" w:fill="FFFFFF"/>
              </w:rPr>
            </w:pPr>
            <w:r w:rsidRPr="0083189B">
              <w:rPr>
                <w:b/>
                <w:sz w:val="22"/>
                <w:szCs w:val="22"/>
                <w:shd w:val="clear" w:color="auto" w:fill="FFFFFF"/>
              </w:rPr>
              <w:t>В программе:</w:t>
            </w:r>
            <w:r w:rsidRPr="0083189B">
              <w:rPr>
                <w:sz w:val="22"/>
                <w:szCs w:val="22"/>
                <w:shd w:val="clear" w:color="auto" w:fill="FFFFFF"/>
              </w:rPr>
              <w:t xml:space="preserve"> Решение задач по</w:t>
            </w:r>
            <w:r w:rsidRPr="0083189B">
              <w:rPr>
                <w:rFonts w:ascii="TimesNewRoman" w:hAnsi="TimesNewRoman" w:cs="TimesNewRoman"/>
                <w:sz w:val="22"/>
                <w:szCs w:val="22"/>
              </w:rPr>
              <w:t xml:space="preserve"> химическим свойствам углеводородов: алканов, циклоалканов, алкенов, диенов, алкинов, ароматических углеводородов (бензола и толуола); характерным </w:t>
            </w:r>
            <w:r w:rsidRPr="0083189B">
              <w:rPr>
                <w:rFonts w:ascii="TimesNewRoman" w:hAnsi="TimesNewRoman" w:cs="TimesNewRoman"/>
                <w:sz w:val="22"/>
                <w:szCs w:val="22"/>
              </w:rPr>
              <w:lastRenderedPageBreak/>
              <w:t xml:space="preserve">химическим свойствам предельных одноатомных и многоатомных спиртов, фенола, альдегидов, предельных карбоновых кислот, сложных эфиров; ионным (правило В.В. Марковникова) и радикальным механизмам реакций в органической химии; реакции, подтверждающие взаимосвязь органических соединений. </w:t>
            </w:r>
            <w:r w:rsidRPr="0083189B">
              <w:rPr>
                <w:sz w:val="22"/>
                <w:szCs w:val="22"/>
                <w:shd w:val="clear" w:color="auto" w:fill="FFFFFF"/>
              </w:rPr>
              <w:t xml:space="preserve">Решение задач по </w:t>
            </w:r>
            <w:r w:rsidRPr="0083189B">
              <w:rPr>
                <w:rFonts w:ascii="TimesNewRoman" w:hAnsi="TimesNewRoman" w:cs="TimesNewRoman"/>
                <w:sz w:val="22"/>
                <w:szCs w:val="22"/>
              </w:rPr>
              <w:t>окислительно-восстановительнымреакциям; классификации неорганических веществ, номенклатуре неорганических веществ (тривиальная и международная); реакции, подтверждающие взаимосвязь различных классов неорганических веществ.</w:t>
            </w:r>
          </w:p>
        </w:tc>
        <w:tc>
          <w:tcPr>
            <w:tcW w:w="1275" w:type="dxa"/>
            <w:tcBorders>
              <w:top w:val="single" w:sz="4" w:space="0" w:color="000000"/>
              <w:left w:val="single" w:sz="4" w:space="0" w:color="000000"/>
              <w:bottom w:val="single" w:sz="4" w:space="0" w:color="000000"/>
            </w:tcBorders>
            <w:shd w:val="clear" w:color="auto" w:fill="FFFFFF"/>
            <w:vAlign w:val="center"/>
          </w:tcPr>
          <w:p w:rsidR="007E6196" w:rsidRPr="0083189B" w:rsidRDefault="007E6196" w:rsidP="007E6196">
            <w:pPr>
              <w:pStyle w:val="a3"/>
              <w:snapToGrid w:val="0"/>
              <w:spacing w:after="0"/>
              <w:jc w:val="center"/>
              <w:rPr>
                <w:sz w:val="22"/>
                <w:szCs w:val="22"/>
              </w:rPr>
            </w:pPr>
            <w:r w:rsidRPr="0083189B">
              <w:rPr>
                <w:sz w:val="22"/>
                <w:szCs w:val="22"/>
              </w:rPr>
              <w:lastRenderedPageBreak/>
              <w:t xml:space="preserve">8 часов </w:t>
            </w:r>
          </w:p>
          <w:p w:rsidR="007E6196" w:rsidRPr="0083189B" w:rsidRDefault="007E6196" w:rsidP="007E6196">
            <w:pPr>
              <w:pStyle w:val="a3"/>
              <w:snapToGrid w:val="0"/>
              <w:spacing w:after="0"/>
              <w:jc w:val="center"/>
              <w:rPr>
                <w:sz w:val="22"/>
                <w:szCs w:val="22"/>
              </w:rPr>
            </w:pPr>
          </w:p>
          <w:p w:rsidR="007E6196" w:rsidRPr="0083189B" w:rsidRDefault="007E6196" w:rsidP="007E6196">
            <w:pPr>
              <w:pStyle w:val="a3"/>
              <w:snapToGrid w:val="0"/>
              <w:spacing w:after="0"/>
              <w:jc w:val="center"/>
              <w:rPr>
                <w:sz w:val="22"/>
                <w:szCs w:val="22"/>
              </w:rPr>
            </w:pPr>
          </w:p>
          <w:p w:rsidR="007E6196" w:rsidRPr="0083189B" w:rsidRDefault="007E6196" w:rsidP="007E6196">
            <w:pPr>
              <w:rPr>
                <w:sz w:val="22"/>
                <w:szCs w:val="22"/>
              </w:rPr>
            </w:pPr>
            <w:r w:rsidRPr="0083189B">
              <w:rPr>
                <w:sz w:val="22"/>
                <w:szCs w:val="22"/>
              </w:rPr>
              <w:t xml:space="preserve">20 марта </w:t>
            </w:r>
          </w:p>
          <w:p w:rsidR="00E71624" w:rsidRPr="0083189B" w:rsidRDefault="00E71624" w:rsidP="007E6196">
            <w:pPr>
              <w:rPr>
                <w:sz w:val="22"/>
                <w:szCs w:val="22"/>
              </w:rPr>
            </w:pPr>
          </w:p>
          <w:p w:rsidR="007E6196" w:rsidRPr="0083189B" w:rsidRDefault="007E6196" w:rsidP="007E6196">
            <w:pPr>
              <w:rPr>
                <w:sz w:val="22"/>
                <w:szCs w:val="22"/>
              </w:rPr>
            </w:pPr>
            <w:r w:rsidRPr="0083189B">
              <w:rPr>
                <w:sz w:val="22"/>
                <w:szCs w:val="22"/>
                <w:lang w:val="en-US"/>
              </w:rPr>
              <w:t>I</w:t>
            </w:r>
            <w:r w:rsidRPr="0083189B">
              <w:rPr>
                <w:sz w:val="22"/>
                <w:szCs w:val="22"/>
              </w:rPr>
              <w:t xml:space="preserve"> зона</w:t>
            </w:r>
          </w:p>
          <w:p w:rsidR="00E71624" w:rsidRPr="0083189B" w:rsidRDefault="00E71624" w:rsidP="007E6196">
            <w:pPr>
              <w:rPr>
                <w:sz w:val="22"/>
                <w:szCs w:val="22"/>
              </w:rPr>
            </w:pPr>
          </w:p>
          <w:p w:rsidR="007E6196" w:rsidRPr="0083189B" w:rsidRDefault="007E6196" w:rsidP="007E6196">
            <w:pPr>
              <w:rPr>
                <w:sz w:val="22"/>
                <w:szCs w:val="22"/>
              </w:rPr>
            </w:pPr>
            <w:r w:rsidRPr="0083189B">
              <w:rPr>
                <w:sz w:val="22"/>
                <w:szCs w:val="22"/>
              </w:rPr>
              <w:t>п. Кызыл-Мажалык</w:t>
            </w:r>
          </w:p>
          <w:p w:rsidR="007E6196" w:rsidRPr="0083189B" w:rsidRDefault="007E6196" w:rsidP="007E6196">
            <w:pPr>
              <w:pStyle w:val="a3"/>
              <w:snapToGrid w:val="0"/>
              <w:spacing w:after="0"/>
              <w:jc w:val="center"/>
              <w:rPr>
                <w:b/>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E6196" w:rsidRPr="0083189B" w:rsidRDefault="001408A5" w:rsidP="007E6196">
            <w:pPr>
              <w:pStyle w:val="a3"/>
              <w:snapToGrid w:val="0"/>
              <w:spacing w:after="0"/>
              <w:jc w:val="center"/>
              <w:rPr>
                <w:sz w:val="22"/>
                <w:szCs w:val="22"/>
              </w:rPr>
            </w:pPr>
            <w:r w:rsidRPr="0083189B">
              <w:rPr>
                <w:sz w:val="22"/>
                <w:szCs w:val="22"/>
              </w:rPr>
              <w:lastRenderedPageBreak/>
              <w:t>Хертек Ч.М.</w:t>
            </w:r>
          </w:p>
        </w:tc>
      </w:tr>
      <w:tr w:rsidR="00BF2715" w:rsidRPr="004A7852" w:rsidTr="007E7E9C">
        <w:tc>
          <w:tcPr>
            <w:tcW w:w="567" w:type="dxa"/>
            <w:tcBorders>
              <w:top w:val="single" w:sz="4" w:space="0" w:color="000000"/>
              <w:left w:val="single" w:sz="4" w:space="0" w:color="000000"/>
              <w:bottom w:val="single" w:sz="4" w:space="0" w:color="000000"/>
            </w:tcBorders>
            <w:shd w:val="clear" w:color="auto" w:fill="FFFFFF"/>
            <w:vAlign w:val="center"/>
          </w:tcPr>
          <w:p w:rsidR="00BF2715" w:rsidRPr="0083189B" w:rsidRDefault="00E71624" w:rsidP="00BF2715">
            <w:pPr>
              <w:pStyle w:val="a3"/>
              <w:snapToGrid w:val="0"/>
              <w:spacing w:after="0"/>
              <w:jc w:val="center"/>
              <w:rPr>
                <w:b/>
                <w:sz w:val="22"/>
                <w:szCs w:val="22"/>
              </w:rPr>
            </w:pPr>
            <w:r w:rsidRPr="0083189B">
              <w:rPr>
                <w:b/>
                <w:sz w:val="22"/>
                <w:szCs w:val="22"/>
              </w:rPr>
              <w:lastRenderedPageBreak/>
              <w:t>7</w:t>
            </w:r>
          </w:p>
        </w:tc>
        <w:tc>
          <w:tcPr>
            <w:tcW w:w="1560" w:type="dxa"/>
            <w:tcBorders>
              <w:top w:val="single" w:sz="4" w:space="0" w:color="000000"/>
              <w:left w:val="single" w:sz="4" w:space="0" w:color="000000"/>
              <w:bottom w:val="single" w:sz="4" w:space="0" w:color="000000"/>
            </w:tcBorders>
            <w:shd w:val="clear" w:color="auto" w:fill="FFFFFF"/>
            <w:vAlign w:val="center"/>
          </w:tcPr>
          <w:p w:rsidR="00BF2715" w:rsidRPr="0083189B" w:rsidRDefault="00BF2715" w:rsidP="00BF2715">
            <w:pPr>
              <w:snapToGrid w:val="0"/>
              <w:jc w:val="center"/>
              <w:rPr>
                <w:color w:val="000000"/>
                <w:sz w:val="22"/>
                <w:szCs w:val="22"/>
              </w:rPr>
            </w:pPr>
            <w:r w:rsidRPr="0083189B">
              <w:rPr>
                <w:color w:val="000000"/>
                <w:sz w:val="22"/>
                <w:szCs w:val="22"/>
              </w:rPr>
              <w:t>Учителя биологии</w:t>
            </w:r>
          </w:p>
        </w:tc>
        <w:tc>
          <w:tcPr>
            <w:tcW w:w="5103" w:type="dxa"/>
            <w:tcBorders>
              <w:top w:val="single" w:sz="4" w:space="0" w:color="000000"/>
              <w:left w:val="single" w:sz="4" w:space="0" w:color="000000"/>
              <w:bottom w:val="single" w:sz="4" w:space="0" w:color="000000"/>
            </w:tcBorders>
            <w:shd w:val="clear" w:color="auto" w:fill="FFFFFF"/>
          </w:tcPr>
          <w:p w:rsidR="00BF2715" w:rsidRPr="0083189B" w:rsidRDefault="00BF2715" w:rsidP="00BF2715">
            <w:pPr>
              <w:jc w:val="both"/>
              <w:rPr>
                <w:b/>
                <w:sz w:val="22"/>
                <w:szCs w:val="22"/>
                <w:shd w:val="clear" w:color="auto" w:fill="FFFFFF"/>
              </w:rPr>
            </w:pPr>
            <w:r w:rsidRPr="0083189B">
              <w:rPr>
                <w:b/>
                <w:sz w:val="22"/>
                <w:szCs w:val="22"/>
                <w:shd w:val="clear" w:color="auto" w:fill="FFFFFF"/>
              </w:rPr>
              <w:t>Разбор заданий р</w:t>
            </w:r>
            <w:r w:rsidR="00911437">
              <w:rPr>
                <w:b/>
                <w:sz w:val="22"/>
                <w:szCs w:val="22"/>
                <w:shd w:val="clear" w:color="auto" w:fill="FFFFFF"/>
              </w:rPr>
              <w:t>аздела «Эволюция живой природы».</w:t>
            </w:r>
          </w:p>
          <w:p w:rsidR="00BF2715" w:rsidRPr="0083189B" w:rsidRDefault="00BF2715" w:rsidP="00BF2715">
            <w:pPr>
              <w:jc w:val="both"/>
              <w:rPr>
                <w:b/>
                <w:sz w:val="22"/>
                <w:szCs w:val="22"/>
                <w:shd w:val="clear" w:color="auto" w:fill="FFFFFF"/>
              </w:rPr>
            </w:pPr>
            <w:r w:rsidRPr="0083189B">
              <w:rPr>
                <w:b/>
                <w:sz w:val="22"/>
                <w:szCs w:val="22"/>
                <w:shd w:val="clear" w:color="auto" w:fill="FFFFFF"/>
              </w:rPr>
              <w:t>В программе:</w:t>
            </w:r>
            <w:r w:rsidRPr="0083189B">
              <w:rPr>
                <w:sz w:val="22"/>
                <w:szCs w:val="22"/>
                <w:shd w:val="clear" w:color="auto" w:fill="FFFFFF"/>
              </w:rPr>
              <w:t xml:space="preserve"> Разбор заданий, направленные на контроль знаний о виде, движущих силах, направлениях и результатах эволюции органического мира; умений объяснять основные ароморфозы в эволюции растительного и животного мира, устанавливать взаимосвязь движущих сил и результатов эволюции</w:t>
            </w:r>
          </w:p>
        </w:tc>
        <w:tc>
          <w:tcPr>
            <w:tcW w:w="1275" w:type="dxa"/>
            <w:tcBorders>
              <w:top w:val="single" w:sz="4" w:space="0" w:color="000000"/>
              <w:left w:val="single" w:sz="4" w:space="0" w:color="000000"/>
              <w:bottom w:val="single" w:sz="4" w:space="0" w:color="000000"/>
            </w:tcBorders>
            <w:shd w:val="clear" w:color="auto" w:fill="FFFFFF"/>
            <w:vAlign w:val="center"/>
          </w:tcPr>
          <w:p w:rsidR="00BF2715" w:rsidRPr="0083189B" w:rsidRDefault="00BF2715" w:rsidP="00BF2715">
            <w:pPr>
              <w:pStyle w:val="a3"/>
              <w:snapToGrid w:val="0"/>
              <w:spacing w:after="0"/>
              <w:jc w:val="center"/>
              <w:rPr>
                <w:sz w:val="22"/>
                <w:szCs w:val="22"/>
              </w:rPr>
            </w:pPr>
            <w:r w:rsidRPr="0083189B">
              <w:rPr>
                <w:sz w:val="22"/>
                <w:szCs w:val="22"/>
              </w:rPr>
              <w:t xml:space="preserve">8 часов </w:t>
            </w:r>
          </w:p>
          <w:p w:rsidR="00BF2715" w:rsidRPr="0083189B" w:rsidRDefault="00BF2715" w:rsidP="00BF2715">
            <w:pPr>
              <w:pStyle w:val="a3"/>
              <w:snapToGrid w:val="0"/>
              <w:spacing w:after="0"/>
              <w:jc w:val="center"/>
              <w:rPr>
                <w:sz w:val="22"/>
                <w:szCs w:val="22"/>
              </w:rPr>
            </w:pPr>
          </w:p>
          <w:p w:rsidR="00BF2715" w:rsidRPr="0083189B" w:rsidRDefault="00BF2715" w:rsidP="00BF2715">
            <w:pPr>
              <w:pStyle w:val="a3"/>
              <w:snapToGrid w:val="0"/>
              <w:spacing w:after="0"/>
              <w:jc w:val="center"/>
              <w:rPr>
                <w:sz w:val="22"/>
                <w:szCs w:val="22"/>
              </w:rPr>
            </w:pPr>
            <w:r w:rsidRPr="0083189B">
              <w:rPr>
                <w:sz w:val="22"/>
                <w:szCs w:val="22"/>
              </w:rPr>
              <w:t xml:space="preserve">17 апреля </w:t>
            </w:r>
          </w:p>
          <w:p w:rsidR="00BF2715" w:rsidRPr="0083189B" w:rsidRDefault="00BF2715" w:rsidP="00BF2715">
            <w:pPr>
              <w:pStyle w:val="a3"/>
              <w:snapToGrid w:val="0"/>
              <w:spacing w:after="0"/>
              <w:jc w:val="center"/>
              <w:rPr>
                <w:sz w:val="22"/>
                <w:szCs w:val="22"/>
              </w:rPr>
            </w:pPr>
            <w:r w:rsidRPr="0083189B">
              <w:rPr>
                <w:sz w:val="22"/>
                <w:szCs w:val="22"/>
              </w:rPr>
              <w:t>г. Кызыл</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715" w:rsidRPr="0083189B" w:rsidRDefault="001408A5" w:rsidP="00BF2715">
            <w:pPr>
              <w:pStyle w:val="a3"/>
              <w:snapToGrid w:val="0"/>
              <w:spacing w:after="0"/>
              <w:jc w:val="center"/>
              <w:rPr>
                <w:sz w:val="22"/>
                <w:szCs w:val="22"/>
              </w:rPr>
            </w:pPr>
            <w:r w:rsidRPr="0083189B">
              <w:rPr>
                <w:sz w:val="22"/>
                <w:szCs w:val="22"/>
              </w:rPr>
              <w:t>Тарый Ч.Э.</w:t>
            </w:r>
          </w:p>
        </w:tc>
      </w:tr>
      <w:tr w:rsidR="00BF2715" w:rsidRPr="004A7852" w:rsidTr="007E7E9C">
        <w:tc>
          <w:tcPr>
            <w:tcW w:w="567" w:type="dxa"/>
            <w:tcBorders>
              <w:top w:val="single" w:sz="4" w:space="0" w:color="000000"/>
              <w:left w:val="single" w:sz="4" w:space="0" w:color="000000"/>
              <w:bottom w:val="single" w:sz="4" w:space="0" w:color="000000"/>
            </w:tcBorders>
            <w:shd w:val="clear" w:color="auto" w:fill="FFFFFF"/>
            <w:vAlign w:val="center"/>
          </w:tcPr>
          <w:p w:rsidR="00BF2715" w:rsidRPr="0083189B" w:rsidRDefault="00E71624" w:rsidP="00BF2715">
            <w:pPr>
              <w:pStyle w:val="a3"/>
              <w:snapToGrid w:val="0"/>
              <w:spacing w:after="0"/>
              <w:jc w:val="center"/>
              <w:rPr>
                <w:b/>
                <w:sz w:val="22"/>
                <w:szCs w:val="22"/>
              </w:rPr>
            </w:pPr>
            <w:r w:rsidRPr="0083189B">
              <w:rPr>
                <w:b/>
                <w:sz w:val="22"/>
                <w:szCs w:val="22"/>
              </w:rPr>
              <w:t>8</w:t>
            </w:r>
          </w:p>
        </w:tc>
        <w:tc>
          <w:tcPr>
            <w:tcW w:w="1560" w:type="dxa"/>
            <w:tcBorders>
              <w:top w:val="single" w:sz="4" w:space="0" w:color="000000"/>
              <w:left w:val="single" w:sz="4" w:space="0" w:color="000000"/>
              <w:bottom w:val="single" w:sz="4" w:space="0" w:color="000000"/>
            </w:tcBorders>
            <w:shd w:val="clear" w:color="auto" w:fill="FFFFFF"/>
            <w:vAlign w:val="center"/>
          </w:tcPr>
          <w:p w:rsidR="00BF2715" w:rsidRPr="0083189B" w:rsidRDefault="00BF2715" w:rsidP="00BF2715">
            <w:pPr>
              <w:snapToGrid w:val="0"/>
              <w:jc w:val="center"/>
              <w:rPr>
                <w:color w:val="000000"/>
                <w:sz w:val="22"/>
                <w:szCs w:val="22"/>
              </w:rPr>
            </w:pPr>
            <w:r w:rsidRPr="0083189B">
              <w:rPr>
                <w:color w:val="000000"/>
                <w:sz w:val="22"/>
                <w:szCs w:val="22"/>
              </w:rPr>
              <w:t>Учителя музыки</w:t>
            </w:r>
          </w:p>
        </w:tc>
        <w:tc>
          <w:tcPr>
            <w:tcW w:w="5103" w:type="dxa"/>
            <w:tcBorders>
              <w:top w:val="single" w:sz="4" w:space="0" w:color="000000"/>
              <w:left w:val="single" w:sz="4" w:space="0" w:color="000000"/>
              <w:bottom w:val="single" w:sz="4" w:space="0" w:color="000000"/>
            </w:tcBorders>
            <w:shd w:val="clear" w:color="auto" w:fill="FFFFFF"/>
          </w:tcPr>
          <w:p w:rsidR="00BF2715" w:rsidRPr="0083189B" w:rsidRDefault="00BF2715" w:rsidP="00BF2715">
            <w:pPr>
              <w:widowControl/>
              <w:suppressAutoHyphens w:val="0"/>
              <w:jc w:val="both"/>
              <w:rPr>
                <w:b/>
                <w:sz w:val="22"/>
                <w:szCs w:val="22"/>
              </w:rPr>
            </w:pPr>
            <w:r w:rsidRPr="0083189B">
              <w:rPr>
                <w:b/>
                <w:sz w:val="22"/>
                <w:szCs w:val="22"/>
              </w:rPr>
              <w:t>Метапредметные технологии в проектировании и реализации образовательного процесса на уроках музыки</w:t>
            </w:r>
            <w:r w:rsidR="00911437">
              <w:rPr>
                <w:b/>
                <w:sz w:val="22"/>
                <w:szCs w:val="22"/>
              </w:rPr>
              <w:t>.</w:t>
            </w:r>
          </w:p>
          <w:p w:rsidR="00BF2715" w:rsidRPr="0083189B" w:rsidRDefault="00BF2715" w:rsidP="00BF2715">
            <w:pPr>
              <w:widowControl/>
              <w:suppressAutoHyphens w:val="0"/>
              <w:jc w:val="both"/>
              <w:rPr>
                <w:sz w:val="22"/>
                <w:szCs w:val="22"/>
              </w:rPr>
            </w:pPr>
            <w:r w:rsidRPr="0083189B">
              <w:rPr>
                <w:b/>
                <w:sz w:val="22"/>
                <w:szCs w:val="22"/>
              </w:rPr>
              <w:t>В программе:</w:t>
            </w:r>
            <w:r w:rsidRPr="0083189B">
              <w:rPr>
                <w:sz w:val="22"/>
                <w:szCs w:val="22"/>
              </w:rPr>
              <w:t xml:space="preserve"> формирование компетенций педагогов по проектированию и реализации метапредметного урока музыки, а также профессиональное саморазвитие </w:t>
            </w:r>
          </w:p>
        </w:tc>
        <w:tc>
          <w:tcPr>
            <w:tcW w:w="1275" w:type="dxa"/>
            <w:tcBorders>
              <w:top w:val="single" w:sz="4" w:space="0" w:color="000000"/>
              <w:left w:val="single" w:sz="4" w:space="0" w:color="000000"/>
              <w:bottom w:val="single" w:sz="4" w:space="0" w:color="000000"/>
            </w:tcBorders>
            <w:shd w:val="clear" w:color="auto" w:fill="FFFFFF"/>
            <w:vAlign w:val="center"/>
          </w:tcPr>
          <w:p w:rsidR="00BF2715" w:rsidRPr="0083189B" w:rsidRDefault="00BF2715" w:rsidP="00BF2715">
            <w:pPr>
              <w:pStyle w:val="a3"/>
              <w:snapToGrid w:val="0"/>
              <w:spacing w:after="0"/>
              <w:jc w:val="center"/>
              <w:rPr>
                <w:sz w:val="22"/>
                <w:szCs w:val="22"/>
              </w:rPr>
            </w:pPr>
            <w:r w:rsidRPr="0083189B">
              <w:rPr>
                <w:sz w:val="22"/>
                <w:szCs w:val="22"/>
              </w:rPr>
              <w:t xml:space="preserve">8 часов </w:t>
            </w:r>
          </w:p>
          <w:p w:rsidR="00E71624" w:rsidRPr="0083189B" w:rsidRDefault="00E71624" w:rsidP="00BF2715">
            <w:pPr>
              <w:pStyle w:val="a3"/>
              <w:snapToGrid w:val="0"/>
              <w:spacing w:after="0"/>
              <w:jc w:val="center"/>
              <w:rPr>
                <w:sz w:val="22"/>
                <w:szCs w:val="22"/>
              </w:rPr>
            </w:pPr>
          </w:p>
          <w:p w:rsidR="00BF2715" w:rsidRPr="0083189B" w:rsidRDefault="00BF2715" w:rsidP="00BF2715">
            <w:pPr>
              <w:pStyle w:val="a3"/>
              <w:snapToGrid w:val="0"/>
              <w:spacing w:after="0"/>
              <w:jc w:val="center"/>
              <w:rPr>
                <w:sz w:val="22"/>
                <w:szCs w:val="22"/>
              </w:rPr>
            </w:pPr>
            <w:r w:rsidRPr="0083189B">
              <w:rPr>
                <w:sz w:val="22"/>
                <w:szCs w:val="22"/>
              </w:rPr>
              <w:t>11 сентбря г. Кызыл</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715" w:rsidRPr="0083189B" w:rsidRDefault="00BF2715" w:rsidP="00BF2715">
            <w:pPr>
              <w:pStyle w:val="a3"/>
              <w:snapToGrid w:val="0"/>
              <w:spacing w:after="0"/>
              <w:jc w:val="center"/>
              <w:rPr>
                <w:sz w:val="22"/>
                <w:szCs w:val="22"/>
              </w:rPr>
            </w:pPr>
            <w:r w:rsidRPr="0083189B">
              <w:rPr>
                <w:sz w:val="22"/>
                <w:szCs w:val="22"/>
              </w:rPr>
              <w:t>Хертек А.Э.</w:t>
            </w:r>
          </w:p>
        </w:tc>
      </w:tr>
      <w:tr w:rsidR="00BF2715" w:rsidRPr="004A7852" w:rsidTr="007E7E9C">
        <w:tc>
          <w:tcPr>
            <w:tcW w:w="567" w:type="dxa"/>
            <w:tcBorders>
              <w:top w:val="single" w:sz="4" w:space="0" w:color="000000"/>
              <w:left w:val="single" w:sz="4" w:space="0" w:color="000000"/>
              <w:bottom w:val="single" w:sz="4" w:space="0" w:color="000000"/>
            </w:tcBorders>
            <w:shd w:val="clear" w:color="auto" w:fill="FFFFFF"/>
            <w:vAlign w:val="center"/>
          </w:tcPr>
          <w:p w:rsidR="00BF2715" w:rsidRPr="0083189B" w:rsidRDefault="00E71624" w:rsidP="00BF2715">
            <w:pPr>
              <w:pStyle w:val="a3"/>
              <w:snapToGrid w:val="0"/>
              <w:spacing w:after="0"/>
              <w:jc w:val="center"/>
              <w:rPr>
                <w:b/>
                <w:sz w:val="22"/>
                <w:szCs w:val="22"/>
              </w:rPr>
            </w:pPr>
            <w:r w:rsidRPr="0083189B">
              <w:rPr>
                <w:b/>
                <w:sz w:val="22"/>
                <w:szCs w:val="22"/>
              </w:rPr>
              <w:t>9</w:t>
            </w:r>
          </w:p>
          <w:p w:rsidR="00BF2715" w:rsidRPr="0083189B" w:rsidRDefault="00BF2715" w:rsidP="00BF2715">
            <w:pPr>
              <w:pStyle w:val="a3"/>
              <w:snapToGrid w:val="0"/>
              <w:spacing w:after="0"/>
              <w:jc w:val="center"/>
              <w:rPr>
                <w:b/>
                <w:sz w:val="22"/>
                <w:szCs w:val="22"/>
              </w:rPr>
            </w:pPr>
          </w:p>
        </w:tc>
        <w:tc>
          <w:tcPr>
            <w:tcW w:w="1560" w:type="dxa"/>
            <w:tcBorders>
              <w:top w:val="single" w:sz="4" w:space="0" w:color="000000"/>
              <w:left w:val="single" w:sz="4" w:space="0" w:color="000000"/>
              <w:bottom w:val="single" w:sz="4" w:space="0" w:color="000000"/>
            </w:tcBorders>
            <w:shd w:val="clear" w:color="auto" w:fill="FFFFFF"/>
            <w:vAlign w:val="center"/>
          </w:tcPr>
          <w:p w:rsidR="00BF2715" w:rsidRPr="0083189B" w:rsidRDefault="00BF2715" w:rsidP="00BF2715">
            <w:pPr>
              <w:snapToGrid w:val="0"/>
              <w:jc w:val="center"/>
              <w:rPr>
                <w:color w:val="000000"/>
                <w:sz w:val="22"/>
                <w:szCs w:val="22"/>
              </w:rPr>
            </w:pPr>
            <w:r w:rsidRPr="0083189B">
              <w:rPr>
                <w:color w:val="000000"/>
                <w:sz w:val="22"/>
                <w:szCs w:val="22"/>
              </w:rPr>
              <w:t>Учителя биологии</w:t>
            </w:r>
          </w:p>
        </w:tc>
        <w:tc>
          <w:tcPr>
            <w:tcW w:w="5103" w:type="dxa"/>
            <w:tcBorders>
              <w:top w:val="single" w:sz="4" w:space="0" w:color="000000"/>
              <w:left w:val="single" w:sz="4" w:space="0" w:color="000000"/>
              <w:bottom w:val="single" w:sz="4" w:space="0" w:color="000000"/>
            </w:tcBorders>
            <w:shd w:val="clear" w:color="auto" w:fill="FFFFFF"/>
          </w:tcPr>
          <w:p w:rsidR="00BF2715" w:rsidRPr="0083189B" w:rsidRDefault="00BF2715" w:rsidP="00BF2715">
            <w:pPr>
              <w:jc w:val="both"/>
              <w:rPr>
                <w:b/>
                <w:sz w:val="22"/>
                <w:szCs w:val="22"/>
                <w:shd w:val="clear" w:color="auto" w:fill="FFFFFF"/>
              </w:rPr>
            </w:pPr>
            <w:r w:rsidRPr="0083189B">
              <w:rPr>
                <w:b/>
                <w:bCs/>
                <w:sz w:val="22"/>
                <w:szCs w:val="22"/>
              </w:rPr>
              <w:t>Разбор заданий по разделам</w:t>
            </w:r>
            <w:r w:rsidR="00911437">
              <w:rPr>
                <w:b/>
                <w:bCs/>
                <w:sz w:val="22"/>
                <w:szCs w:val="22"/>
              </w:rPr>
              <w:t xml:space="preserve"> </w:t>
            </w:r>
            <w:r w:rsidRPr="0083189B">
              <w:rPr>
                <w:b/>
                <w:sz w:val="22"/>
                <w:szCs w:val="22"/>
                <w:shd w:val="clear" w:color="auto" w:fill="FFFFFF"/>
              </w:rPr>
              <w:t>«Клетка и живой организм  как биологическая система»</w:t>
            </w:r>
          </w:p>
          <w:p w:rsidR="00BF2715" w:rsidRPr="0083189B" w:rsidRDefault="00BF2715" w:rsidP="00BF2715">
            <w:pPr>
              <w:ind w:firstLine="33"/>
              <w:jc w:val="both"/>
              <w:rPr>
                <w:b/>
                <w:bCs/>
                <w:sz w:val="22"/>
                <w:szCs w:val="22"/>
              </w:rPr>
            </w:pPr>
            <w:r w:rsidRPr="0083189B">
              <w:rPr>
                <w:b/>
                <w:bCs/>
                <w:sz w:val="22"/>
                <w:szCs w:val="22"/>
              </w:rPr>
              <w:t xml:space="preserve">В программе: </w:t>
            </w:r>
            <w:r w:rsidRPr="0083189B">
              <w:rPr>
                <w:bCs/>
                <w:sz w:val="22"/>
                <w:szCs w:val="22"/>
              </w:rPr>
              <w:t>Разбор</w:t>
            </w:r>
            <w:r w:rsidRPr="0083189B">
              <w:rPr>
                <w:sz w:val="22"/>
                <w:szCs w:val="22"/>
                <w:shd w:val="clear" w:color="auto" w:fill="FFFFFF"/>
              </w:rPr>
              <w:t xml:space="preserve"> заданий, проверяющие знания о строении, жизнедеятельности и многообразии клеток; умения устанавливать взаимосвязь строения и функций органоидов клетки, распознавать и сравнивать клетки разных организмов, процессы, протекающие в них. Разбор заданий на усвоение знаний о закономерностях наследственности и изменчивости; онтогенезе и воспроизведении организмов; селекции организмов и биотехнологии, а также выявляет уровень овладения умениями применять биологические знания при решении задач по генетике</w:t>
            </w:r>
          </w:p>
        </w:tc>
        <w:tc>
          <w:tcPr>
            <w:tcW w:w="1275" w:type="dxa"/>
            <w:tcBorders>
              <w:top w:val="single" w:sz="4" w:space="0" w:color="000000"/>
              <w:left w:val="single" w:sz="4" w:space="0" w:color="000000"/>
              <w:bottom w:val="single" w:sz="4" w:space="0" w:color="000000"/>
            </w:tcBorders>
            <w:shd w:val="clear" w:color="auto" w:fill="FFFFFF"/>
            <w:vAlign w:val="center"/>
          </w:tcPr>
          <w:p w:rsidR="00BF2715" w:rsidRPr="0083189B" w:rsidRDefault="00BF2715" w:rsidP="00BF2715">
            <w:pPr>
              <w:pStyle w:val="a3"/>
              <w:snapToGrid w:val="0"/>
              <w:spacing w:after="0"/>
              <w:jc w:val="center"/>
              <w:rPr>
                <w:sz w:val="22"/>
                <w:szCs w:val="22"/>
              </w:rPr>
            </w:pPr>
            <w:r w:rsidRPr="0083189B">
              <w:rPr>
                <w:sz w:val="22"/>
                <w:szCs w:val="22"/>
              </w:rPr>
              <w:t>8 часов</w:t>
            </w:r>
          </w:p>
          <w:p w:rsidR="00BF2715" w:rsidRPr="0083189B" w:rsidRDefault="00BF2715" w:rsidP="00BF2715">
            <w:pPr>
              <w:pStyle w:val="a3"/>
              <w:snapToGrid w:val="0"/>
              <w:spacing w:after="0"/>
              <w:jc w:val="center"/>
              <w:rPr>
                <w:sz w:val="22"/>
                <w:szCs w:val="22"/>
              </w:rPr>
            </w:pPr>
          </w:p>
          <w:p w:rsidR="00BF2715" w:rsidRPr="0083189B" w:rsidRDefault="00BF2715" w:rsidP="00BF2715">
            <w:pPr>
              <w:pStyle w:val="a3"/>
              <w:snapToGrid w:val="0"/>
              <w:spacing w:after="0"/>
              <w:jc w:val="center"/>
              <w:rPr>
                <w:sz w:val="22"/>
                <w:szCs w:val="22"/>
              </w:rPr>
            </w:pPr>
            <w:r w:rsidRPr="0083189B">
              <w:rPr>
                <w:sz w:val="22"/>
                <w:szCs w:val="22"/>
              </w:rPr>
              <w:t xml:space="preserve">18 сентября </w:t>
            </w:r>
          </w:p>
          <w:p w:rsidR="00E71624" w:rsidRPr="0083189B" w:rsidRDefault="00E71624" w:rsidP="00BF2715">
            <w:pPr>
              <w:pStyle w:val="a3"/>
              <w:snapToGrid w:val="0"/>
              <w:spacing w:after="0"/>
              <w:jc w:val="center"/>
              <w:rPr>
                <w:sz w:val="22"/>
                <w:szCs w:val="22"/>
              </w:rPr>
            </w:pPr>
          </w:p>
          <w:p w:rsidR="00BF2715" w:rsidRPr="0083189B" w:rsidRDefault="00BF2715" w:rsidP="00BF2715">
            <w:pPr>
              <w:pStyle w:val="a3"/>
              <w:snapToGrid w:val="0"/>
              <w:spacing w:after="0"/>
              <w:jc w:val="center"/>
              <w:rPr>
                <w:sz w:val="22"/>
                <w:szCs w:val="22"/>
              </w:rPr>
            </w:pPr>
            <w:r w:rsidRPr="0083189B">
              <w:rPr>
                <w:sz w:val="22"/>
                <w:szCs w:val="22"/>
                <w:lang w:val="en-US"/>
              </w:rPr>
              <w:t>V</w:t>
            </w:r>
            <w:r w:rsidRPr="0083189B">
              <w:rPr>
                <w:sz w:val="22"/>
                <w:szCs w:val="22"/>
              </w:rPr>
              <w:t xml:space="preserve"> зона</w:t>
            </w:r>
          </w:p>
          <w:p w:rsidR="00BF2715" w:rsidRPr="0083189B" w:rsidRDefault="00BF2715" w:rsidP="00BF2715">
            <w:pPr>
              <w:pStyle w:val="a3"/>
              <w:snapToGrid w:val="0"/>
              <w:spacing w:after="0"/>
              <w:jc w:val="center"/>
              <w:rPr>
                <w:sz w:val="22"/>
                <w:szCs w:val="22"/>
              </w:rPr>
            </w:pPr>
            <w:r w:rsidRPr="0083189B">
              <w:rPr>
                <w:sz w:val="22"/>
                <w:szCs w:val="22"/>
              </w:rPr>
              <w:t xml:space="preserve"> г. Кызыл</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715" w:rsidRPr="0083189B" w:rsidRDefault="001408A5" w:rsidP="00BF2715">
            <w:pPr>
              <w:pStyle w:val="a3"/>
              <w:snapToGrid w:val="0"/>
              <w:spacing w:after="0"/>
              <w:jc w:val="center"/>
              <w:rPr>
                <w:sz w:val="22"/>
                <w:szCs w:val="22"/>
              </w:rPr>
            </w:pPr>
            <w:r w:rsidRPr="0083189B">
              <w:rPr>
                <w:sz w:val="22"/>
                <w:szCs w:val="22"/>
              </w:rPr>
              <w:t>Тарый Ч.Э.</w:t>
            </w:r>
          </w:p>
        </w:tc>
      </w:tr>
      <w:tr w:rsidR="00BF2715" w:rsidRPr="004A7852" w:rsidTr="007E7E9C">
        <w:tc>
          <w:tcPr>
            <w:tcW w:w="567" w:type="dxa"/>
            <w:tcBorders>
              <w:top w:val="single" w:sz="4" w:space="0" w:color="000000"/>
              <w:left w:val="single" w:sz="4" w:space="0" w:color="000000"/>
              <w:bottom w:val="single" w:sz="4" w:space="0" w:color="000000"/>
            </w:tcBorders>
            <w:shd w:val="clear" w:color="auto" w:fill="FFFFFF"/>
            <w:vAlign w:val="center"/>
          </w:tcPr>
          <w:p w:rsidR="00BF2715" w:rsidRPr="0083189B" w:rsidRDefault="00E71624" w:rsidP="00BF2715">
            <w:pPr>
              <w:pStyle w:val="a3"/>
              <w:snapToGrid w:val="0"/>
              <w:spacing w:after="0"/>
              <w:jc w:val="center"/>
              <w:rPr>
                <w:b/>
                <w:sz w:val="22"/>
                <w:szCs w:val="22"/>
              </w:rPr>
            </w:pPr>
            <w:r w:rsidRPr="0083189B">
              <w:rPr>
                <w:b/>
                <w:sz w:val="22"/>
                <w:szCs w:val="22"/>
              </w:rPr>
              <w:t>10</w:t>
            </w:r>
          </w:p>
        </w:tc>
        <w:tc>
          <w:tcPr>
            <w:tcW w:w="1560" w:type="dxa"/>
            <w:tcBorders>
              <w:top w:val="single" w:sz="4" w:space="0" w:color="000000"/>
              <w:left w:val="single" w:sz="4" w:space="0" w:color="000000"/>
              <w:bottom w:val="single" w:sz="4" w:space="0" w:color="000000"/>
            </w:tcBorders>
            <w:shd w:val="clear" w:color="auto" w:fill="FFFFFF"/>
            <w:vAlign w:val="center"/>
          </w:tcPr>
          <w:p w:rsidR="00BF2715" w:rsidRPr="0083189B" w:rsidRDefault="00BF2715" w:rsidP="00BF2715">
            <w:pPr>
              <w:snapToGrid w:val="0"/>
              <w:jc w:val="center"/>
              <w:rPr>
                <w:color w:val="000000"/>
                <w:sz w:val="22"/>
                <w:szCs w:val="22"/>
              </w:rPr>
            </w:pPr>
            <w:r w:rsidRPr="0083189B">
              <w:rPr>
                <w:color w:val="000000"/>
                <w:sz w:val="22"/>
                <w:szCs w:val="22"/>
              </w:rPr>
              <w:t>Учителя биологии</w:t>
            </w:r>
          </w:p>
        </w:tc>
        <w:tc>
          <w:tcPr>
            <w:tcW w:w="5103" w:type="dxa"/>
            <w:tcBorders>
              <w:top w:val="single" w:sz="4" w:space="0" w:color="000000"/>
              <w:left w:val="single" w:sz="4" w:space="0" w:color="000000"/>
              <w:bottom w:val="single" w:sz="4" w:space="0" w:color="000000"/>
            </w:tcBorders>
            <w:shd w:val="clear" w:color="auto" w:fill="FFFFFF"/>
          </w:tcPr>
          <w:p w:rsidR="00BF2715" w:rsidRPr="0083189B" w:rsidRDefault="00BF2715" w:rsidP="00BF2715">
            <w:pPr>
              <w:jc w:val="both"/>
              <w:rPr>
                <w:b/>
                <w:sz w:val="22"/>
                <w:szCs w:val="22"/>
                <w:shd w:val="clear" w:color="auto" w:fill="FFFFFF"/>
              </w:rPr>
            </w:pPr>
            <w:r w:rsidRPr="0083189B">
              <w:rPr>
                <w:b/>
                <w:bCs/>
                <w:sz w:val="22"/>
                <w:szCs w:val="22"/>
              </w:rPr>
              <w:t>Разбор заданий по разделам</w:t>
            </w:r>
            <w:r w:rsidR="00911437">
              <w:rPr>
                <w:b/>
                <w:bCs/>
                <w:sz w:val="22"/>
                <w:szCs w:val="22"/>
              </w:rPr>
              <w:t xml:space="preserve"> </w:t>
            </w:r>
            <w:r w:rsidRPr="0083189B">
              <w:rPr>
                <w:b/>
                <w:sz w:val="22"/>
                <w:szCs w:val="22"/>
                <w:shd w:val="clear" w:color="auto" w:fill="FFFFFF"/>
              </w:rPr>
              <w:t>«Клетка и организм  как биологическая система»</w:t>
            </w:r>
            <w:r w:rsidR="00911437">
              <w:rPr>
                <w:b/>
                <w:sz w:val="22"/>
                <w:szCs w:val="22"/>
                <w:shd w:val="clear" w:color="auto" w:fill="FFFFFF"/>
              </w:rPr>
              <w:t>.</w:t>
            </w:r>
          </w:p>
          <w:p w:rsidR="00BF2715" w:rsidRPr="0083189B" w:rsidRDefault="00BF2715" w:rsidP="00BF2715">
            <w:pPr>
              <w:ind w:firstLine="33"/>
              <w:jc w:val="both"/>
              <w:rPr>
                <w:b/>
                <w:bCs/>
                <w:sz w:val="22"/>
                <w:szCs w:val="22"/>
              </w:rPr>
            </w:pPr>
            <w:r w:rsidRPr="0083189B">
              <w:rPr>
                <w:b/>
                <w:bCs/>
                <w:sz w:val="22"/>
                <w:szCs w:val="22"/>
              </w:rPr>
              <w:t xml:space="preserve">В программе: </w:t>
            </w:r>
            <w:r w:rsidRPr="0083189B">
              <w:rPr>
                <w:bCs/>
                <w:sz w:val="22"/>
                <w:szCs w:val="22"/>
              </w:rPr>
              <w:t>Разбор</w:t>
            </w:r>
            <w:r w:rsidRPr="0083189B">
              <w:rPr>
                <w:sz w:val="22"/>
                <w:szCs w:val="22"/>
                <w:shd w:val="clear" w:color="auto" w:fill="FFFFFF"/>
              </w:rPr>
              <w:t xml:space="preserve"> заданий, проверяющие знания о строении, жизнедеятельности и многообразии клеток; умения устанавливать взаимосвязь строения и функций органоидов клетки, распознавать и сравнивать клетки разных организмов, процессы, протекающие в них. Разбор заданий на усвоение знаний о закономерностях наследственности и изменчивости; онтогенезе и воспроизведении организмов; селекции организмов и биотехнологии, а также выявляет уровень овладения умениями применять биологические </w:t>
            </w:r>
            <w:r w:rsidRPr="0083189B">
              <w:rPr>
                <w:sz w:val="22"/>
                <w:szCs w:val="22"/>
                <w:shd w:val="clear" w:color="auto" w:fill="FFFFFF"/>
              </w:rPr>
              <w:lastRenderedPageBreak/>
              <w:t>знания при решении задач по генетике</w:t>
            </w:r>
          </w:p>
        </w:tc>
        <w:tc>
          <w:tcPr>
            <w:tcW w:w="1275" w:type="dxa"/>
            <w:tcBorders>
              <w:top w:val="single" w:sz="4" w:space="0" w:color="000000"/>
              <w:left w:val="single" w:sz="4" w:space="0" w:color="000000"/>
              <w:bottom w:val="single" w:sz="4" w:space="0" w:color="000000"/>
            </w:tcBorders>
            <w:shd w:val="clear" w:color="auto" w:fill="FFFFFF"/>
            <w:vAlign w:val="center"/>
          </w:tcPr>
          <w:p w:rsidR="00BF2715" w:rsidRPr="0083189B" w:rsidRDefault="00BF2715" w:rsidP="00BF2715">
            <w:pPr>
              <w:jc w:val="both"/>
              <w:rPr>
                <w:sz w:val="22"/>
                <w:szCs w:val="22"/>
              </w:rPr>
            </w:pPr>
            <w:r w:rsidRPr="0083189B">
              <w:rPr>
                <w:sz w:val="22"/>
                <w:szCs w:val="22"/>
              </w:rPr>
              <w:lastRenderedPageBreak/>
              <w:t xml:space="preserve">8 часов </w:t>
            </w:r>
          </w:p>
          <w:p w:rsidR="00BF2715" w:rsidRPr="0083189B" w:rsidRDefault="00BF2715" w:rsidP="00BF2715">
            <w:pPr>
              <w:jc w:val="both"/>
              <w:rPr>
                <w:sz w:val="22"/>
                <w:szCs w:val="22"/>
              </w:rPr>
            </w:pPr>
          </w:p>
          <w:p w:rsidR="00BF2715" w:rsidRPr="0083189B" w:rsidRDefault="00BF2715" w:rsidP="00BF2715">
            <w:pPr>
              <w:jc w:val="both"/>
              <w:rPr>
                <w:sz w:val="22"/>
                <w:szCs w:val="22"/>
              </w:rPr>
            </w:pPr>
            <w:r w:rsidRPr="0083189B">
              <w:rPr>
                <w:sz w:val="22"/>
                <w:szCs w:val="22"/>
              </w:rPr>
              <w:t xml:space="preserve">02 октября </w:t>
            </w:r>
            <w:r w:rsidRPr="0083189B">
              <w:rPr>
                <w:sz w:val="22"/>
                <w:szCs w:val="22"/>
                <w:lang w:val="en-US"/>
              </w:rPr>
              <w:t>IV</w:t>
            </w:r>
            <w:r w:rsidRPr="0083189B">
              <w:rPr>
                <w:sz w:val="22"/>
                <w:szCs w:val="22"/>
              </w:rPr>
              <w:t xml:space="preserve"> зона</w:t>
            </w:r>
          </w:p>
          <w:p w:rsidR="00BF2715" w:rsidRPr="0083189B" w:rsidRDefault="00BF2715" w:rsidP="00BF2715">
            <w:pPr>
              <w:jc w:val="both"/>
              <w:rPr>
                <w:sz w:val="22"/>
                <w:szCs w:val="22"/>
              </w:rPr>
            </w:pPr>
            <w:r w:rsidRPr="0083189B">
              <w:rPr>
                <w:sz w:val="22"/>
                <w:szCs w:val="22"/>
              </w:rPr>
              <w:t>с. Балгазын</w:t>
            </w:r>
          </w:p>
          <w:p w:rsidR="00BF2715" w:rsidRPr="0083189B" w:rsidRDefault="00BF2715" w:rsidP="00BF2715">
            <w:pPr>
              <w:pStyle w:val="a3"/>
              <w:snapToGrid w:val="0"/>
              <w:spacing w:after="0"/>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715" w:rsidRPr="0083189B" w:rsidRDefault="00BF2715" w:rsidP="001408A5">
            <w:pPr>
              <w:pStyle w:val="a3"/>
              <w:snapToGrid w:val="0"/>
              <w:spacing w:after="0"/>
              <w:jc w:val="center"/>
              <w:rPr>
                <w:sz w:val="22"/>
                <w:szCs w:val="22"/>
              </w:rPr>
            </w:pPr>
            <w:r w:rsidRPr="0083189B">
              <w:rPr>
                <w:sz w:val="22"/>
                <w:szCs w:val="22"/>
              </w:rPr>
              <w:t xml:space="preserve">Хертек </w:t>
            </w:r>
            <w:r w:rsidR="001408A5" w:rsidRPr="0083189B">
              <w:rPr>
                <w:sz w:val="22"/>
                <w:szCs w:val="22"/>
              </w:rPr>
              <w:t>Ч.М.</w:t>
            </w:r>
          </w:p>
        </w:tc>
      </w:tr>
      <w:tr w:rsidR="00BF2715" w:rsidRPr="004A7852" w:rsidTr="007E7E9C">
        <w:tc>
          <w:tcPr>
            <w:tcW w:w="567" w:type="dxa"/>
            <w:tcBorders>
              <w:top w:val="single" w:sz="4" w:space="0" w:color="000000"/>
              <w:left w:val="single" w:sz="4" w:space="0" w:color="000000"/>
              <w:bottom w:val="single" w:sz="4" w:space="0" w:color="000000"/>
            </w:tcBorders>
            <w:shd w:val="clear" w:color="auto" w:fill="FFFFFF"/>
            <w:vAlign w:val="center"/>
          </w:tcPr>
          <w:p w:rsidR="00BF2715" w:rsidRPr="0083189B" w:rsidRDefault="00E71624" w:rsidP="00BF2715">
            <w:pPr>
              <w:pStyle w:val="a3"/>
              <w:snapToGrid w:val="0"/>
              <w:spacing w:after="0"/>
              <w:jc w:val="center"/>
              <w:rPr>
                <w:b/>
                <w:sz w:val="22"/>
                <w:szCs w:val="22"/>
              </w:rPr>
            </w:pPr>
            <w:r w:rsidRPr="0083189B">
              <w:rPr>
                <w:b/>
                <w:sz w:val="22"/>
                <w:szCs w:val="22"/>
              </w:rPr>
              <w:lastRenderedPageBreak/>
              <w:t>11</w:t>
            </w:r>
          </w:p>
        </w:tc>
        <w:tc>
          <w:tcPr>
            <w:tcW w:w="1560" w:type="dxa"/>
            <w:tcBorders>
              <w:top w:val="single" w:sz="4" w:space="0" w:color="000000"/>
              <w:left w:val="single" w:sz="4" w:space="0" w:color="000000"/>
              <w:bottom w:val="single" w:sz="4" w:space="0" w:color="000000"/>
            </w:tcBorders>
            <w:shd w:val="clear" w:color="auto" w:fill="FFFFFF"/>
            <w:vAlign w:val="center"/>
          </w:tcPr>
          <w:p w:rsidR="00BF2715" w:rsidRPr="0083189B" w:rsidRDefault="00BF2715" w:rsidP="00BF2715">
            <w:pPr>
              <w:snapToGrid w:val="0"/>
              <w:jc w:val="center"/>
              <w:rPr>
                <w:color w:val="000000"/>
                <w:sz w:val="22"/>
                <w:szCs w:val="22"/>
              </w:rPr>
            </w:pPr>
            <w:r w:rsidRPr="0083189B">
              <w:rPr>
                <w:color w:val="000000"/>
                <w:sz w:val="22"/>
                <w:szCs w:val="22"/>
              </w:rPr>
              <w:t>Учителя биологии</w:t>
            </w:r>
          </w:p>
        </w:tc>
        <w:tc>
          <w:tcPr>
            <w:tcW w:w="5103" w:type="dxa"/>
            <w:tcBorders>
              <w:top w:val="single" w:sz="4" w:space="0" w:color="000000"/>
              <w:left w:val="single" w:sz="4" w:space="0" w:color="000000"/>
              <w:bottom w:val="single" w:sz="4" w:space="0" w:color="000000"/>
            </w:tcBorders>
            <w:shd w:val="clear" w:color="auto" w:fill="FFFFFF"/>
          </w:tcPr>
          <w:p w:rsidR="00BF2715" w:rsidRPr="0083189B" w:rsidRDefault="00BF2715" w:rsidP="00BF2715">
            <w:pPr>
              <w:jc w:val="both"/>
              <w:rPr>
                <w:b/>
                <w:sz w:val="22"/>
                <w:szCs w:val="22"/>
                <w:shd w:val="clear" w:color="auto" w:fill="FFFFFF"/>
              </w:rPr>
            </w:pPr>
            <w:r w:rsidRPr="0083189B">
              <w:rPr>
                <w:b/>
                <w:bCs/>
                <w:sz w:val="22"/>
                <w:szCs w:val="22"/>
              </w:rPr>
              <w:t>Разбор заданий по разделам</w:t>
            </w:r>
            <w:r w:rsidR="00911437">
              <w:rPr>
                <w:b/>
                <w:bCs/>
                <w:sz w:val="22"/>
                <w:szCs w:val="22"/>
              </w:rPr>
              <w:t xml:space="preserve"> </w:t>
            </w:r>
            <w:r w:rsidRPr="0083189B">
              <w:rPr>
                <w:b/>
                <w:sz w:val="22"/>
                <w:szCs w:val="22"/>
                <w:shd w:val="clear" w:color="auto" w:fill="FFFFFF"/>
              </w:rPr>
              <w:t>«Клетка и организм  как биологическая система»</w:t>
            </w:r>
            <w:r w:rsidR="00911437">
              <w:rPr>
                <w:b/>
                <w:sz w:val="22"/>
                <w:szCs w:val="22"/>
                <w:shd w:val="clear" w:color="auto" w:fill="FFFFFF"/>
              </w:rPr>
              <w:t>.</w:t>
            </w:r>
          </w:p>
          <w:p w:rsidR="00BF2715" w:rsidRPr="0083189B" w:rsidRDefault="00BF2715" w:rsidP="00BF2715">
            <w:pPr>
              <w:ind w:firstLine="33"/>
              <w:jc w:val="both"/>
              <w:rPr>
                <w:b/>
                <w:bCs/>
                <w:sz w:val="22"/>
                <w:szCs w:val="22"/>
              </w:rPr>
            </w:pPr>
            <w:r w:rsidRPr="0083189B">
              <w:rPr>
                <w:b/>
                <w:bCs/>
                <w:sz w:val="22"/>
                <w:szCs w:val="22"/>
              </w:rPr>
              <w:t xml:space="preserve">В программе: </w:t>
            </w:r>
            <w:r w:rsidRPr="0083189B">
              <w:rPr>
                <w:bCs/>
                <w:sz w:val="22"/>
                <w:szCs w:val="22"/>
              </w:rPr>
              <w:t>Разбор</w:t>
            </w:r>
            <w:r w:rsidRPr="0083189B">
              <w:rPr>
                <w:sz w:val="22"/>
                <w:szCs w:val="22"/>
                <w:shd w:val="clear" w:color="auto" w:fill="FFFFFF"/>
              </w:rPr>
              <w:t xml:space="preserve"> заданий, проверяющие знания о строении, жизнедеятельности и многообразии клеток; умения устанавливать взаимосвязь строения и функций органоидов клетки, распознавать и сравнивать клетки разных организмов, процессы, протекающие в них. Разбор заданий на усвоение знаний о закономерностях наследственности и изменчивости; онтогенезе и воспроизведении организмов; селекции организмов и биотехнологии, а также выявляет уровень овладения умениями применять биологические знания при решении задач по генетике</w:t>
            </w:r>
          </w:p>
        </w:tc>
        <w:tc>
          <w:tcPr>
            <w:tcW w:w="1275" w:type="dxa"/>
            <w:tcBorders>
              <w:top w:val="single" w:sz="4" w:space="0" w:color="000000"/>
              <w:left w:val="single" w:sz="4" w:space="0" w:color="000000"/>
              <w:bottom w:val="single" w:sz="4" w:space="0" w:color="000000"/>
            </w:tcBorders>
            <w:shd w:val="clear" w:color="auto" w:fill="FFFFFF"/>
            <w:vAlign w:val="center"/>
          </w:tcPr>
          <w:p w:rsidR="00BF2715" w:rsidRPr="0083189B" w:rsidRDefault="00BF2715" w:rsidP="00BF2715">
            <w:pPr>
              <w:pStyle w:val="a3"/>
              <w:snapToGrid w:val="0"/>
              <w:spacing w:after="0"/>
              <w:jc w:val="center"/>
              <w:rPr>
                <w:sz w:val="22"/>
                <w:szCs w:val="22"/>
              </w:rPr>
            </w:pPr>
            <w:r w:rsidRPr="0083189B">
              <w:rPr>
                <w:sz w:val="22"/>
                <w:szCs w:val="22"/>
              </w:rPr>
              <w:t>8 часов</w:t>
            </w:r>
          </w:p>
          <w:p w:rsidR="00E71624" w:rsidRPr="0083189B" w:rsidRDefault="00BF2715" w:rsidP="00BF2715">
            <w:pPr>
              <w:pStyle w:val="a3"/>
              <w:snapToGrid w:val="0"/>
              <w:spacing w:after="0"/>
              <w:jc w:val="center"/>
              <w:rPr>
                <w:sz w:val="22"/>
                <w:szCs w:val="22"/>
              </w:rPr>
            </w:pPr>
            <w:r w:rsidRPr="0083189B">
              <w:rPr>
                <w:sz w:val="22"/>
                <w:szCs w:val="22"/>
              </w:rPr>
              <w:t xml:space="preserve">16 октября </w:t>
            </w:r>
          </w:p>
          <w:p w:rsidR="00E71624" w:rsidRPr="0083189B" w:rsidRDefault="00E71624" w:rsidP="00BF2715">
            <w:pPr>
              <w:pStyle w:val="a3"/>
              <w:snapToGrid w:val="0"/>
              <w:spacing w:after="0"/>
              <w:jc w:val="center"/>
              <w:rPr>
                <w:sz w:val="22"/>
                <w:szCs w:val="22"/>
              </w:rPr>
            </w:pPr>
          </w:p>
          <w:p w:rsidR="00BF2715" w:rsidRPr="0083189B" w:rsidRDefault="00BF2715" w:rsidP="00BF2715">
            <w:pPr>
              <w:pStyle w:val="a3"/>
              <w:snapToGrid w:val="0"/>
              <w:spacing w:after="0"/>
              <w:jc w:val="center"/>
              <w:rPr>
                <w:sz w:val="22"/>
                <w:szCs w:val="22"/>
              </w:rPr>
            </w:pPr>
            <w:r w:rsidRPr="0083189B">
              <w:rPr>
                <w:sz w:val="22"/>
                <w:szCs w:val="22"/>
                <w:lang w:val="en-US"/>
              </w:rPr>
              <w:t>III</w:t>
            </w:r>
            <w:r w:rsidRPr="0083189B">
              <w:rPr>
                <w:sz w:val="22"/>
                <w:szCs w:val="22"/>
              </w:rPr>
              <w:t xml:space="preserve"> зона </w:t>
            </w:r>
          </w:p>
          <w:p w:rsidR="00E71624" w:rsidRPr="0083189B" w:rsidRDefault="00E71624" w:rsidP="00BF2715">
            <w:pPr>
              <w:pStyle w:val="a3"/>
              <w:snapToGrid w:val="0"/>
              <w:spacing w:after="0"/>
              <w:jc w:val="center"/>
              <w:rPr>
                <w:sz w:val="22"/>
                <w:szCs w:val="22"/>
              </w:rPr>
            </w:pPr>
          </w:p>
          <w:p w:rsidR="00BF2715" w:rsidRPr="0083189B" w:rsidRDefault="00BF2715" w:rsidP="00BF2715">
            <w:pPr>
              <w:pStyle w:val="a3"/>
              <w:snapToGrid w:val="0"/>
              <w:spacing w:after="0"/>
              <w:jc w:val="center"/>
              <w:rPr>
                <w:sz w:val="22"/>
                <w:szCs w:val="22"/>
              </w:rPr>
            </w:pPr>
            <w:r w:rsidRPr="0083189B">
              <w:rPr>
                <w:sz w:val="22"/>
                <w:szCs w:val="22"/>
              </w:rPr>
              <w:t>г. Шагонар</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715" w:rsidRPr="0083189B" w:rsidRDefault="001408A5" w:rsidP="00BF2715">
            <w:pPr>
              <w:pStyle w:val="a3"/>
              <w:snapToGrid w:val="0"/>
              <w:spacing w:after="0"/>
              <w:jc w:val="center"/>
              <w:rPr>
                <w:sz w:val="22"/>
                <w:szCs w:val="22"/>
              </w:rPr>
            </w:pPr>
            <w:r w:rsidRPr="0083189B">
              <w:rPr>
                <w:sz w:val="22"/>
                <w:szCs w:val="22"/>
              </w:rPr>
              <w:t xml:space="preserve">Тарый </w:t>
            </w:r>
            <w:r w:rsidR="00DD5E10" w:rsidRPr="0083189B">
              <w:rPr>
                <w:sz w:val="22"/>
                <w:szCs w:val="22"/>
              </w:rPr>
              <w:t>Ч.Э.</w:t>
            </w:r>
          </w:p>
        </w:tc>
      </w:tr>
      <w:tr w:rsidR="00BF2715" w:rsidRPr="004A7852" w:rsidTr="007E7E9C">
        <w:tc>
          <w:tcPr>
            <w:tcW w:w="567" w:type="dxa"/>
            <w:tcBorders>
              <w:top w:val="single" w:sz="4" w:space="0" w:color="000000"/>
              <w:left w:val="single" w:sz="4" w:space="0" w:color="000000"/>
              <w:bottom w:val="single" w:sz="4" w:space="0" w:color="000000"/>
            </w:tcBorders>
            <w:shd w:val="clear" w:color="auto" w:fill="FFFFFF"/>
            <w:vAlign w:val="center"/>
          </w:tcPr>
          <w:p w:rsidR="00BF2715" w:rsidRPr="0083189B" w:rsidRDefault="00E71624" w:rsidP="00BF2715">
            <w:pPr>
              <w:pStyle w:val="a3"/>
              <w:snapToGrid w:val="0"/>
              <w:spacing w:after="0"/>
              <w:jc w:val="center"/>
              <w:rPr>
                <w:b/>
                <w:sz w:val="22"/>
                <w:szCs w:val="22"/>
              </w:rPr>
            </w:pPr>
            <w:r w:rsidRPr="0083189B">
              <w:rPr>
                <w:b/>
                <w:sz w:val="22"/>
                <w:szCs w:val="22"/>
              </w:rPr>
              <w:t>12</w:t>
            </w:r>
          </w:p>
        </w:tc>
        <w:tc>
          <w:tcPr>
            <w:tcW w:w="1560" w:type="dxa"/>
            <w:tcBorders>
              <w:top w:val="single" w:sz="4" w:space="0" w:color="000000"/>
              <w:left w:val="single" w:sz="4" w:space="0" w:color="000000"/>
              <w:bottom w:val="single" w:sz="4" w:space="0" w:color="000000"/>
            </w:tcBorders>
            <w:shd w:val="clear" w:color="auto" w:fill="FFFFFF"/>
            <w:vAlign w:val="center"/>
          </w:tcPr>
          <w:p w:rsidR="00BF2715" w:rsidRPr="0083189B" w:rsidRDefault="00BF2715" w:rsidP="00BF2715">
            <w:pPr>
              <w:snapToGrid w:val="0"/>
              <w:jc w:val="center"/>
              <w:rPr>
                <w:color w:val="000000"/>
                <w:sz w:val="22"/>
                <w:szCs w:val="22"/>
              </w:rPr>
            </w:pPr>
            <w:r w:rsidRPr="0083189B">
              <w:rPr>
                <w:color w:val="000000"/>
                <w:sz w:val="22"/>
                <w:szCs w:val="22"/>
              </w:rPr>
              <w:t>Учителя биологии</w:t>
            </w:r>
          </w:p>
        </w:tc>
        <w:tc>
          <w:tcPr>
            <w:tcW w:w="5103" w:type="dxa"/>
            <w:tcBorders>
              <w:top w:val="single" w:sz="4" w:space="0" w:color="000000"/>
              <w:left w:val="single" w:sz="4" w:space="0" w:color="000000"/>
              <w:bottom w:val="single" w:sz="4" w:space="0" w:color="000000"/>
            </w:tcBorders>
            <w:shd w:val="clear" w:color="auto" w:fill="FFFFFF"/>
          </w:tcPr>
          <w:p w:rsidR="00BF2715" w:rsidRPr="0083189B" w:rsidRDefault="00BF2715" w:rsidP="00BF2715">
            <w:pPr>
              <w:jc w:val="both"/>
              <w:rPr>
                <w:b/>
                <w:sz w:val="22"/>
                <w:szCs w:val="22"/>
                <w:shd w:val="clear" w:color="auto" w:fill="FFFFFF"/>
              </w:rPr>
            </w:pPr>
            <w:r w:rsidRPr="0083189B">
              <w:rPr>
                <w:b/>
                <w:bCs/>
                <w:sz w:val="22"/>
                <w:szCs w:val="22"/>
              </w:rPr>
              <w:t>Разбор заданий по разделам</w:t>
            </w:r>
            <w:r w:rsidR="00911437">
              <w:rPr>
                <w:b/>
                <w:bCs/>
                <w:sz w:val="22"/>
                <w:szCs w:val="22"/>
              </w:rPr>
              <w:t xml:space="preserve"> </w:t>
            </w:r>
            <w:r w:rsidRPr="0083189B">
              <w:rPr>
                <w:b/>
                <w:sz w:val="22"/>
                <w:szCs w:val="22"/>
                <w:shd w:val="clear" w:color="auto" w:fill="FFFFFF"/>
              </w:rPr>
              <w:t>«Клетка и организм  как биологическая система»</w:t>
            </w:r>
            <w:r w:rsidR="00911437">
              <w:rPr>
                <w:b/>
                <w:sz w:val="22"/>
                <w:szCs w:val="22"/>
                <w:shd w:val="clear" w:color="auto" w:fill="FFFFFF"/>
              </w:rPr>
              <w:t>.</w:t>
            </w:r>
          </w:p>
          <w:p w:rsidR="00BF2715" w:rsidRPr="0083189B" w:rsidRDefault="00BF2715" w:rsidP="00BF2715">
            <w:pPr>
              <w:ind w:firstLine="33"/>
              <w:jc w:val="both"/>
              <w:rPr>
                <w:b/>
                <w:bCs/>
                <w:sz w:val="22"/>
                <w:szCs w:val="22"/>
              </w:rPr>
            </w:pPr>
            <w:r w:rsidRPr="0083189B">
              <w:rPr>
                <w:b/>
                <w:bCs/>
                <w:sz w:val="22"/>
                <w:szCs w:val="22"/>
              </w:rPr>
              <w:t xml:space="preserve">В программе: </w:t>
            </w:r>
            <w:r w:rsidRPr="0083189B">
              <w:rPr>
                <w:bCs/>
                <w:sz w:val="22"/>
                <w:szCs w:val="22"/>
              </w:rPr>
              <w:t>Разбор</w:t>
            </w:r>
            <w:r w:rsidRPr="0083189B">
              <w:rPr>
                <w:sz w:val="22"/>
                <w:szCs w:val="22"/>
                <w:shd w:val="clear" w:color="auto" w:fill="FFFFFF"/>
              </w:rPr>
              <w:t xml:space="preserve"> заданий, проверяющие знания о строении, жизнедеятельности и многообразии клеток; умения устанавливать взаимосвязь строения и функций органоидов клетки, распознавать и сравнивать клетки разных организмов, процессы, протекающие в них. Разбор заданий на усвоение знаний о закономерностях наследственности и изменчивости; онтогенезе и воспроизведении организмов; селекции организмов и биотехнологии, а также выявляет уровень овладения умениями применять биологические знания при решении задач по генетике</w:t>
            </w:r>
          </w:p>
        </w:tc>
        <w:tc>
          <w:tcPr>
            <w:tcW w:w="1275" w:type="dxa"/>
            <w:tcBorders>
              <w:top w:val="single" w:sz="4" w:space="0" w:color="000000"/>
              <w:left w:val="single" w:sz="4" w:space="0" w:color="000000"/>
              <w:bottom w:val="single" w:sz="4" w:space="0" w:color="000000"/>
            </w:tcBorders>
            <w:shd w:val="clear" w:color="auto" w:fill="FFFFFF"/>
            <w:vAlign w:val="center"/>
          </w:tcPr>
          <w:p w:rsidR="00BF2715" w:rsidRPr="0083189B" w:rsidRDefault="00BF2715" w:rsidP="00BF2715">
            <w:pPr>
              <w:jc w:val="both"/>
              <w:rPr>
                <w:sz w:val="22"/>
                <w:szCs w:val="22"/>
              </w:rPr>
            </w:pPr>
            <w:r w:rsidRPr="0083189B">
              <w:rPr>
                <w:sz w:val="22"/>
                <w:szCs w:val="22"/>
              </w:rPr>
              <w:t>8 часов</w:t>
            </w:r>
          </w:p>
          <w:p w:rsidR="00BF2715" w:rsidRPr="0083189B" w:rsidRDefault="00BF2715" w:rsidP="00BF2715">
            <w:pPr>
              <w:jc w:val="both"/>
              <w:rPr>
                <w:sz w:val="22"/>
                <w:szCs w:val="22"/>
              </w:rPr>
            </w:pPr>
          </w:p>
          <w:p w:rsidR="00E71624" w:rsidRPr="0083189B" w:rsidRDefault="00BF2715" w:rsidP="00BF2715">
            <w:pPr>
              <w:jc w:val="both"/>
              <w:rPr>
                <w:sz w:val="22"/>
                <w:szCs w:val="22"/>
              </w:rPr>
            </w:pPr>
            <w:r w:rsidRPr="0083189B">
              <w:rPr>
                <w:sz w:val="22"/>
                <w:szCs w:val="22"/>
              </w:rPr>
              <w:t>6  ноября</w:t>
            </w:r>
          </w:p>
          <w:p w:rsidR="00E71624" w:rsidRPr="0083189B" w:rsidRDefault="00E71624" w:rsidP="00BF2715">
            <w:pPr>
              <w:jc w:val="both"/>
              <w:rPr>
                <w:sz w:val="22"/>
                <w:szCs w:val="22"/>
              </w:rPr>
            </w:pPr>
          </w:p>
          <w:p w:rsidR="00BF2715" w:rsidRPr="0083189B" w:rsidRDefault="00BF2715" w:rsidP="00BF2715">
            <w:pPr>
              <w:jc w:val="both"/>
              <w:rPr>
                <w:sz w:val="22"/>
                <w:szCs w:val="22"/>
              </w:rPr>
            </w:pPr>
            <w:r w:rsidRPr="0083189B">
              <w:rPr>
                <w:sz w:val="22"/>
                <w:szCs w:val="22"/>
                <w:lang w:val="en-US"/>
              </w:rPr>
              <w:t>II</w:t>
            </w:r>
            <w:r w:rsidRPr="0083189B">
              <w:rPr>
                <w:sz w:val="22"/>
                <w:szCs w:val="22"/>
              </w:rPr>
              <w:t xml:space="preserve"> зона </w:t>
            </w:r>
          </w:p>
          <w:p w:rsidR="00E71624" w:rsidRPr="0083189B" w:rsidRDefault="00E71624" w:rsidP="00BF2715">
            <w:pPr>
              <w:jc w:val="both"/>
              <w:rPr>
                <w:sz w:val="22"/>
                <w:szCs w:val="22"/>
              </w:rPr>
            </w:pPr>
          </w:p>
          <w:p w:rsidR="00BF2715" w:rsidRPr="0083189B" w:rsidRDefault="00BF2715" w:rsidP="00BF2715">
            <w:pPr>
              <w:jc w:val="both"/>
              <w:rPr>
                <w:sz w:val="22"/>
                <w:szCs w:val="22"/>
              </w:rPr>
            </w:pPr>
            <w:r w:rsidRPr="0083189B">
              <w:rPr>
                <w:sz w:val="22"/>
                <w:szCs w:val="22"/>
              </w:rPr>
              <w:t>г. Чадан</w:t>
            </w:r>
          </w:p>
          <w:p w:rsidR="00BF2715" w:rsidRPr="0083189B" w:rsidRDefault="00BF2715" w:rsidP="00BF2715">
            <w:pPr>
              <w:pStyle w:val="a3"/>
              <w:snapToGrid w:val="0"/>
              <w:spacing w:after="0"/>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715" w:rsidRPr="0083189B" w:rsidRDefault="00DD5E10" w:rsidP="00BF2715">
            <w:pPr>
              <w:pStyle w:val="a3"/>
              <w:snapToGrid w:val="0"/>
              <w:spacing w:after="0"/>
              <w:jc w:val="center"/>
              <w:rPr>
                <w:sz w:val="22"/>
                <w:szCs w:val="22"/>
              </w:rPr>
            </w:pPr>
            <w:r w:rsidRPr="0083189B">
              <w:rPr>
                <w:sz w:val="22"/>
                <w:szCs w:val="22"/>
              </w:rPr>
              <w:t>Тарый Ч.Э.</w:t>
            </w:r>
          </w:p>
        </w:tc>
      </w:tr>
      <w:tr w:rsidR="00BF2715" w:rsidRPr="004A7852" w:rsidTr="007E7E9C">
        <w:tc>
          <w:tcPr>
            <w:tcW w:w="567" w:type="dxa"/>
            <w:tcBorders>
              <w:top w:val="single" w:sz="4" w:space="0" w:color="000000"/>
              <w:left w:val="single" w:sz="4" w:space="0" w:color="000000"/>
              <w:bottom w:val="single" w:sz="4" w:space="0" w:color="000000"/>
            </w:tcBorders>
            <w:shd w:val="clear" w:color="auto" w:fill="FFFFFF"/>
            <w:vAlign w:val="center"/>
          </w:tcPr>
          <w:p w:rsidR="00BF2715" w:rsidRPr="0083189B" w:rsidRDefault="00E71624" w:rsidP="00BF2715">
            <w:pPr>
              <w:pStyle w:val="a3"/>
              <w:snapToGrid w:val="0"/>
              <w:spacing w:after="0"/>
              <w:jc w:val="center"/>
              <w:rPr>
                <w:b/>
                <w:sz w:val="22"/>
                <w:szCs w:val="22"/>
              </w:rPr>
            </w:pPr>
            <w:r w:rsidRPr="0083189B">
              <w:rPr>
                <w:b/>
                <w:sz w:val="22"/>
                <w:szCs w:val="22"/>
              </w:rPr>
              <w:t>13</w:t>
            </w:r>
          </w:p>
        </w:tc>
        <w:tc>
          <w:tcPr>
            <w:tcW w:w="1560" w:type="dxa"/>
            <w:tcBorders>
              <w:top w:val="single" w:sz="4" w:space="0" w:color="000000"/>
              <w:left w:val="single" w:sz="4" w:space="0" w:color="000000"/>
              <w:bottom w:val="single" w:sz="4" w:space="0" w:color="000000"/>
            </w:tcBorders>
            <w:shd w:val="clear" w:color="auto" w:fill="FFFFFF"/>
            <w:vAlign w:val="center"/>
          </w:tcPr>
          <w:p w:rsidR="00BF2715" w:rsidRPr="0083189B" w:rsidRDefault="00BF2715" w:rsidP="00BF2715">
            <w:pPr>
              <w:snapToGrid w:val="0"/>
              <w:jc w:val="center"/>
              <w:rPr>
                <w:color w:val="000000"/>
                <w:sz w:val="22"/>
                <w:szCs w:val="22"/>
              </w:rPr>
            </w:pPr>
            <w:r w:rsidRPr="0083189B">
              <w:rPr>
                <w:color w:val="000000"/>
                <w:sz w:val="22"/>
                <w:szCs w:val="22"/>
              </w:rPr>
              <w:t>Учителя биологии</w:t>
            </w:r>
          </w:p>
        </w:tc>
        <w:tc>
          <w:tcPr>
            <w:tcW w:w="5103" w:type="dxa"/>
            <w:tcBorders>
              <w:top w:val="single" w:sz="4" w:space="0" w:color="000000"/>
              <w:left w:val="single" w:sz="4" w:space="0" w:color="000000"/>
              <w:bottom w:val="single" w:sz="4" w:space="0" w:color="000000"/>
            </w:tcBorders>
            <w:shd w:val="clear" w:color="auto" w:fill="FFFFFF"/>
          </w:tcPr>
          <w:p w:rsidR="00BF2715" w:rsidRPr="0083189B" w:rsidRDefault="00BF2715" w:rsidP="00BF2715">
            <w:pPr>
              <w:jc w:val="both"/>
              <w:rPr>
                <w:b/>
                <w:sz w:val="22"/>
                <w:szCs w:val="22"/>
                <w:shd w:val="clear" w:color="auto" w:fill="FFFFFF"/>
              </w:rPr>
            </w:pPr>
            <w:r w:rsidRPr="0083189B">
              <w:rPr>
                <w:b/>
                <w:bCs/>
                <w:sz w:val="22"/>
                <w:szCs w:val="22"/>
              </w:rPr>
              <w:t>Разбор заданий по разделам</w:t>
            </w:r>
            <w:r w:rsidR="00911437">
              <w:rPr>
                <w:b/>
                <w:bCs/>
                <w:sz w:val="22"/>
                <w:szCs w:val="22"/>
              </w:rPr>
              <w:t xml:space="preserve"> </w:t>
            </w:r>
            <w:r w:rsidRPr="0083189B">
              <w:rPr>
                <w:b/>
                <w:sz w:val="22"/>
                <w:szCs w:val="22"/>
                <w:shd w:val="clear" w:color="auto" w:fill="FFFFFF"/>
              </w:rPr>
              <w:t>«Клетка и организм  как биологическая система»</w:t>
            </w:r>
            <w:r w:rsidR="00911437">
              <w:rPr>
                <w:b/>
                <w:sz w:val="22"/>
                <w:szCs w:val="22"/>
                <w:shd w:val="clear" w:color="auto" w:fill="FFFFFF"/>
              </w:rPr>
              <w:t>.</w:t>
            </w:r>
          </w:p>
          <w:p w:rsidR="00BF2715" w:rsidRPr="0083189B" w:rsidRDefault="00BF2715" w:rsidP="00BF2715">
            <w:pPr>
              <w:ind w:firstLine="33"/>
              <w:jc w:val="both"/>
              <w:rPr>
                <w:b/>
                <w:bCs/>
                <w:sz w:val="22"/>
                <w:szCs w:val="22"/>
              </w:rPr>
            </w:pPr>
            <w:r w:rsidRPr="0083189B">
              <w:rPr>
                <w:b/>
                <w:bCs/>
                <w:sz w:val="22"/>
                <w:szCs w:val="22"/>
              </w:rPr>
              <w:t xml:space="preserve">В программе: </w:t>
            </w:r>
            <w:r w:rsidRPr="0083189B">
              <w:rPr>
                <w:bCs/>
                <w:sz w:val="22"/>
                <w:szCs w:val="22"/>
              </w:rPr>
              <w:t>Разбор</w:t>
            </w:r>
            <w:r w:rsidRPr="0083189B">
              <w:rPr>
                <w:sz w:val="22"/>
                <w:szCs w:val="22"/>
                <w:shd w:val="clear" w:color="auto" w:fill="FFFFFF"/>
              </w:rPr>
              <w:t xml:space="preserve"> заданий, проверяющие знания о строении, жизнедеятельности и многообразии клеток; умения устанавливать взаимосвязь строения и функций органоидов клетки, распознавать и сравнивать клетки разных организмов, процессы, протекающие в них. Разбор заданий на усвоение знаний о закономерностях наследственности и изменчивости; онтогенезе и воспроизведении организмов; селекции организмов и биотехнологии, а также выявляет уровень овладения умениями применять биологические знания при решении задач по генетике</w:t>
            </w:r>
          </w:p>
        </w:tc>
        <w:tc>
          <w:tcPr>
            <w:tcW w:w="1275" w:type="dxa"/>
            <w:tcBorders>
              <w:top w:val="single" w:sz="4" w:space="0" w:color="000000"/>
              <w:left w:val="single" w:sz="4" w:space="0" w:color="000000"/>
              <w:bottom w:val="single" w:sz="4" w:space="0" w:color="000000"/>
            </w:tcBorders>
            <w:shd w:val="clear" w:color="auto" w:fill="FFFFFF"/>
            <w:vAlign w:val="center"/>
          </w:tcPr>
          <w:p w:rsidR="00BF2715" w:rsidRPr="0083189B" w:rsidRDefault="00BF2715" w:rsidP="00BF2715">
            <w:pPr>
              <w:jc w:val="both"/>
              <w:rPr>
                <w:sz w:val="22"/>
                <w:szCs w:val="22"/>
              </w:rPr>
            </w:pPr>
            <w:r w:rsidRPr="0083189B">
              <w:rPr>
                <w:sz w:val="22"/>
                <w:szCs w:val="22"/>
              </w:rPr>
              <w:t>8 часов</w:t>
            </w:r>
          </w:p>
          <w:p w:rsidR="00BF2715" w:rsidRPr="0083189B" w:rsidRDefault="00BF2715" w:rsidP="00BF2715">
            <w:pPr>
              <w:jc w:val="both"/>
              <w:rPr>
                <w:sz w:val="22"/>
                <w:szCs w:val="22"/>
              </w:rPr>
            </w:pPr>
          </w:p>
          <w:p w:rsidR="00E71624" w:rsidRPr="0083189B" w:rsidRDefault="00BF2715" w:rsidP="00BF2715">
            <w:pPr>
              <w:jc w:val="both"/>
              <w:rPr>
                <w:sz w:val="22"/>
                <w:szCs w:val="22"/>
              </w:rPr>
            </w:pPr>
            <w:r w:rsidRPr="0083189B">
              <w:rPr>
                <w:sz w:val="22"/>
                <w:szCs w:val="22"/>
              </w:rPr>
              <w:t>13  ноября</w:t>
            </w:r>
          </w:p>
          <w:p w:rsidR="00BF2715" w:rsidRPr="0083189B" w:rsidRDefault="00BF2715" w:rsidP="00BF2715">
            <w:pPr>
              <w:jc w:val="both"/>
              <w:rPr>
                <w:sz w:val="22"/>
                <w:szCs w:val="22"/>
              </w:rPr>
            </w:pPr>
            <w:r w:rsidRPr="0083189B">
              <w:rPr>
                <w:sz w:val="22"/>
                <w:szCs w:val="22"/>
                <w:lang w:val="en-US"/>
              </w:rPr>
              <w:t>I</w:t>
            </w:r>
            <w:r w:rsidRPr="0083189B">
              <w:rPr>
                <w:sz w:val="22"/>
                <w:szCs w:val="22"/>
              </w:rPr>
              <w:t xml:space="preserve"> зона </w:t>
            </w:r>
          </w:p>
          <w:p w:rsidR="00E71624" w:rsidRPr="0083189B" w:rsidRDefault="00E71624" w:rsidP="00BF2715">
            <w:pPr>
              <w:jc w:val="both"/>
              <w:rPr>
                <w:sz w:val="22"/>
                <w:szCs w:val="22"/>
              </w:rPr>
            </w:pPr>
          </w:p>
          <w:p w:rsidR="00BF2715" w:rsidRPr="0083189B" w:rsidRDefault="00BF2715" w:rsidP="00BF2715">
            <w:pPr>
              <w:jc w:val="both"/>
              <w:rPr>
                <w:sz w:val="22"/>
                <w:szCs w:val="22"/>
              </w:rPr>
            </w:pPr>
            <w:r w:rsidRPr="0083189B">
              <w:rPr>
                <w:sz w:val="22"/>
                <w:szCs w:val="22"/>
              </w:rPr>
              <w:t>п. Кызыл-Мажалык</w:t>
            </w:r>
          </w:p>
          <w:p w:rsidR="00BF2715" w:rsidRPr="0083189B" w:rsidRDefault="00BF2715" w:rsidP="00BF2715">
            <w:pPr>
              <w:pStyle w:val="a3"/>
              <w:snapToGrid w:val="0"/>
              <w:spacing w:after="0"/>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715" w:rsidRPr="0083189B" w:rsidRDefault="00BF2715" w:rsidP="00DD5E10">
            <w:pPr>
              <w:pStyle w:val="a3"/>
              <w:snapToGrid w:val="0"/>
              <w:spacing w:after="0"/>
              <w:jc w:val="center"/>
              <w:rPr>
                <w:sz w:val="22"/>
                <w:szCs w:val="22"/>
              </w:rPr>
            </w:pPr>
            <w:r w:rsidRPr="0083189B">
              <w:rPr>
                <w:sz w:val="22"/>
                <w:szCs w:val="22"/>
              </w:rPr>
              <w:t xml:space="preserve">Хертек </w:t>
            </w:r>
            <w:r w:rsidR="00DD5E10" w:rsidRPr="0083189B">
              <w:rPr>
                <w:sz w:val="22"/>
                <w:szCs w:val="22"/>
              </w:rPr>
              <w:t>Ч.М.</w:t>
            </w:r>
          </w:p>
        </w:tc>
      </w:tr>
      <w:tr w:rsidR="00BF2715" w:rsidRPr="004A7852" w:rsidTr="007E7E9C">
        <w:tc>
          <w:tcPr>
            <w:tcW w:w="567" w:type="dxa"/>
            <w:tcBorders>
              <w:top w:val="single" w:sz="4" w:space="0" w:color="000000"/>
              <w:left w:val="single" w:sz="4" w:space="0" w:color="000000"/>
              <w:bottom w:val="single" w:sz="4" w:space="0" w:color="000000"/>
            </w:tcBorders>
            <w:shd w:val="clear" w:color="auto" w:fill="FFFFFF"/>
            <w:vAlign w:val="center"/>
          </w:tcPr>
          <w:p w:rsidR="00BF2715" w:rsidRPr="0083189B" w:rsidRDefault="00E71624" w:rsidP="00BF2715">
            <w:pPr>
              <w:pStyle w:val="a3"/>
              <w:snapToGrid w:val="0"/>
              <w:spacing w:after="0"/>
              <w:jc w:val="center"/>
              <w:rPr>
                <w:b/>
                <w:sz w:val="22"/>
                <w:szCs w:val="22"/>
              </w:rPr>
            </w:pPr>
            <w:r w:rsidRPr="0083189B">
              <w:rPr>
                <w:b/>
                <w:sz w:val="22"/>
                <w:szCs w:val="22"/>
              </w:rPr>
              <w:t>14</w:t>
            </w:r>
          </w:p>
        </w:tc>
        <w:tc>
          <w:tcPr>
            <w:tcW w:w="1560" w:type="dxa"/>
            <w:tcBorders>
              <w:top w:val="single" w:sz="4" w:space="0" w:color="000000"/>
              <w:left w:val="single" w:sz="4" w:space="0" w:color="000000"/>
              <w:bottom w:val="single" w:sz="4" w:space="0" w:color="000000"/>
            </w:tcBorders>
            <w:shd w:val="clear" w:color="auto" w:fill="FFFFFF"/>
            <w:vAlign w:val="center"/>
          </w:tcPr>
          <w:p w:rsidR="00BF2715" w:rsidRPr="0083189B" w:rsidRDefault="00BF2715" w:rsidP="00BF2715">
            <w:pPr>
              <w:snapToGrid w:val="0"/>
              <w:jc w:val="center"/>
              <w:rPr>
                <w:color w:val="000000"/>
                <w:sz w:val="22"/>
                <w:szCs w:val="22"/>
              </w:rPr>
            </w:pPr>
            <w:r w:rsidRPr="0083189B">
              <w:rPr>
                <w:color w:val="000000"/>
                <w:sz w:val="22"/>
                <w:szCs w:val="22"/>
              </w:rPr>
              <w:t>Учителя ИЗО и черчения</w:t>
            </w:r>
          </w:p>
        </w:tc>
        <w:tc>
          <w:tcPr>
            <w:tcW w:w="5103" w:type="dxa"/>
            <w:tcBorders>
              <w:top w:val="single" w:sz="4" w:space="0" w:color="000000"/>
              <w:left w:val="single" w:sz="4" w:space="0" w:color="000000"/>
              <w:bottom w:val="single" w:sz="4" w:space="0" w:color="000000"/>
            </w:tcBorders>
            <w:shd w:val="clear" w:color="auto" w:fill="FFFFFF"/>
          </w:tcPr>
          <w:p w:rsidR="00BF2715" w:rsidRPr="0083189B" w:rsidRDefault="00BF2715" w:rsidP="00BF2715">
            <w:pPr>
              <w:widowControl/>
              <w:suppressAutoHyphens w:val="0"/>
              <w:jc w:val="both"/>
              <w:rPr>
                <w:b/>
                <w:sz w:val="22"/>
                <w:szCs w:val="22"/>
              </w:rPr>
            </w:pPr>
            <w:r w:rsidRPr="0083189B">
              <w:rPr>
                <w:b/>
                <w:sz w:val="22"/>
                <w:szCs w:val="22"/>
              </w:rPr>
              <w:t>Мотивация обучающихся на уроках предметной области «Искусство»</w:t>
            </w:r>
            <w:r w:rsidR="00911437">
              <w:rPr>
                <w:b/>
                <w:sz w:val="22"/>
                <w:szCs w:val="22"/>
              </w:rPr>
              <w:t>.</w:t>
            </w:r>
          </w:p>
          <w:p w:rsidR="00BF2715" w:rsidRPr="0083189B" w:rsidRDefault="00BF2715" w:rsidP="00BF2715">
            <w:pPr>
              <w:widowControl/>
              <w:shd w:val="clear" w:color="auto" w:fill="FFFFFF"/>
              <w:suppressAutoHyphens w:val="0"/>
              <w:jc w:val="both"/>
              <w:rPr>
                <w:b/>
                <w:sz w:val="22"/>
                <w:szCs w:val="22"/>
              </w:rPr>
            </w:pPr>
            <w:r w:rsidRPr="0083189B">
              <w:rPr>
                <w:b/>
                <w:sz w:val="22"/>
                <w:szCs w:val="22"/>
              </w:rPr>
              <w:t xml:space="preserve">В программе: </w:t>
            </w:r>
            <w:r w:rsidRPr="0083189B">
              <w:rPr>
                <w:sz w:val="22"/>
                <w:szCs w:val="22"/>
              </w:rPr>
              <w:t>И</w:t>
            </w:r>
            <w:r w:rsidRPr="0083189B">
              <w:rPr>
                <w:sz w:val="22"/>
                <w:szCs w:val="22"/>
                <w:shd w:val="clear" w:color="auto" w:fill="FFFFFF"/>
              </w:rPr>
              <w:t>зучение способов повышения мотивации учащихся на уроках ИЗО и черчения и разработка методики повышения мотивации. Р</w:t>
            </w:r>
            <w:r w:rsidRPr="0083189B">
              <w:rPr>
                <w:rFonts w:eastAsia="Times New Roman"/>
                <w:kern w:val="0"/>
                <w:sz w:val="22"/>
                <w:szCs w:val="22"/>
              </w:rPr>
              <w:t>азработка методики использования различных форм, приемов и методов для повышения мотивации в процессе обучения. Применение разработанной методики на уроках изобразительного искусства и черчения</w:t>
            </w:r>
          </w:p>
        </w:tc>
        <w:tc>
          <w:tcPr>
            <w:tcW w:w="1275" w:type="dxa"/>
            <w:tcBorders>
              <w:top w:val="single" w:sz="4" w:space="0" w:color="000000"/>
              <w:left w:val="single" w:sz="4" w:space="0" w:color="000000"/>
              <w:bottom w:val="single" w:sz="4" w:space="0" w:color="000000"/>
            </w:tcBorders>
            <w:shd w:val="clear" w:color="auto" w:fill="FFFFFF"/>
            <w:vAlign w:val="center"/>
          </w:tcPr>
          <w:p w:rsidR="00E71624" w:rsidRPr="0083189B" w:rsidRDefault="00BF2715" w:rsidP="00BF2715">
            <w:pPr>
              <w:pStyle w:val="a3"/>
              <w:snapToGrid w:val="0"/>
              <w:spacing w:after="0"/>
              <w:jc w:val="center"/>
              <w:rPr>
                <w:sz w:val="22"/>
                <w:szCs w:val="22"/>
              </w:rPr>
            </w:pPr>
            <w:r w:rsidRPr="0083189B">
              <w:rPr>
                <w:sz w:val="22"/>
                <w:szCs w:val="22"/>
              </w:rPr>
              <w:t>8 часов</w:t>
            </w:r>
          </w:p>
          <w:p w:rsidR="00BF2715" w:rsidRPr="0083189B" w:rsidRDefault="00BF2715" w:rsidP="00BF2715">
            <w:pPr>
              <w:pStyle w:val="a3"/>
              <w:snapToGrid w:val="0"/>
              <w:spacing w:after="0"/>
              <w:jc w:val="center"/>
              <w:rPr>
                <w:sz w:val="22"/>
                <w:szCs w:val="22"/>
              </w:rPr>
            </w:pPr>
            <w:r w:rsidRPr="0083189B">
              <w:rPr>
                <w:sz w:val="22"/>
                <w:szCs w:val="22"/>
              </w:rPr>
              <w:t xml:space="preserve"> 20 ноября</w:t>
            </w:r>
          </w:p>
          <w:p w:rsidR="00BF2715" w:rsidRPr="0083189B" w:rsidRDefault="00BF2715" w:rsidP="00BF2715">
            <w:pPr>
              <w:pStyle w:val="a3"/>
              <w:snapToGrid w:val="0"/>
              <w:spacing w:after="0"/>
              <w:jc w:val="center"/>
              <w:rPr>
                <w:sz w:val="22"/>
                <w:szCs w:val="22"/>
              </w:rPr>
            </w:pPr>
            <w:r w:rsidRPr="0083189B">
              <w:rPr>
                <w:sz w:val="22"/>
                <w:szCs w:val="22"/>
              </w:rPr>
              <w:t>Г. Кызыл</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715" w:rsidRPr="0083189B" w:rsidRDefault="00BF2715" w:rsidP="00BF2715">
            <w:pPr>
              <w:pStyle w:val="a3"/>
              <w:snapToGrid w:val="0"/>
              <w:spacing w:after="0"/>
              <w:jc w:val="center"/>
              <w:rPr>
                <w:sz w:val="22"/>
                <w:szCs w:val="22"/>
              </w:rPr>
            </w:pPr>
            <w:r w:rsidRPr="0083189B">
              <w:rPr>
                <w:sz w:val="22"/>
                <w:szCs w:val="22"/>
              </w:rPr>
              <w:t>Хертек А.Э.</w:t>
            </w:r>
          </w:p>
        </w:tc>
      </w:tr>
      <w:tr w:rsidR="00E71624" w:rsidRPr="004A7852" w:rsidTr="007E7E9C">
        <w:tc>
          <w:tcPr>
            <w:tcW w:w="567" w:type="dxa"/>
            <w:tcBorders>
              <w:top w:val="single" w:sz="4" w:space="0" w:color="000000"/>
              <w:left w:val="single" w:sz="4" w:space="0" w:color="000000"/>
              <w:bottom w:val="single" w:sz="4" w:space="0" w:color="000000"/>
            </w:tcBorders>
            <w:shd w:val="clear" w:color="auto" w:fill="FFFFFF"/>
            <w:vAlign w:val="center"/>
          </w:tcPr>
          <w:p w:rsidR="00E71624" w:rsidRPr="0083189B" w:rsidRDefault="00E71624" w:rsidP="00E71624">
            <w:pPr>
              <w:pStyle w:val="a3"/>
              <w:snapToGrid w:val="0"/>
              <w:spacing w:after="0"/>
              <w:jc w:val="center"/>
              <w:rPr>
                <w:b/>
                <w:sz w:val="22"/>
                <w:szCs w:val="22"/>
              </w:rPr>
            </w:pPr>
            <w:r w:rsidRPr="0083189B">
              <w:rPr>
                <w:b/>
                <w:sz w:val="22"/>
                <w:szCs w:val="22"/>
              </w:rPr>
              <w:t>15</w:t>
            </w:r>
          </w:p>
        </w:tc>
        <w:tc>
          <w:tcPr>
            <w:tcW w:w="1560" w:type="dxa"/>
            <w:tcBorders>
              <w:top w:val="single" w:sz="4" w:space="0" w:color="000000"/>
              <w:left w:val="single" w:sz="4" w:space="0" w:color="000000"/>
              <w:bottom w:val="single" w:sz="4" w:space="0" w:color="000000"/>
            </w:tcBorders>
            <w:shd w:val="clear" w:color="auto" w:fill="FFFFFF"/>
            <w:vAlign w:val="center"/>
          </w:tcPr>
          <w:p w:rsidR="00E71624" w:rsidRPr="0083189B" w:rsidRDefault="00E71624" w:rsidP="00E71624">
            <w:pPr>
              <w:snapToGrid w:val="0"/>
              <w:jc w:val="center"/>
              <w:rPr>
                <w:color w:val="000000"/>
                <w:sz w:val="22"/>
                <w:szCs w:val="22"/>
              </w:rPr>
            </w:pPr>
            <w:r w:rsidRPr="0083189B">
              <w:rPr>
                <w:color w:val="000000"/>
                <w:sz w:val="22"/>
                <w:szCs w:val="22"/>
              </w:rPr>
              <w:t>Учителя технологии</w:t>
            </w:r>
          </w:p>
        </w:tc>
        <w:tc>
          <w:tcPr>
            <w:tcW w:w="5103" w:type="dxa"/>
            <w:tcBorders>
              <w:top w:val="single" w:sz="4" w:space="0" w:color="000000"/>
              <w:left w:val="single" w:sz="4" w:space="0" w:color="000000"/>
              <w:bottom w:val="single" w:sz="4" w:space="0" w:color="000000"/>
            </w:tcBorders>
            <w:shd w:val="clear" w:color="auto" w:fill="FFFFFF"/>
          </w:tcPr>
          <w:p w:rsidR="00E71624" w:rsidRPr="0083189B" w:rsidRDefault="00E71624" w:rsidP="00E71624">
            <w:pPr>
              <w:widowControl/>
              <w:suppressAutoHyphens w:val="0"/>
              <w:jc w:val="both"/>
              <w:rPr>
                <w:b/>
                <w:sz w:val="22"/>
                <w:szCs w:val="22"/>
              </w:rPr>
            </w:pPr>
            <w:r w:rsidRPr="0083189B">
              <w:rPr>
                <w:b/>
                <w:sz w:val="22"/>
                <w:szCs w:val="22"/>
              </w:rPr>
              <w:t>Современные педагогические технологии на уроках предметной области «Технология»</w:t>
            </w:r>
            <w:r w:rsidR="00857675">
              <w:rPr>
                <w:b/>
                <w:sz w:val="22"/>
                <w:szCs w:val="22"/>
              </w:rPr>
              <w:t>.</w:t>
            </w:r>
          </w:p>
          <w:p w:rsidR="00E71624" w:rsidRPr="0083189B" w:rsidRDefault="00E71624" w:rsidP="00911437">
            <w:pPr>
              <w:pStyle w:val="af8"/>
              <w:shd w:val="clear" w:color="auto" w:fill="FFFFFF"/>
              <w:spacing w:before="0" w:beforeAutospacing="0" w:after="0" w:afterAutospacing="0"/>
              <w:jc w:val="both"/>
              <w:rPr>
                <w:sz w:val="22"/>
                <w:szCs w:val="22"/>
              </w:rPr>
            </w:pPr>
            <w:r w:rsidRPr="0083189B">
              <w:rPr>
                <w:b/>
                <w:sz w:val="22"/>
                <w:szCs w:val="22"/>
              </w:rPr>
              <w:t>В программе:</w:t>
            </w:r>
            <w:r w:rsidR="00911437">
              <w:rPr>
                <w:b/>
                <w:sz w:val="22"/>
                <w:szCs w:val="22"/>
              </w:rPr>
              <w:t xml:space="preserve"> </w:t>
            </w:r>
            <w:r w:rsidR="0046411E" w:rsidRPr="0083189B">
              <w:rPr>
                <w:color w:val="000000"/>
                <w:sz w:val="22"/>
                <w:szCs w:val="22"/>
              </w:rPr>
              <w:t>знакомство</w:t>
            </w:r>
            <w:r w:rsidRPr="0083189B">
              <w:rPr>
                <w:color w:val="000000"/>
                <w:sz w:val="22"/>
                <w:szCs w:val="22"/>
              </w:rPr>
              <w:t xml:space="preserve"> слушателей с </w:t>
            </w:r>
            <w:r w:rsidRPr="0083189B">
              <w:rPr>
                <w:color w:val="000000"/>
                <w:sz w:val="22"/>
                <w:szCs w:val="22"/>
              </w:rPr>
              <w:lastRenderedPageBreak/>
              <w:t>классификацией современных образовательных и педагогических технологий; познакомить слушателей со спецификой современных образовательных технологий. В</w:t>
            </w:r>
            <w:r w:rsidRPr="0083189B">
              <w:rPr>
                <w:color w:val="000000"/>
                <w:sz w:val="22"/>
                <w:szCs w:val="22"/>
                <w:shd w:val="clear" w:color="auto" w:fill="FFFFFF"/>
              </w:rPr>
              <w:t xml:space="preserve">недрение современных педагогических технологий в учебный процесс по технологии. </w:t>
            </w:r>
            <w:r w:rsidRPr="0083189B">
              <w:rPr>
                <w:sz w:val="22"/>
                <w:szCs w:val="22"/>
              </w:rPr>
              <w:t>О</w:t>
            </w:r>
            <w:r w:rsidRPr="0083189B">
              <w:rPr>
                <w:color w:val="000000"/>
                <w:sz w:val="22"/>
                <w:szCs w:val="22"/>
              </w:rPr>
              <w:t>боснование роли современных образовательных технологий в достижении качественного образования в рамках внедрения ФГОС; раскрыть сущность понятия «современные образовательные технологии»</w:t>
            </w:r>
          </w:p>
        </w:tc>
        <w:tc>
          <w:tcPr>
            <w:tcW w:w="1275" w:type="dxa"/>
            <w:tcBorders>
              <w:top w:val="single" w:sz="4" w:space="0" w:color="000000"/>
              <w:left w:val="single" w:sz="4" w:space="0" w:color="000000"/>
              <w:bottom w:val="single" w:sz="4" w:space="0" w:color="000000"/>
            </w:tcBorders>
            <w:shd w:val="clear" w:color="auto" w:fill="FFFFFF"/>
            <w:vAlign w:val="center"/>
          </w:tcPr>
          <w:p w:rsidR="00E71624" w:rsidRPr="0083189B" w:rsidRDefault="00E71624" w:rsidP="00E71624">
            <w:pPr>
              <w:pStyle w:val="a3"/>
              <w:snapToGrid w:val="0"/>
              <w:spacing w:after="0"/>
              <w:jc w:val="center"/>
              <w:rPr>
                <w:sz w:val="22"/>
                <w:szCs w:val="22"/>
              </w:rPr>
            </w:pPr>
            <w:r w:rsidRPr="0083189B">
              <w:rPr>
                <w:sz w:val="22"/>
                <w:szCs w:val="22"/>
              </w:rPr>
              <w:lastRenderedPageBreak/>
              <w:t>8 часов</w:t>
            </w:r>
          </w:p>
          <w:p w:rsidR="00E71624" w:rsidRPr="0083189B" w:rsidRDefault="00E71624" w:rsidP="00E71624">
            <w:pPr>
              <w:pStyle w:val="a3"/>
              <w:snapToGrid w:val="0"/>
              <w:spacing w:after="0"/>
              <w:jc w:val="center"/>
              <w:rPr>
                <w:sz w:val="22"/>
                <w:szCs w:val="22"/>
              </w:rPr>
            </w:pPr>
          </w:p>
          <w:p w:rsidR="00E71624" w:rsidRPr="0083189B" w:rsidRDefault="00E71624" w:rsidP="00E71624">
            <w:pPr>
              <w:pStyle w:val="a3"/>
              <w:snapToGrid w:val="0"/>
              <w:spacing w:after="0"/>
              <w:jc w:val="center"/>
              <w:rPr>
                <w:sz w:val="22"/>
                <w:szCs w:val="22"/>
              </w:rPr>
            </w:pPr>
            <w:r w:rsidRPr="0083189B">
              <w:rPr>
                <w:sz w:val="22"/>
                <w:szCs w:val="22"/>
              </w:rPr>
              <w:t>11 декабря</w:t>
            </w:r>
          </w:p>
          <w:p w:rsidR="00E71624" w:rsidRPr="0083189B" w:rsidRDefault="00E71624" w:rsidP="00E71624">
            <w:pPr>
              <w:pStyle w:val="a3"/>
              <w:snapToGrid w:val="0"/>
              <w:spacing w:after="0"/>
              <w:jc w:val="center"/>
              <w:rPr>
                <w:sz w:val="22"/>
                <w:szCs w:val="22"/>
              </w:rPr>
            </w:pPr>
          </w:p>
          <w:p w:rsidR="00E71624" w:rsidRPr="0083189B" w:rsidRDefault="00E71624" w:rsidP="00E71624">
            <w:pPr>
              <w:pStyle w:val="a3"/>
              <w:snapToGrid w:val="0"/>
              <w:spacing w:after="0"/>
              <w:jc w:val="center"/>
              <w:rPr>
                <w:sz w:val="22"/>
                <w:szCs w:val="22"/>
              </w:rPr>
            </w:pPr>
            <w:r w:rsidRPr="0083189B">
              <w:rPr>
                <w:sz w:val="22"/>
                <w:szCs w:val="22"/>
              </w:rPr>
              <w:t>Г. Кызыл</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1624" w:rsidRPr="0083189B" w:rsidRDefault="00E71624" w:rsidP="00E71624">
            <w:pPr>
              <w:pStyle w:val="a3"/>
              <w:snapToGrid w:val="0"/>
              <w:spacing w:after="0"/>
              <w:jc w:val="center"/>
              <w:rPr>
                <w:sz w:val="22"/>
                <w:szCs w:val="22"/>
              </w:rPr>
            </w:pPr>
            <w:r w:rsidRPr="0083189B">
              <w:rPr>
                <w:sz w:val="22"/>
                <w:szCs w:val="22"/>
              </w:rPr>
              <w:lastRenderedPageBreak/>
              <w:t>Хертек А.Э.</w:t>
            </w:r>
          </w:p>
        </w:tc>
      </w:tr>
    </w:tbl>
    <w:p w:rsidR="00DD5E10" w:rsidRDefault="00DD5E10" w:rsidP="00852C70">
      <w:pPr>
        <w:pStyle w:val="a3"/>
        <w:spacing w:after="0"/>
        <w:jc w:val="center"/>
        <w:rPr>
          <w:b/>
          <w:bCs/>
        </w:rPr>
      </w:pPr>
    </w:p>
    <w:p w:rsidR="00852C70" w:rsidRPr="004A7852" w:rsidRDefault="00852C70" w:rsidP="00852C70">
      <w:pPr>
        <w:pStyle w:val="a3"/>
        <w:spacing w:after="0"/>
        <w:jc w:val="center"/>
        <w:rPr>
          <w:b/>
          <w:bCs/>
        </w:rPr>
      </w:pPr>
      <w:r>
        <w:rPr>
          <w:b/>
          <w:bCs/>
        </w:rPr>
        <w:t>КУРСЫ ПОДГОТОВКИ</w:t>
      </w:r>
    </w:p>
    <w:p w:rsidR="00D9651A" w:rsidRPr="004A7852" w:rsidRDefault="00D9651A" w:rsidP="00D9651A">
      <w:pPr>
        <w:snapToGrid w:val="0"/>
        <w:jc w:val="center"/>
        <w:rPr>
          <w:b/>
        </w:rPr>
      </w:pPr>
      <w:r w:rsidRPr="004A7852">
        <w:rPr>
          <w:b/>
        </w:rPr>
        <w:t>«</w:t>
      </w:r>
      <w:r>
        <w:rPr>
          <w:b/>
        </w:rPr>
        <w:t>Подготовка экспертов для работы в региональной предметной комиссии при проведении государственной итоговой аттестаии по обрзовательным программам основного общего и среднего общего образования по химии</w:t>
      </w:r>
      <w:r w:rsidRPr="004A7852">
        <w:rPr>
          <w:b/>
        </w:rPr>
        <w:t xml:space="preserve">» </w:t>
      </w:r>
    </w:p>
    <w:p w:rsidR="00D9651A" w:rsidRPr="004A7852" w:rsidRDefault="00D9651A" w:rsidP="00D9651A">
      <w:pPr>
        <w:pStyle w:val="a3"/>
        <w:spacing w:after="0"/>
        <w:jc w:val="center"/>
        <w:rPr>
          <w:bCs/>
        </w:rPr>
      </w:pPr>
      <w:r w:rsidRPr="004A7852">
        <w:rPr>
          <w:bCs/>
        </w:rPr>
        <w:t xml:space="preserve"> (повышение квалификации </w:t>
      </w:r>
      <w:r>
        <w:rPr>
          <w:bCs/>
        </w:rPr>
        <w:t>кандидатов в эксперты предметной комиссии по химии</w:t>
      </w:r>
      <w:r w:rsidRPr="004A7852">
        <w:rPr>
          <w:bCs/>
        </w:rPr>
        <w:t>)</w:t>
      </w:r>
    </w:p>
    <w:tbl>
      <w:tblPr>
        <w:tblW w:w="9923" w:type="dxa"/>
        <w:tblInd w:w="-459" w:type="dxa"/>
        <w:tblLayout w:type="fixed"/>
        <w:tblLook w:val="0000"/>
      </w:tblPr>
      <w:tblGrid>
        <w:gridCol w:w="709"/>
        <w:gridCol w:w="1276"/>
        <w:gridCol w:w="2835"/>
        <w:gridCol w:w="1559"/>
        <w:gridCol w:w="2126"/>
        <w:gridCol w:w="1418"/>
      </w:tblGrid>
      <w:tr w:rsidR="00D9651A" w:rsidRPr="00857675" w:rsidTr="007E7E9C">
        <w:tc>
          <w:tcPr>
            <w:tcW w:w="709" w:type="dxa"/>
            <w:tcBorders>
              <w:top w:val="single" w:sz="4" w:space="0" w:color="000000"/>
              <w:left w:val="single" w:sz="4" w:space="0" w:color="000000"/>
              <w:bottom w:val="single" w:sz="4" w:space="0" w:color="000000"/>
            </w:tcBorders>
            <w:vAlign w:val="center"/>
          </w:tcPr>
          <w:p w:rsidR="00D9651A" w:rsidRPr="00857675" w:rsidRDefault="00D9651A" w:rsidP="00703B63">
            <w:pPr>
              <w:pStyle w:val="a3"/>
              <w:snapToGrid w:val="0"/>
              <w:spacing w:after="0"/>
              <w:jc w:val="center"/>
              <w:rPr>
                <w:b/>
                <w:bCs/>
                <w:i/>
                <w:sz w:val="20"/>
                <w:szCs w:val="22"/>
              </w:rPr>
            </w:pPr>
            <w:r w:rsidRPr="00857675">
              <w:rPr>
                <w:b/>
                <w:bCs/>
                <w:i/>
                <w:sz w:val="20"/>
                <w:szCs w:val="22"/>
              </w:rPr>
              <w:t>№</w:t>
            </w:r>
          </w:p>
        </w:tc>
        <w:tc>
          <w:tcPr>
            <w:tcW w:w="1276" w:type="dxa"/>
            <w:tcBorders>
              <w:top w:val="single" w:sz="4" w:space="0" w:color="000000"/>
              <w:left w:val="single" w:sz="4" w:space="0" w:color="000000"/>
              <w:bottom w:val="single" w:sz="4" w:space="0" w:color="000000"/>
            </w:tcBorders>
            <w:vAlign w:val="center"/>
          </w:tcPr>
          <w:p w:rsidR="00D9651A" w:rsidRPr="00857675" w:rsidRDefault="00D9651A" w:rsidP="00703B63">
            <w:pPr>
              <w:pStyle w:val="a3"/>
              <w:snapToGrid w:val="0"/>
              <w:spacing w:after="0"/>
              <w:ind w:right="-108"/>
              <w:jc w:val="center"/>
              <w:rPr>
                <w:b/>
                <w:bCs/>
                <w:i/>
                <w:sz w:val="20"/>
                <w:szCs w:val="22"/>
              </w:rPr>
            </w:pPr>
            <w:r w:rsidRPr="00857675">
              <w:rPr>
                <w:b/>
                <w:bCs/>
                <w:i/>
                <w:sz w:val="20"/>
                <w:szCs w:val="22"/>
              </w:rPr>
              <w:t>Категория слушателей</w:t>
            </w:r>
          </w:p>
        </w:tc>
        <w:tc>
          <w:tcPr>
            <w:tcW w:w="2835" w:type="dxa"/>
            <w:tcBorders>
              <w:top w:val="single" w:sz="4" w:space="0" w:color="000000"/>
              <w:left w:val="single" w:sz="4" w:space="0" w:color="000000"/>
              <w:bottom w:val="single" w:sz="4" w:space="0" w:color="000000"/>
            </w:tcBorders>
            <w:vAlign w:val="center"/>
          </w:tcPr>
          <w:p w:rsidR="00D9651A" w:rsidRPr="00857675" w:rsidRDefault="00D9651A" w:rsidP="00703B63">
            <w:pPr>
              <w:pStyle w:val="a3"/>
              <w:snapToGrid w:val="0"/>
              <w:spacing w:after="0"/>
              <w:jc w:val="center"/>
              <w:rPr>
                <w:b/>
                <w:bCs/>
                <w:i/>
                <w:sz w:val="20"/>
                <w:szCs w:val="22"/>
              </w:rPr>
            </w:pPr>
            <w:r w:rsidRPr="00857675">
              <w:rPr>
                <w:b/>
                <w:bCs/>
                <w:i/>
                <w:sz w:val="20"/>
                <w:szCs w:val="22"/>
              </w:rPr>
              <w:t>Название программы</w:t>
            </w:r>
          </w:p>
          <w:p w:rsidR="00D9651A" w:rsidRPr="00857675" w:rsidRDefault="00D9651A" w:rsidP="00703B63">
            <w:pPr>
              <w:pStyle w:val="a3"/>
              <w:spacing w:after="0"/>
              <w:jc w:val="center"/>
              <w:rPr>
                <w:b/>
                <w:bCs/>
                <w:i/>
                <w:sz w:val="20"/>
                <w:szCs w:val="22"/>
              </w:rPr>
            </w:pPr>
            <w:r w:rsidRPr="00857675">
              <w:rPr>
                <w:b/>
                <w:bCs/>
                <w:i/>
                <w:sz w:val="20"/>
                <w:szCs w:val="22"/>
              </w:rPr>
              <w:t>аннотация</w:t>
            </w:r>
          </w:p>
        </w:tc>
        <w:tc>
          <w:tcPr>
            <w:tcW w:w="1559" w:type="dxa"/>
            <w:tcBorders>
              <w:top w:val="single" w:sz="4" w:space="0" w:color="000000"/>
              <w:left w:val="single" w:sz="4" w:space="0" w:color="000000"/>
              <w:bottom w:val="single" w:sz="4" w:space="0" w:color="000000"/>
            </w:tcBorders>
            <w:vAlign w:val="center"/>
          </w:tcPr>
          <w:p w:rsidR="00D9651A" w:rsidRPr="00857675" w:rsidRDefault="00D9651A" w:rsidP="00703B63">
            <w:pPr>
              <w:pStyle w:val="a3"/>
              <w:snapToGrid w:val="0"/>
              <w:spacing w:after="0"/>
              <w:jc w:val="center"/>
              <w:rPr>
                <w:b/>
                <w:bCs/>
                <w:i/>
                <w:sz w:val="20"/>
                <w:szCs w:val="22"/>
              </w:rPr>
            </w:pPr>
            <w:r w:rsidRPr="00857675">
              <w:rPr>
                <w:b/>
                <w:bCs/>
                <w:i/>
                <w:sz w:val="20"/>
                <w:szCs w:val="22"/>
              </w:rPr>
              <w:t>Кол-во часов</w:t>
            </w:r>
          </w:p>
        </w:tc>
        <w:tc>
          <w:tcPr>
            <w:tcW w:w="2126" w:type="dxa"/>
            <w:tcBorders>
              <w:top w:val="single" w:sz="4" w:space="0" w:color="000000"/>
              <w:left w:val="single" w:sz="4" w:space="0" w:color="000000"/>
              <w:bottom w:val="single" w:sz="4" w:space="0" w:color="auto"/>
            </w:tcBorders>
            <w:vAlign w:val="center"/>
          </w:tcPr>
          <w:p w:rsidR="00D9651A" w:rsidRPr="00857675" w:rsidRDefault="00D9651A" w:rsidP="00703B63">
            <w:pPr>
              <w:pStyle w:val="a3"/>
              <w:snapToGrid w:val="0"/>
              <w:spacing w:after="0"/>
              <w:jc w:val="center"/>
              <w:rPr>
                <w:b/>
                <w:bCs/>
                <w:i/>
                <w:sz w:val="20"/>
                <w:szCs w:val="22"/>
              </w:rPr>
            </w:pPr>
            <w:r w:rsidRPr="00857675">
              <w:rPr>
                <w:b/>
                <w:bCs/>
                <w:i/>
                <w:sz w:val="20"/>
                <w:szCs w:val="22"/>
              </w:rPr>
              <w:t>Сроки проведения</w:t>
            </w:r>
          </w:p>
        </w:tc>
        <w:tc>
          <w:tcPr>
            <w:tcW w:w="1418" w:type="dxa"/>
            <w:tcBorders>
              <w:top w:val="single" w:sz="4" w:space="0" w:color="000000"/>
              <w:left w:val="single" w:sz="4" w:space="0" w:color="000000"/>
              <w:bottom w:val="single" w:sz="4" w:space="0" w:color="auto"/>
              <w:right w:val="single" w:sz="4" w:space="0" w:color="000000"/>
            </w:tcBorders>
            <w:vAlign w:val="center"/>
          </w:tcPr>
          <w:p w:rsidR="00D9651A" w:rsidRPr="00857675" w:rsidRDefault="00D9651A" w:rsidP="00703B63">
            <w:pPr>
              <w:pStyle w:val="a3"/>
              <w:snapToGrid w:val="0"/>
              <w:spacing w:after="0"/>
              <w:jc w:val="center"/>
              <w:rPr>
                <w:b/>
                <w:bCs/>
                <w:i/>
                <w:sz w:val="20"/>
                <w:szCs w:val="22"/>
              </w:rPr>
            </w:pPr>
            <w:r w:rsidRPr="00857675">
              <w:rPr>
                <w:b/>
                <w:bCs/>
                <w:i/>
                <w:sz w:val="20"/>
                <w:szCs w:val="22"/>
              </w:rPr>
              <w:t>Место проведения, ответственный</w:t>
            </w:r>
          </w:p>
        </w:tc>
      </w:tr>
      <w:tr w:rsidR="00D9651A" w:rsidRPr="0083189B" w:rsidTr="007E7E9C">
        <w:tc>
          <w:tcPr>
            <w:tcW w:w="4820" w:type="dxa"/>
            <w:gridSpan w:val="3"/>
            <w:tcBorders>
              <w:top w:val="single" w:sz="4" w:space="0" w:color="000000"/>
              <w:left w:val="single" w:sz="4" w:space="0" w:color="000000"/>
              <w:bottom w:val="single" w:sz="4" w:space="0" w:color="000000"/>
            </w:tcBorders>
          </w:tcPr>
          <w:p w:rsidR="00D9651A" w:rsidRPr="0083189B" w:rsidRDefault="00D9651A" w:rsidP="00D9651A">
            <w:pPr>
              <w:snapToGrid w:val="0"/>
              <w:jc w:val="center"/>
              <w:rPr>
                <w:b/>
                <w:bCs/>
                <w:sz w:val="22"/>
                <w:szCs w:val="22"/>
              </w:rPr>
            </w:pPr>
            <w:r w:rsidRPr="0083189B">
              <w:rPr>
                <w:b/>
                <w:sz w:val="22"/>
                <w:szCs w:val="22"/>
              </w:rPr>
              <w:t>«Подготовка экспертов для работы в региональной предметной комиссии при проведении государственной итоговой аттестаии по обрзовательным программам основного общего и среднего общего образования по химии»</w:t>
            </w:r>
          </w:p>
        </w:tc>
        <w:tc>
          <w:tcPr>
            <w:tcW w:w="1559" w:type="dxa"/>
            <w:tcBorders>
              <w:top w:val="single" w:sz="4" w:space="0" w:color="000000"/>
              <w:left w:val="single" w:sz="4" w:space="0" w:color="000000"/>
              <w:bottom w:val="single" w:sz="4" w:space="0" w:color="auto"/>
            </w:tcBorders>
          </w:tcPr>
          <w:p w:rsidR="00D9651A" w:rsidRPr="0083189B" w:rsidRDefault="00D9651A" w:rsidP="00703B63">
            <w:pPr>
              <w:pStyle w:val="a3"/>
              <w:snapToGrid w:val="0"/>
              <w:spacing w:after="0"/>
              <w:jc w:val="center"/>
              <w:rPr>
                <w:b/>
                <w:bCs/>
                <w:sz w:val="22"/>
                <w:szCs w:val="22"/>
              </w:rPr>
            </w:pPr>
            <w:r w:rsidRPr="0083189B">
              <w:rPr>
                <w:b/>
                <w:bCs/>
                <w:sz w:val="22"/>
                <w:szCs w:val="22"/>
              </w:rPr>
              <w:t>156 часов</w:t>
            </w:r>
          </w:p>
        </w:tc>
        <w:tc>
          <w:tcPr>
            <w:tcW w:w="2126" w:type="dxa"/>
            <w:tcBorders>
              <w:top w:val="single" w:sz="4" w:space="0" w:color="000000"/>
              <w:left w:val="single" w:sz="4" w:space="0" w:color="000000"/>
              <w:bottom w:val="single" w:sz="4" w:space="0" w:color="auto"/>
            </w:tcBorders>
          </w:tcPr>
          <w:p w:rsidR="00D9651A" w:rsidRPr="0083189B" w:rsidRDefault="00D9651A" w:rsidP="00703B63">
            <w:pPr>
              <w:pStyle w:val="a3"/>
              <w:snapToGrid w:val="0"/>
              <w:spacing w:after="0"/>
              <w:jc w:val="center"/>
              <w:rPr>
                <w:bCs/>
                <w:sz w:val="22"/>
                <w:szCs w:val="22"/>
              </w:rPr>
            </w:pPr>
            <w:r w:rsidRPr="0083189B">
              <w:rPr>
                <w:bCs/>
                <w:sz w:val="22"/>
                <w:szCs w:val="22"/>
              </w:rPr>
              <w:t>Декабрь 2018 январь-февраль</w:t>
            </w:r>
          </w:p>
          <w:p w:rsidR="00D9651A" w:rsidRPr="0083189B" w:rsidRDefault="00D9651A" w:rsidP="00703B63">
            <w:pPr>
              <w:pStyle w:val="a3"/>
              <w:snapToGrid w:val="0"/>
              <w:spacing w:after="0"/>
              <w:jc w:val="center"/>
              <w:rPr>
                <w:bCs/>
                <w:sz w:val="22"/>
                <w:szCs w:val="22"/>
              </w:rPr>
            </w:pPr>
            <w:r w:rsidRPr="0083189B">
              <w:rPr>
                <w:bCs/>
                <w:sz w:val="22"/>
                <w:szCs w:val="22"/>
              </w:rPr>
              <w:t>2019 года</w:t>
            </w:r>
          </w:p>
        </w:tc>
        <w:tc>
          <w:tcPr>
            <w:tcW w:w="1418" w:type="dxa"/>
            <w:vMerge w:val="restart"/>
            <w:tcBorders>
              <w:top w:val="single" w:sz="4" w:space="0" w:color="000000"/>
              <w:left w:val="single" w:sz="4" w:space="0" w:color="000000"/>
              <w:right w:val="single" w:sz="4" w:space="0" w:color="000000"/>
            </w:tcBorders>
            <w:vAlign w:val="center"/>
          </w:tcPr>
          <w:p w:rsidR="00D9651A" w:rsidRPr="0083189B" w:rsidRDefault="00D9651A" w:rsidP="00703B63">
            <w:pPr>
              <w:pStyle w:val="a3"/>
              <w:snapToGrid w:val="0"/>
              <w:spacing w:after="0"/>
              <w:jc w:val="center"/>
              <w:rPr>
                <w:bCs/>
                <w:sz w:val="22"/>
                <w:szCs w:val="22"/>
              </w:rPr>
            </w:pPr>
            <w:r w:rsidRPr="0083189B">
              <w:rPr>
                <w:bCs/>
                <w:sz w:val="22"/>
                <w:szCs w:val="22"/>
              </w:rPr>
              <w:t>ТИРОиПК</w:t>
            </w:r>
          </w:p>
          <w:p w:rsidR="00D9651A" w:rsidRPr="0083189B" w:rsidRDefault="00DD5E10" w:rsidP="00703B63">
            <w:pPr>
              <w:pStyle w:val="a3"/>
              <w:snapToGrid w:val="0"/>
              <w:spacing w:after="0"/>
              <w:jc w:val="center"/>
              <w:rPr>
                <w:bCs/>
                <w:sz w:val="22"/>
                <w:szCs w:val="22"/>
              </w:rPr>
            </w:pPr>
            <w:r w:rsidRPr="0083189B">
              <w:rPr>
                <w:bCs/>
                <w:sz w:val="22"/>
                <w:szCs w:val="22"/>
              </w:rPr>
              <w:t>Тарый Ч.Э.</w:t>
            </w:r>
          </w:p>
        </w:tc>
      </w:tr>
      <w:tr w:rsidR="00D9651A" w:rsidRPr="0083189B" w:rsidTr="007E7E9C">
        <w:tc>
          <w:tcPr>
            <w:tcW w:w="709" w:type="dxa"/>
            <w:tcBorders>
              <w:top w:val="single" w:sz="4" w:space="0" w:color="000000"/>
              <w:left w:val="single" w:sz="4" w:space="0" w:color="000000"/>
              <w:bottom w:val="single" w:sz="4" w:space="0" w:color="000000"/>
            </w:tcBorders>
            <w:vAlign w:val="center"/>
          </w:tcPr>
          <w:p w:rsidR="00D9651A" w:rsidRPr="0083189B" w:rsidRDefault="00D9651A" w:rsidP="00703B63">
            <w:pPr>
              <w:pStyle w:val="a3"/>
              <w:snapToGrid w:val="0"/>
              <w:spacing w:after="0"/>
              <w:jc w:val="center"/>
              <w:rPr>
                <w:bCs/>
                <w:sz w:val="22"/>
                <w:szCs w:val="22"/>
              </w:rPr>
            </w:pPr>
            <w:r w:rsidRPr="0083189B">
              <w:rPr>
                <w:bCs/>
                <w:sz w:val="22"/>
                <w:szCs w:val="22"/>
              </w:rPr>
              <w:t>1</w:t>
            </w:r>
          </w:p>
        </w:tc>
        <w:tc>
          <w:tcPr>
            <w:tcW w:w="1276" w:type="dxa"/>
            <w:vMerge w:val="restart"/>
            <w:tcBorders>
              <w:top w:val="single" w:sz="4" w:space="0" w:color="000000"/>
              <w:left w:val="single" w:sz="4" w:space="0" w:color="000000"/>
              <w:bottom w:val="single" w:sz="4" w:space="0" w:color="000000"/>
            </w:tcBorders>
            <w:vAlign w:val="center"/>
          </w:tcPr>
          <w:p w:rsidR="00D9651A" w:rsidRPr="0083189B" w:rsidRDefault="00D9651A" w:rsidP="00553559">
            <w:pPr>
              <w:shd w:val="clear" w:color="auto" w:fill="FFFFFF"/>
              <w:snapToGrid w:val="0"/>
              <w:jc w:val="center"/>
              <w:rPr>
                <w:sz w:val="22"/>
                <w:szCs w:val="22"/>
              </w:rPr>
            </w:pPr>
            <w:r w:rsidRPr="0083189B">
              <w:rPr>
                <w:sz w:val="22"/>
                <w:szCs w:val="22"/>
              </w:rPr>
              <w:t xml:space="preserve">Учителя </w:t>
            </w:r>
            <w:r w:rsidR="00553559" w:rsidRPr="0083189B">
              <w:rPr>
                <w:sz w:val="22"/>
                <w:szCs w:val="22"/>
              </w:rPr>
              <w:t>химии</w:t>
            </w:r>
          </w:p>
        </w:tc>
        <w:tc>
          <w:tcPr>
            <w:tcW w:w="2835" w:type="dxa"/>
            <w:tcBorders>
              <w:top w:val="single" w:sz="4" w:space="0" w:color="000000"/>
              <w:left w:val="single" w:sz="4" w:space="0" w:color="000000"/>
              <w:bottom w:val="single" w:sz="4" w:space="0" w:color="auto"/>
            </w:tcBorders>
          </w:tcPr>
          <w:p w:rsidR="00D9651A" w:rsidRPr="0083189B" w:rsidRDefault="00D9651A" w:rsidP="00EA2021">
            <w:pPr>
              <w:pStyle w:val="a3"/>
              <w:spacing w:after="0"/>
              <w:jc w:val="center"/>
              <w:rPr>
                <w:b/>
                <w:bCs/>
                <w:sz w:val="22"/>
                <w:szCs w:val="22"/>
              </w:rPr>
            </w:pPr>
            <w:r w:rsidRPr="0083189B">
              <w:rPr>
                <w:b/>
                <w:bCs/>
                <w:sz w:val="22"/>
                <w:szCs w:val="22"/>
              </w:rPr>
              <w:t>Модуль 1.</w:t>
            </w:r>
          </w:p>
        </w:tc>
        <w:tc>
          <w:tcPr>
            <w:tcW w:w="1559" w:type="dxa"/>
            <w:tcBorders>
              <w:top w:val="single" w:sz="4" w:space="0" w:color="auto"/>
              <w:left w:val="single" w:sz="4" w:space="0" w:color="000000"/>
              <w:bottom w:val="single" w:sz="4" w:space="0" w:color="auto"/>
            </w:tcBorders>
            <w:vAlign w:val="center"/>
          </w:tcPr>
          <w:p w:rsidR="00D9651A" w:rsidRPr="0083189B" w:rsidRDefault="00D9651A" w:rsidP="00703B63">
            <w:pPr>
              <w:pStyle w:val="a3"/>
              <w:snapToGrid w:val="0"/>
              <w:spacing w:after="0"/>
              <w:jc w:val="center"/>
              <w:rPr>
                <w:bCs/>
                <w:sz w:val="22"/>
                <w:szCs w:val="22"/>
              </w:rPr>
            </w:pPr>
            <w:r w:rsidRPr="0083189B">
              <w:rPr>
                <w:bCs/>
                <w:sz w:val="22"/>
                <w:szCs w:val="22"/>
              </w:rPr>
              <w:t>26 часов</w:t>
            </w:r>
          </w:p>
        </w:tc>
        <w:tc>
          <w:tcPr>
            <w:tcW w:w="2126" w:type="dxa"/>
            <w:tcBorders>
              <w:top w:val="single" w:sz="4" w:space="0" w:color="auto"/>
              <w:left w:val="single" w:sz="4" w:space="0" w:color="000000"/>
              <w:bottom w:val="single" w:sz="4" w:space="0" w:color="auto"/>
            </w:tcBorders>
          </w:tcPr>
          <w:p w:rsidR="00D9651A" w:rsidRPr="0083189B" w:rsidRDefault="00D9651A" w:rsidP="00703B63">
            <w:pPr>
              <w:pStyle w:val="a3"/>
              <w:snapToGrid w:val="0"/>
              <w:spacing w:after="0"/>
              <w:ind w:right="-108"/>
              <w:jc w:val="center"/>
              <w:rPr>
                <w:bCs/>
                <w:sz w:val="22"/>
                <w:szCs w:val="22"/>
              </w:rPr>
            </w:pPr>
            <w:r w:rsidRPr="0083189B">
              <w:rPr>
                <w:bCs/>
                <w:sz w:val="22"/>
                <w:szCs w:val="22"/>
              </w:rPr>
              <w:t>12-14 декабря 2018г.</w:t>
            </w:r>
          </w:p>
        </w:tc>
        <w:tc>
          <w:tcPr>
            <w:tcW w:w="1418" w:type="dxa"/>
            <w:vMerge/>
            <w:tcBorders>
              <w:left w:val="single" w:sz="4" w:space="0" w:color="000000"/>
              <w:right w:val="single" w:sz="4" w:space="0" w:color="000000"/>
            </w:tcBorders>
          </w:tcPr>
          <w:p w:rsidR="00D9651A" w:rsidRPr="0083189B" w:rsidRDefault="00D9651A" w:rsidP="00703B63">
            <w:pPr>
              <w:pStyle w:val="a3"/>
              <w:snapToGrid w:val="0"/>
              <w:spacing w:after="0"/>
              <w:jc w:val="center"/>
              <w:rPr>
                <w:bCs/>
                <w:sz w:val="22"/>
                <w:szCs w:val="22"/>
              </w:rPr>
            </w:pPr>
          </w:p>
        </w:tc>
      </w:tr>
      <w:tr w:rsidR="00D9651A" w:rsidRPr="0083189B" w:rsidTr="007E7E9C">
        <w:tc>
          <w:tcPr>
            <w:tcW w:w="709" w:type="dxa"/>
            <w:tcBorders>
              <w:top w:val="single" w:sz="4" w:space="0" w:color="000000"/>
              <w:left w:val="single" w:sz="4" w:space="0" w:color="000000"/>
              <w:bottom w:val="single" w:sz="4" w:space="0" w:color="000000"/>
            </w:tcBorders>
            <w:vAlign w:val="center"/>
          </w:tcPr>
          <w:p w:rsidR="00D9651A" w:rsidRPr="0083189B" w:rsidRDefault="00D9651A" w:rsidP="00703B63">
            <w:pPr>
              <w:pStyle w:val="a3"/>
              <w:snapToGrid w:val="0"/>
              <w:spacing w:after="0"/>
              <w:jc w:val="center"/>
              <w:rPr>
                <w:bCs/>
                <w:sz w:val="22"/>
                <w:szCs w:val="22"/>
              </w:rPr>
            </w:pPr>
            <w:r w:rsidRPr="0083189B">
              <w:rPr>
                <w:bCs/>
                <w:sz w:val="22"/>
                <w:szCs w:val="22"/>
              </w:rPr>
              <w:t>2</w:t>
            </w:r>
          </w:p>
        </w:tc>
        <w:tc>
          <w:tcPr>
            <w:tcW w:w="1276" w:type="dxa"/>
            <w:vMerge/>
            <w:tcBorders>
              <w:top w:val="single" w:sz="4" w:space="0" w:color="000000"/>
              <w:left w:val="single" w:sz="4" w:space="0" w:color="000000"/>
              <w:bottom w:val="single" w:sz="4" w:space="0" w:color="000000"/>
            </w:tcBorders>
            <w:vAlign w:val="center"/>
          </w:tcPr>
          <w:p w:rsidR="00D9651A" w:rsidRPr="0083189B" w:rsidRDefault="00D9651A" w:rsidP="00703B63">
            <w:pPr>
              <w:snapToGrid w:val="0"/>
              <w:jc w:val="center"/>
              <w:rPr>
                <w:sz w:val="22"/>
                <w:szCs w:val="22"/>
              </w:rPr>
            </w:pPr>
          </w:p>
        </w:tc>
        <w:tc>
          <w:tcPr>
            <w:tcW w:w="2835" w:type="dxa"/>
            <w:tcBorders>
              <w:top w:val="single" w:sz="4" w:space="0" w:color="000000"/>
              <w:left w:val="single" w:sz="4" w:space="0" w:color="000000"/>
              <w:bottom w:val="single" w:sz="4" w:space="0" w:color="auto"/>
            </w:tcBorders>
          </w:tcPr>
          <w:p w:rsidR="00D9651A" w:rsidRPr="0083189B" w:rsidRDefault="00D9651A" w:rsidP="00EA2021">
            <w:pPr>
              <w:jc w:val="center"/>
              <w:rPr>
                <w:kern w:val="0"/>
                <w:sz w:val="22"/>
                <w:szCs w:val="22"/>
              </w:rPr>
            </w:pPr>
            <w:r w:rsidRPr="0083189B">
              <w:rPr>
                <w:b/>
                <w:bCs/>
                <w:sz w:val="22"/>
                <w:szCs w:val="22"/>
              </w:rPr>
              <w:t>Модуль 2.</w:t>
            </w:r>
          </w:p>
        </w:tc>
        <w:tc>
          <w:tcPr>
            <w:tcW w:w="1559" w:type="dxa"/>
            <w:tcBorders>
              <w:top w:val="single" w:sz="4" w:space="0" w:color="auto"/>
              <w:left w:val="single" w:sz="4" w:space="0" w:color="000000"/>
              <w:bottom w:val="single" w:sz="4" w:space="0" w:color="auto"/>
            </w:tcBorders>
            <w:vAlign w:val="center"/>
          </w:tcPr>
          <w:p w:rsidR="00D9651A" w:rsidRPr="0083189B" w:rsidRDefault="00D9651A" w:rsidP="00703B63">
            <w:pPr>
              <w:pStyle w:val="a3"/>
              <w:snapToGrid w:val="0"/>
              <w:spacing w:after="0"/>
              <w:jc w:val="center"/>
              <w:rPr>
                <w:bCs/>
                <w:sz w:val="22"/>
                <w:szCs w:val="22"/>
              </w:rPr>
            </w:pPr>
            <w:r w:rsidRPr="0083189B">
              <w:rPr>
                <w:bCs/>
                <w:sz w:val="22"/>
                <w:szCs w:val="22"/>
              </w:rPr>
              <w:t>52 часа</w:t>
            </w:r>
          </w:p>
        </w:tc>
        <w:tc>
          <w:tcPr>
            <w:tcW w:w="2126" w:type="dxa"/>
            <w:tcBorders>
              <w:top w:val="single" w:sz="4" w:space="0" w:color="auto"/>
              <w:left w:val="single" w:sz="4" w:space="0" w:color="000000"/>
              <w:bottom w:val="single" w:sz="4" w:space="0" w:color="auto"/>
            </w:tcBorders>
          </w:tcPr>
          <w:p w:rsidR="00D9651A" w:rsidRPr="0083189B" w:rsidRDefault="00D9651A" w:rsidP="00703B63">
            <w:pPr>
              <w:pStyle w:val="a3"/>
              <w:snapToGrid w:val="0"/>
              <w:spacing w:after="0"/>
              <w:ind w:left="-108" w:right="-108"/>
              <w:jc w:val="center"/>
              <w:rPr>
                <w:bCs/>
                <w:sz w:val="22"/>
                <w:szCs w:val="22"/>
              </w:rPr>
            </w:pPr>
            <w:r w:rsidRPr="0083189B">
              <w:rPr>
                <w:bCs/>
                <w:sz w:val="22"/>
                <w:szCs w:val="22"/>
              </w:rPr>
              <w:t>14-19 января</w:t>
            </w:r>
          </w:p>
        </w:tc>
        <w:tc>
          <w:tcPr>
            <w:tcW w:w="1418" w:type="dxa"/>
            <w:vMerge/>
            <w:tcBorders>
              <w:left w:val="single" w:sz="4" w:space="0" w:color="000000"/>
              <w:right w:val="single" w:sz="4" w:space="0" w:color="000000"/>
            </w:tcBorders>
          </w:tcPr>
          <w:p w:rsidR="00D9651A" w:rsidRPr="0083189B" w:rsidRDefault="00D9651A" w:rsidP="00703B63">
            <w:pPr>
              <w:pStyle w:val="a3"/>
              <w:snapToGrid w:val="0"/>
              <w:spacing w:after="0"/>
              <w:jc w:val="center"/>
              <w:rPr>
                <w:bCs/>
                <w:sz w:val="22"/>
                <w:szCs w:val="22"/>
              </w:rPr>
            </w:pPr>
          </w:p>
        </w:tc>
      </w:tr>
      <w:tr w:rsidR="00D9651A" w:rsidRPr="0083189B" w:rsidTr="007E7E9C">
        <w:tc>
          <w:tcPr>
            <w:tcW w:w="709" w:type="dxa"/>
            <w:tcBorders>
              <w:top w:val="single" w:sz="4" w:space="0" w:color="000000"/>
              <w:left w:val="single" w:sz="4" w:space="0" w:color="000000"/>
              <w:bottom w:val="single" w:sz="4" w:space="0" w:color="000000"/>
            </w:tcBorders>
            <w:vAlign w:val="center"/>
          </w:tcPr>
          <w:p w:rsidR="00D9651A" w:rsidRPr="0083189B" w:rsidRDefault="00D9651A" w:rsidP="00703B63">
            <w:pPr>
              <w:pStyle w:val="a3"/>
              <w:snapToGrid w:val="0"/>
              <w:spacing w:after="0"/>
              <w:jc w:val="center"/>
              <w:rPr>
                <w:bCs/>
                <w:sz w:val="22"/>
                <w:szCs w:val="22"/>
              </w:rPr>
            </w:pPr>
            <w:r w:rsidRPr="0083189B">
              <w:rPr>
                <w:bCs/>
                <w:sz w:val="22"/>
                <w:szCs w:val="22"/>
              </w:rPr>
              <w:t>3</w:t>
            </w:r>
          </w:p>
        </w:tc>
        <w:tc>
          <w:tcPr>
            <w:tcW w:w="1276" w:type="dxa"/>
            <w:vMerge/>
            <w:tcBorders>
              <w:top w:val="single" w:sz="4" w:space="0" w:color="000000"/>
              <w:left w:val="single" w:sz="4" w:space="0" w:color="000000"/>
              <w:bottom w:val="single" w:sz="4" w:space="0" w:color="000000"/>
            </w:tcBorders>
          </w:tcPr>
          <w:p w:rsidR="00D9651A" w:rsidRPr="0083189B" w:rsidRDefault="00D9651A" w:rsidP="00703B63">
            <w:pPr>
              <w:pStyle w:val="a3"/>
              <w:snapToGrid w:val="0"/>
              <w:spacing w:after="0"/>
              <w:jc w:val="both"/>
              <w:rPr>
                <w:bCs/>
                <w:sz w:val="22"/>
                <w:szCs w:val="22"/>
              </w:rPr>
            </w:pPr>
          </w:p>
        </w:tc>
        <w:tc>
          <w:tcPr>
            <w:tcW w:w="2835" w:type="dxa"/>
            <w:tcBorders>
              <w:top w:val="single" w:sz="4" w:space="0" w:color="auto"/>
              <w:left w:val="single" w:sz="4" w:space="0" w:color="000000"/>
              <w:bottom w:val="single" w:sz="4" w:space="0" w:color="auto"/>
            </w:tcBorders>
          </w:tcPr>
          <w:p w:rsidR="00D9651A" w:rsidRPr="0083189B" w:rsidRDefault="00D9651A" w:rsidP="00EA2021">
            <w:pPr>
              <w:pStyle w:val="211"/>
              <w:tabs>
                <w:tab w:val="left" w:pos="0"/>
              </w:tabs>
              <w:snapToGrid w:val="0"/>
              <w:spacing w:after="0"/>
              <w:ind w:left="0"/>
              <w:jc w:val="center"/>
              <w:rPr>
                <w:rFonts w:ascii="Times New Roman" w:hAnsi="Times New Roman"/>
                <w:b/>
                <w:bCs/>
              </w:rPr>
            </w:pPr>
            <w:r w:rsidRPr="0083189B">
              <w:rPr>
                <w:rFonts w:ascii="Times New Roman" w:hAnsi="Times New Roman"/>
                <w:b/>
                <w:bCs/>
              </w:rPr>
              <w:t>Модуль 3.</w:t>
            </w:r>
          </w:p>
        </w:tc>
        <w:tc>
          <w:tcPr>
            <w:tcW w:w="1559" w:type="dxa"/>
            <w:tcBorders>
              <w:top w:val="single" w:sz="4" w:space="0" w:color="auto"/>
              <w:left w:val="single" w:sz="4" w:space="0" w:color="000000"/>
              <w:bottom w:val="single" w:sz="4" w:space="0" w:color="auto"/>
            </w:tcBorders>
            <w:vAlign w:val="center"/>
          </w:tcPr>
          <w:p w:rsidR="00D9651A" w:rsidRPr="0083189B" w:rsidRDefault="00D9651A" w:rsidP="00703B63">
            <w:pPr>
              <w:pStyle w:val="a3"/>
              <w:snapToGrid w:val="0"/>
              <w:spacing w:after="0"/>
              <w:jc w:val="center"/>
              <w:rPr>
                <w:bCs/>
                <w:sz w:val="22"/>
                <w:szCs w:val="22"/>
              </w:rPr>
            </w:pPr>
            <w:r w:rsidRPr="0083189B">
              <w:rPr>
                <w:bCs/>
                <w:sz w:val="22"/>
                <w:szCs w:val="22"/>
              </w:rPr>
              <w:t>78 часов</w:t>
            </w:r>
          </w:p>
        </w:tc>
        <w:tc>
          <w:tcPr>
            <w:tcW w:w="2126" w:type="dxa"/>
            <w:tcBorders>
              <w:top w:val="single" w:sz="4" w:space="0" w:color="auto"/>
              <w:left w:val="single" w:sz="4" w:space="0" w:color="000000"/>
              <w:bottom w:val="single" w:sz="4" w:space="0" w:color="auto"/>
            </w:tcBorders>
          </w:tcPr>
          <w:p w:rsidR="00D9651A" w:rsidRPr="0083189B" w:rsidRDefault="00D9651A" w:rsidP="00703B63">
            <w:pPr>
              <w:pStyle w:val="a3"/>
              <w:snapToGrid w:val="0"/>
              <w:spacing w:after="0"/>
              <w:jc w:val="center"/>
              <w:rPr>
                <w:bCs/>
                <w:sz w:val="22"/>
                <w:szCs w:val="22"/>
              </w:rPr>
            </w:pPr>
            <w:r w:rsidRPr="0083189B">
              <w:rPr>
                <w:bCs/>
                <w:sz w:val="22"/>
                <w:szCs w:val="22"/>
              </w:rPr>
              <w:t>04-09 февраля</w:t>
            </w:r>
          </w:p>
        </w:tc>
        <w:tc>
          <w:tcPr>
            <w:tcW w:w="1418" w:type="dxa"/>
            <w:vMerge/>
            <w:tcBorders>
              <w:left w:val="single" w:sz="4" w:space="0" w:color="000000"/>
              <w:bottom w:val="single" w:sz="4" w:space="0" w:color="auto"/>
              <w:right w:val="single" w:sz="4" w:space="0" w:color="000000"/>
            </w:tcBorders>
          </w:tcPr>
          <w:p w:rsidR="00D9651A" w:rsidRPr="0083189B" w:rsidRDefault="00D9651A" w:rsidP="00703B63">
            <w:pPr>
              <w:pStyle w:val="a3"/>
              <w:snapToGrid w:val="0"/>
              <w:spacing w:after="0"/>
              <w:jc w:val="center"/>
              <w:rPr>
                <w:bCs/>
                <w:sz w:val="22"/>
                <w:szCs w:val="22"/>
              </w:rPr>
            </w:pPr>
          </w:p>
        </w:tc>
      </w:tr>
    </w:tbl>
    <w:p w:rsidR="00E71624" w:rsidRPr="004A7852" w:rsidRDefault="00E71624" w:rsidP="00E71624">
      <w:pPr>
        <w:pStyle w:val="a3"/>
        <w:spacing w:after="0"/>
        <w:jc w:val="center"/>
        <w:rPr>
          <w:b/>
          <w:bCs/>
        </w:rPr>
      </w:pPr>
    </w:p>
    <w:p w:rsidR="00E71624" w:rsidRPr="004A7852" w:rsidRDefault="00E71624" w:rsidP="00E71624">
      <w:pPr>
        <w:pStyle w:val="a3"/>
        <w:spacing w:after="0"/>
        <w:jc w:val="center"/>
        <w:rPr>
          <w:b/>
          <w:bCs/>
        </w:rPr>
      </w:pPr>
      <w:r w:rsidRPr="004A7852">
        <w:rPr>
          <w:b/>
          <w:bCs/>
          <w:lang w:val="en-US"/>
        </w:rPr>
        <w:t>II</w:t>
      </w:r>
      <w:r w:rsidRPr="004A7852">
        <w:rPr>
          <w:b/>
          <w:bCs/>
        </w:rPr>
        <w:t>. ОРГАНИЗАЦИОННО-МЕТОДИЧЕСКИЕ МЕРОПРИЯТИЯ</w:t>
      </w:r>
    </w:p>
    <w:p w:rsidR="00E71624" w:rsidRDefault="00E71624" w:rsidP="00E71624">
      <w:pPr>
        <w:pStyle w:val="a3"/>
        <w:spacing w:after="0"/>
        <w:jc w:val="center"/>
        <w:rPr>
          <w:b/>
          <w:bCs/>
        </w:rPr>
      </w:pPr>
    </w:p>
    <w:p w:rsidR="00DD5E10" w:rsidRPr="00F52F14" w:rsidRDefault="00DD5E10" w:rsidP="00DD5E10">
      <w:pPr>
        <w:pStyle w:val="a3"/>
        <w:spacing w:after="0"/>
        <w:jc w:val="center"/>
        <w:rPr>
          <w:b/>
          <w:bCs/>
        </w:rPr>
      </w:pPr>
      <w:r w:rsidRPr="00F52F14">
        <w:rPr>
          <w:b/>
          <w:bCs/>
        </w:rPr>
        <w:t>Конференция</w:t>
      </w:r>
    </w:p>
    <w:p w:rsidR="00F52F14" w:rsidRDefault="00DD5E10" w:rsidP="00DD5E10">
      <w:pPr>
        <w:pStyle w:val="a3"/>
        <w:spacing w:after="0"/>
        <w:jc w:val="center"/>
        <w:rPr>
          <w:b/>
          <w:bCs/>
        </w:rPr>
      </w:pPr>
      <w:r w:rsidRPr="00F52F14">
        <w:rPr>
          <w:b/>
          <w:bCs/>
        </w:rPr>
        <w:t xml:space="preserve">«Современный урок физической культуры и </w:t>
      </w:r>
    </w:p>
    <w:p w:rsidR="00DD5E10" w:rsidRPr="00F52F14" w:rsidRDefault="00DD5E10" w:rsidP="00DD5E10">
      <w:pPr>
        <w:pStyle w:val="a3"/>
        <w:spacing w:after="0"/>
        <w:jc w:val="center"/>
        <w:rPr>
          <w:b/>
          <w:bCs/>
        </w:rPr>
      </w:pPr>
      <w:r w:rsidRPr="00F52F14">
        <w:rPr>
          <w:b/>
          <w:bCs/>
        </w:rPr>
        <w:t>ОБЖ в рамках реализации ФГОС»</w:t>
      </w:r>
    </w:p>
    <w:p w:rsidR="00DD5E10" w:rsidRPr="00F52F14" w:rsidRDefault="00DD5E10" w:rsidP="0083189B">
      <w:pPr>
        <w:pStyle w:val="a3"/>
        <w:spacing w:after="0"/>
        <w:ind w:firstLine="567"/>
        <w:jc w:val="both"/>
        <w:rPr>
          <w:bCs/>
        </w:rPr>
      </w:pPr>
      <w:r w:rsidRPr="00F52F14">
        <w:rPr>
          <w:b/>
          <w:bCs/>
        </w:rPr>
        <w:t>Сроки проведения</w:t>
      </w:r>
      <w:r w:rsidRPr="00F52F14">
        <w:rPr>
          <w:bCs/>
        </w:rPr>
        <w:t>:</w:t>
      </w:r>
      <w:r w:rsidR="00857675">
        <w:rPr>
          <w:bCs/>
        </w:rPr>
        <w:t xml:space="preserve"> </w:t>
      </w:r>
      <w:r w:rsidR="00F52F14" w:rsidRPr="00F52F14">
        <w:rPr>
          <w:b/>
        </w:rPr>
        <w:t>29 марта</w:t>
      </w:r>
      <w:r w:rsidRPr="00F52F14">
        <w:t xml:space="preserve"> </w:t>
      </w:r>
      <w:r w:rsidRPr="00857675">
        <w:rPr>
          <w:b/>
        </w:rPr>
        <w:t>2019 г.</w:t>
      </w:r>
    </w:p>
    <w:p w:rsidR="00DD5E10" w:rsidRPr="00F52F14" w:rsidRDefault="00DD5E10" w:rsidP="0083189B">
      <w:pPr>
        <w:ind w:firstLine="567"/>
        <w:jc w:val="both"/>
      </w:pPr>
      <w:r w:rsidRPr="00F52F14">
        <w:rPr>
          <w:b/>
        </w:rPr>
        <w:t>Категория участников</w:t>
      </w:r>
      <w:r w:rsidRPr="00F52F14">
        <w:t>: Учителя физической культуры и ОБЖ.</w:t>
      </w:r>
    </w:p>
    <w:p w:rsidR="00DD5E10" w:rsidRPr="00F52F14" w:rsidRDefault="00DD5E10" w:rsidP="0083189B">
      <w:pPr>
        <w:ind w:firstLine="567"/>
        <w:jc w:val="both"/>
      </w:pPr>
      <w:r w:rsidRPr="00F52F14">
        <w:rPr>
          <w:b/>
        </w:rPr>
        <w:t>Цель конференции:</w:t>
      </w:r>
      <w:r w:rsidRPr="00F52F14">
        <w:t xml:space="preserve"> Повышение уровня проведения современного урока физической культуры и ОБЖ, в рамках реализации ФГОС.</w:t>
      </w:r>
    </w:p>
    <w:p w:rsidR="00DD5E10" w:rsidRPr="00F52F14" w:rsidRDefault="00DD5E10" w:rsidP="0083189B">
      <w:pPr>
        <w:ind w:firstLine="567"/>
        <w:contextualSpacing/>
        <w:jc w:val="both"/>
        <w:rPr>
          <w:rStyle w:val="a9"/>
          <w:b w:val="0"/>
        </w:rPr>
      </w:pPr>
      <w:r w:rsidRPr="00F52F14">
        <w:rPr>
          <w:rStyle w:val="a9"/>
        </w:rPr>
        <w:t>Кураторы:</w:t>
      </w:r>
      <w:r w:rsidRPr="00F52F14">
        <w:rPr>
          <w:rStyle w:val="a9"/>
          <w:b w:val="0"/>
        </w:rPr>
        <w:t xml:space="preserve"> Тарый Ч.Э., РУМО учителей ОБЖ и физической культуры.</w:t>
      </w:r>
    </w:p>
    <w:p w:rsidR="00DD5E10" w:rsidRPr="004A7852" w:rsidRDefault="00DD5E10" w:rsidP="00E71624">
      <w:pPr>
        <w:pStyle w:val="a3"/>
        <w:spacing w:after="0"/>
        <w:jc w:val="center"/>
        <w:rPr>
          <w:b/>
          <w:bCs/>
        </w:rPr>
      </w:pPr>
    </w:p>
    <w:p w:rsidR="00E71624" w:rsidRPr="0046411E" w:rsidRDefault="0046411E" w:rsidP="00E71624">
      <w:pPr>
        <w:pStyle w:val="a3"/>
        <w:spacing w:after="0"/>
        <w:jc w:val="center"/>
        <w:rPr>
          <w:b/>
          <w:bCs/>
        </w:rPr>
      </w:pPr>
      <w:r>
        <w:rPr>
          <w:b/>
          <w:bCs/>
        </w:rPr>
        <w:t>Конк</w:t>
      </w:r>
      <w:r w:rsidR="00DF5601">
        <w:rPr>
          <w:b/>
          <w:bCs/>
        </w:rPr>
        <w:t>у</w:t>
      </w:r>
      <w:r>
        <w:rPr>
          <w:b/>
          <w:bCs/>
        </w:rPr>
        <w:t>рс</w:t>
      </w:r>
    </w:p>
    <w:p w:rsidR="00E71624" w:rsidRPr="0046411E" w:rsidRDefault="00E71624" w:rsidP="00E71624">
      <w:pPr>
        <w:pStyle w:val="a3"/>
        <w:spacing w:after="0"/>
        <w:jc w:val="center"/>
        <w:rPr>
          <w:b/>
        </w:rPr>
      </w:pPr>
      <w:r w:rsidRPr="0046411E">
        <w:rPr>
          <w:b/>
        </w:rPr>
        <w:t>«Учитель года Республики Тыва – 2019»</w:t>
      </w:r>
    </w:p>
    <w:p w:rsidR="00E71624" w:rsidRPr="0046411E" w:rsidRDefault="00E71624" w:rsidP="0083189B">
      <w:pPr>
        <w:pStyle w:val="a3"/>
        <w:spacing w:after="0"/>
        <w:ind w:firstLine="567"/>
        <w:jc w:val="both"/>
        <w:rPr>
          <w:bCs/>
        </w:rPr>
      </w:pPr>
      <w:r w:rsidRPr="0046411E">
        <w:rPr>
          <w:b/>
          <w:bCs/>
        </w:rPr>
        <w:t>Сроки проведения</w:t>
      </w:r>
      <w:r w:rsidRPr="0046411E">
        <w:rPr>
          <w:bCs/>
        </w:rPr>
        <w:t>:</w:t>
      </w:r>
      <w:r w:rsidR="00857675">
        <w:rPr>
          <w:bCs/>
        </w:rPr>
        <w:t xml:space="preserve"> </w:t>
      </w:r>
      <w:r w:rsidR="0046411E" w:rsidRPr="0046411E">
        <w:rPr>
          <w:b/>
        </w:rPr>
        <w:t>1-6 апреля</w:t>
      </w:r>
      <w:r w:rsidRPr="0046411E">
        <w:t xml:space="preserve"> </w:t>
      </w:r>
      <w:r w:rsidRPr="00857675">
        <w:rPr>
          <w:b/>
        </w:rPr>
        <w:t>2019 г.</w:t>
      </w:r>
    </w:p>
    <w:p w:rsidR="00E71624" w:rsidRPr="0046411E" w:rsidRDefault="00E71624" w:rsidP="0083189B">
      <w:pPr>
        <w:ind w:firstLine="567"/>
        <w:jc w:val="both"/>
      </w:pPr>
      <w:r w:rsidRPr="0046411E">
        <w:rPr>
          <w:b/>
        </w:rPr>
        <w:t>Категория участников</w:t>
      </w:r>
      <w:r w:rsidRPr="0046411E">
        <w:t>: Педагоги образовательных организаций.</w:t>
      </w:r>
    </w:p>
    <w:p w:rsidR="00E71624" w:rsidRPr="0046411E" w:rsidRDefault="00E71624" w:rsidP="0083189B">
      <w:pPr>
        <w:ind w:firstLine="567"/>
        <w:jc w:val="both"/>
      </w:pPr>
      <w:r w:rsidRPr="0046411E">
        <w:rPr>
          <w:b/>
        </w:rPr>
        <w:t>Цели конкурса:</w:t>
      </w:r>
      <w:r w:rsidRPr="0046411E">
        <w:t xml:space="preserve"> Конкурс направлен на развитие творческой деятельности педагогических работников по обновлению содержания образования, поддержку новых технологий в организации образовательного процесса, рост профессионального мастерства педагогических работников, утверждение приоритетов образования в обществе.</w:t>
      </w:r>
    </w:p>
    <w:p w:rsidR="00E71624" w:rsidRDefault="00E71624" w:rsidP="00E71624">
      <w:pPr>
        <w:pStyle w:val="a3"/>
        <w:spacing w:after="0"/>
        <w:jc w:val="both"/>
        <w:rPr>
          <w:bCs/>
        </w:rPr>
      </w:pPr>
      <w:r w:rsidRPr="0046411E">
        <w:rPr>
          <w:b/>
          <w:bCs/>
        </w:rPr>
        <w:t xml:space="preserve">Ответственные: </w:t>
      </w:r>
      <w:r w:rsidRPr="00523E03">
        <w:rPr>
          <w:b/>
          <w:bCs/>
        </w:rPr>
        <w:t>Куулар М.М</w:t>
      </w:r>
      <w:r w:rsidRPr="0046411E">
        <w:rPr>
          <w:bCs/>
        </w:rPr>
        <w:t>., Хертек Ч.М.</w:t>
      </w:r>
    </w:p>
    <w:p w:rsidR="00B749D6" w:rsidRPr="0046411E" w:rsidRDefault="00B749D6" w:rsidP="00E71624">
      <w:pPr>
        <w:pStyle w:val="a3"/>
        <w:spacing w:after="0"/>
        <w:jc w:val="both"/>
        <w:rPr>
          <w:bCs/>
        </w:rPr>
      </w:pPr>
    </w:p>
    <w:p w:rsidR="00E71624" w:rsidRPr="0046411E" w:rsidRDefault="0046411E" w:rsidP="00E71624">
      <w:pPr>
        <w:pStyle w:val="a3"/>
        <w:spacing w:after="0"/>
        <w:jc w:val="center"/>
        <w:rPr>
          <w:b/>
          <w:bCs/>
        </w:rPr>
      </w:pPr>
      <w:r>
        <w:rPr>
          <w:b/>
          <w:bCs/>
        </w:rPr>
        <w:t>Конкурс</w:t>
      </w:r>
    </w:p>
    <w:p w:rsidR="00911437" w:rsidRDefault="00E71624" w:rsidP="00E71624">
      <w:pPr>
        <w:pStyle w:val="ntext"/>
        <w:spacing w:before="0" w:beforeAutospacing="0" w:after="0" w:afterAutospacing="0"/>
        <w:ind w:firstLine="426"/>
        <w:jc w:val="center"/>
        <w:rPr>
          <w:rStyle w:val="ab"/>
          <w:b/>
          <w:i w:val="0"/>
        </w:rPr>
      </w:pPr>
      <w:r w:rsidRPr="0046411E">
        <w:rPr>
          <w:rStyle w:val="ab"/>
          <w:b/>
          <w:i w:val="0"/>
        </w:rPr>
        <w:t xml:space="preserve">Всероссийский конкурс в области педагогики, воспитания и работы </w:t>
      </w:r>
    </w:p>
    <w:p w:rsidR="00E71624" w:rsidRPr="0046411E" w:rsidRDefault="00E71624" w:rsidP="00E71624">
      <w:pPr>
        <w:pStyle w:val="ntext"/>
        <w:spacing w:before="0" w:beforeAutospacing="0" w:after="0" w:afterAutospacing="0"/>
        <w:ind w:firstLine="426"/>
        <w:jc w:val="center"/>
        <w:rPr>
          <w:rStyle w:val="ab"/>
          <w:b/>
          <w:i w:val="0"/>
        </w:rPr>
      </w:pPr>
      <w:r w:rsidRPr="0046411E">
        <w:rPr>
          <w:rStyle w:val="ab"/>
          <w:b/>
          <w:i w:val="0"/>
        </w:rPr>
        <w:lastRenderedPageBreak/>
        <w:t>с детьми и молодежью «За нравственный подвиг учителя»</w:t>
      </w:r>
    </w:p>
    <w:p w:rsidR="00E71624" w:rsidRPr="0046411E" w:rsidRDefault="00E71624" w:rsidP="00E71624">
      <w:pPr>
        <w:pStyle w:val="a3"/>
        <w:spacing w:after="0"/>
        <w:ind w:firstLine="709"/>
        <w:jc w:val="both"/>
        <w:rPr>
          <w:b/>
          <w:u w:val="single"/>
        </w:rPr>
      </w:pPr>
      <w:r w:rsidRPr="0046411E">
        <w:rPr>
          <w:b/>
        </w:rPr>
        <w:t xml:space="preserve">Сроки проведения: </w:t>
      </w:r>
      <w:r w:rsidR="0046411E">
        <w:rPr>
          <w:b/>
        </w:rPr>
        <w:t>18</w:t>
      </w:r>
      <w:r w:rsidRPr="0046411E">
        <w:rPr>
          <w:b/>
        </w:rPr>
        <w:t xml:space="preserve"> апрель 2019 г.</w:t>
      </w:r>
    </w:p>
    <w:p w:rsidR="00E71624" w:rsidRPr="0046411E" w:rsidRDefault="00E71624" w:rsidP="0083189B">
      <w:pPr>
        <w:pStyle w:val="af8"/>
        <w:spacing w:before="0" w:beforeAutospacing="0" w:after="0" w:afterAutospacing="0"/>
        <w:ind w:firstLine="567"/>
        <w:jc w:val="both"/>
      </w:pPr>
      <w:r w:rsidRPr="0046411E">
        <w:rPr>
          <w:b/>
        </w:rPr>
        <w:t>Цели конкурса:</w:t>
      </w:r>
      <w:r w:rsidRPr="0046411E">
        <w:t xml:space="preserve"> внедрение инновационных разработок в сферу образования, содействующих духовно-нравственному развитию детей и молодежи; выявление и распространение лучших систем воспитания, обучения и внеу</w:t>
      </w:r>
      <w:r w:rsidR="0046411E">
        <w:t>рочной</w:t>
      </w:r>
      <w:r w:rsidRPr="0046411E">
        <w:t xml:space="preserve"> работы с детьми и молодежью.</w:t>
      </w:r>
    </w:p>
    <w:p w:rsidR="00E71624" w:rsidRPr="0046411E" w:rsidRDefault="00E71624" w:rsidP="0083189B">
      <w:pPr>
        <w:pStyle w:val="af8"/>
        <w:spacing w:before="0" w:beforeAutospacing="0" w:after="0" w:afterAutospacing="0"/>
        <w:ind w:firstLine="567"/>
        <w:jc w:val="both"/>
      </w:pPr>
      <w:r w:rsidRPr="0046411E">
        <w:rPr>
          <w:rStyle w:val="a9"/>
        </w:rPr>
        <w:t xml:space="preserve">Участники конкурса: </w:t>
      </w:r>
      <w:r w:rsidRPr="0046411E">
        <w:t>педагогические работники, коллективы авторов методик духовно-нравственного развития и в</w:t>
      </w:r>
      <w:r w:rsidR="0083189B">
        <w:t xml:space="preserve">оспитания (не более 5 человек) </w:t>
      </w:r>
      <w:r w:rsidRPr="0046411E">
        <w:t>образовательных организаций, реализующих образовательные программы (независимо от их организационно-правовой формы),  представители общественных объединений и клубов, осуществляющих реализацию программ духовно-нравственного воспитания детей и молодежи, постоянно проживающие на территории Российской Федерации.</w:t>
      </w:r>
    </w:p>
    <w:p w:rsidR="00FD4D20" w:rsidRDefault="00E71624" w:rsidP="0083189B">
      <w:pPr>
        <w:pStyle w:val="a3"/>
        <w:spacing w:after="0"/>
        <w:ind w:firstLine="567"/>
        <w:jc w:val="both"/>
        <w:rPr>
          <w:b/>
          <w:bCs/>
        </w:rPr>
      </w:pPr>
      <w:r w:rsidRPr="0046411E">
        <w:rPr>
          <w:b/>
        </w:rPr>
        <w:t xml:space="preserve">Кураторы: </w:t>
      </w:r>
      <w:r w:rsidRPr="0046411E">
        <w:t>Тарый Ч.Э.</w:t>
      </w:r>
    </w:p>
    <w:p w:rsidR="00FD4D20" w:rsidRDefault="00FD4D20" w:rsidP="00FD4D20">
      <w:pPr>
        <w:pStyle w:val="a3"/>
        <w:spacing w:after="0"/>
        <w:jc w:val="both"/>
        <w:rPr>
          <w:b/>
          <w:bCs/>
        </w:rPr>
      </w:pPr>
    </w:p>
    <w:p w:rsidR="00FD4D20" w:rsidRPr="00FD4D20" w:rsidRDefault="00FD4D20" w:rsidP="00FD4D20">
      <w:pPr>
        <w:pStyle w:val="a3"/>
        <w:spacing w:after="0"/>
        <w:jc w:val="center"/>
        <w:rPr>
          <w:b/>
          <w:bCs/>
        </w:rPr>
      </w:pPr>
      <w:r>
        <w:rPr>
          <w:b/>
          <w:bCs/>
        </w:rPr>
        <w:t>Конкурс</w:t>
      </w:r>
    </w:p>
    <w:p w:rsidR="00FD4D20" w:rsidRPr="00FD4D20" w:rsidRDefault="00FD4D20" w:rsidP="00FD4D20">
      <w:pPr>
        <w:contextualSpacing/>
        <w:jc w:val="center"/>
        <w:rPr>
          <w:b/>
        </w:rPr>
      </w:pPr>
      <w:r w:rsidRPr="00FD4D20">
        <w:rPr>
          <w:b/>
        </w:rPr>
        <w:t xml:space="preserve"> «Внеклассная работа по биологии»</w:t>
      </w:r>
    </w:p>
    <w:p w:rsidR="00FD4D20" w:rsidRPr="00FD4D20" w:rsidRDefault="00FD4D20" w:rsidP="00253647">
      <w:pPr>
        <w:ind w:firstLine="567"/>
        <w:contextualSpacing/>
        <w:jc w:val="both"/>
      </w:pPr>
      <w:r w:rsidRPr="00FD4D20">
        <w:rPr>
          <w:b/>
        </w:rPr>
        <w:t>Срок проведения</w:t>
      </w:r>
      <w:r w:rsidRPr="00FD4D20">
        <w:t>:</w:t>
      </w:r>
      <w:r w:rsidRPr="00FD4D20">
        <w:rPr>
          <w:b/>
        </w:rPr>
        <w:t>26 апреля 2019</w:t>
      </w:r>
      <w:r w:rsidR="003D4E81">
        <w:rPr>
          <w:b/>
        </w:rPr>
        <w:t xml:space="preserve"> г.</w:t>
      </w:r>
    </w:p>
    <w:p w:rsidR="00DD5E10" w:rsidRPr="00857675" w:rsidRDefault="00DD5E10" w:rsidP="00253647">
      <w:pPr>
        <w:ind w:firstLine="567"/>
        <w:contextualSpacing/>
        <w:jc w:val="both"/>
      </w:pPr>
      <w:r w:rsidRPr="00857675">
        <w:rPr>
          <w:b/>
        </w:rPr>
        <w:t xml:space="preserve">Цель конкурса: </w:t>
      </w:r>
      <w:r w:rsidRPr="00857675">
        <w:t>Улучшение содержания и методики преподавания внеклассной работы по биологии в школе.</w:t>
      </w:r>
    </w:p>
    <w:p w:rsidR="00DD5E10" w:rsidRPr="00857675" w:rsidRDefault="00DD5E10" w:rsidP="00253647">
      <w:pPr>
        <w:ind w:firstLine="567"/>
        <w:contextualSpacing/>
        <w:jc w:val="both"/>
        <w:rPr>
          <w:rStyle w:val="a9"/>
          <w:b w:val="0"/>
        </w:rPr>
      </w:pPr>
      <w:r w:rsidRPr="00857675">
        <w:rPr>
          <w:rStyle w:val="a9"/>
        </w:rPr>
        <w:t xml:space="preserve">Участники конкурса: </w:t>
      </w:r>
      <w:r w:rsidRPr="00857675">
        <w:rPr>
          <w:rStyle w:val="a9"/>
          <w:b w:val="0"/>
        </w:rPr>
        <w:t>Учителя биологии ОО.</w:t>
      </w:r>
    </w:p>
    <w:p w:rsidR="00DD5E10" w:rsidRPr="00857675" w:rsidRDefault="00DD5E10" w:rsidP="00253647">
      <w:pPr>
        <w:ind w:firstLine="567"/>
        <w:contextualSpacing/>
        <w:jc w:val="both"/>
        <w:rPr>
          <w:rStyle w:val="a9"/>
          <w:b w:val="0"/>
        </w:rPr>
      </w:pPr>
      <w:r w:rsidRPr="00857675">
        <w:rPr>
          <w:rStyle w:val="a9"/>
        </w:rPr>
        <w:t>Кураторы:</w:t>
      </w:r>
      <w:r w:rsidRPr="00857675">
        <w:rPr>
          <w:rStyle w:val="a9"/>
          <w:b w:val="0"/>
        </w:rPr>
        <w:t xml:space="preserve"> Ондар А.О., РУМО учителей биологии</w:t>
      </w:r>
    </w:p>
    <w:p w:rsidR="00E71624" w:rsidRDefault="00E71624" w:rsidP="00E71624">
      <w:pPr>
        <w:pStyle w:val="a3"/>
        <w:spacing w:after="0"/>
        <w:ind w:firstLine="540"/>
        <w:jc w:val="both"/>
      </w:pPr>
    </w:p>
    <w:p w:rsidR="00FD4D20" w:rsidRPr="00FD4D20" w:rsidRDefault="00FD4D20" w:rsidP="00FD4D20">
      <w:pPr>
        <w:pStyle w:val="a3"/>
        <w:spacing w:after="0"/>
        <w:jc w:val="center"/>
        <w:rPr>
          <w:b/>
          <w:bCs/>
        </w:rPr>
      </w:pPr>
      <w:r>
        <w:rPr>
          <w:b/>
          <w:bCs/>
        </w:rPr>
        <w:t>Конкурс</w:t>
      </w:r>
    </w:p>
    <w:p w:rsidR="00FD4D20" w:rsidRDefault="00FD4D20" w:rsidP="00FD4D20">
      <w:pPr>
        <w:contextualSpacing/>
        <w:jc w:val="center"/>
        <w:rPr>
          <w:rStyle w:val="a9"/>
        </w:rPr>
      </w:pPr>
      <w:r w:rsidRPr="00FD4D20">
        <w:rPr>
          <w:rStyle w:val="a9"/>
        </w:rPr>
        <w:t>«Тува – глазами географа»</w:t>
      </w:r>
    </w:p>
    <w:p w:rsidR="00FD4D20" w:rsidRPr="00FD4D20" w:rsidRDefault="00FD4D20" w:rsidP="00FD4D20">
      <w:pPr>
        <w:contextualSpacing/>
        <w:jc w:val="center"/>
        <w:rPr>
          <w:rStyle w:val="a9"/>
        </w:rPr>
      </w:pPr>
      <w:r w:rsidRPr="00FD4D20">
        <w:rPr>
          <w:rStyle w:val="a9"/>
        </w:rPr>
        <w:t>совместно с Национальным музеем Республики Тыва</w:t>
      </w:r>
    </w:p>
    <w:p w:rsidR="00FD4D20" w:rsidRPr="00FD4D20" w:rsidRDefault="00FD4D20" w:rsidP="00253647">
      <w:pPr>
        <w:ind w:firstLine="567"/>
        <w:contextualSpacing/>
        <w:jc w:val="both"/>
      </w:pPr>
      <w:r w:rsidRPr="00FD4D20">
        <w:rPr>
          <w:b/>
        </w:rPr>
        <w:t>Срок проведения</w:t>
      </w:r>
      <w:r w:rsidRPr="00FD4D20">
        <w:t xml:space="preserve">: </w:t>
      </w:r>
      <w:r w:rsidRPr="00FD4D20">
        <w:rPr>
          <w:b/>
        </w:rPr>
        <w:t>1 марта</w:t>
      </w:r>
      <w:r w:rsidRPr="00FD4D20">
        <w:t xml:space="preserve"> </w:t>
      </w:r>
      <w:r w:rsidRPr="00857675">
        <w:rPr>
          <w:b/>
        </w:rPr>
        <w:t>2019</w:t>
      </w:r>
      <w:r w:rsidR="003D4E81">
        <w:rPr>
          <w:b/>
        </w:rPr>
        <w:t xml:space="preserve"> г.</w:t>
      </w:r>
    </w:p>
    <w:p w:rsidR="00DD5E10" w:rsidRPr="00857675" w:rsidRDefault="00DD5E10" w:rsidP="00253647">
      <w:pPr>
        <w:ind w:firstLine="567"/>
        <w:contextualSpacing/>
        <w:jc w:val="both"/>
      </w:pPr>
      <w:r w:rsidRPr="00857675">
        <w:rPr>
          <w:b/>
        </w:rPr>
        <w:t xml:space="preserve">Цель конкурса: </w:t>
      </w:r>
      <w:r w:rsidRPr="00857675">
        <w:t>Поддержка творческого потенциала и эффективной инновационной деятельности педагога.</w:t>
      </w:r>
    </w:p>
    <w:p w:rsidR="00DD5E10" w:rsidRPr="00857675" w:rsidRDefault="00DD5E10" w:rsidP="00253647">
      <w:pPr>
        <w:ind w:firstLine="567"/>
        <w:contextualSpacing/>
        <w:jc w:val="both"/>
        <w:rPr>
          <w:rStyle w:val="a9"/>
          <w:b w:val="0"/>
        </w:rPr>
      </w:pPr>
      <w:r w:rsidRPr="00857675">
        <w:rPr>
          <w:rStyle w:val="a9"/>
        </w:rPr>
        <w:t xml:space="preserve">Участники конкурса: </w:t>
      </w:r>
      <w:r w:rsidRPr="00857675">
        <w:rPr>
          <w:rStyle w:val="a9"/>
          <w:b w:val="0"/>
        </w:rPr>
        <w:t>Учителя географии ОО.</w:t>
      </w:r>
    </w:p>
    <w:p w:rsidR="00DD5E10" w:rsidRPr="00857675" w:rsidRDefault="00DD5E10" w:rsidP="00253647">
      <w:pPr>
        <w:ind w:firstLine="567"/>
        <w:contextualSpacing/>
        <w:jc w:val="both"/>
        <w:rPr>
          <w:rStyle w:val="a9"/>
          <w:b w:val="0"/>
        </w:rPr>
      </w:pPr>
      <w:r w:rsidRPr="00857675">
        <w:rPr>
          <w:rStyle w:val="a9"/>
        </w:rPr>
        <w:t>Кураторы:</w:t>
      </w:r>
      <w:r w:rsidRPr="00857675">
        <w:rPr>
          <w:rStyle w:val="a9"/>
          <w:b w:val="0"/>
        </w:rPr>
        <w:t xml:space="preserve"> Хертек Ч.М., РУМО учителей географии</w:t>
      </w:r>
    </w:p>
    <w:p w:rsidR="00831D3B" w:rsidRPr="002758A9" w:rsidRDefault="00831D3B" w:rsidP="00DD5E10">
      <w:pPr>
        <w:contextualSpacing/>
        <w:jc w:val="both"/>
        <w:rPr>
          <w:rStyle w:val="a9"/>
          <w:b w:val="0"/>
          <w:sz w:val="22"/>
        </w:rPr>
      </w:pPr>
    </w:p>
    <w:p w:rsidR="00536378" w:rsidRDefault="00536378" w:rsidP="007E7E9C">
      <w:pPr>
        <w:pStyle w:val="a3"/>
        <w:spacing w:after="0"/>
        <w:jc w:val="center"/>
        <w:rPr>
          <w:b/>
          <w:bCs/>
        </w:rPr>
      </w:pPr>
      <w:r>
        <w:rPr>
          <w:b/>
          <w:bCs/>
        </w:rPr>
        <w:t>Конкурс</w:t>
      </w:r>
    </w:p>
    <w:p w:rsidR="00536378" w:rsidRDefault="00536378" w:rsidP="007E7E9C">
      <w:pPr>
        <w:pStyle w:val="a3"/>
        <w:spacing w:after="0"/>
        <w:jc w:val="center"/>
        <w:rPr>
          <w:b/>
          <w:bCs/>
        </w:rPr>
      </w:pPr>
      <w:r>
        <w:rPr>
          <w:b/>
          <w:bCs/>
        </w:rPr>
        <w:t>школа молодого педагога</w:t>
      </w:r>
    </w:p>
    <w:p w:rsidR="00536378" w:rsidRPr="00A91560" w:rsidRDefault="00536378" w:rsidP="00253647">
      <w:pPr>
        <w:ind w:firstLine="567"/>
        <w:jc w:val="both"/>
        <w:rPr>
          <w:b/>
        </w:rPr>
      </w:pPr>
      <w:r w:rsidRPr="00A91560">
        <w:rPr>
          <w:b/>
        </w:rPr>
        <w:t xml:space="preserve">Сроки проведения: </w:t>
      </w:r>
      <w:r>
        <w:rPr>
          <w:b/>
        </w:rPr>
        <w:t xml:space="preserve">25 октября </w:t>
      </w:r>
      <w:r w:rsidRPr="00857675">
        <w:rPr>
          <w:b/>
        </w:rPr>
        <w:t>2019 г.</w:t>
      </w:r>
    </w:p>
    <w:p w:rsidR="00536378" w:rsidRDefault="00536378" w:rsidP="00911437">
      <w:pPr>
        <w:ind w:firstLine="567"/>
        <w:jc w:val="both"/>
      </w:pPr>
      <w:r w:rsidRPr="00A91560">
        <w:rPr>
          <w:b/>
        </w:rPr>
        <w:t xml:space="preserve">Категория участников: </w:t>
      </w:r>
      <w:r>
        <w:t>молодыые педагоги образовательных организаций (</w:t>
      </w:r>
      <w:r w:rsidRPr="00831D3B">
        <w:rPr>
          <w:i/>
        </w:rPr>
        <w:t>4 команды по 5 человек</w:t>
      </w:r>
      <w:r>
        <w:t>)</w:t>
      </w:r>
    </w:p>
    <w:p w:rsidR="00536378" w:rsidRPr="00947CDE" w:rsidRDefault="00536378" w:rsidP="00253647">
      <w:pPr>
        <w:ind w:firstLine="567"/>
        <w:jc w:val="both"/>
        <w:rPr>
          <w:color w:val="FF0000"/>
        </w:rPr>
      </w:pPr>
      <w:r w:rsidRPr="00947CDE">
        <w:rPr>
          <w:b/>
        </w:rPr>
        <w:t>Цель:</w:t>
      </w:r>
      <w:r w:rsidR="00857675">
        <w:rPr>
          <w:b/>
        </w:rPr>
        <w:t xml:space="preserve"> </w:t>
      </w:r>
      <w:r>
        <w:t>Объединение молодых педагогов образовательных организаций, обмен опытом работы в команде.</w:t>
      </w:r>
    </w:p>
    <w:p w:rsidR="00536378" w:rsidRPr="0046411E" w:rsidRDefault="00536378" w:rsidP="00253647">
      <w:pPr>
        <w:pStyle w:val="a3"/>
        <w:spacing w:after="0"/>
        <w:ind w:firstLine="567"/>
        <w:jc w:val="both"/>
        <w:rPr>
          <w:bCs/>
        </w:rPr>
      </w:pPr>
      <w:r w:rsidRPr="00947CDE">
        <w:rPr>
          <w:b/>
        </w:rPr>
        <w:t>Ответственные:</w:t>
      </w:r>
      <w:r w:rsidR="00857675">
        <w:rPr>
          <w:b/>
        </w:rPr>
        <w:t xml:space="preserve"> </w:t>
      </w:r>
      <w:r w:rsidRPr="00536378">
        <w:rPr>
          <w:b/>
        </w:rPr>
        <w:t>Куулар М.М</w:t>
      </w:r>
      <w:r>
        <w:t xml:space="preserve">., </w:t>
      </w:r>
      <w:r w:rsidRPr="0046411E">
        <w:rPr>
          <w:bCs/>
        </w:rPr>
        <w:t>Хертек Ч.М.</w:t>
      </w:r>
      <w:r>
        <w:rPr>
          <w:bCs/>
        </w:rPr>
        <w:t>,</w:t>
      </w:r>
      <w:r w:rsidRPr="002758A9">
        <w:rPr>
          <w:rStyle w:val="a9"/>
          <w:b w:val="0"/>
          <w:sz w:val="22"/>
        </w:rPr>
        <w:t>Хертек А.Э.,</w:t>
      </w:r>
      <w:r w:rsidRPr="00FE2FD9">
        <w:rPr>
          <w:rStyle w:val="a9"/>
          <w:b w:val="0"/>
        </w:rPr>
        <w:t>Тарый Ч.Э.</w:t>
      </w:r>
    </w:p>
    <w:p w:rsidR="00831D3B" w:rsidRPr="0046411E" w:rsidRDefault="00831D3B" w:rsidP="00831D3B">
      <w:pPr>
        <w:pStyle w:val="a3"/>
        <w:spacing w:after="0"/>
        <w:ind w:firstLine="540"/>
        <w:jc w:val="center"/>
      </w:pPr>
    </w:p>
    <w:p w:rsidR="00E71624" w:rsidRPr="005F2F70" w:rsidRDefault="005F2F70" w:rsidP="00E71624">
      <w:pPr>
        <w:contextualSpacing/>
        <w:jc w:val="center"/>
        <w:rPr>
          <w:rStyle w:val="a9"/>
        </w:rPr>
      </w:pPr>
      <w:r>
        <w:rPr>
          <w:rStyle w:val="a9"/>
        </w:rPr>
        <w:t>Фестиваль</w:t>
      </w:r>
    </w:p>
    <w:p w:rsidR="00E71624" w:rsidRPr="005F2F70" w:rsidRDefault="00E71624" w:rsidP="00E71624">
      <w:pPr>
        <w:contextualSpacing/>
        <w:jc w:val="center"/>
        <w:rPr>
          <w:rStyle w:val="a9"/>
        </w:rPr>
      </w:pPr>
      <w:r w:rsidRPr="005F2F70">
        <w:rPr>
          <w:rStyle w:val="a9"/>
        </w:rPr>
        <w:t>«Педагогическая мастерская»</w:t>
      </w:r>
    </w:p>
    <w:p w:rsidR="00E71624" w:rsidRPr="005F2F70" w:rsidRDefault="00E71624" w:rsidP="00253647">
      <w:pPr>
        <w:ind w:firstLine="567"/>
        <w:contextualSpacing/>
        <w:jc w:val="both"/>
      </w:pPr>
      <w:r w:rsidRPr="005F2F70">
        <w:rPr>
          <w:b/>
        </w:rPr>
        <w:t>Срок проведения</w:t>
      </w:r>
      <w:r w:rsidRPr="005F2F70">
        <w:t xml:space="preserve">: </w:t>
      </w:r>
      <w:r w:rsidR="00FD4D20" w:rsidRPr="00FD4D20">
        <w:rPr>
          <w:b/>
        </w:rPr>
        <w:t xml:space="preserve">15 </w:t>
      </w:r>
      <w:r w:rsidRPr="00FD4D20">
        <w:rPr>
          <w:b/>
        </w:rPr>
        <w:t>март</w:t>
      </w:r>
      <w:r w:rsidR="00FD4D20" w:rsidRPr="00FD4D20">
        <w:rPr>
          <w:b/>
        </w:rPr>
        <w:t>а</w:t>
      </w:r>
      <w:r w:rsidRPr="005F2F70">
        <w:t xml:space="preserve"> </w:t>
      </w:r>
      <w:r w:rsidRPr="00857675">
        <w:rPr>
          <w:b/>
        </w:rPr>
        <w:t>2019</w:t>
      </w:r>
      <w:r w:rsidR="00857675">
        <w:rPr>
          <w:b/>
        </w:rPr>
        <w:t xml:space="preserve"> г.</w:t>
      </w:r>
    </w:p>
    <w:p w:rsidR="00DD5E10" w:rsidRPr="00253647" w:rsidRDefault="00DD5E10" w:rsidP="00253647">
      <w:pPr>
        <w:ind w:firstLine="567"/>
        <w:contextualSpacing/>
        <w:jc w:val="both"/>
        <w:rPr>
          <w:b/>
        </w:rPr>
      </w:pPr>
      <w:r w:rsidRPr="00253647">
        <w:rPr>
          <w:b/>
        </w:rPr>
        <w:t xml:space="preserve">Цель конкурса: </w:t>
      </w:r>
      <w:r w:rsidRPr="00253647">
        <w:t>Создание условий для самовыражения творческой и профессиональной индивидуальности, реализации личностного потенциала; повышение уровня профессионального мастерства педагогического работника.</w:t>
      </w:r>
    </w:p>
    <w:p w:rsidR="00DD5E10" w:rsidRPr="00253647" w:rsidRDefault="00DD5E10" w:rsidP="00253647">
      <w:pPr>
        <w:ind w:firstLine="567"/>
        <w:contextualSpacing/>
        <w:jc w:val="both"/>
        <w:rPr>
          <w:rStyle w:val="a9"/>
          <w:b w:val="0"/>
        </w:rPr>
      </w:pPr>
      <w:r w:rsidRPr="00253647">
        <w:rPr>
          <w:rStyle w:val="a9"/>
        </w:rPr>
        <w:t xml:space="preserve">Участники конкурса: </w:t>
      </w:r>
      <w:r w:rsidRPr="00253647">
        <w:rPr>
          <w:rStyle w:val="a9"/>
          <w:b w:val="0"/>
        </w:rPr>
        <w:t>учителя технологии, музыки, ИЗО и черчения.</w:t>
      </w:r>
    </w:p>
    <w:p w:rsidR="00DD5E10" w:rsidRPr="00253647" w:rsidRDefault="00DD5E10" w:rsidP="00253647">
      <w:pPr>
        <w:ind w:firstLine="567"/>
        <w:contextualSpacing/>
        <w:jc w:val="both"/>
      </w:pPr>
      <w:r w:rsidRPr="00253647">
        <w:rPr>
          <w:rStyle w:val="a9"/>
        </w:rPr>
        <w:t>Кураторы:</w:t>
      </w:r>
      <w:r w:rsidRPr="00253647">
        <w:rPr>
          <w:rStyle w:val="a9"/>
          <w:b w:val="0"/>
        </w:rPr>
        <w:t xml:space="preserve"> Хертек А.Э., РУМО учителей технологии и искусства</w:t>
      </w:r>
    </w:p>
    <w:p w:rsidR="005F2F70" w:rsidRDefault="005F2F70" w:rsidP="00253647">
      <w:pPr>
        <w:ind w:firstLine="567"/>
        <w:contextualSpacing/>
        <w:jc w:val="both"/>
      </w:pPr>
    </w:p>
    <w:p w:rsidR="00E71624" w:rsidRPr="00FD4D20" w:rsidRDefault="00FE2FD9" w:rsidP="00E71624">
      <w:pPr>
        <w:contextualSpacing/>
        <w:jc w:val="center"/>
        <w:rPr>
          <w:b/>
        </w:rPr>
      </w:pPr>
      <w:r>
        <w:rPr>
          <w:b/>
        </w:rPr>
        <w:t>Фестиваль</w:t>
      </w:r>
    </w:p>
    <w:p w:rsidR="00E71624" w:rsidRPr="00FD4D20" w:rsidRDefault="00E71624" w:rsidP="00E71624">
      <w:pPr>
        <w:contextualSpacing/>
        <w:jc w:val="center"/>
        <w:rPr>
          <w:b/>
        </w:rPr>
      </w:pPr>
      <w:r w:rsidRPr="00FD4D20">
        <w:rPr>
          <w:b/>
        </w:rPr>
        <w:t>«Всероссийского физкультурно-спортивного комплекса «ГТО»</w:t>
      </w:r>
    </w:p>
    <w:p w:rsidR="00E71624" w:rsidRPr="00FD4D20" w:rsidRDefault="00E71624" w:rsidP="00253647">
      <w:pPr>
        <w:ind w:firstLine="567"/>
        <w:contextualSpacing/>
        <w:jc w:val="both"/>
      </w:pPr>
      <w:r w:rsidRPr="00FD4D20">
        <w:rPr>
          <w:b/>
        </w:rPr>
        <w:t>Срок проведения</w:t>
      </w:r>
      <w:r w:rsidRPr="00FD4D20">
        <w:t xml:space="preserve">: </w:t>
      </w:r>
      <w:r w:rsidR="00FE2FD9" w:rsidRPr="00FE2FD9">
        <w:rPr>
          <w:b/>
        </w:rPr>
        <w:t xml:space="preserve">12 </w:t>
      </w:r>
      <w:r w:rsidRPr="00FE2FD9">
        <w:rPr>
          <w:b/>
        </w:rPr>
        <w:t>апрел</w:t>
      </w:r>
      <w:r w:rsidR="00FE2FD9" w:rsidRPr="00FE2FD9">
        <w:rPr>
          <w:b/>
        </w:rPr>
        <w:t>я</w:t>
      </w:r>
      <w:r w:rsidRPr="00FD4D20">
        <w:t xml:space="preserve"> </w:t>
      </w:r>
      <w:r w:rsidRPr="00857675">
        <w:rPr>
          <w:b/>
        </w:rPr>
        <w:t>2019</w:t>
      </w:r>
      <w:r w:rsidR="00857675">
        <w:rPr>
          <w:b/>
        </w:rPr>
        <w:t xml:space="preserve"> г.</w:t>
      </w:r>
    </w:p>
    <w:p w:rsidR="00E71624" w:rsidRPr="00FD4D20" w:rsidRDefault="00E71624" w:rsidP="00253647">
      <w:pPr>
        <w:ind w:firstLine="567"/>
        <w:contextualSpacing/>
        <w:jc w:val="both"/>
      </w:pPr>
      <w:r w:rsidRPr="00FD4D20">
        <w:rPr>
          <w:b/>
        </w:rPr>
        <w:lastRenderedPageBreak/>
        <w:t xml:space="preserve">Цель конкурса: </w:t>
      </w:r>
      <w:r w:rsidRPr="00FD4D20">
        <w:t>Пропаганда и продвижение ВФСК «ГТО» в рамках общероссийского движения «Спорт для всех»</w:t>
      </w:r>
    </w:p>
    <w:p w:rsidR="00E71624" w:rsidRPr="00FD4D20" w:rsidRDefault="00E71624" w:rsidP="00253647">
      <w:pPr>
        <w:ind w:firstLine="567"/>
        <w:contextualSpacing/>
        <w:jc w:val="both"/>
        <w:rPr>
          <w:rStyle w:val="a9"/>
          <w:b w:val="0"/>
        </w:rPr>
      </w:pPr>
      <w:r w:rsidRPr="00FD4D20">
        <w:rPr>
          <w:rStyle w:val="a9"/>
        </w:rPr>
        <w:t>Участники конкурса:</w:t>
      </w:r>
      <w:r w:rsidR="00857675">
        <w:rPr>
          <w:rStyle w:val="a9"/>
        </w:rPr>
        <w:t xml:space="preserve"> </w:t>
      </w:r>
      <w:r w:rsidR="00FD4D20" w:rsidRPr="00FD4D20">
        <w:rPr>
          <w:rStyle w:val="a9"/>
          <w:b w:val="0"/>
        </w:rPr>
        <w:t>учител</w:t>
      </w:r>
      <w:r w:rsidR="00FD4D20">
        <w:rPr>
          <w:rStyle w:val="a9"/>
          <w:b w:val="0"/>
        </w:rPr>
        <w:t>я</w:t>
      </w:r>
      <w:r w:rsidR="00FD4D20" w:rsidRPr="00FD4D20">
        <w:rPr>
          <w:rStyle w:val="a9"/>
          <w:b w:val="0"/>
        </w:rPr>
        <w:t xml:space="preserve"> ОБЖ и физической культуры</w:t>
      </w:r>
    </w:p>
    <w:p w:rsidR="00402E07" w:rsidRDefault="00E71624" w:rsidP="00253647">
      <w:pPr>
        <w:ind w:firstLine="567"/>
        <w:contextualSpacing/>
        <w:jc w:val="both"/>
        <w:rPr>
          <w:rStyle w:val="a9"/>
          <w:b w:val="0"/>
        </w:rPr>
      </w:pPr>
      <w:r w:rsidRPr="00FD4D20">
        <w:rPr>
          <w:rStyle w:val="a9"/>
        </w:rPr>
        <w:t xml:space="preserve">Куратор: </w:t>
      </w:r>
      <w:r w:rsidRPr="00FE2FD9">
        <w:rPr>
          <w:rStyle w:val="a9"/>
          <w:b w:val="0"/>
        </w:rPr>
        <w:t>Тарый Ч.Э., РУМО</w:t>
      </w:r>
      <w:r w:rsidR="00FD4D20" w:rsidRPr="00FD4D20">
        <w:rPr>
          <w:rStyle w:val="a9"/>
          <w:b w:val="0"/>
        </w:rPr>
        <w:t>учителей ОБЖ и физической культуры</w:t>
      </w:r>
    </w:p>
    <w:p w:rsidR="00FE2FD9" w:rsidRDefault="00FE2FD9" w:rsidP="00FD4D20">
      <w:pPr>
        <w:contextualSpacing/>
        <w:jc w:val="both"/>
        <w:rPr>
          <w:rStyle w:val="a9"/>
          <w:b w:val="0"/>
        </w:rPr>
      </w:pPr>
    </w:p>
    <w:p w:rsidR="00DD5E10" w:rsidRPr="002758A9" w:rsidRDefault="00DD5E10" w:rsidP="00DD5E10">
      <w:pPr>
        <w:contextualSpacing/>
        <w:jc w:val="center"/>
        <w:rPr>
          <w:rStyle w:val="a9"/>
          <w:sz w:val="22"/>
        </w:rPr>
      </w:pPr>
      <w:r>
        <w:rPr>
          <w:rStyle w:val="a9"/>
          <w:sz w:val="22"/>
        </w:rPr>
        <w:t>Круглый стол</w:t>
      </w:r>
    </w:p>
    <w:p w:rsidR="00DD5E10" w:rsidRPr="00DD5E10" w:rsidRDefault="00DD5E10" w:rsidP="00DD5E10">
      <w:pPr>
        <w:jc w:val="center"/>
        <w:rPr>
          <w:b/>
        </w:rPr>
      </w:pPr>
      <w:r w:rsidRPr="00DD5E10">
        <w:rPr>
          <w:b/>
        </w:rPr>
        <w:t>«Методика преподавания химии в рамках подготовки к ГИА»</w:t>
      </w:r>
    </w:p>
    <w:p w:rsidR="00DD5E10" w:rsidRPr="00DD5E10" w:rsidRDefault="00DD5E10" w:rsidP="00253647">
      <w:pPr>
        <w:ind w:firstLine="567"/>
        <w:jc w:val="both"/>
      </w:pPr>
      <w:r w:rsidRPr="00DD5E10">
        <w:rPr>
          <w:b/>
        </w:rPr>
        <w:t>Сроки проведения</w:t>
      </w:r>
      <w:r w:rsidRPr="00DD5E10">
        <w:t xml:space="preserve">: </w:t>
      </w:r>
      <w:r w:rsidRPr="00857675">
        <w:rPr>
          <w:b/>
        </w:rPr>
        <w:t>08 мая 2019 г.</w:t>
      </w:r>
    </w:p>
    <w:p w:rsidR="00DD5E10" w:rsidRPr="00DD5E10" w:rsidRDefault="00DD5E10" w:rsidP="00253647">
      <w:pPr>
        <w:ind w:firstLine="567"/>
        <w:jc w:val="both"/>
      </w:pPr>
      <w:r w:rsidRPr="00DD5E10">
        <w:rPr>
          <w:b/>
        </w:rPr>
        <w:t>Цель:</w:t>
      </w:r>
      <w:r w:rsidRPr="00DD5E10">
        <w:t xml:space="preserve"> Обсуждение актуальных проблем по системной подготовке к сдаче ГИА учащихся по химии.</w:t>
      </w:r>
    </w:p>
    <w:p w:rsidR="00DD5E10" w:rsidRPr="00DD5E10" w:rsidRDefault="00DD5E10" w:rsidP="00253647">
      <w:pPr>
        <w:ind w:firstLine="567"/>
        <w:jc w:val="both"/>
      </w:pPr>
      <w:r w:rsidRPr="00DD5E10">
        <w:rPr>
          <w:b/>
        </w:rPr>
        <w:t>Категория участников</w:t>
      </w:r>
      <w:r w:rsidRPr="00DD5E10">
        <w:t>: учителя химии образовательных организаций.</w:t>
      </w:r>
    </w:p>
    <w:p w:rsidR="00DD5E10" w:rsidRPr="00DD5E10" w:rsidRDefault="00DD5E10" w:rsidP="00253647">
      <w:pPr>
        <w:ind w:firstLine="567"/>
        <w:jc w:val="both"/>
      </w:pPr>
      <w:r w:rsidRPr="00DD5E10">
        <w:rPr>
          <w:b/>
        </w:rPr>
        <w:t>Ответственные:</w:t>
      </w:r>
      <w:r w:rsidRPr="00DD5E10">
        <w:t xml:space="preserve"> </w:t>
      </w:r>
      <w:r w:rsidRPr="009F1436">
        <w:t>Куулар М.М.,</w:t>
      </w:r>
      <w:r w:rsidRPr="00DD5E10">
        <w:t xml:space="preserve"> члены РУМО и МУМО учителей химии</w:t>
      </w:r>
    </w:p>
    <w:p w:rsidR="00DF5601" w:rsidRPr="00253647" w:rsidRDefault="00DF5601" w:rsidP="00DF5601">
      <w:pPr>
        <w:contextualSpacing/>
        <w:jc w:val="both"/>
        <w:rPr>
          <w:szCs w:val="16"/>
        </w:rPr>
      </w:pPr>
    </w:p>
    <w:p w:rsidR="00DF5601" w:rsidRDefault="00DF5601" w:rsidP="00DF5601">
      <w:pPr>
        <w:contextualSpacing/>
        <w:jc w:val="center"/>
        <w:rPr>
          <w:b/>
        </w:rPr>
      </w:pPr>
      <w:r>
        <w:rPr>
          <w:b/>
        </w:rPr>
        <w:t>Форум</w:t>
      </w:r>
    </w:p>
    <w:p w:rsidR="00FE2FD9" w:rsidRDefault="00DF5601" w:rsidP="00DF5601">
      <w:pPr>
        <w:contextualSpacing/>
        <w:jc w:val="center"/>
        <w:rPr>
          <w:b/>
        </w:rPr>
      </w:pPr>
      <w:r>
        <w:rPr>
          <w:b/>
        </w:rPr>
        <w:t>м</w:t>
      </w:r>
      <w:r w:rsidRPr="00DF5601">
        <w:rPr>
          <w:b/>
        </w:rPr>
        <w:t>олодых педагогов «Новое поколение»</w:t>
      </w:r>
    </w:p>
    <w:p w:rsidR="00DF5601" w:rsidRPr="00DD5E10" w:rsidRDefault="00DF5601" w:rsidP="00253647">
      <w:pPr>
        <w:ind w:firstLine="567"/>
        <w:jc w:val="both"/>
      </w:pPr>
      <w:r w:rsidRPr="00DD5E10">
        <w:rPr>
          <w:b/>
        </w:rPr>
        <w:t>Сроки проведения</w:t>
      </w:r>
      <w:r w:rsidRPr="00DD5E10">
        <w:t xml:space="preserve">: </w:t>
      </w:r>
      <w:r w:rsidRPr="00DF5601">
        <w:rPr>
          <w:b/>
        </w:rPr>
        <w:t>21-25 октября</w:t>
      </w:r>
      <w:r w:rsidRPr="00DD5E10">
        <w:t xml:space="preserve"> </w:t>
      </w:r>
      <w:r w:rsidRPr="00857675">
        <w:rPr>
          <w:b/>
        </w:rPr>
        <w:t>2019 г.</w:t>
      </w:r>
    </w:p>
    <w:p w:rsidR="00DF5601" w:rsidRPr="00DD5E10" w:rsidRDefault="00DF5601" w:rsidP="00253647">
      <w:pPr>
        <w:ind w:firstLine="567"/>
        <w:jc w:val="both"/>
      </w:pPr>
      <w:r w:rsidRPr="00DD5E10">
        <w:rPr>
          <w:b/>
        </w:rPr>
        <w:t>Цель:</w:t>
      </w:r>
      <w:r w:rsidR="00857675">
        <w:rPr>
          <w:b/>
        </w:rPr>
        <w:t xml:space="preserve"> </w:t>
      </w:r>
      <w:r>
        <w:t>Повышение профффессиональных и личностных качеств молодых педагогов, повышение престижа профессии педагога</w:t>
      </w:r>
      <w:r w:rsidRPr="00DD5E10">
        <w:t>.</w:t>
      </w:r>
    </w:p>
    <w:p w:rsidR="00DF5601" w:rsidRPr="00DD5E10" w:rsidRDefault="00DF5601" w:rsidP="00253647">
      <w:pPr>
        <w:ind w:firstLine="567"/>
        <w:jc w:val="both"/>
      </w:pPr>
      <w:r w:rsidRPr="00DD5E10">
        <w:rPr>
          <w:b/>
        </w:rPr>
        <w:t>Категория участников</w:t>
      </w:r>
      <w:r w:rsidRPr="00DD5E10">
        <w:t xml:space="preserve">: </w:t>
      </w:r>
      <w:r>
        <w:t>молодыые педаагоги</w:t>
      </w:r>
      <w:r w:rsidRPr="00DD5E10">
        <w:t xml:space="preserve"> образовательных организаций.</w:t>
      </w:r>
    </w:p>
    <w:p w:rsidR="00DF5601" w:rsidRPr="0046411E" w:rsidRDefault="00DF5601" w:rsidP="00253647">
      <w:pPr>
        <w:pStyle w:val="a3"/>
        <w:spacing w:after="0"/>
        <w:ind w:firstLine="567"/>
        <w:jc w:val="both"/>
        <w:rPr>
          <w:bCs/>
        </w:rPr>
      </w:pPr>
      <w:r w:rsidRPr="00DD5E10">
        <w:rPr>
          <w:b/>
        </w:rPr>
        <w:t>Ответственные:</w:t>
      </w:r>
      <w:r w:rsidR="00857675">
        <w:rPr>
          <w:b/>
        </w:rPr>
        <w:t xml:space="preserve"> </w:t>
      </w:r>
      <w:r w:rsidRPr="00536378">
        <w:rPr>
          <w:b/>
        </w:rPr>
        <w:t>Куулар М.М</w:t>
      </w:r>
      <w:r>
        <w:t xml:space="preserve">., </w:t>
      </w:r>
      <w:r w:rsidRPr="0046411E">
        <w:rPr>
          <w:bCs/>
        </w:rPr>
        <w:t>Хертек Ч.М.</w:t>
      </w:r>
      <w:r>
        <w:rPr>
          <w:bCs/>
        </w:rPr>
        <w:t>,</w:t>
      </w:r>
      <w:r w:rsidRPr="002758A9">
        <w:rPr>
          <w:rStyle w:val="a9"/>
          <w:b w:val="0"/>
          <w:sz w:val="22"/>
        </w:rPr>
        <w:t>Хертек А.Э.,</w:t>
      </w:r>
      <w:r w:rsidRPr="00FE2FD9">
        <w:rPr>
          <w:rStyle w:val="a9"/>
          <w:b w:val="0"/>
        </w:rPr>
        <w:t>Тарый Ч.Э.</w:t>
      </w:r>
    </w:p>
    <w:p w:rsidR="00DF5601" w:rsidRPr="00DF5601" w:rsidRDefault="00DF5601" w:rsidP="00DF5601">
      <w:pPr>
        <w:contextualSpacing/>
        <w:rPr>
          <w:rStyle w:val="a9"/>
          <w:b w:val="0"/>
        </w:rPr>
      </w:pPr>
    </w:p>
    <w:p w:rsidR="00253647" w:rsidRDefault="00D11A09" w:rsidP="00D11A09">
      <w:pPr>
        <w:tabs>
          <w:tab w:val="left" w:pos="5070"/>
          <w:tab w:val="left" w:pos="8595"/>
        </w:tabs>
        <w:ind w:right="-732"/>
        <w:jc w:val="center"/>
        <w:rPr>
          <w:b/>
          <w:color w:val="000000"/>
        </w:rPr>
      </w:pPr>
      <w:r>
        <w:rPr>
          <w:b/>
          <w:color w:val="000000"/>
        </w:rPr>
        <w:t>Республиканский фестиваль образовательных практик,</w:t>
      </w:r>
    </w:p>
    <w:p w:rsidR="00D11A09" w:rsidRDefault="00D11A09" w:rsidP="00D11A09">
      <w:pPr>
        <w:tabs>
          <w:tab w:val="left" w:pos="5070"/>
          <w:tab w:val="left" w:pos="8595"/>
        </w:tabs>
        <w:ind w:right="-732"/>
        <w:jc w:val="center"/>
        <w:rPr>
          <w:b/>
          <w:color w:val="000000"/>
        </w:rPr>
      </w:pPr>
      <w:r>
        <w:rPr>
          <w:b/>
          <w:color w:val="000000"/>
        </w:rPr>
        <w:t xml:space="preserve"> проектов и моделей внедрения ФГОС</w:t>
      </w:r>
    </w:p>
    <w:p w:rsidR="00D11A09" w:rsidRDefault="00D11A09" w:rsidP="00D11A09">
      <w:pPr>
        <w:tabs>
          <w:tab w:val="left" w:pos="5070"/>
          <w:tab w:val="left" w:pos="8595"/>
        </w:tabs>
        <w:ind w:right="-732"/>
        <w:jc w:val="center"/>
        <w:rPr>
          <w:b/>
          <w:color w:val="000000"/>
        </w:rPr>
      </w:pPr>
      <w:r>
        <w:rPr>
          <w:b/>
          <w:color w:val="000000"/>
        </w:rPr>
        <w:t>«Стандарты в действии»</w:t>
      </w:r>
    </w:p>
    <w:p w:rsidR="00D11A09" w:rsidRPr="00A16FFF" w:rsidRDefault="00D11A09" w:rsidP="00253647">
      <w:pPr>
        <w:tabs>
          <w:tab w:val="left" w:pos="5070"/>
          <w:tab w:val="left" w:pos="8595"/>
        </w:tabs>
        <w:ind w:right="-732" w:firstLine="567"/>
        <w:jc w:val="both"/>
        <w:rPr>
          <w:color w:val="000000"/>
        </w:rPr>
      </w:pPr>
      <w:r w:rsidRPr="00A16FFF">
        <w:rPr>
          <w:b/>
          <w:bCs/>
          <w:color w:val="000000"/>
        </w:rPr>
        <w:t>Сроки проведения:</w:t>
      </w:r>
      <w:r>
        <w:rPr>
          <w:b/>
          <w:color w:val="000000"/>
        </w:rPr>
        <w:t>21 ноября</w:t>
      </w:r>
      <w:r w:rsidRPr="00A16FFF">
        <w:rPr>
          <w:color w:val="000000"/>
        </w:rPr>
        <w:t xml:space="preserve"> </w:t>
      </w:r>
      <w:r w:rsidRPr="00857675">
        <w:rPr>
          <w:b/>
          <w:color w:val="000000"/>
        </w:rPr>
        <w:t>2019</w:t>
      </w:r>
      <w:r w:rsidR="00857675">
        <w:rPr>
          <w:b/>
          <w:color w:val="000000"/>
        </w:rPr>
        <w:t xml:space="preserve"> г</w:t>
      </w:r>
      <w:r w:rsidRPr="00857675">
        <w:rPr>
          <w:b/>
          <w:color w:val="000000"/>
        </w:rPr>
        <w:t xml:space="preserve">. </w:t>
      </w:r>
    </w:p>
    <w:p w:rsidR="00D11A09" w:rsidRPr="00516988" w:rsidRDefault="00D11A09" w:rsidP="00253647">
      <w:pPr>
        <w:ind w:right="-1" w:firstLine="567"/>
        <w:jc w:val="both"/>
      </w:pPr>
      <w:r w:rsidRPr="00A16FFF">
        <w:rPr>
          <w:b/>
          <w:bCs/>
        </w:rPr>
        <w:t>Цель</w:t>
      </w:r>
      <w:r w:rsidR="00857675">
        <w:rPr>
          <w:b/>
          <w:bCs/>
        </w:rPr>
        <w:t>:</w:t>
      </w:r>
      <w:r>
        <w:t xml:space="preserve"> выявление лучших образовательных практик по организации проектной деятельности обучающихся пилотных образовательных организаций</w:t>
      </w:r>
    </w:p>
    <w:p w:rsidR="00D11A09" w:rsidRPr="000B479B" w:rsidRDefault="00D11A09" w:rsidP="00253647">
      <w:pPr>
        <w:ind w:right="-1" w:firstLine="567"/>
        <w:jc w:val="both"/>
        <w:rPr>
          <w:bCs/>
        </w:rPr>
      </w:pPr>
      <w:r>
        <w:rPr>
          <w:b/>
          <w:bCs/>
        </w:rPr>
        <w:t xml:space="preserve">Категория слушателей: </w:t>
      </w:r>
      <w:r>
        <w:rPr>
          <w:bCs/>
        </w:rPr>
        <w:t>заместители директоров по НМР;</w:t>
      </w:r>
      <w:r w:rsidRPr="000B479B">
        <w:rPr>
          <w:bCs/>
        </w:rPr>
        <w:t xml:space="preserve"> педагоги</w:t>
      </w:r>
      <w:r>
        <w:rPr>
          <w:bCs/>
        </w:rPr>
        <w:t>,</w:t>
      </w:r>
      <w:r w:rsidRPr="000B479B">
        <w:rPr>
          <w:bCs/>
        </w:rPr>
        <w:t xml:space="preserve"> сопровождающие проектную деятельность обучающихся</w:t>
      </w:r>
    </w:p>
    <w:p w:rsidR="00D11A09" w:rsidRDefault="00D11A09" w:rsidP="00253647">
      <w:pPr>
        <w:ind w:right="-1" w:firstLine="567"/>
        <w:jc w:val="both"/>
      </w:pPr>
      <w:r w:rsidRPr="00A16FFF">
        <w:rPr>
          <w:b/>
          <w:bCs/>
        </w:rPr>
        <w:t>Вопросы для обсуждения:</w:t>
      </w:r>
      <w:r w:rsidR="00857675">
        <w:rPr>
          <w:b/>
          <w:bCs/>
        </w:rPr>
        <w:t xml:space="preserve"> </w:t>
      </w:r>
      <w:r>
        <w:t>отчет работы инновационных площадок по организации проектной деятельности обучающихся пилотных образовательных организаций основного и среднего общего образования</w:t>
      </w:r>
    </w:p>
    <w:p w:rsidR="00FE2FD9" w:rsidRDefault="00D11A09" w:rsidP="00253647">
      <w:pPr>
        <w:ind w:right="-1" w:firstLine="567"/>
        <w:jc w:val="both"/>
        <w:rPr>
          <w:rStyle w:val="a9"/>
          <w:b w:val="0"/>
        </w:rPr>
      </w:pPr>
      <w:r w:rsidRPr="00A16FFF">
        <w:rPr>
          <w:b/>
          <w:bCs/>
        </w:rPr>
        <w:t xml:space="preserve">Куратор: </w:t>
      </w:r>
      <w:r w:rsidRPr="009F1436">
        <w:t>Куулар М.М.,</w:t>
      </w:r>
      <w:r w:rsidR="00857675">
        <w:t xml:space="preserve"> </w:t>
      </w:r>
      <w:r w:rsidRPr="0046411E">
        <w:rPr>
          <w:bCs/>
        </w:rPr>
        <w:t>Хертек Ч.М.</w:t>
      </w:r>
      <w:r>
        <w:rPr>
          <w:bCs/>
        </w:rPr>
        <w:t>,</w:t>
      </w:r>
      <w:r w:rsidR="00857675">
        <w:rPr>
          <w:bCs/>
        </w:rPr>
        <w:t xml:space="preserve"> </w:t>
      </w:r>
      <w:r w:rsidRPr="00857675">
        <w:rPr>
          <w:rStyle w:val="a9"/>
          <w:b w:val="0"/>
        </w:rPr>
        <w:t>Хертек А.Э.,</w:t>
      </w:r>
      <w:r w:rsidRPr="00FE2FD9">
        <w:rPr>
          <w:rStyle w:val="a9"/>
          <w:b w:val="0"/>
        </w:rPr>
        <w:t>Тарый Ч.Э.</w:t>
      </w:r>
    </w:p>
    <w:p w:rsidR="00DD5E10" w:rsidRDefault="00DD5E10" w:rsidP="00253647">
      <w:pPr>
        <w:ind w:firstLine="567"/>
        <w:contextualSpacing/>
        <w:jc w:val="both"/>
        <w:rPr>
          <w:b/>
        </w:rPr>
      </w:pPr>
    </w:p>
    <w:p w:rsidR="009903A7" w:rsidRDefault="009903A7" w:rsidP="00FD4D20">
      <w:pPr>
        <w:contextualSpacing/>
        <w:jc w:val="both"/>
        <w:rPr>
          <w:b/>
        </w:rPr>
      </w:pPr>
    </w:p>
    <w:p w:rsidR="009903A7" w:rsidRDefault="009903A7" w:rsidP="00FD4D20">
      <w:pPr>
        <w:contextualSpacing/>
        <w:jc w:val="both"/>
        <w:rPr>
          <w:b/>
        </w:rPr>
      </w:pPr>
    </w:p>
    <w:p w:rsidR="002A1A47" w:rsidRDefault="002A1A47" w:rsidP="00FD4D20">
      <w:pPr>
        <w:contextualSpacing/>
        <w:jc w:val="both"/>
        <w:rPr>
          <w:b/>
        </w:rPr>
      </w:pPr>
    </w:p>
    <w:p w:rsidR="002A1A47" w:rsidRDefault="002A1A47" w:rsidP="00FD4D20">
      <w:pPr>
        <w:contextualSpacing/>
        <w:jc w:val="both"/>
        <w:rPr>
          <w:b/>
        </w:rPr>
      </w:pPr>
    </w:p>
    <w:p w:rsidR="002A1A47" w:rsidRDefault="002A1A47" w:rsidP="00FD4D20">
      <w:pPr>
        <w:contextualSpacing/>
        <w:jc w:val="both"/>
        <w:rPr>
          <w:b/>
        </w:rPr>
      </w:pPr>
    </w:p>
    <w:p w:rsidR="002A1A47" w:rsidRDefault="002A1A47" w:rsidP="00FD4D20">
      <w:pPr>
        <w:contextualSpacing/>
        <w:jc w:val="both"/>
        <w:rPr>
          <w:b/>
        </w:rPr>
      </w:pPr>
    </w:p>
    <w:p w:rsidR="002A1A47" w:rsidRDefault="002A1A47" w:rsidP="00FD4D20">
      <w:pPr>
        <w:contextualSpacing/>
        <w:jc w:val="both"/>
        <w:rPr>
          <w:b/>
        </w:rPr>
      </w:pPr>
    </w:p>
    <w:p w:rsidR="007E7E9C" w:rsidRDefault="007E7E9C" w:rsidP="00FD4D20">
      <w:pPr>
        <w:contextualSpacing/>
        <w:jc w:val="both"/>
        <w:rPr>
          <w:b/>
        </w:rPr>
      </w:pPr>
    </w:p>
    <w:p w:rsidR="007E7E9C" w:rsidRDefault="007E7E9C" w:rsidP="00FD4D20">
      <w:pPr>
        <w:contextualSpacing/>
        <w:jc w:val="both"/>
        <w:rPr>
          <w:b/>
        </w:rPr>
      </w:pPr>
    </w:p>
    <w:p w:rsidR="007E7E9C" w:rsidRDefault="007E7E9C" w:rsidP="00FD4D20">
      <w:pPr>
        <w:contextualSpacing/>
        <w:jc w:val="both"/>
        <w:rPr>
          <w:b/>
        </w:rPr>
      </w:pPr>
    </w:p>
    <w:p w:rsidR="006A7184" w:rsidRDefault="006A7184" w:rsidP="00FD4D20">
      <w:pPr>
        <w:contextualSpacing/>
        <w:jc w:val="both"/>
        <w:rPr>
          <w:b/>
        </w:rPr>
      </w:pPr>
    </w:p>
    <w:p w:rsidR="006A7184" w:rsidRDefault="006A7184" w:rsidP="00FD4D20">
      <w:pPr>
        <w:contextualSpacing/>
        <w:jc w:val="both"/>
        <w:rPr>
          <w:b/>
        </w:rPr>
      </w:pPr>
    </w:p>
    <w:p w:rsidR="006A7184" w:rsidRDefault="006A7184" w:rsidP="00FD4D20">
      <w:pPr>
        <w:contextualSpacing/>
        <w:jc w:val="both"/>
        <w:rPr>
          <w:b/>
        </w:rPr>
      </w:pPr>
    </w:p>
    <w:p w:rsidR="007E7E9C" w:rsidRDefault="007E7E9C" w:rsidP="00FD4D20">
      <w:pPr>
        <w:contextualSpacing/>
        <w:jc w:val="both"/>
        <w:rPr>
          <w:b/>
        </w:rPr>
      </w:pPr>
    </w:p>
    <w:p w:rsidR="007E7E9C" w:rsidRDefault="007E7E9C" w:rsidP="00FD4D20">
      <w:pPr>
        <w:contextualSpacing/>
        <w:jc w:val="both"/>
        <w:rPr>
          <w:b/>
        </w:rPr>
      </w:pPr>
    </w:p>
    <w:p w:rsidR="002A1A47" w:rsidRDefault="002A1A47" w:rsidP="00FD4D20">
      <w:pPr>
        <w:contextualSpacing/>
        <w:jc w:val="both"/>
        <w:rPr>
          <w:b/>
        </w:rPr>
      </w:pPr>
    </w:p>
    <w:p w:rsidR="002A1A47" w:rsidRDefault="002A1A47" w:rsidP="00FD4D20">
      <w:pPr>
        <w:contextualSpacing/>
        <w:jc w:val="both"/>
        <w:rPr>
          <w:b/>
        </w:rPr>
      </w:pPr>
    </w:p>
    <w:p w:rsidR="002A1A47" w:rsidRDefault="002A1A47" w:rsidP="00FD4D20">
      <w:pPr>
        <w:contextualSpacing/>
        <w:jc w:val="both"/>
        <w:rPr>
          <w:b/>
        </w:rPr>
      </w:pPr>
    </w:p>
    <w:p w:rsidR="00610484" w:rsidRDefault="009F6843" w:rsidP="009F6843">
      <w:pPr>
        <w:jc w:val="center"/>
        <w:rPr>
          <w:b/>
        </w:rPr>
      </w:pPr>
      <w:r>
        <w:rPr>
          <w:b/>
        </w:rPr>
        <w:lastRenderedPageBreak/>
        <w:t>К</w:t>
      </w:r>
      <w:r w:rsidR="00402E07">
        <w:rPr>
          <w:b/>
        </w:rPr>
        <w:t>АФЕДРА ДОШКОЛЬНОГО, НАЧАЛЬНОГО И СПЕЦИАЛЬНОГО</w:t>
      </w:r>
      <w:r>
        <w:rPr>
          <w:b/>
        </w:rPr>
        <w:t xml:space="preserve"> ОБРАЗОВАНИЯ </w:t>
      </w:r>
    </w:p>
    <w:p w:rsidR="00402E07" w:rsidRDefault="00402E07" w:rsidP="009F6843">
      <w:pPr>
        <w:jc w:val="center"/>
        <w:rPr>
          <w:b/>
        </w:rPr>
      </w:pPr>
    </w:p>
    <w:p w:rsidR="00703B63" w:rsidRPr="00703B63" w:rsidRDefault="00703B63" w:rsidP="00253647">
      <w:pPr>
        <w:tabs>
          <w:tab w:val="left" w:pos="142"/>
          <w:tab w:val="left" w:pos="9088"/>
          <w:tab w:val="left" w:pos="9656"/>
          <w:tab w:val="left" w:pos="10082"/>
        </w:tabs>
        <w:ind w:right="-789" w:firstLine="567"/>
        <w:rPr>
          <w:rFonts w:eastAsia="Times New Roman"/>
        </w:rPr>
      </w:pPr>
      <w:r w:rsidRPr="00703B63">
        <w:rPr>
          <w:rFonts w:eastAsia="Times New Roman"/>
          <w:b/>
        </w:rPr>
        <w:t xml:space="preserve">Контактная информация: </w:t>
      </w:r>
      <w:r w:rsidRPr="00703B63">
        <w:rPr>
          <w:rFonts w:eastAsia="Times New Roman"/>
        </w:rPr>
        <w:t>тел. кафедры 8 963 204 2277;</w:t>
      </w:r>
    </w:p>
    <w:p w:rsidR="00703B63" w:rsidRPr="00B749D6" w:rsidRDefault="003D4E81" w:rsidP="00253647">
      <w:pPr>
        <w:tabs>
          <w:tab w:val="left" w:pos="142"/>
          <w:tab w:val="left" w:pos="9088"/>
          <w:tab w:val="left" w:pos="9656"/>
          <w:tab w:val="left" w:pos="10082"/>
        </w:tabs>
        <w:ind w:right="-789" w:firstLine="567"/>
        <w:rPr>
          <w:rFonts w:eastAsia="Times New Roman"/>
        </w:rPr>
      </w:pPr>
      <w:r w:rsidRPr="00B749D6">
        <w:rPr>
          <w:rFonts w:eastAsia="Times New Roman"/>
        </w:rPr>
        <w:t xml:space="preserve">                                                </w:t>
      </w:r>
      <w:r w:rsidR="00703B63" w:rsidRPr="00703B63">
        <w:rPr>
          <w:rFonts w:eastAsia="Times New Roman"/>
          <w:lang w:val="en-US"/>
        </w:rPr>
        <w:t>e</w:t>
      </w:r>
      <w:r w:rsidR="00703B63" w:rsidRPr="00B749D6">
        <w:rPr>
          <w:rFonts w:eastAsia="Times New Roman"/>
        </w:rPr>
        <w:t>-</w:t>
      </w:r>
      <w:r w:rsidR="00703B63" w:rsidRPr="00703B63">
        <w:rPr>
          <w:rFonts w:eastAsia="Times New Roman"/>
          <w:lang w:val="en-US"/>
        </w:rPr>
        <w:t>mail</w:t>
      </w:r>
      <w:r w:rsidR="00703B63" w:rsidRPr="00B749D6">
        <w:rPr>
          <w:rFonts w:eastAsia="Times New Roman"/>
        </w:rPr>
        <w:t xml:space="preserve">: </w:t>
      </w:r>
      <w:r w:rsidR="00703B63" w:rsidRPr="00703B63">
        <w:rPr>
          <w:rFonts w:eastAsia="Times New Roman"/>
          <w:lang w:val="en-US"/>
        </w:rPr>
        <w:t>k</w:t>
      </w:r>
      <w:r w:rsidR="00703B63" w:rsidRPr="00B749D6">
        <w:rPr>
          <w:rFonts w:eastAsia="Times New Roman"/>
        </w:rPr>
        <w:t>.</w:t>
      </w:r>
      <w:r w:rsidR="00703B63" w:rsidRPr="00703B63">
        <w:rPr>
          <w:rFonts w:eastAsia="Times New Roman"/>
          <w:lang w:val="en-US"/>
        </w:rPr>
        <w:t>dino</w:t>
      </w:r>
      <w:r w:rsidR="00703B63" w:rsidRPr="00B749D6">
        <w:rPr>
          <w:rFonts w:eastAsia="Times New Roman"/>
        </w:rPr>
        <w:t>2011@</w:t>
      </w:r>
      <w:r w:rsidR="00703B63" w:rsidRPr="00703B63">
        <w:rPr>
          <w:rFonts w:eastAsia="Times New Roman"/>
          <w:lang w:val="en-US"/>
        </w:rPr>
        <w:t>yandex</w:t>
      </w:r>
      <w:r w:rsidR="00703B63" w:rsidRPr="00B749D6">
        <w:rPr>
          <w:rFonts w:eastAsia="Times New Roman"/>
        </w:rPr>
        <w:t>.</w:t>
      </w:r>
      <w:r w:rsidR="00703B63" w:rsidRPr="00703B63">
        <w:rPr>
          <w:rFonts w:eastAsia="Times New Roman"/>
          <w:lang w:val="en-US"/>
        </w:rPr>
        <w:t>ru</w:t>
      </w:r>
    </w:p>
    <w:p w:rsidR="00703B63" w:rsidRPr="00703B63" w:rsidRDefault="00703B63" w:rsidP="00253647">
      <w:pPr>
        <w:tabs>
          <w:tab w:val="left" w:pos="142"/>
          <w:tab w:val="left" w:pos="9088"/>
          <w:tab w:val="left" w:pos="9656"/>
          <w:tab w:val="left" w:pos="10082"/>
        </w:tabs>
        <w:ind w:right="-789" w:firstLine="567"/>
        <w:rPr>
          <w:rFonts w:eastAsia="Times New Roman"/>
          <w:b/>
        </w:rPr>
      </w:pPr>
      <w:r w:rsidRPr="00703B63">
        <w:rPr>
          <w:rFonts w:eastAsia="Times New Roman"/>
          <w:b/>
        </w:rPr>
        <w:t xml:space="preserve">Заведующий кафедрой: </w:t>
      </w:r>
      <w:r w:rsidRPr="00703B63">
        <w:rPr>
          <w:rFonts w:eastAsia="Times New Roman"/>
        </w:rPr>
        <w:t>Тумайкина Юлия Викторовна</w:t>
      </w:r>
    </w:p>
    <w:p w:rsidR="00703B63" w:rsidRPr="00703B63" w:rsidRDefault="00703B63" w:rsidP="00703B63">
      <w:pPr>
        <w:tabs>
          <w:tab w:val="left" w:pos="142"/>
          <w:tab w:val="left" w:pos="9088"/>
          <w:tab w:val="left" w:pos="9656"/>
          <w:tab w:val="left" w:pos="10082"/>
        </w:tabs>
        <w:ind w:right="-789"/>
        <w:rPr>
          <w:rFonts w:eastAsia="Times New Roman"/>
          <w:b/>
        </w:rPr>
      </w:pPr>
    </w:p>
    <w:p w:rsidR="00703B63" w:rsidRPr="00703B63" w:rsidRDefault="00703B63" w:rsidP="00703B63">
      <w:pPr>
        <w:pStyle w:val="a3"/>
        <w:spacing w:after="0"/>
        <w:ind w:firstLine="567"/>
        <w:jc w:val="both"/>
      </w:pPr>
      <w:r w:rsidRPr="00703B63">
        <w:rPr>
          <w:rFonts w:eastAsia="Times New Roman"/>
          <w:b/>
        </w:rPr>
        <w:t>ПРИОРИТЕТНОЕ НАПРАВЛЕНИЕ РАБОТЫ КАФЕДРЫ:</w:t>
      </w:r>
      <w:r w:rsidRPr="00703B63">
        <w:t xml:space="preserve"> совершенствование профессио</w:t>
      </w:r>
      <w:r>
        <w:t>нальной компетентности педагогических работников</w:t>
      </w:r>
      <w:r w:rsidRPr="00703B63">
        <w:t xml:space="preserve"> образования на основе личностно-ориентированной модели повышения квалификации в условиях перехода на новые образовательные стандарты.</w:t>
      </w:r>
    </w:p>
    <w:p w:rsidR="00703B63" w:rsidRPr="00703B63" w:rsidRDefault="00703B63" w:rsidP="00A25548">
      <w:pPr>
        <w:tabs>
          <w:tab w:val="left" w:pos="142"/>
          <w:tab w:val="left" w:pos="9088"/>
          <w:tab w:val="left" w:pos="9656"/>
          <w:tab w:val="left" w:pos="10082"/>
        </w:tabs>
        <w:ind w:right="-789" w:firstLine="567"/>
        <w:rPr>
          <w:rFonts w:eastAsia="Times New Roman"/>
          <w:b/>
        </w:rPr>
      </w:pPr>
      <w:r w:rsidRPr="00703B63">
        <w:rPr>
          <w:rFonts w:eastAsia="Times New Roman"/>
          <w:b/>
        </w:rPr>
        <w:t>Основные задачи деятельности кафедры:</w:t>
      </w:r>
    </w:p>
    <w:p w:rsidR="00703B63" w:rsidRPr="00703B63" w:rsidRDefault="00703B63" w:rsidP="00857675">
      <w:pPr>
        <w:widowControl/>
        <w:numPr>
          <w:ilvl w:val="0"/>
          <w:numId w:val="5"/>
        </w:numPr>
        <w:tabs>
          <w:tab w:val="clear" w:pos="720"/>
          <w:tab w:val="num" w:pos="142"/>
          <w:tab w:val="left" w:pos="567"/>
        </w:tabs>
        <w:suppressAutoHyphens w:val="0"/>
        <w:ind w:left="0" w:firstLine="567"/>
        <w:jc w:val="both"/>
        <w:rPr>
          <w:rFonts w:eastAsia="Times New Roman"/>
        </w:rPr>
      </w:pPr>
      <w:r w:rsidRPr="00703B63">
        <w:rPr>
          <w:rFonts w:eastAsia="Times New Roman"/>
        </w:rPr>
        <w:t>обеспечение методической помощи педагогам через различные формы повышения квалификации;</w:t>
      </w:r>
    </w:p>
    <w:p w:rsidR="00703B63" w:rsidRPr="00703B63" w:rsidRDefault="00703B63" w:rsidP="00857675">
      <w:pPr>
        <w:widowControl/>
        <w:numPr>
          <w:ilvl w:val="0"/>
          <w:numId w:val="5"/>
        </w:numPr>
        <w:tabs>
          <w:tab w:val="clear" w:pos="720"/>
          <w:tab w:val="num" w:pos="142"/>
          <w:tab w:val="left" w:pos="567"/>
        </w:tabs>
        <w:suppressAutoHyphens w:val="0"/>
        <w:ind w:left="0" w:firstLine="567"/>
        <w:jc w:val="both"/>
        <w:rPr>
          <w:rFonts w:eastAsia="Times New Roman"/>
        </w:rPr>
      </w:pPr>
      <w:r w:rsidRPr="00703B63">
        <w:rPr>
          <w:rFonts w:eastAsia="Times New Roman"/>
        </w:rPr>
        <w:t>научно-методическое сопровождение педагогов при реализации Федеральных государственных образовательных стандартов  в решении профессиональных задач;</w:t>
      </w:r>
    </w:p>
    <w:p w:rsidR="00703B63" w:rsidRPr="00703B63" w:rsidRDefault="00703B63" w:rsidP="00857675">
      <w:pPr>
        <w:widowControl/>
        <w:numPr>
          <w:ilvl w:val="0"/>
          <w:numId w:val="5"/>
        </w:numPr>
        <w:shd w:val="clear" w:color="auto" w:fill="FFFFFF"/>
        <w:tabs>
          <w:tab w:val="clear" w:pos="720"/>
          <w:tab w:val="num" w:pos="142"/>
          <w:tab w:val="left" w:pos="567"/>
        </w:tabs>
        <w:suppressAutoHyphens w:val="0"/>
        <w:ind w:left="0" w:firstLine="567"/>
        <w:jc w:val="both"/>
      </w:pPr>
      <w:r w:rsidRPr="00703B63">
        <w:t>развитие воспитательной системы образовательных учреждений в контексте модернизации образования;</w:t>
      </w:r>
    </w:p>
    <w:p w:rsidR="00703B63" w:rsidRPr="00703B63" w:rsidRDefault="00703B63" w:rsidP="00857675">
      <w:pPr>
        <w:widowControl/>
        <w:numPr>
          <w:ilvl w:val="0"/>
          <w:numId w:val="5"/>
        </w:numPr>
        <w:shd w:val="clear" w:color="auto" w:fill="FFFFFF"/>
        <w:tabs>
          <w:tab w:val="clear" w:pos="720"/>
          <w:tab w:val="num" w:pos="142"/>
          <w:tab w:val="left" w:pos="567"/>
        </w:tabs>
        <w:suppressAutoHyphens w:val="0"/>
        <w:ind w:left="0" w:firstLine="567"/>
        <w:jc w:val="both"/>
      </w:pPr>
      <w:r w:rsidRPr="00703B63">
        <w:t xml:space="preserve"> обновление содержания деятельности классного руководителя;</w:t>
      </w:r>
    </w:p>
    <w:p w:rsidR="00703B63" w:rsidRPr="00703B63" w:rsidRDefault="00703B63" w:rsidP="00857675">
      <w:pPr>
        <w:widowControl/>
        <w:numPr>
          <w:ilvl w:val="0"/>
          <w:numId w:val="5"/>
        </w:numPr>
        <w:shd w:val="clear" w:color="auto" w:fill="FFFFFF"/>
        <w:tabs>
          <w:tab w:val="clear" w:pos="720"/>
          <w:tab w:val="num" w:pos="142"/>
          <w:tab w:val="left" w:pos="567"/>
        </w:tabs>
        <w:suppressAutoHyphens w:val="0"/>
        <w:ind w:left="0" w:firstLine="567"/>
        <w:jc w:val="both"/>
      </w:pPr>
      <w:r w:rsidRPr="00703B63">
        <w:t xml:space="preserve"> развитие системы дополнительного образования; </w:t>
      </w:r>
    </w:p>
    <w:p w:rsidR="00703B63" w:rsidRPr="00703B63" w:rsidRDefault="00703B63" w:rsidP="00857675">
      <w:pPr>
        <w:widowControl/>
        <w:numPr>
          <w:ilvl w:val="0"/>
          <w:numId w:val="5"/>
        </w:numPr>
        <w:shd w:val="clear" w:color="auto" w:fill="FFFFFF"/>
        <w:tabs>
          <w:tab w:val="clear" w:pos="720"/>
          <w:tab w:val="num" w:pos="142"/>
          <w:tab w:val="left" w:pos="567"/>
        </w:tabs>
        <w:suppressAutoHyphens w:val="0"/>
        <w:ind w:left="0" w:firstLine="567"/>
        <w:jc w:val="both"/>
      </w:pPr>
      <w:r w:rsidRPr="00703B63">
        <w:t>воспитательно – развивающая и коррекционная работа в образовательных учреждениях.</w:t>
      </w:r>
    </w:p>
    <w:p w:rsidR="00703B63" w:rsidRDefault="00703B63" w:rsidP="00703B63">
      <w:pPr>
        <w:tabs>
          <w:tab w:val="left" w:pos="142"/>
          <w:tab w:val="left" w:pos="9088"/>
          <w:tab w:val="left" w:pos="9656"/>
          <w:tab w:val="left" w:pos="10082"/>
        </w:tabs>
        <w:ind w:left="720" w:right="-789"/>
        <w:rPr>
          <w:rFonts w:eastAsia="Arial Unicode MS"/>
          <w:b/>
          <w:u w:color="000000"/>
        </w:rPr>
      </w:pPr>
    </w:p>
    <w:p w:rsidR="009903A7" w:rsidRDefault="009903A7" w:rsidP="00253647">
      <w:pPr>
        <w:tabs>
          <w:tab w:val="left" w:pos="142"/>
        </w:tabs>
        <w:ind w:right="-1"/>
        <w:jc w:val="center"/>
        <w:rPr>
          <w:rFonts w:eastAsia="Arial Unicode MS"/>
          <w:u w:color="000000"/>
        </w:rPr>
      </w:pPr>
      <w:r w:rsidRPr="009903A7">
        <w:rPr>
          <w:rFonts w:eastAsia="Arial Unicode MS"/>
          <w:b/>
          <w:u w:color="000000"/>
        </w:rPr>
        <w:t>ПРОЕКТ КАФЕДРЫ:</w:t>
      </w:r>
    </w:p>
    <w:p w:rsidR="009903A7" w:rsidRPr="009903A7" w:rsidRDefault="009903A7" w:rsidP="009903A7">
      <w:pPr>
        <w:jc w:val="center"/>
        <w:rPr>
          <w:b/>
        </w:rPr>
      </w:pPr>
      <w:r w:rsidRPr="009903A7">
        <w:t>«</w:t>
      </w:r>
      <w:r w:rsidRPr="009903A7">
        <w:rPr>
          <w:b/>
        </w:rPr>
        <w:t>Технологии электронного обучения в начальной школе.</w:t>
      </w:r>
    </w:p>
    <w:p w:rsidR="009903A7" w:rsidRPr="009903A7" w:rsidRDefault="009903A7" w:rsidP="009903A7">
      <w:pPr>
        <w:jc w:val="center"/>
      </w:pPr>
      <w:r w:rsidRPr="009903A7">
        <w:rPr>
          <w:b/>
        </w:rPr>
        <w:t>Сервис «Яндекс.Учебник</w:t>
      </w:r>
      <w:r w:rsidRPr="009903A7">
        <w:t>»</w:t>
      </w:r>
    </w:p>
    <w:p w:rsidR="009903A7" w:rsidRPr="009903A7" w:rsidRDefault="009903A7" w:rsidP="00A25548">
      <w:pPr>
        <w:ind w:firstLine="567"/>
        <w:jc w:val="both"/>
      </w:pPr>
      <w:r w:rsidRPr="009903A7">
        <w:rPr>
          <w:b/>
        </w:rPr>
        <w:t>Цель:</w:t>
      </w:r>
      <w:r w:rsidRPr="009903A7">
        <w:t xml:space="preserve"> Развитие сети инновационных школ на основе формирования и внедрения механизмов</w:t>
      </w:r>
      <w:r>
        <w:t xml:space="preserve"> в</w:t>
      </w:r>
      <w:r w:rsidRPr="009903A7">
        <w:t>ыявления и распространения лучших практик и опыта их деятельности по обновлению существующих и созданию новых технологий и содержания обучения и воспитания.</w:t>
      </w:r>
    </w:p>
    <w:p w:rsidR="009903A7" w:rsidRPr="009903A7" w:rsidRDefault="009903A7" w:rsidP="00A25548">
      <w:pPr>
        <w:ind w:firstLine="567"/>
        <w:jc w:val="both"/>
      </w:pPr>
      <w:r w:rsidRPr="009903A7">
        <w:t>Проект орие</w:t>
      </w:r>
      <w:r>
        <w:t>нтирован</w:t>
      </w:r>
      <w:r w:rsidRPr="009903A7">
        <w:t xml:space="preserve"> на инновационное развитие электронного обучения, сопровождение его интеграции, формирование индивидуальных траекторий обучения, создание необходимых условий для развития цифровой образовательной среды, а также на профессиональное развитие педагогических работников для применения ими современных образовательных технологий в цифровой образовательной среде.</w:t>
      </w:r>
    </w:p>
    <w:p w:rsidR="009903A7" w:rsidRPr="00A25548" w:rsidRDefault="009903A7" w:rsidP="00A25548">
      <w:pPr>
        <w:pStyle w:val="af8"/>
        <w:shd w:val="clear" w:color="auto" w:fill="FFFFFF"/>
        <w:spacing w:before="0" w:beforeAutospacing="0" w:after="0" w:afterAutospacing="0"/>
        <w:ind w:firstLine="567"/>
        <w:jc w:val="both"/>
        <w:rPr>
          <w:b/>
          <w:color w:val="000000"/>
        </w:rPr>
      </w:pPr>
      <w:r w:rsidRPr="00A25548">
        <w:rPr>
          <w:b/>
          <w:color w:val="000000"/>
          <w:u w:val="single"/>
        </w:rPr>
        <w:t>Задачи:</w:t>
      </w:r>
    </w:p>
    <w:p w:rsidR="009903A7" w:rsidRPr="009903A7" w:rsidRDefault="009903A7" w:rsidP="00911437">
      <w:pPr>
        <w:pStyle w:val="af8"/>
        <w:numPr>
          <w:ilvl w:val="0"/>
          <w:numId w:val="26"/>
        </w:numPr>
        <w:shd w:val="clear" w:color="auto" w:fill="FFFFFF"/>
        <w:spacing w:before="0" w:beforeAutospacing="0" w:after="0" w:afterAutospacing="0"/>
        <w:ind w:left="0" w:firstLine="567"/>
        <w:jc w:val="both"/>
        <w:rPr>
          <w:color w:val="000000"/>
        </w:rPr>
      </w:pPr>
      <w:r w:rsidRPr="009903A7">
        <w:rPr>
          <w:color w:val="000000"/>
        </w:rPr>
        <w:t>Создание единого информационного пространства школы.</w:t>
      </w:r>
    </w:p>
    <w:p w:rsidR="009903A7" w:rsidRPr="009903A7" w:rsidRDefault="009903A7" w:rsidP="00911437">
      <w:pPr>
        <w:pStyle w:val="af8"/>
        <w:numPr>
          <w:ilvl w:val="0"/>
          <w:numId w:val="26"/>
        </w:numPr>
        <w:shd w:val="clear" w:color="auto" w:fill="FFFFFF"/>
        <w:spacing w:before="0" w:beforeAutospacing="0" w:after="0" w:afterAutospacing="0"/>
        <w:ind w:left="0" w:firstLine="567"/>
        <w:jc w:val="both"/>
        <w:rPr>
          <w:color w:val="000000"/>
        </w:rPr>
      </w:pPr>
      <w:r w:rsidRPr="009903A7">
        <w:rPr>
          <w:color w:val="000000"/>
        </w:rPr>
        <w:t>Использование информационных технологий для непрерывного профессионального образования педагогов и активизации учебного процесса.</w:t>
      </w:r>
    </w:p>
    <w:p w:rsidR="009903A7" w:rsidRPr="009903A7" w:rsidRDefault="009903A7" w:rsidP="00911437">
      <w:pPr>
        <w:pStyle w:val="af8"/>
        <w:numPr>
          <w:ilvl w:val="0"/>
          <w:numId w:val="26"/>
        </w:numPr>
        <w:shd w:val="clear" w:color="auto" w:fill="FFFFFF"/>
        <w:spacing w:before="0" w:beforeAutospacing="0" w:after="0" w:afterAutospacing="0"/>
        <w:ind w:left="0" w:firstLine="567"/>
        <w:jc w:val="both"/>
        <w:rPr>
          <w:color w:val="000000"/>
        </w:rPr>
      </w:pPr>
      <w:r w:rsidRPr="009903A7">
        <w:rPr>
          <w:color w:val="000000"/>
        </w:rPr>
        <w:t>Обеспечение условий для формирования информационной культуры учащихся; развитие технологий дистанционного обучения;</w:t>
      </w:r>
    </w:p>
    <w:p w:rsidR="009903A7" w:rsidRPr="009903A7" w:rsidRDefault="009903A7" w:rsidP="00911437">
      <w:pPr>
        <w:pStyle w:val="af8"/>
        <w:numPr>
          <w:ilvl w:val="0"/>
          <w:numId w:val="26"/>
        </w:numPr>
        <w:shd w:val="clear" w:color="auto" w:fill="FFFFFF"/>
        <w:spacing w:before="0" w:beforeAutospacing="0" w:after="0" w:afterAutospacing="0"/>
        <w:ind w:left="0" w:firstLine="567"/>
        <w:jc w:val="both"/>
        <w:rPr>
          <w:color w:val="000000"/>
        </w:rPr>
      </w:pPr>
      <w:r w:rsidRPr="009903A7">
        <w:rPr>
          <w:color w:val="000000"/>
        </w:rPr>
        <w:t>Создание условий для взаимодействия семьи и школы через единое информационное пространство.  </w:t>
      </w:r>
    </w:p>
    <w:p w:rsidR="00703B63" w:rsidRPr="00703B63" w:rsidRDefault="00703B63" w:rsidP="00911437">
      <w:pPr>
        <w:tabs>
          <w:tab w:val="left" w:pos="142"/>
          <w:tab w:val="left" w:pos="709"/>
          <w:tab w:val="left" w:pos="9214"/>
        </w:tabs>
        <w:ind w:right="-1" w:firstLine="567"/>
        <w:rPr>
          <w:rFonts w:eastAsia="Arial Unicode MS"/>
          <w:u w:color="000000"/>
        </w:rPr>
      </w:pPr>
    </w:p>
    <w:p w:rsidR="00703B63" w:rsidRPr="00703B63" w:rsidRDefault="00703B63" w:rsidP="00911437">
      <w:pPr>
        <w:tabs>
          <w:tab w:val="left" w:pos="142"/>
          <w:tab w:val="left" w:pos="9088"/>
          <w:tab w:val="left" w:pos="9656"/>
          <w:tab w:val="left" w:pos="9781"/>
        </w:tabs>
        <w:ind w:right="-1"/>
        <w:jc w:val="center"/>
        <w:rPr>
          <w:rFonts w:eastAsia="Times New Roman"/>
          <w:b/>
        </w:rPr>
      </w:pPr>
      <w:r w:rsidRPr="00703B63">
        <w:rPr>
          <w:rFonts w:eastAsia="Times New Roman"/>
          <w:b/>
          <w:lang w:val="en-US"/>
        </w:rPr>
        <w:t>I</w:t>
      </w:r>
      <w:r w:rsidRPr="00703B63">
        <w:rPr>
          <w:rFonts w:eastAsia="Times New Roman"/>
          <w:b/>
        </w:rPr>
        <w:t xml:space="preserve">. Курсовые мероприятия </w:t>
      </w:r>
    </w:p>
    <w:p w:rsidR="00703B63" w:rsidRPr="00703B63" w:rsidRDefault="00703B63" w:rsidP="00911437">
      <w:pPr>
        <w:tabs>
          <w:tab w:val="left" w:pos="142"/>
          <w:tab w:val="left" w:pos="9088"/>
          <w:tab w:val="left" w:pos="9656"/>
          <w:tab w:val="left" w:pos="9781"/>
        </w:tabs>
        <w:ind w:right="-1"/>
        <w:jc w:val="center"/>
        <w:rPr>
          <w:rFonts w:eastAsia="Times New Roman"/>
          <w:b/>
        </w:rPr>
      </w:pPr>
      <w:r w:rsidRPr="00703B63">
        <w:rPr>
          <w:rFonts w:eastAsia="Times New Roman"/>
          <w:b/>
        </w:rPr>
        <w:t>КУРСЫ ПОВЫШЕНИЯ КВАЛИФИКАЦИИ</w:t>
      </w:r>
    </w:p>
    <w:tbl>
      <w:tblPr>
        <w:tblW w:w="979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550"/>
        <w:gridCol w:w="1587"/>
        <w:gridCol w:w="4110"/>
        <w:gridCol w:w="1560"/>
        <w:gridCol w:w="1984"/>
      </w:tblGrid>
      <w:tr w:rsidR="00703B63" w:rsidRPr="00253647" w:rsidTr="00911437">
        <w:trPr>
          <w:trHeight w:val="591"/>
        </w:trPr>
        <w:tc>
          <w:tcPr>
            <w:tcW w:w="550" w:type="dxa"/>
            <w:shd w:val="clear" w:color="000000" w:fill="FFFFFF"/>
            <w:tcMar>
              <w:left w:w="108" w:type="dxa"/>
              <w:right w:w="108" w:type="dxa"/>
            </w:tcMar>
          </w:tcPr>
          <w:p w:rsidR="00703B63" w:rsidRPr="00253647" w:rsidRDefault="00703B63" w:rsidP="00911437">
            <w:pPr>
              <w:jc w:val="center"/>
              <w:rPr>
                <w:sz w:val="22"/>
                <w:szCs w:val="22"/>
              </w:rPr>
            </w:pPr>
            <w:r w:rsidRPr="00253647">
              <w:rPr>
                <w:rFonts w:eastAsia="Segoe UI Symbol"/>
                <w:b/>
                <w:i/>
                <w:sz w:val="22"/>
                <w:szCs w:val="22"/>
              </w:rPr>
              <w:t>№</w:t>
            </w:r>
            <w:r w:rsidRPr="00253647">
              <w:rPr>
                <w:rFonts w:eastAsia="Times New Roman"/>
                <w:b/>
                <w:i/>
                <w:sz w:val="22"/>
                <w:szCs w:val="22"/>
              </w:rPr>
              <w:t xml:space="preserve"> п/п</w:t>
            </w:r>
          </w:p>
        </w:tc>
        <w:tc>
          <w:tcPr>
            <w:tcW w:w="1587" w:type="dxa"/>
            <w:shd w:val="clear" w:color="000000" w:fill="FFFFFF"/>
            <w:tcMar>
              <w:left w:w="108" w:type="dxa"/>
              <w:right w:w="108" w:type="dxa"/>
            </w:tcMar>
          </w:tcPr>
          <w:p w:rsidR="00703B63" w:rsidRPr="00253647" w:rsidRDefault="00703B63" w:rsidP="00911437">
            <w:pPr>
              <w:jc w:val="center"/>
              <w:rPr>
                <w:sz w:val="22"/>
                <w:szCs w:val="22"/>
              </w:rPr>
            </w:pPr>
            <w:r w:rsidRPr="00253647">
              <w:rPr>
                <w:rFonts w:eastAsia="Times New Roman"/>
                <w:b/>
                <w:i/>
                <w:sz w:val="22"/>
                <w:szCs w:val="22"/>
              </w:rPr>
              <w:t>Категория слушателей</w:t>
            </w:r>
          </w:p>
        </w:tc>
        <w:tc>
          <w:tcPr>
            <w:tcW w:w="4110" w:type="dxa"/>
            <w:shd w:val="clear" w:color="000000" w:fill="FFFFFF"/>
            <w:tcMar>
              <w:left w:w="108" w:type="dxa"/>
              <w:right w:w="108" w:type="dxa"/>
            </w:tcMar>
          </w:tcPr>
          <w:p w:rsidR="00703B63" w:rsidRPr="00253647" w:rsidRDefault="00703B63" w:rsidP="00911437">
            <w:pPr>
              <w:jc w:val="center"/>
              <w:rPr>
                <w:sz w:val="22"/>
                <w:szCs w:val="22"/>
              </w:rPr>
            </w:pPr>
            <w:r w:rsidRPr="00253647">
              <w:rPr>
                <w:rFonts w:eastAsia="Times New Roman"/>
                <w:b/>
                <w:i/>
                <w:sz w:val="22"/>
                <w:szCs w:val="22"/>
              </w:rPr>
              <w:t>Название программы.</w:t>
            </w:r>
          </w:p>
        </w:tc>
        <w:tc>
          <w:tcPr>
            <w:tcW w:w="1560" w:type="dxa"/>
            <w:shd w:val="clear" w:color="000000" w:fill="FFFFFF"/>
            <w:tcMar>
              <w:left w:w="108" w:type="dxa"/>
              <w:right w:w="108" w:type="dxa"/>
            </w:tcMar>
          </w:tcPr>
          <w:p w:rsidR="00703B63" w:rsidRPr="00253647" w:rsidRDefault="00703B63" w:rsidP="00911437">
            <w:pPr>
              <w:jc w:val="center"/>
              <w:rPr>
                <w:rFonts w:eastAsia="Times New Roman"/>
                <w:b/>
                <w:i/>
                <w:sz w:val="22"/>
                <w:szCs w:val="22"/>
              </w:rPr>
            </w:pPr>
            <w:r w:rsidRPr="00253647">
              <w:rPr>
                <w:rFonts w:eastAsia="Times New Roman"/>
                <w:b/>
                <w:i/>
                <w:sz w:val="22"/>
                <w:szCs w:val="22"/>
              </w:rPr>
              <w:t>Сроки,</w:t>
            </w:r>
          </w:p>
          <w:p w:rsidR="00703B63" w:rsidRPr="00253647" w:rsidRDefault="00703B63" w:rsidP="00911437">
            <w:pPr>
              <w:jc w:val="center"/>
              <w:rPr>
                <w:sz w:val="22"/>
                <w:szCs w:val="22"/>
              </w:rPr>
            </w:pPr>
            <w:r w:rsidRPr="00253647">
              <w:rPr>
                <w:rFonts w:eastAsia="Times New Roman"/>
                <w:b/>
                <w:i/>
                <w:sz w:val="22"/>
                <w:szCs w:val="22"/>
              </w:rPr>
              <w:t>обучения</w:t>
            </w:r>
          </w:p>
        </w:tc>
        <w:tc>
          <w:tcPr>
            <w:tcW w:w="1984" w:type="dxa"/>
            <w:shd w:val="clear" w:color="000000" w:fill="FFFFFF"/>
            <w:tcMar>
              <w:left w:w="108" w:type="dxa"/>
              <w:right w:w="108" w:type="dxa"/>
            </w:tcMar>
          </w:tcPr>
          <w:p w:rsidR="00703B63" w:rsidRPr="00253647" w:rsidRDefault="00703B63" w:rsidP="00911437">
            <w:pPr>
              <w:jc w:val="center"/>
              <w:rPr>
                <w:sz w:val="22"/>
                <w:szCs w:val="22"/>
              </w:rPr>
            </w:pPr>
            <w:r w:rsidRPr="00253647">
              <w:rPr>
                <w:rFonts w:eastAsia="Times New Roman"/>
                <w:b/>
                <w:i/>
                <w:sz w:val="22"/>
                <w:szCs w:val="22"/>
              </w:rPr>
              <w:t>Ответственные</w:t>
            </w:r>
          </w:p>
        </w:tc>
      </w:tr>
      <w:tr w:rsidR="00703B63" w:rsidRPr="00253647" w:rsidTr="00911437">
        <w:trPr>
          <w:trHeight w:val="273"/>
        </w:trPr>
        <w:tc>
          <w:tcPr>
            <w:tcW w:w="550" w:type="dxa"/>
            <w:shd w:val="clear" w:color="000000" w:fill="FFFFFF"/>
            <w:tcMar>
              <w:left w:w="108" w:type="dxa"/>
              <w:right w:w="108" w:type="dxa"/>
            </w:tcMar>
          </w:tcPr>
          <w:p w:rsidR="00703B63" w:rsidRPr="00253647" w:rsidRDefault="00703B63" w:rsidP="00703B63">
            <w:pPr>
              <w:rPr>
                <w:rFonts w:eastAsia="Segoe UI Symbol"/>
                <w:sz w:val="22"/>
                <w:szCs w:val="22"/>
              </w:rPr>
            </w:pPr>
            <w:r w:rsidRPr="00253647">
              <w:rPr>
                <w:rFonts w:eastAsia="Segoe UI Symbol"/>
                <w:sz w:val="22"/>
                <w:szCs w:val="22"/>
              </w:rPr>
              <w:t>1</w:t>
            </w:r>
          </w:p>
        </w:tc>
        <w:tc>
          <w:tcPr>
            <w:tcW w:w="1587" w:type="dxa"/>
            <w:shd w:val="clear" w:color="000000" w:fill="FFFFFF"/>
            <w:tcMar>
              <w:left w:w="108" w:type="dxa"/>
              <w:right w:w="108" w:type="dxa"/>
            </w:tcMar>
          </w:tcPr>
          <w:p w:rsidR="00703B63" w:rsidRPr="00253647" w:rsidRDefault="00703B63" w:rsidP="00703B63">
            <w:pPr>
              <w:ind w:right="86"/>
              <w:rPr>
                <w:sz w:val="22"/>
                <w:szCs w:val="22"/>
              </w:rPr>
            </w:pPr>
            <w:r w:rsidRPr="00253647">
              <w:rPr>
                <w:sz w:val="22"/>
                <w:szCs w:val="22"/>
              </w:rPr>
              <w:t>Руководители, старшие воспитатели  ДОО</w:t>
            </w:r>
          </w:p>
          <w:p w:rsidR="00703B63" w:rsidRPr="00253647" w:rsidRDefault="00703B63" w:rsidP="00703B63">
            <w:pPr>
              <w:ind w:right="86"/>
              <w:rPr>
                <w:rFonts w:eastAsia="Times New Roman"/>
                <w:sz w:val="22"/>
                <w:szCs w:val="22"/>
              </w:rPr>
            </w:pPr>
          </w:p>
        </w:tc>
        <w:tc>
          <w:tcPr>
            <w:tcW w:w="4110" w:type="dxa"/>
            <w:shd w:val="clear" w:color="000000" w:fill="FFFFFF"/>
            <w:tcMar>
              <w:left w:w="108" w:type="dxa"/>
              <w:right w:w="108" w:type="dxa"/>
            </w:tcMar>
          </w:tcPr>
          <w:p w:rsidR="00703B63" w:rsidRPr="00253647" w:rsidRDefault="00703B63" w:rsidP="00703B63">
            <w:pPr>
              <w:shd w:val="clear" w:color="auto" w:fill="FFFFFF"/>
              <w:snapToGrid w:val="0"/>
              <w:jc w:val="both"/>
              <w:rPr>
                <w:b/>
                <w:bCs/>
                <w:color w:val="000000" w:themeColor="text1"/>
                <w:sz w:val="22"/>
                <w:szCs w:val="22"/>
              </w:rPr>
            </w:pPr>
            <w:r w:rsidRPr="00253647">
              <w:rPr>
                <w:b/>
                <w:bCs/>
                <w:color w:val="000000" w:themeColor="text1"/>
                <w:sz w:val="22"/>
                <w:szCs w:val="22"/>
              </w:rPr>
              <w:t>Профессиональный стандарт педагога (воспитателя): основные вопросы и подходы к изменениям.</w:t>
            </w:r>
          </w:p>
          <w:p w:rsidR="00703B63" w:rsidRPr="00253647" w:rsidRDefault="00703B63" w:rsidP="00703B63">
            <w:pPr>
              <w:pStyle w:val="af8"/>
              <w:shd w:val="clear" w:color="auto" w:fill="FFFFFF"/>
              <w:spacing w:before="0" w:beforeAutospacing="0" w:after="0" w:afterAutospacing="0"/>
              <w:jc w:val="both"/>
              <w:rPr>
                <w:color w:val="000000" w:themeColor="text1"/>
                <w:sz w:val="22"/>
                <w:szCs w:val="22"/>
              </w:rPr>
            </w:pPr>
            <w:r w:rsidRPr="00253647">
              <w:rPr>
                <w:b/>
                <w:color w:val="000000" w:themeColor="text1"/>
                <w:sz w:val="22"/>
                <w:szCs w:val="22"/>
              </w:rPr>
              <w:t>В программе</w:t>
            </w:r>
            <w:r w:rsidR="001A2502" w:rsidRPr="00253647">
              <w:rPr>
                <w:b/>
                <w:color w:val="000000" w:themeColor="text1"/>
                <w:sz w:val="22"/>
                <w:szCs w:val="22"/>
              </w:rPr>
              <w:t>:</w:t>
            </w:r>
            <w:r w:rsidR="00911437">
              <w:rPr>
                <w:b/>
                <w:color w:val="000000" w:themeColor="text1"/>
                <w:sz w:val="22"/>
                <w:szCs w:val="22"/>
              </w:rPr>
              <w:t xml:space="preserve"> </w:t>
            </w:r>
            <w:r w:rsidR="001A2502" w:rsidRPr="00253647">
              <w:rPr>
                <w:color w:val="000000" w:themeColor="text1"/>
                <w:sz w:val="22"/>
                <w:szCs w:val="22"/>
              </w:rPr>
              <w:t>формирование</w:t>
            </w:r>
            <w:r w:rsidRPr="00253647">
              <w:rPr>
                <w:color w:val="000000" w:themeColor="text1"/>
                <w:sz w:val="22"/>
                <w:szCs w:val="22"/>
              </w:rPr>
              <w:t xml:space="preserve"> новых компетенций, позволяющих </w:t>
            </w:r>
            <w:r w:rsidRPr="00253647">
              <w:rPr>
                <w:color w:val="000000" w:themeColor="text1"/>
                <w:sz w:val="22"/>
                <w:szCs w:val="22"/>
              </w:rPr>
              <w:lastRenderedPageBreak/>
              <w:t>разрабатывать инструменты внедрения профессионального стандарта на базе образовательной организации.</w:t>
            </w:r>
          </w:p>
          <w:p w:rsidR="00703B63" w:rsidRPr="00253647" w:rsidRDefault="00703B63" w:rsidP="00703B63">
            <w:pPr>
              <w:snapToGrid w:val="0"/>
              <w:jc w:val="both"/>
              <w:rPr>
                <w:b/>
                <w:bCs/>
                <w:spacing w:val="-1"/>
                <w:sz w:val="22"/>
                <w:szCs w:val="22"/>
              </w:rPr>
            </w:pPr>
            <w:r w:rsidRPr="00253647">
              <w:rPr>
                <w:b/>
                <w:bCs/>
                <w:spacing w:val="-1"/>
                <w:sz w:val="22"/>
                <w:szCs w:val="22"/>
              </w:rPr>
              <w:t xml:space="preserve">Форма контроля: </w:t>
            </w:r>
            <w:r w:rsidRPr="00253647">
              <w:rPr>
                <w:bCs/>
                <w:spacing w:val="-1"/>
                <w:sz w:val="22"/>
                <w:szCs w:val="22"/>
              </w:rPr>
              <w:t>зачет</w:t>
            </w:r>
          </w:p>
          <w:p w:rsidR="00703B63" w:rsidRPr="00253647" w:rsidRDefault="00703B63" w:rsidP="00842A2E">
            <w:pPr>
              <w:pStyle w:val="af8"/>
              <w:shd w:val="clear" w:color="auto" w:fill="FFFFFF"/>
              <w:spacing w:before="0" w:beforeAutospacing="0" w:after="0" w:afterAutospacing="0"/>
              <w:jc w:val="both"/>
              <w:rPr>
                <w:b/>
                <w:color w:val="242424"/>
                <w:sz w:val="22"/>
                <w:szCs w:val="22"/>
              </w:rPr>
            </w:pPr>
            <w:r w:rsidRPr="00253647">
              <w:rPr>
                <w:color w:val="000000" w:themeColor="text1"/>
                <w:sz w:val="22"/>
                <w:szCs w:val="22"/>
              </w:rPr>
              <w:t> </w:t>
            </w:r>
            <w:r w:rsidRPr="00253647">
              <w:rPr>
                <w:b/>
                <w:color w:val="000000" w:themeColor="text1"/>
                <w:sz w:val="22"/>
                <w:szCs w:val="22"/>
              </w:rPr>
              <w:t>Ожидаемые результаты:</w:t>
            </w:r>
            <w:r w:rsidRPr="00253647">
              <w:rPr>
                <w:color w:val="000000" w:themeColor="text1"/>
                <w:sz w:val="22"/>
                <w:szCs w:val="22"/>
              </w:rPr>
              <w:t xml:space="preserve"> освоят ключевые направления изменений в практике работы педагога (воспитателя), руководителя и его заместителей с педагогом (воспитателем)</w:t>
            </w:r>
            <w:r w:rsidR="00842A2E" w:rsidRPr="00253647">
              <w:rPr>
                <w:color w:val="000000" w:themeColor="text1"/>
                <w:sz w:val="22"/>
                <w:szCs w:val="22"/>
              </w:rPr>
              <w:t>.</w:t>
            </w:r>
          </w:p>
        </w:tc>
        <w:tc>
          <w:tcPr>
            <w:tcW w:w="1560" w:type="dxa"/>
            <w:shd w:val="clear" w:color="000000" w:fill="FFFFFF"/>
            <w:tcMar>
              <w:left w:w="108" w:type="dxa"/>
              <w:right w:w="108" w:type="dxa"/>
            </w:tcMar>
          </w:tcPr>
          <w:p w:rsidR="001A2502" w:rsidRPr="00253647" w:rsidRDefault="001A2502" w:rsidP="00703B63">
            <w:pPr>
              <w:jc w:val="center"/>
              <w:rPr>
                <w:sz w:val="22"/>
                <w:szCs w:val="22"/>
              </w:rPr>
            </w:pPr>
            <w:r w:rsidRPr="00253647">
              <w:rPr>
                <w:sz w:val="22"/>
                <w:szCs w:val="22"/>
              </w:rPr>
              <w:lastRenderedPageBreak/>
              <w:t xml:space="preserve">14-16 января </w:t>
            </w:r>
          </w:p>
          <w:p w:rsidR="00703B63" w:rsidRPr="00253647" w:rsidRDefault="001A2502" w:rsidP="00703B63">
            <w:pPr>
              <w:jc w:val="center"/>
              <w:rPr>
                <w:rFonts w:eastAsia="Times New Roman"/>
                <w:sz w:val="22"/>
                <w:szCs w:val="22"/>
              </w:rPr>
            </w:pPr>
            <w:r w:rsidRPr="00253647">
              <w:rPr>
                <w:sz w:val="22"/>
                <w:szCs w:val="22"/>
              </w:rPr>
              <w:t>(24 ч.)</w:t>
            </w:r>
          </w:p>
          <w:p w:rsidR="00703B63" w:rsidRPr="00253647" w:rsidRDefault="00703B63" w:rsidP="00703B63">
            <w:pPr>
              <w:jc w:val="center"/>
              <w:rPr>
                <w:rFonts w:eastAsia="Times New Roman"/>
                <w:sz w:val="22"/>
                <w:szCs w:val="22"/>
              </w:rPr>
            </w:pPr>
          </w:p>
        </w:tc>
        <w:tc>
          <w:tcPr>
            <w:tcW w:w="1984" w:type="dxa"/>
            <w:shd w:val="clear" w:color="000000" w:fill="FFFFFF"/>
            <w:tcMar>
              <w:left w:w="108" w:type="dxa"/>
              <w:right w:w="108" w:type="dxa"/>
            </w:tcMar>
          </w:tcPr>
          <w:p w:rsidR="00703B63" w:rsidRPr="00253647" w:rsidRDefault="00703B63" w:rsidP="00703B63">
            <w:pPr>
              <w:rPr>
                <w:rFonts w:eastAsia="Times New Roman"/>
                <w:sz w:val="22"/>
                <w:szCs w:val="22"/>
              </w:rPr>
            </w:pPr>
            <w:r w:rsidRPr="00253647">
              <w:rPr>
                <w:rFonts w:eastAsia="Times New Roman"/>
                <w:sz w:val="22"/>
                <w:szCs w:val="22"/>
              </w:rPr>
              <w:t>Ооржак Б.Б.</w:t>
            </w:r>
          </w:p>
        </w:tc>
      </w:tr>
      <w:tr w:rsidR="00703B63" w:rsidRPr="00253647" w:rsidTr="00911437">
        <w:trPr>
          <w:trHeight w:val="273"/>
        </w:trPr>
        <w:tc>
          <w:tcPr>
            <w:tcW w:w="550" w:type="dxa"/>
            <w:shd w:val="clear" w:color="000000" w:fill="FFFFFF"/>
            <w:tcMar>
              <w:left w:w="108" w:type="dxa"/>
              <w:right w:w="108" w:type="dxa"/>
            </w:tcMar>
          </w:tcPr>
          <w:p w:rsidR="00703B63" w:rsidRPr="00253647" w:rsidRDefault="00703B63" w:rsidP="00703B63">
            <w:pPr>
              <w:rPr>
                <w:rFonts w:eastAsia="Segoe UI Symbol"/>
                <w:sz w:val="22"/>
                <w:szCs w:val="22"/>
              </w:rPr>
            </w:pPr>
            <w:r w:rsidRPr="00253647">
              <w:rPr>
                <w:rFonts w:eastAsia="Segoe UI Symbol"/>
                <w:sz w:val="22"/>
                <w:szCs w:val="22"/>
              </w:rPr>
              <w:lastRenderedPageBreak/>
              <w:t>2</w:t>
            </w:r>
          </w:p>
        </w:tc>
        <w:tc>
          <w:tcPr>
            <w:tcW w:w="1587" w:type="dxa"/>
            <w:shd w:val="clear" w:color="000000" w:fill="FFFFFF"/>
            <w:tcMar>
              <w:left w:w="108" w:type="dxa"/>
              <w:right w:w="108" w:type="dxa"/>
            </w:tcMar>
          </w:tcPr>
          <w:p w:rsidR="00703B63" w:rsidRPr="00253647" w:rsidRDefault="00703B63" w:rsidP="00703B63">
            <w:pPr>
              <w:rPr>
                <w:sz w:val="22"/>
                <w:szCs w:val="22"/>
              </w:rPr>
            </w:pPr>
            <w:r w:rsidRPr="00253647">
              <w:rPr>
                <w:sz w:val="22"/>
                <w:szCs w:val="22"/>
              </w:rPr>
              <w:t>Учителя – логопеды, учителя- дефектологи ДОО, ОО</w:t>
            </w:r>
          </w:p>
        </w:tc>
        <w:tc>
          <w:tcPr>
            <w:tcW w:w="4110" w:type="dxa"/>
            <w:shd w:val="clear" w:color="000000" w:fill="FFFFFF"/>
            <w:tcMar>
              <w:left w:w="108" w:type="dxa"/>
              <w:right w:w="108" w:type="dxa"/>
            </w:tcMar>
          </w:tcPr>
          <w:p w:rsidR="00703B63" w:rsidRPr="00253647" w:rsidRDefault="00703B63" w:rsidP="00703B63">
            <w:pPr>
              <w:jc w:val="both"/>
              <w:rPr>
                <w:b/>
                <w:sz w:val="22"/>
                <w:szCs w:val="22"/>
              </w:rPr>
            </w:pPr>
            <w:r w:rsidRPr="00253647">
              <w:rPr>
                <w:b/>
                <w:sz w:val="22"/>
                <w:szCs w:val="22"/>
              </w:rPr>
              <w:t>Современные подходы к организации коррекционно-развивающей работы учителя-логопеда образовательной организации в условиях ФГОС</w:t>
            </w:r>
            <w:r w:rsidR="00911437">
              <w:rPr>
                <w:b/>
                <w:sz w:val="22"/>
                <w:szCs w:val="22"/>
              </w:rPr>
              <w:t>.</w:t>
            </w:r>
          </w:p>
          <w:p w:rsidR="00703B63" w:rsidRPr="00253647" w:rsidRDefault="00703B63" w:rsidP="00703B63">
            <w:pPr>
              <w:snapToGrid w:val="0"/>
              <w:jc w:val="both"/>
              <w:rPr>
                <w:spacing w:val="-6"/>
                <w:sz w:val="22"/>
                <w:szCs w:val="22"/>
              </w:rPr>
            </w:pPr>
            <w:r w:rsidRPr="00253647">
              <w:rPr>
                <w:b/>
                <w:bCs/>
                <w:spacing w:val="-1"/>
                <w:sz w:val="22"/>
                <w:szCs w:val="22"/>
              </w:rPr>
              <w:t>В программе:</w:t>
            </w:r>
            <w:r w:rsidRPr="00253647">
              <w:rPr>
                <w:spacing w:val="-6"/>
                <w:sz w:val="22"/>
                <w:szCs w:val="22"/>
              </w:rPr>
              <w:t xml:space="preserve"> Современные коррекционные технологии в практике педагогической деятельности. П</w:t>
            </w:r>
            <w:r w:rsidRPr="00253647">
              <w:rPr>
                <w:sz w:val="22"/>
                <w:szCs w:val="22"/>
              </w:rPr>
              <w:t>роектирование рабочей программы учителя-логопеда; дифференциальная диагностика речевых нарушений; особенности логопедической работы с дошкольниками и школьниками, имеющими общее недоразвитие речи (ОНР)</w:t>
            </w:r>
          </w:p>
          <w:p w:rsidR="00703B63" w:rsidRPr="00253647" w:rsidRDefault="00703B63" w:rsidP="00703B63">
            <w:pPr>
              <w:snapToGrid w:val="0"/>
              <w:jc w:val="both"/>
              <w:rPr>
                <w:b/>
                <w:bCs/>
                <w:spacing w:val="-1"/>
                <w:sz w:val="22"/>
                <w:szCs w:val="22"/>
              </w:rPr>
            </w:pPr>
            <w:r w:rsidRPr="00253647">
              <w:rPr>
                <w:b/>
                <w:bCs/>
                <w:spacing w:val="-1"/>
                <w:sz w:val="22"/>
                <w:szCs w:val="22"/>
              </w:rPr>
              <w:t xml:space="preserve">Форма контроля: </w:t>
            </w:r>
            <w:r w:rsidRPr="00253647">
              <w:rPr>
                <w:bCs/>
                <w:spacing w:val="-1"/>
                <w:sz w:val="22"/>
                <w:szCs w:val="22"/>
              </w:rPr>
              <w:t>зачет</w:t>
            </w:r>
          </w:p>
          <w:p w:rsidR="00703B63" w:rsidRPr="00253647" w:rsidRDefault="00703B63" w:rsidP="00454794">
            <w:pPr>
              <w:jc w:val="both"/>
              <w:rPr>
                <w:sz w:val="22"/>
                <w:szCs w:val="22"/>
              </w:rPr>
            </w:pPr>
            <w:r w:rsidRPr="00253647">
              <w:rPr>
                <w:b/>
                <w:bCs/>
                <w:spacing w:val="-1"/>
                <w:sz w:val="22"/>
                <w:szCs w:val="22"/>
              </w:rPr>
              <w:t xml:space="preserve">Ожидаемые результаты: </w:t>
            </w:r>
            <w:r w:rsidR="00454794" w:rsidRPr="00253647">
              <w:rPr>
                <w:bCs/>
                <w:spacing w:val="-1"/>
                <w:sz w:val="22"/>
                <w:szCs w:val="22"/>
              </w:rPr>
              <w:t>програ</w:t>
            </w:r>
            <w:r w:rsidRPr="00253647">
              <w:rPr>
                <w:bCs/>
                <w:spacing w:val="-1"/>
                <w:sz w:val="22"/>
                <w:szCs w:val="22"/>
              </w:rPr>
              <w:t>мм</w:t>
            </w:r>
            <w:r w:rsidR="00454794" w:rsidRPr="00253647">
              <w:rPr>
                <w:bCs/>
                <w:spacing w:val="-1"/>
                <w:sz w:val="22"/>
                <w:szCs w:val="22"/>
              </w:rPr>
              <w:t>а</w:t>
            </w:r>
            <w:r w:rsidRPr="00253647">
              <w:rPr>
                <w:bCs/>
                <w:spacing w:val="-1"/>
                <w:sz w:val="22"/>
                <w:szCs w:val="22"/>
              </w:rPr>
              <w:t xml:space="preserve"> коррекционно-развивающей работы в ОО в условиях ФГОС</w:t>
            </w:r>
            <w:r w:rsidR="00454794" w:rsidRPr="00253647">
              <w:rPr>
                <w:bCs/>
                <w:spacing w:val="-1"/>
                <w:sz w:val="22"/>
                <w:szCs w:val="22"/>
              </w:rPr>
              <w:t>.</w:t>
            </w:r>
          </w:p>
        </w:tc>
        <w:tc>
          <w:tcPr>
            <w:tcW w:w="1560" w:type="dxa"/>
            <w:shd w:val="clear" w:color="000000" w:fill="FFFFFF"/>
            <w:tcMar>
              <w:left w:w="108" w:type="dxa"/>
              <w:right w:w="108" w:type="dxa"/>
            </w:tcMar>
          </w:tcPr>
          <w:p w:rsidR="006F48FC" w:rsidRPr="00253647" w:rsidRDefault="003749F2" w:rsidP="006F48FC">
            <w:pPr>
              <w:jc w:val="center"/>
              <w:rPr>
                <w:sz w:val="22"/>
                <w:szCs w:val="22"/>
              </w:rPr>
            </w:pPr>
            <w:r w:rsidRPr="00253647">
              <w:rPr>
                <w:sz w:val="22"/>
                <w:szCs w:val="22"/>
              </w:rPr>
              <w:t xml:space="preserve">25-26 января, </w:t>
            </w:r>
          </w:p>
          <w:p w:rsidR="006F48FC" w:rsidRPr="00253647" w:rsidRDefault="003749F2" w:rsidP="006F48FC">
            <w:pPr>
              <w:jc w:val="center"/>
              <w:rPr>
                <w:sz w:val="22"/>
                <w:szCs w:val="22"/>
              </w:rPr>
            </w:pPr>
            <w:r w:rsidRPr="00253647">
              <w:rPr>
                <w:sz w:val="22"/>
                <w:szCs w:val="22"/>
              </w:rPr>
              <w:t>40ч</w:t>
            </w:r>
            <w:r w:rsidR="006F48FC" w:rsidRPr="00253647">
              <w:rPr>
                <w:sz w:val="22"/>
                <w:szCs w:val="22"/>
              </w:rPr>
              <w:t>асов</w:t>
            </w:r>
          </w:p>
          <w:p w:rsidR="006F48FC" w:rsidRPr="00253647" w:rsidRDefault="003749F2" w:rsidP="006F48FC">
            <w:pPr>
              <w:jc w:val="center"/>
              <w:rPr>
                <w:i/>
                <w:sz w:val="22"/>
                <w:szCs w:val="22"/>
              </w:rPr>
            </w:pPr>
            <w:r w:rsidRPr="00253647">
              <w:rPr>
                <w:i/>
                <w:sz w:val="22"/>
                <w:szCs w:val="22"/>
              </w:rPr>
              <w:t>(25-26 янв</w:t>
            </w:r>
            <w:r w:rsidR="006F48FC" w:rsidRPr="00253647">
              <w:rPr>
                <w:i/>
                <w:sz w:val="22"/>
                <w:szCs w:val="22"/>
              </w:rPr>
              <w:t>аря</w:t>
            </w:r>
            <w:r w:rsidRPr="00253647">
              <w:rPr>
                <w:i/>
                <w:sz w:val="22"/>
                <w:szCs w:val="22"/>
              </w:rPr>
              <w:t>, 16ч. дист</w:t>
            </w:r>
            <w:r w:rsidR="006F48FC" w:rsidRPr="00253647">
              <w:rPr>
                <w:i/>
                <w:sz w:val="22"/>
                <w:szCs w:val="22"/>
              </w:rPr>
              <w:t>анционно</w:t>
            </w:r>
            <w:r w:rsidRPr="00253647">
              <w:rPr>
                <w:i/>
                <w:sz w:val="22"/>
                <w:szCs w:val="22"/>
              </w:rPr>
              <w:t xml:space="preserve">, </w:t>
            </w:r>
          </w:p>
          <w:p w:rsidR="003749F2" w:rsidRPr="00253647" w:rsidRDefault="003749F2" w:rsidP="006F48FC">
            <w:pPr>
              <w:jc w:val="center"/>
              <w:rPr>
                <w:i/>
                <w:sz w:val="22"/>
                <w:szCs w:val="22"/>
              </w:rPr>
            </w:pPr>
            <w:r w:rsidRPr="00253647">
              <w:rPr>
                <w:i/>
                <w:sz w:val="22"/>
                <w:szCs w:val="22"/>
              </w:rPr>
              <w:t>28-30 января  24 ч.</w:t>
            </w:r>
            <w:r w:rsidR="006F48FC" w:rsidRPr="00253647">
              <w:rPr>
                <w:i/>
                <w:sz w:val="22"/>
                <w:szCs w:val="22"/>
              </w:rPr>
              <w:t>-</w:t>
            </w:r>
            <w:r w:rsidRPr="00253647">
              <w:rPr>
                <w:i/>
                <w:sz w:val="22"/>
                <w:szCs w:val="22"/>
              </w:rPr>
              <w:t xml:space="preserve"> очно)</w:t>
            </w:r>
          </w:p>
          <w:p w:rsidR="00703B63" w:rsidRPr="00253647" w:rsidRDefault="00703B63" w:rsidP="00703B63">
            <w:pPr>
              <w:rPr>
                <w:rFonts w:eastAsia="Times New Roman"/>
                <w:sz w:val="22"/>
                <w:szCs w:val="22"/>
              </w:rPr>
            </w:pPr>
          </w:p>
        </w:tc>
        <w:tc>
          <w:tcPr>
            <w:tcW w:w="1984" w:type="dxa"/>
            <w:shd w:val="clear" w:color="000000" w:fill="FFFFFF"/>
            <w:tcMar>
              <w:left w:w="108" w:type="dxa"/>
              <w:right w:w="108" w:type="dxa"/>
            </w:tcMar>
          </w:tcPr>
          <w:p w:rsidR="006F48FC" w:rsidRPr="00253647" w:rsidRDefault="006F48FC" w:rsidP="00703B63">
            <w:pPr>
              <w:rPr>
                <w:rFonts w:eastAsia="Times New Roman"/>
                <w:b/>
                <w:sz w:val="22"/>
                <w:szCs w:val="22"/>
              </w:rPr>
            </w:pPr>
            <w:r w:rsidRPr="00253647">
              <w:rPr>
                <w:rFonts w:eastAsia="Times New Roman"/>
                <w:b/>
                <w:sz w:val="22"/>
                <w:szCs w:val="22"/>
              </w:rPr>
              <w:t>Тумайкина Ю.В.</w:t>
            </w:r>
          </w:p>
          <w:p w:rsidR="00703B63" w:rsidRPr="00253647" w:rsidRDefault="00703B63" w:rsidP="00703B63">
            <w:pPr>
              <w:rPr>
                <w:rFonts w:eastAsia="Times New Roman"/>
                <w:sz w:val="22"/>
                <w:szCs w:val="22"/>
              </w:rPr>
            </w:pPr>
            <w:r w:rsidRPr="00253647">
              <w:rPr>
                <w:rFonts w:eastAsia="Times New Roman"/>
                <w:sz w:val="22"/>
                <w:szCs w:val="22"/>
              </w:rPr>
              <w:t>Ховалыг А.В.</w:t>
            </w:r>
          </w:p>
        </w:tc>
      </w:tr>
      <w:tr w:rsidR="00703B63" w:rsidRPr="00253647" w:rsidTr="00911437">
        <w:trPr>
          <w:trHeight w:val="591"/>
        </w:trPr>
        <w:tc>
          <w:tcPr>
            <w:tcW w:w="550" w:type="dxa"/>
            <w:shd w:val="clear" w:color="000000" w:fill="FFFFFF"/>
            <w:tcMar>
              <w:left w:w="108" w:type="dxa"/>
              <w:right w:w="108" w:type="dxa"/>
            </w:tcMar>
          </w:tcPr>
          <w:p w:rsidR="00703B63" w:rsidRPr="00253647" w:rsidRDefault="00703B63" w:rsidP="00703B63">
            <w:pPr>
              <w:rPr>
                <w:rFonts w:eastAsia="Times New Roman"/>
                <w:sz w:val="22"/>
                <w:szCs w:val="22"/>
              </w:rPr>
            </w:pPr>
            <w:r w:rsidRPr="00253647">
              <w:rPr>
                <w:rFonts w:eastAsia="Times New Roman"/>
                <w:sz w:val="22"/>
                <w:szCs w:val="22"/>
              </w:rPr>
              <w:t>3</w:t>
            </w:r>
          </w:p>
        </w:tc>
        <w:tc>
          <w:tcPr>
            <w:tcW w:w="1587" w:type="dxa"/>
            <w:shd w:val="clear" w:color="000000" w:fill="FFFFFF"/>
            <w:tcMar>
              <w:left w:w="108" w:type="dxa"/>
              <w:right w:w="108" w:type="dxa"/>
            </w:tcMar>
          </w:tcPr>
          <w:p w:rsidR="00703B63" w:rsidRPr="00253647" w:rsidRDefault="00703B63" w:rsidP="00703B63">
            <w:pPr>
              <w:rPr>
                <w:sz w:val="22"/>
                <w:szCs w:val="22"/>
              </w:rPr>
            </w:pPr>
            <w:r w:rsidRPr="00253647">
              <w:rPr>
                <w:sz w:val="22"/>
                <w:szCs w:val="22"/>
              </w:rPr>
              <w:t>Учителя начальных классов</w:t>
            </w:r>
          </w:p>
          <w:p w:rsidR="00703B63" w:rsidRPr="00253647" w:rsidRDefault="00703B63" w:rsidP="00703B63">
            <w:pPr>
              <w:rPr>
                <w:sz w:val="22"/>
                <w:szCs w:val="22"/>
              </w:rPr>
            </w:pPr>
          </w:p>
        </w:tc>
        <w:tc>
          <w:tcPr>
            <w:tcW w:w="4110" w:type="dxa"/>
            <w:shd w:val="clear" w:color="000000" w:fill="FFFFFF"/>
            <w:tcMar>
              <w:left w:w="108" w:type="dxa"/>
              <w:right w:w="108" w:type="dxa"/>
            </w:tcMar>
          </w:tcPr>
          <w:p w:rsidR="00703B63" w:rsidRPr="00253647" w:rsidRDefault="00703B63" w:rsidP="00703B63">
            <w:pPr>
              <w:snapToGrid w:val="0"/>
              <w:jc w:val="both"/>
              <w:rPr>
                <w:bCs/>
                <w:iCs/>
                <w:color w:val="000000"/>
                <w:sz w:val="22"/>
                <w:szCs w:val="22"/>
              </w:rPr>
            </w:pPr>
            <w:r w:rsidRPr="00253647">
              <w:rPr>
                <w:b/>
                <w:sz w:val="22"/>
                <w:szCs w:val="22"/>
              </w:rPr>
              <w:t>Подготовка к ВПР. Механизмы овладения и работа младшего школьника с текстовой информацией (на примере предметов: русский язык, математика, окружающий мир)</w:t>
            </w:r>
            <w:r w:rsidR="00911437">
              <w:rPr>
                <w:b/>
                <w:sz w:val="22"/>
                <w:szCs w:val="22"/>
              </w:rPr>
              <w:t>.</w:t>
            </w:r>
          </w:p>
          <w:p w:rsidR="00703B63" w:rsidRPr="00253647" w:rsidRDefault="00703B63" w:rsidP="00703B63">
            <w:pPr>
              <w:jc w:val="both"/>
              <w:rPr>
                <w:color w:val="000000"/>
                <w:sz w:val="22"/>
                <w:szCs w:val="22"/>
              </w:rPr>
            </w:pPr>
            <w:r w:rsidRPr="00253647">
              <w:rPr>
                <w:b/>
                <w:bCs/>
                <w:iCs/>
                <w:color w:val="000000"/>
                <w:sz w:val="22"/>
                <w:szCs w:val="22"/>
              </w:rPr>
              <w:t>В программе:</w:t>
            </w:r>
            <w:r w:rsidRPr="00253647">
              <w:rPr>
                <w:bCs/>
                <w:iCs/>
                <w:color w:val="000000"/>
                <w:sz w:val="22"/>
                <w:szCs w:val="22"/>
              </w:rPr>
              <w:t xml:space="preserve"> Всероссийские проверочные работы – новая процедура оценки качества общ</w:t>
            </w:r>
            <w:r w:rsidR="00454794" w:rsidRPr="00253647">
              <w:rPr>
                <w:bCs/>
                <w:iCs/>
                <w:color w:val="000000"/>
                <w:sz w:val="22"/>
                <w:szCs w:val="22"/>
              </w:rPr>
              <w:t>его образования. Информационная, предметная, п</w:t>
            </w:r>
            <w:r w:rsidRPr="00253647">
              <w:rPr>
                <w:bCs/>
                <w:iCs/>
                <w:color w:val="000000"/>
                <w:sz w:val="22"/>
                <w:szCs w:val="22"/>
              </w:rPr>
              <w:t xml:space="preserve">сихологическая готовность. Разбор заданий высокого и повышенного уровней сложности ВПР; анализ проблемных заданий разного уровня сложности; </w:t>
            </w:r>
          </w:p>
          <w:p w:rsidR="00703B63" w:rsidRPr="00253647" w:rsidRDefault="00703B63" w:rsidP="00911437">
            <w:pPr>
              <w:shd w:val="clear" w:color="auto" w:fill="FFFFFF"/>
              <w:jc w:val="both"/>
              <w:rPr>
                <w:sz w:val="22"/>
                <w:szCs w:val="22"/>
              </w:rPr>
            </w:pPr>
            <w:r w:rsidRPr="00253647">
              <w:rPr>
                <w:b/>
                <w:bCs/>
                <w:sz w:val="22"/>
                <w:szCs w:val="22"/>
              </w:rPr>
              <w:t xml:space="preserve">Форма контроля: </w:t>
            </w:r>
            <w:r w:rsidRPr="00253647">
              <w:rPr>
                <w:sz w:val="22"/>
                <w:szCs w:val="22"/>
              </w:rPr>
              <w:t xml:space="preserve">тестирование </w:t>
            </w:r>
          </w:p>
          <w:p w:rsidR="00703B63" w:rsidRPr="00253647" w:rsidRDefault="00703B63" w:rsidP="00911437">
            <w:pPr>
              <w:jc w:val="both"/>
              <w:rPr>
                <w:b/>
                <w:sz w:val="22"/>
                <w:szCs w:val="22"/>
              </w:rPr>
            </w:pPr>
            <w:r w:rsidRPr="00253647">
              <w:rPr>
                <w:b/>
                <w:bCs/>
                <w:sz w:val="22"/>
                <w:szCs w:val="22"/>
              </w:rPr>
              <w:t xml:space="preserve">Ожидаемые результаты: </w:t>
            </w:r>
            <w:r w:rsidRPr="00253647">
              <w:rPr>
                <w:color w:val="000000"/>
                <w:spacing w:val="-4"/>
                <w:sz w:val="22"/>
                <w:szCs w:val="22"/>
              </w:rPr>
              <w:t>получение теоретических знаний и практических навыков по подготовке учащихся начальной школы к ВПР</w:t>
            </w:r>
          </w:p>
        </w:tc>
        <w:tc>
          <w:tcPr>
            <w:tcW w:w="1560" w:type="dxa"/>
            <w:shd w:val="clear" w:color="000000" w:fill="FFFFFF"/>
            <w:tcMar>
              <w:left w:w="108" w:type="dxa"/>
              <w:right w:w="108" w:type="dxa"/>
            </w:tcMar>
          </w:tcPr>
          <w:p w:rsidR="002A1A47" w:rsidRPr="00253647" w:rsidRDefault="002A1A47" w:rsidP="002A1A47">
            <w:pPr>
              <w:jc w:val="center"/>
              <w:rPr>
                <w:sz w:val="22"/>
                <w:szCs w:val="22"/>
              </w:rPr>
            </w:pPr>
            <w:r w:rsidRPr="00253647">
              <w:rPr>
                <w:sz w:val="22"/>
                <w:szCs w:val="22"/>
              </w:rPr>
              <w:t>8-13 февраля,</w:t>
            </w:r>
          </w:p>
          <w:p w:rsidR="002A1A47" w:rsidRPr="00253647" w:rsidRDefault="002A1A47" w:rsidP="002A1A47">
            <w:pPr>
              <w:jc w:val="center"/>
              <w:rPr>
                <w:sz w:val="22"/>
                <w:szCs w:val="22"/>
              </w:rPr>
            </w:pPr>
            <w:r w:rsidRPr="00253647">
              <w:rPr>
                <w:sz w:val="22"/>
                <w:szCs w:val="22"/>
              </w:rPr>
              <w:t xml:space="preserve"> 40 часов</w:t>
            </w:r>
          </w:p>
          <w:p w:rsidR="002A1A47" w:rsidRPr="00253647" w:rsidRDefault="002A1A47" w:rsidP="002A1A47">
            <w:pPr>
              <w:jc w:val="center"/>
              <w:rPr>
                <w:i/>
                <w:sz w:val="22"/>
                <w:szCs w:val="22"/>
              </w:rPr>
            </w:pPr>
            <w:r w:rsidRPr="00253647">
              <w:rPr>
                <w:i/>
                <w:sz w:val="22"/>
                <w:szCs w:val="22"/>
              </w:rPr>
              <w:t xml:space="preserve"> (8-9 февраля, </w:t>
            </w:r>
          </w:p>
          <w:p w:rsidR="002A1A47" w:rsidRPr="00253647" w:rsidRDefault="002A1A47" w:rsidP="002A1A47">
            <w:pPr>
              <w:jc w:val="center"/>
              <w:rPr>
                <w:i/>
                <w:sz w:val="22"/>
                <w:szCs w:val="22"/>
              </w:rPr>
            </w:pPr>
            <w:r w:rsidRPr="00253647">
              <w:rPr>
                <w:i/>
                <w:sz w:val="22"/>
                <w:szCs w:val="22"/>
              </w:rPr>
              <w:t xml:space="preserve">16ч.–дистанционно, </w:t>
            </w:r>
          </w:p>
          <w:p w:rsidR="002A1A47" w:rsidRPr="00253647" w:rsidRDefault="002A1A47" w:rsidP="002A1A47">
            <w:pPr>
              <w:jc w:val="center"/>
              <w:rPr>
                <w:i/>
                <w:sz w:val="22"/>
                <w:szCs w:val="22"/>
              </w:rPr>
            </w:pPr>
            <w:r w:rsidRPr="00253647">
              <w:rPr>
                <w:i/>
                <w:sz w:val="22"/>
                <w:szCs w:val="22"/>
              </w:rPr>
              <w:t>11-13 февраля 24 ч. - очно)</w:t>
            </w:r>
          </w:p>
          <w:p w:rsidR="00703B63" w:rsidRPr="00253647" w:rsidRDefault="00703B63" w:rsidP="00703B63">
            <w:pPr>
              <w:jc w:val="center"/>
              <w:rPr>
                <w:rFonts w:eastAsia="Times New Roman"/>
                <w:sz w:val="22"/>
                <w:szCs w:val="22"/>
              </w:rPr>
            </w:pPr>
          </w:p>
        </w:tc>
        <w:tc>
          <w:tcPr>
            <w:tcW w:w="1984" w:type="dxa"/>
            <w:shd w:val="clear" w:color="000000" w:fill="FFFFFF"/>
            <w:tcMar>
              <w:left w:w="108" w:type="dxa"/>
              <w:right w:w="108" w:type="dxa"/>
            </w:tcMar>
          </w:tcPr>
          <w:p w:rsidR="002A1A47" w:rsidRPr="00253647" w:rsidRDefault="002A1A47" w:rsidP="002A1A47">
            <w:pPr>
              <w:jc w:val="center"/>
              <w:rPr>
                <w:rFonts w:eastAsia="Times New Roman"/>
                <w:b/>
                <w:sz w:val="22"/>
                <w:szCs w:val="22"/>
              </w:rPr>
            </w:pPr>
            <w:r w:rsidRPr="00253647">
              <w:rPr>
                <w:rFonts w:eastAsia="Times New Roman"/>
                <w:b/>
                <w:sz w:val="22"/>
                <w:szCs w:val="22"/>
              </w:rPr>
              <w:t>Тумайкина Ю.В.</w:t>
            </w:r>
          </w:p>
          <w:p w:rsidR="00703B63" w:rsidRPr="00253647" w:rsidRDefault="00703B63" w:rsidP="002A1A47">
            <w:pPr>
              <w:jc w:val="center"/>
              <w:rPr>
                <w:rFonts w:eastAsia="Times New Roman"/>
                <w:sz w:val="22"/>
                <w:szCs w:val="22"/>
              </w:rPr>
            </w:pPr>
            <w:r w:rsidRPr="00253647">
              <w:rPr>
                <w:rFonts w:eastAsia="Times New Roman"/>
                <w:sz w:val="22"/>
                <w:szCs w:val="22"/>
              </w:rPr>
              <w:t>Суму Б.В.</w:t>
            </w:r>
          </w:p>
        </w:tc>
      </w:tr>
      <w:tr w:rsidR="00703B63" w:rsidRPr="00253647" w:rsidTr="00911437">
        <w:trPr>
          <w:trHeight w:val="591"/>
        </w:trPr>
        <w:tc>
          <w:tcPr>
            <w:tcW w:w="550" w:type="dxa"/>
            <w:shd w:val="clear" w:color="000000" w:fill="FFFFFF"/>
            <w:tcMar>
              <w:left w:w="108" w:type="dxa"/>
              <w:right w:w="108" w:type="dxa"/>
            </w:tcMar>
          </w:tcPr>
          <w:p w:rsidR="00703B63" w:rsidRPr="00253647" w:rsidRDefault="00703B63" w:rsidP="00703B63">
            <w:pPr>
              <w:rPr>
                <w:rFonts w:eastAsia="Times New Roman"/>
                <w:sz w:val="22"/>
                <w:szCs w:val="22"/>
              </w:rPr>
            </w:pPr>
            <w:r w:rsidRPr="00253647">
              <w:rPr>
                <w:rFonts w:eastAsia="Times New Roman"/>
                <w:sz w:val="22"/>
                <w:szCs w:val="22"/>
              </w:rPr>
              <w:t>4</w:t>
            </w:r>
          </w:p>
        </w:tc>
        <w:tc>
          <w:tcPr>
            <w:tcW w:w="1587" w:type="dxa"/>
            <w:shd w:val="clear" w:color="000000" w:fill="FFFFFF"/>
            <w:tcMar>
              <w:left w:w="108" w:type="dxa"/>
              <w:right w:w="108" w:type="dxa"/>
            </w:tcMar>
          </w:tcPr>
          <w:p w:rsidR="00703B63" w:rsidRPr="00253647" w:rsidRDefault="00703B63" w:rsidP="00703B63">
            <w:pPr>
              <w:rPr>
                <w:rFonts w:eastAsia="Times New Roman"/>
                <w:sz w:val="22"/>
                <w:szCs w:val="22"/>
              </w:rPr>
            </w:pPr>
            <w:r w:rsidRPr="00253647">
              <w:rPr>
                <w:rFonts w:eastAsia="Times New Roman"/>
                <w:sz w:val="22"/>
                <w:szCs w:val="22"/>
              </w:rPr>
              <w:t>Музыкальные руководители, педагоги ДОО.</w:t>
            </w:r>
          </w:p>
        </w:tc>
        <w:tc>
          <w:tcPr>
            <w:tcW w:w="4110" w:type="dxa"/>
            <w:shd w:val="clear" w:color="000000" w:fill="FFFFFF"/>
            <w:tcMar>
              <w:left w:w="108" w:type="dxa"/>
              <w:right w:w="108" w:type="dxa"/>
            </w:tcMar>
          </w:tcPr>
          <w:p w:rsidR="00703B63" w:rsidRPr="00911437" w:rsidRDefault="00703B63" w:rsidP="00703B63">
            <w:pPr>
              <w:jc w:val="both"/>
              <w:rPr>
                <w:rFonts w:eastAsia="Times New Roman"/>
                <w:b/>
                <w:sz w:val="22"/>
                <w:szCs w:val="22"/>
              </w:rPr>
            </w:pPr>
            <w:r w:rsidRPr="00911437">
              <w:rPr>
                <w:rFonts w:eastAsia="Times New Roman"/>
                <w:b/>
                <w:sz w:val="22"/>
                <w:szCs w:val="22"/>
              </w:rPr>
              <w:t>Современные приемы и методы работы музыкального руководителя в соответствии с ФГОС ДО.</w:t>
            </w:r>
          </w:p>
          <w:p w:rsidR="00703B63" w:rsidRPr="00253647" w:rsidRDefault="00703B63" w:rsidP="00F52F14">
            <w:pPr>
              <w:jc w:val="both"/>
              <w:rPr>
                <w:sz w:val="22"/>
                <w:szCs w:val="22"/>
              </w:rPr>
            </w:pPr>
            <w:r w:rsidRPr="00253647">
              <w:rPr>
                <w:b/>
                <w:sz w:val="22"/>
                <w:szCs w:val="22"/>
              </w:rPr>
              <w:t>В программе:</w:t>
            </w:r>
            <w:r w:rsidR="00911437">
              <w:rPr>
                <w:b/>
                <w:sz w:val="22"/>
                <w:szCs w:val="22"/>
              </w:rPr>
              <w:t xml:space="preserve"> </w:t>
            </w:r>
            <w:r w:rsidRPr="00253647">
              <w:rPr>
                <w:sz w:val="22"/>
                <w:szCs w:val="22"/>
              </w:rPr>
              <w:t>развитие профессиональных и личностных компетенций музыкальных руководителей ДОУ в условиях реализации ФГОС ДОО</w:t>
            </w:r>
            <w:r w:rsidR="00454794" w:rsidRPr="00253647">
              <w:rPr>
                <w:sz w:val="22"/>
                <w:szCs w:val="22"/>
              </w:rPr>
              <w:t>.Т</w:t>
            </w:r>
            <w:r w:rsidRPr="00253647">
              <w:rPr>
                <w:sz w:val="22"/>
                <w:szCs w:val="22"/>
              </w:rPr>
              <w:t xml:space="preserve">ребования профессионального стандарта </w:t>
            </w:r>
            <w:r w:rsidR="00911437">
              <w:rPr>
                <w:sz w:val="22"/>
                <w:szCs w:val="22"/>
              </w:rPr>
              <w:t>«Педагог».</w:t>
            </w:r>
            <w:r w:rsidRPr="00253647">
              <w:rPr>
                <w:sz w:val="22"/>
                <w:szCs w:val="22"/>
              </w:rPr>
              <w:t xml:space="preserve"> </w:t>
            </w:r>
            <w:r w:rsidR="00454794" w:rsidRPr="00253647">
              <w:rPr>
                <w:sz w:val="22"/>
                <w:szCs w:val="22"/>
              </w:rPr>
              <w:t>М</w:t>
            </w:r>
            <w:r w:rsidR="00911437">
              <w:rPr>
                <w:sz w:val="22"/>
                <w:szCs w:val="22"/>
              </w:rPr>
              <w:t>етодики</w:t>
            </w:r>
            <w:r w:rsidRPr="00253647">
              <w:rPr>
                <w:sz w:val="22"/>
                <w:szCs w:val="22"/>
              </w:rPr>
              <w:t xml:space="preserve"> современного </w:t>
            </w:r>
            <w:r w:rsidRPr="00253647">
              <w:rPr>
                <w:sz w:val="22"/>
                <w:szCs w:val="22"/>
              </w:rPr>
              <w:lastRenderedPageBreak/>
              <w:t xml:space="preserve">музыкального воспитания  в дошкольных образовательных организациях. </w:t>
            </w:r>
          </w:p>
          <w:p w:rsidR="00703B63" w:rsidRPr="00253647" w:rsidRDefault="00703B63" w:rsidP="00F52F14">
            <w:pPr>
              <w:jc w:val="both"/>
              <w:rPr>
                <w:rFonts w:eastAsia="Times New Roman"/>
                <w:color w:val="000000"/>
                <w:sz w:val="22"/>
                <w:szCs w:val="22"/>
              </w:rPr>
            </w:pPr>
            <w:r w:rsidRPr="00253647">
              <w:rPr>
                <w:b/>
                <w:sz w:val="22"/>
                <w:szCs w:val="22"/>
              </w:rPr>
              <w:t>Ожидаемые результаты</w:t>
            </w:r>
            <w:r w:rsidRPr="00253647">
              <w:rPr>
                <w:sz w:val="22"/>
                <w:szCs w:val="22"/>
              </w:rPr>
              <w:t xml:space="preserve">: </w:t>
            </w:r>
            <w:r w:rsidR="00454794" w:rsidRPr="00253647">
              <w:rPr>
                <w:sz w:val="22"/>
                <w:szCs w:val="22"/>
              </w:rPr>
              <w:t>Ключевые компетенции</w:t>
            </w:r>
            <w:r w:rsidR="00454794" w:rsidRPr="00253647">
              <w:rPr>
                <w:rFonts w:eastAsia="Times New Roman"/>
                <w:color w:val="000000"/>
                <w:sz w:val="22"/>
                <w:szCs w:val="22"/>
              </w:rPr>
              <w:t xml:space="preserve"> музыкального руководителя </w:t>
            </w:r>
          </w:p>
        </w:tc>
        <w:tc>
          <w:tcPr>
            <w:tcW w:w="1560" w:type="dxa"/>
            <w:shd w:val="clear" w:color="000000" w:fill="FFFFFF"/>
            <w:tcMar>
              <w:left w:w="108" w:type="dxa"/>
              <w:right w:w="108" w:type="dxa"/>
            </w:tcMar>
          </w:tcPr>
          <w:p w:rsidR="00703B63" w:rsidRPr="00253647" w:rsidRDefault="001A2502" w:rsidP="00703B63">
            <w:pPr>
              <w:jc w:val="center"/>
              <w:rPr>
                <w:rFonts w:eastAsia="Times New Roman"/>
                <w:sz w:val="22"/>
                <w:szCs w:val="22"/>
              </w:rPr>
            </w:pPr>
            <w:r w:rsidRPr="00253647">
              <w:rPr>
                <w:sz w:val="22"/>
                <w:szCs w:val="22"/>
              </w:rPr>
              <w:lastRenderedPageBreak/>
              <w:t>25-27 февраля (24ч.)</w:t>
            </w:r>
          </w:p>
        </w:tc>
        <w:tc>
          <w:tcPr>
            <w:tcW w:w="1984" w:type="dxa"/>
            <w:shd w:val="clear" w:color="000000" w:fill="FFFFFF"/>
            <w:tcMar>
              <w:left w:w="108" w:type="dxa"/>
              <w:right w:w="108" w:type="dxa"/>
            </w:tcMar>
          </w:tcPr>
          <w:p w:rsidR="00703B63" w:rsidRPr="00253647" w:rsidRDefault="00703B63" w:rsidP="00703B63">
            <w:pPr>
              <w:rPr>
                <w:rFonts w:eastAsia="Times New Roman"/>
                <w:sz w:val="22"/>
                <w:szCs w:val="22"/>
              </w:rPr>
            </w:pPr>
            <w:r w:rsidRPr="00253647">
              <w:rPr>
                <w:rFonts w:eastAsia="Times New Roman"/>
                <w:sz w:val="22"/>
                <w:szCs w:val="22"/>
              </w:rPr>
              <w:t>Ооржак Б.Б.</w:t>
            </w:r>
          </w:p>
        </w:tc>
      </w:tr>
      <w:tr w:rsidR="00C17CB9" w:rsidRPr="00253647" w:rsidTr="00911437">
        <w:trPr>
          <w:trHeight w:val="591"/>
        </w:trPr>
        <w:tc>
          <w:tcPr>
            <w:tcW w:w="550" w:type="dxa"/>
            <w:shd w:val="clear" w:color="000000" w:fill="FFFFFF"/>
            <w:tcMar>
              <w:left w:w="108" w:type="dxa"/>
              <w:right w:w="108" w:type="dxa"/>
            </w:tcMar>
          </w:tcPr>
          <w:p w:rsidR="00C17CB9" w:rsidRPr="00253647" w:rsidRDefault="00C17CB9" w:rsidP="00C17CB9">
            <w:pPr>
              <w:rPr>
                <w:rFonts w:eastAsia="Times New Roman"/>
                <w:sz w:val="22"/>
                <w:szCs w:val="22"/>
              </w:rPr>
            </w:pPr>
            <w:r w:rsidRPr="00253647">
              <w:rPr>
                <w:rFonts w:eastAsia="Times New Roman"/>
                <w:sz w:val="22"/>
                <w:szCs w:val="22"/>
              </w:rPr>
              <w:lastRenderedPageBreak/>
              <w:t>5</w:t>
            </w:r>
          </w:p>
        </w:tc>
        <w:tc>
          <w:tcPr>
            <w:tcW w:w="1587" w:type="dxa"/>
            <w:shd w:val="clear" w:color="000000" w:fill="FFFFFF"/>
            <w:tcMar>
              <w:left w:w="108" w:type="dxa"/>
              <w:right w:w="108" w:type="dxa"/>
            </w:tcMar>
          </w:tcPr>
          <w:p w:rsidR="00C17CB9" w:rsidRPr="00253647" w:rsidRDefault="00C17CB9" w:rsidP="00C17CB9">
            <w:pPr>
              <w:rPr>
                <w:sz w:val="22"/>
                <w:szCs w:val="22"/>
              </w:rPr>
            </w:pPr>
          </w:p>
          <w:p w:rsidR="00C17CB9" w:rsidRPr="00253647" w:rsidRDefault="00C17CB9" w:rsidP="00C17CB9">
            <w:pPr>
              <w:rPr>
                <w:sz w:val="22"/>
                <w:szCs w:val="22"/>
              </w:rPr>
            </w:pPr>
            <w:r w:rsidRPr="00253647">
              <w:rPr>
                <w:sz w:val="22"/>
                <w:szCs w:val="22"/>
              </w:rPr>
              <w:t>Учителя начальных классов</w:t>
            </w:r>
          </w:p>
          <w:p w:rsidR="00C17CB9" w:rsidRPr="00253647" w:rsidRDefault="00C17CB9" w:rsidP="00C17CB9">
            <w:pPr>
              <w:rPr>
                <w:sz w:val="22"/>
                <w:szCs w:val="22"/>
              </w:rPr>
            </w:pPr>
          </w:p>
        </w:tc>
        <w:tc>
          <w:tcPr>
            <w:tcW w:w="4110" w:type="dxa"/>
            <w:shd w:val="clear" w:color="000000" w:fill="FFFFFF"/>
            <w:tcMar>
              <w:left w:w="108" w:type="dxa"/>
              <w:right w:w="108" w:type="dxa"/>
            </w:tcMar>
          </w:tcPr>
          <w:p w:rsidR="00C17CB9" w:rsidRPr="00253647" w:rsidRDefault="00C17CB9" w:rsidP="00C17CB9">
            <w:pPr>
              <w:jc w:val="both"/>
              <w:rPr>
                <w:rFonts w:eastAsia="Times New Roman"/>
                <w:b/>
                <w:sz w:val="22"/>
                <w:szCs w:val="22"/>
                <w:shd w:val="clear" w:color="auto" w:fill="FFFFFF"/>
              </w:rPr>
            </w:pPr>
            <w:r w:rsidRPr="00253647">
              <w:rPr>
                <w:rFonts w:eastAsia="Times New Roman"/>
                <w:b/>
                <w:sz w:val="22"/>
                <w:szCs w:val="22"/>
                <w:shd w:val="clear" w:color="auto" w:fill="FFFFFF"/>
              </w:rPr>
              <w:t>Теория и методика обучения русской речи детей младшего школьного возраста</w:t>
            </w:r>
            <w:r w:rsidR="00911437">
              <w:rPr>
                <w:rFonts w:eastAsia="Times New Roman"/>
                <w:b/>
                <w:sz w:val="22"/>
                <w:szCs w:val="22"/>
                <w:shd w:val="clear" w:color="auto" w:fill="FFFFFF"/>
              </w:rPr>
              <w:t>.</w:t>
            </w:r>
          </w:p>
          <w:p w:rsidR="00C17CB9" w:rsidRPr="00253647" w:rsidRDefault="00C17CB9" w:rsidP="00C17CB9">
            <w:pPr>
              <w:jc w:val="both"/>
              <w:rPr>
                <w:sz w:val="22"/>
                <w:szCs w:val="22"/>
              </w:rPr>
            </w:pPr>
            <w:r w:rsidRPr="00253647">
              <w:rPr>
                <w:rFonts w:eastAsia="Times New Roman"/>
                <w:b/>
                <w:sz w:val="22"/>
                <w:szCs w:val="22"/>
              </w:rPr>
              <w:t>В программе:</w:t>
            </w:r>
            <w:r w:rsidRPr="00253647">
              <w:rPr>
                <w:sz w:val="22"/>
                <w:szCs w:val="22"/>
              </w:rPr>
              <w:t xml:space="preserve"> педагогические условия, способствующие развитию речи детей; современные тенденции речевого развития младших школьников, образовательные программы, направленные на речевое развитие детей; профессиональная деятельность по развитию речи детей, условия для практического овладения детьми речевыми умениями и навыками в соответствии с ФГОС НОО. </w:t>
            </w:r>
          </w:p>
          <w:p w:rsidR="00C17CB9" w:rsidRPr="00253647" w:rsidRDefault="00C17CB9" w:rsidP="00C17CB9">
            <w:pPr>
              <w:shd w:val="clear" w:color="auto" w:fill="FFFFFF"/>
              <w:jc w:val="both"/>
              <w:rPr>
                <w:rFonts w:eastAsia="Times New Roman"/>
                <w:sz w:val="22"/>
                <w:szCs w:val="22"/>
              </w:rPr>
            </w:pPr>
            <w:r w:rsidRPr="00253647">
              <w:rPr>
                <w:rFonts w:eastAsia="Times New Roman"/>
                <w:b/>
                <w:sz w:val="22"/>
                <w:szCs w:val="22"/>
              </w:rPr>
              <w:t>Форма контроля</w:t>
            </w:r>
            <w:r w:rsidRPr="00253647">
              <w:rPr>
                <w:rFonts w:eastAsia="Times New Roman"/>
                <w:sz w:val="22"/>
                <w:szCs w:val="22"/>
              </w:rPr>
              <w:t>: зачет</w:t>
            </w:r>
          </w:p>
          <w:p w:rsidR="00C17CB9" w:rsidRPr="00253647" w:rsidRDefault="00C17CB9" w:rsidP="00454794">
            <w:pPr>
              <w:jc w:val="both"/>
              <w:rPr>
                <w:spacing w:val="-4"/>
                <w:sz w:val="22"/>
                <w:szCs w:val="22"/>
              </w:rPr>
            </w:pPr>
            <w:r w:rsidRPr="00253647">
              <w:rPr>
                <w:rFonts w:eastAsia="Times New Roman"/>
                <w:b/>
                <w:bCs/>
                <w:sz w:val="22"/>
                <w:szCs w:val="22"/>
              </w:rPr>
              <w:t xml:space="preserve">Ожидаемые результаты: </w:t>
            </w:r>
            <w:r w:rsidRPr="00253647">
              <w:rPr>
                <w:rFonts w:eastAsia="Times New Roman"/>
                <w:sz w:val="22"/>
                <w:szCs w:val="22"/>
              </w:rPr>
              <w:t xml:space="preserve">повышение                профессиональной компетентности педагогов </w:t>
            </w:r>
            <w:r w:rsidRPr="00253647">
              <w:rPr>
                <w:sz w:val="22"/>
                <w:szCs w:val="22"/>
              </w:rPr>
              <w:t>НОО в области речевого развития детей младшего школьного возраста</w:t>
            </w:r>
            <w:r w:rsidR="00454794" w:rsidRPr="00253647">
              <w:rPr>
                <w:sz w:val="22"/>
                <w:szCs w:val="22"/>
              </w:rPr>
              <w:t>.</w:t>
            </w:r>
          </w:p>
        </w:tc>
        <w:tc>
          <w:tcPr>
            <w:tcW w:w="1560" w:type="dxa"/>
            <w:shd w:val="clear" w:color="000000" w:fill="FFFFFF"/>
            <w:tcMar>
              <w:left w:w="108" w:type="dxa"/>
              <w:right w:w="108" w:type="dxa"/>
            </w:tcMar>
          </w:tcPr>
          <w:p w:rsidR="00C17CB9" w:rsidRPr="00253647" w:rsidRDefault="009404F6" w:rsidP="00C17CB9">
            <w:pPr>
              <w:jc w:val="center"/>
              <w:rPr>
                <w:rFonts w:eastAsia="Times New Roman"/>
                <w:sz w:val="22"/>
                <w:szCs w:val="22"/>
              </w:rPr>
            </w:pPr>
            <w:r w:rsidRPr="00253647">
              <w:rPr>
                <w:bCs/>
                <w:color w:val="000000" w:themeColor="text1"/>
                <w:sz w:val="22"/>
                <w:szCs w:val="22"/>
              </w:rPr>
              <w:t>11-13 марта (24ч.)</w:t>
            </w:r>
          </w:p>
        </w:tc>
        <w:tc>
          <w:tcPr>
            <w:tcW w:w="1984" w:type="dxa"/>
            <w:shd w:val="clear" w:color="000000" w:fill="FFFFFF"/>
            <w:tcMar>
              <w:left w:w="108" w:type="dxa"/>
              <w:right w:w="108" w:type="dxa"/>
            </w:tcMar>
          </w:tcPr>
          <w:p w:rsidR="00C17CB9" w:rsidRPr="00253647" w:rsidRDefault="00C17CB9" w:rsidP="00C17CB9">
            <w:pPr>
              <w:pStyle w:val="1"/>
              <w:shd w:val="clear" w:color="auto" w:fill="FFFFFF"/>
              <w:spacing w:before="125" w:after="0" w:line="240" w:lineRule="atLeast"/>
              <w:rPr>
                <w:rFonts w:ascii="Times New Roman" w:hAnsi="Times New Roman"/>
                <w:b w:val="0"/>
                <w:sz w:val="22"/>
                <w:szCs w:val="22"/>
              </w:rPr>
            </w:pPr>
            <w:r w:rsidRPr="00253647">
              <w:rPr>
                <w:rFonts w:ascii="Times New Roman" w:hAnsi="Times New Roman"/>
                <w:b w:val="0"/>
                <w:sz w:val="22"/>
                <w:szCs w:val="22"/>
              </w:rPr>
              <w:t>Ховалыг А.В.</w:t>
            </w:r>
          </w:p>
        </w:tc>
      </w:tr>
      <w:tr w:rsidR="00C17CB9" w:rsidRPr="00253647" w:rsidTr="00911437">
        <w:trPr>
          <w:trHeight w:val="2117"/>
        </w:trPr>
        <w:tc>
          <w:tcPr>
            <w:tcW w:w="550" w:type="dxa"/>
            <w:shd w:val="clear" w:color="000000" w:fill="FFFFFF"/>
            <w:tcMar>
              <w:left w:w="108" w:type="dxa"/>
              <w:right w:w="108" w:type="dxa"/>
            </w:tcMar>
          </w:tcPr>
          <w:p w:rsidR="00C17CB9" w:rsidRPr="00253647" w:rsidRDefault="00C17CB9" w:rsidP="00C17CB9">
            <w:pPr>
              <w:rPr>
                <w:rFonts w:eastAsia="Times New Roman"/>
                <w:sz w:val="22"/>
                <w:szCs w:val="22"/>
              </w:rPr>
            </w:pPr>
            <w:r w:rsidRPr="00253647">
              <w:rPr>
                <w:rFonts w:eastAsia="Times New Roman"/>
                <w:sz w:val="22"/>
                <w:szCs w:val="22"/>
              </w:rPr>
              <w:t>6</w:t>
            </w:r>
          </w:p>
        </w:tc>
        <w:tc>
          <w:tcPr>
            <w:tcW w:w="1587" w:type="dxa"/>
            <w:shd w:val="clear" w:color="000000" w:fill="FFFFFF"/>
            <w:tcMar>
              <w:left w:w="108" w:type="dxa"/>
              <w:right w:w="108" w:type="dxa"/>
            </w:tcMar>
          </w:tcPr>
          <w:p w:rsidR="00C17CB9" w:rsidRPr="00253647" w:rsidRDefault="00C17CB9" w:rsidP="00C17CB9">
            <w:pPr>
              <w:rPr>
                <w:rFonts w:eastAsia="Times New Roman"/>
                <w:sz w:val="22"/>
                <w:szCs w:val="22"/>
              </w:rPr>
            </w:pPr>
            <w:r w:rsidRPr="00253647">
              <w:rPr>
                <w:rFonts w:eastAsia="Times New Roman"/>
                <w:sz w:val="22"/>
                <w:szCs w:val="22"/>
              </w:rPr>
              <w:t>Старшие воспитатели, воспитатели ДОО</w:t>
            </w:r>
          </w:p>
          <w:p w:rsidR="00C17CB9" w:rsidRPr="00253647" w:rsidRDefault="009404F6" w:rsidP="009404F6">
            <w:pPr>
              <w:rPr>
                <w:b/>
                <w:i/>
                <w:sz w:val="22"/>
                <w:szCs w:val="22"/>
              </w:rPr>
            </w:pPr>
            <w:r w:rsidRPr="00253647">
              <w:rPr>
                <w:b/>
                <w:i/>
                <w:sz w:val="22"/>
                <w:szCs w:val="22"/>
              </w:rPr>
              <w:t>(образовательная стажировка)</w:t>
            </w:r>
          </w:p>
        </w:tc>
        <w:tc>
          <w:tcPr>
            <w:tcW w:w="4110" w:type="dxa"/>
            <w:shd w:val="clear" w:color="000000" w:fill="FFFFFF"/>
            <w:tcMar>
              <w:left w:w="108" w:type="dxa"/>
              <w:right w:w="108" w:type="dxa"/>
            </w:tcMar>
          </w:tcPr>
          <w:p w:rsidR="00C17CB9" w:rsidRPr="00253647" w:rsidRDefault="00C17CB9" w:rsidP="00911437">
            <w:pPr>
              <w:pStyle w:val="afa"/>
              <w:jc w:val="both"/>
              <w:rPr>
                <w:rFonts w:ascii="Times New Roman" w:hAnsi="Times New Roman" w:cs="Times New Roman"/>
                <w:b/>
                <w:bCs/>
                <w:sz w:val="22"/>
                <w:szCs w:val="22"/>
              </w:rPr>
            </w:pPr>
            <w:r w:rsidRPr="00253647">
              <w:rPr>
                <w:rFonts w:ascii="Times New Roman" w:hAnsi="Times New Roman" w:cs="Times New Roman"/>
                <w:b/>
                <w:sz w:val="22"/>
                <w:szCs w:val="22"/>
              </w:rPr>
              <w:t>Методические основы игровой деятельности детей дошкольного возраста в свете требований ФГОС ДО и профессионального стандарта педагога</w:t>
            </w:r>
            <w:r w:rsidR="00911437">
              <w:rPr>
                <w:rFonts w:ascii="Times New Roman" w:hAnsi="Times New Roman" w:cs="Times New Roman"/>
                <w:b/>
                <w:sz w:val="22"/>
                <w:szCs w:val="22"/>
              </w:rPr>
              <w:t>.</w:t>
            </w:r>
          </w:p>
          <w:p w:rsidR="00C17CB9" w:rsidRPr="00253647" w:rsidRDefault="00C17CB9" w:rsidP="00C17CB9">
            <w:pPr>
              <w:pStyle w:val="af8"/>
              <w:shd w:val="clear" w:color="auto" w:fill="FFFFFF"/>
              <w:spacing w:before="0" w:beforeAutospacing="0" w:after="0" w:afterAutospacing="0"/>
              <w:jc w:val="both"/>
              <w:rPr>
                <w:color w:val="242424"/>
                <w:sz w:val="22"/>
                <w:szCs w:val="22"/>
              </w:rPr>
            </w:pPr>
            <w:r w:rsidRPr="00253647">
              <w:rPr>
                <w:b/>
                <w:bCs/>
                <w:sz w:val="22"/>
                <w:szCs w:val="22"/>
              </w:rPr>
              <w:t>В программе:</w:t>
            </w:r>
            <w:r w:rsidR="00911437">
              <w:rPr>
                <w:b/>
                <w:bCs/>
                <w:sz w:val="22"/>
                <w:szCs w:val="22"/>
              </w:rPr>
              <w:t xml:space="preserve"> </w:t>
            </w:r>
            <w:r w:rsidRPr="00253647">
              <w:rPr>
                <w:color w:val="242424"/>
                <w:sz w:val="22"/>
                <w:szCs w:val="22"/>
              </w:rPr>
              <w:t>Обновление содержания дошкольного образования</w:t>
            </w:r>
            <w:r w:rsidR="00BE6183" w:rsidRPr="00253647">
              <w:rPr>
                <w:color w:val="242424"/>
                <w:sz w:val="22"/>
                <w:szCs w:val="22"/>
              </w:rPr>
              <w:t>.И</w:t>
            </w:r>
            <w:r w:rsidRPr="00253647">
              <w:rPr>
                <w:color w:val="242424"/>
                <w:sz w:val="22"/>
                <w:szCs w:val="22"/>
              </w:rPr>
              <w:t>зменение подходов к организации обр</w:t>
            </w:r>
            <w:r w:rsidR="00911437">
              <w:rPr>
                <w:color w:val="242424"/>
                <w:sz w:val="22"/>
                <w:szCs w:val="22"/>
              </w:rPr>
              <w:t>азовательной деятельности через</w:t>
            </w:r>
            <w:r w:rsidRPr="00253647">
              <w:rPr>
                <w:color w:val="242424"/>
                <w:sz w:val="22"/>
                <w:szCs w:val="22"/>
              </w:rPr>
              <w:t xml:space="preserve"> общение, игру, познавательно-исследовательскую деятельность и различные виды активности</w:t>
            </w:r>
            <w:r w:rsidR="00BE6183" w:rsidRPr="00253647">
              <w:rPr>
                <w:color w:val="242424"/>
                <w:sz w:val="22"/>
                <w:szCs w:val="22"/>
              </w:rPr>
              <w:t>.</w:t>
            </w:r>
          </w:p>
          <w:p w:rsidR="00C17CB9" w:rsidRPr="00253647" w:rsidRDefault="00C17CB9" w:rsidP="00C17CB9">
            <w:pPr>
              <w:shd w:val="clear" w:color="auto" w:fill="FFFFFF"/>
              <w:ind w:left="-51"/>
              <w:jc w:val="both"/>
              <w:rPr>
                <w:color w:val="242424"/>
                <w:sz w:val="22"/>
                <w:szCs w:val="22"/>
              </w:rPr>
            </w:pPr>
            <w:r w:rsidRPr="00253647">
              <w:rPr>
                <w:b/>
                <w:bCs/>
                <w:sz w:val="22"/>
                <w:szCs w:val="22"/>
              </w:rPr>
              <w:t>Форма контроля</w:t>
            </w:r>
            <w:r w:rsidRPr="00253647">
              <w:rPr>
                <w:bCs/>
                <w:sz w:val="22"/>
                <w:szCs w:val="22"/>
              </w:rPr>
              <w:t xml:space="preserve">: </w:t>
            </w:r>
            <w:r w:rsidRPr="00253647">
              <w:rPr>
                <w:color w:val="242424"/>
                <w:sz w:val="22"/>
                <w:szCs w:val="22"/>
              </w:rPr>
              <w:t xml:space="preserve">разработки игровых образовательных ситуаций </w:t>
            </w:r>
          </w:p>
          <w:p w:rsidR="00C17CB9" w:rsidRPr="00253647" w:rsidRDefault="00C17CB9" w:rsidP="00BE6183">
            <w:pPr>
              <w:jc w:val="both"/>
              <w:rPr>
                <w:rFonts w:eastAsia="Calibri"/>
                <w:bCs/>
                <w:sz w:val="22"/>
                <w:szCs w:val="22"/>
              </w:rPr>
            </w:pPr>
            <w:r w:rsidRPr="00253647">
              <w:rPr>
                <w:b/>
                <w:sz w:val="22"/>
                <w:szCs w:val="22"/>
              </w:rPr>
              <w:t xml:space="preserve">Ожидаемые результаты: </w:t>
            </w:r>
            <w:r w:rsidRPr="00253647">
              <w:rPr>
                <w:color w:val="242424"/>
                <w:sz w:val="22"/>
                <w:szCs w:val="22"/>
              </w:rPr>
              <w:t>осво</w:t>
            </w:r>
            <w:r w:rsidR="00BE6183" w:rsidRPr="00253647">
              <w:rPr>
                <w:color w:val="242424"/>
                <w:sz w:val="22"/>
                <w:szCs w:val="22"/>
              </w:rPr>
              <w:t>ение</w:t>
            </w:r>
            <w:r w:rsidRPr="00253647">
              <w:rPr>
                <w:color w:val="242424"/>
                <w:sz w:val="22"/>
                <w:szCs w:val="22"/>
              </w:rPr>
              <w:t xml:space="preserve"> способ</w:t>
            </w:r>
            <w:r w:rsidR="00BE6183" w:rsidRPr="00253647">
              <w:rPr>
                <w:color w:val="242424"/>
                <w:sz w:val="22"/>
                <w:szCs w:val="22"/>
              </w:rPr>
              <w:t>ов</w:t>
            </w:r>
            <w:r w:rsidRPr="00253647">
              <w:rPr>
                <w:color w:val="242424"/>
                <w:sz w:val="22"/>
                <w:szCs w:val="22"/>
              </w:rPr>
              <w:t xml:space="preserve"> организации образовательной деятельности на основе игры как специфической формы работы с</w:t>
            </w:r>
            <w:r w:rsidR="00BE6183" w:rsidRPr="00253647">
              <w:rPr>
                <w:color w:val="242424"/>
                <w:sz w:val="22"/>
                <w:szCs w:val="22"/>
              </w:rPr>
              <w:t xml:space="preserve"> детьми дошкольного возраста</w:t>
            </w:r>
          </w:p>
        </w:tc>
        <w:tc>
          <w:tcPr>
            <w:tcW w:w="1560" w:type="dxa"/>
            <w:shd w:val="clear" w:color="000000" w:fill="FFFFFF"/>
            <w:tcMar>
              <w:left w:w="108" w:type="dxa"/>
              <w:right w:w="108" w:type="dxa"/>
            </w:tcMar>
          </w:tcPr>
          <w:p w:rsidR="00C17CB9" w:rsidRPr="00253647" w:rsidRDefault="00C17CB9" w:rsidP="00C17CB9">
            <w:pPr>
              <w:jc w:val="center"/>
              <w:rPr>
                <w:rFonts w:eastAsia="Times New Roman"/>
                <w:sz w:val="22"/>
                <w:szCs w:val="22"/>
              </w:rPr>
            </w:pPr>
            <w:r w:rsidRPr="00253647">
              <w:rPr>
                <w:rFonts w:eastAsia="Times New Roman"/>
                <w:sz w:val="22"/>
                <w:szCs w:val="22"/>
              </w:rPr>
              <w:t>27-29 марта</w:t>
            </w:r>
          </w:p>
          <w:p w:rsidR="00C17CB9" w:rsidRPr="00253647" w:rsidRDefault="00C17CB9" w:rsidP="00C17CB9">
            <w:pPr>
              <w:jc w:val="center"/>
              <w:rPr>
                <w:rFonts w:eastAsia="Times New Roman"/>
                <w:sz w:val="22"/>
                <w:szCs w:val="22"/>
              </w:rPr>
            </w:pPr>
          </w:p>
          <w:p w:rsidR="009404F6" w:rsidRPr="00253647" w:rsidRDefault="00BE6183" w:rsidP="00C17CB9">
            <w:pPr>
              <w:jc w:val="center"/>
              <w:rPr>
                <w:sz w:val="22"/>
                <w:szCs w:val="22"/>
              </w:rPr>
            </w:pPr>
            <w:r w:rsidRPr="00253647">
              <w:rPr>
                <w:rFonts w:eastAsia="Times New Roman"/>
                <w:sz w:val="22"/>
                <w:szCs w:val="22"/>
              </w:rPr>
              <w:t>(24 ч.)</w:t>
            </w:r>
          </w:p>
          <w:p w:rsidR="009404F6" w:rsidRPr="00253647" w:rsidRDefault="009404F6" w:rsidP="00C17CB9">
            <w:pPr>
              <w:jc w:val="center"/>
              <w:rPr>
                <w:sz w:val="22"/>
                <w:szCs w:val="22"/>
              </w:rPr>
            </w:pPr>
          </w:p>
          <w:p w:rsidR="00C17CB9" w:rsidRPr="00253647" w:rsidRDefault="00C17CB9" w:rsidP="00C17CB9">
            <w:pPr>
              <w:jc w:val="center"/>
              <w:rPr>
                <w:rFonts w:eastAsia="Times New Roman"/>
                <w:sz w:val="22"/>
                <w:szCs w:val="22"/>
              </w:rPr>
            </w:pPr>
          </w:p>
        </w:tc>
        <w:tc>
          <w:tcPr>
            <w:tcW w:w="1984" w:type="dxa"/>
            <w:shd w:val="clear" w:color="000000" w:fill="FFFFFF"/>
            <w:tcMar>
              <w:left w:w="108" w:type="dxa"/>
              <w:right w:w="108" w:type="dxa"/>
            </w:tcMar>
          </w:tcPr>
          <w:p w:rsidR="00305473" w:rsidRPr="00253647" w:rsidRDefault="00C17CB9" w:rsidP="00305473">
            <w:pPr>
              <w:jc w:val="center"/>
              <w:rPr>
                <w:b/>
                <w:sz w:val="22"/>
                <w:szCs w:val="22"/>
              </w:rPr>
            </w:pPr>
            <w:r w:rsidRPr="00253647">
              <w:rPr>
                <w:rFonts w:eastAsia="Times New Roman"/>
                <w:sz w:val="22"/>
                <w:szCs w:val="22"/>
              </w:rPr>
              <w:t>Ооржак Б.Б.</w:t>
            </w:r>
          </w:p>
          <w:p w:rsidR="00305473" w:rsidRPr="00253647" w:rsidRDefault="00305473" w:rsidP="00305473">
            <w:pPr>
              <w:jc w:val="center"/>
              <w:rPr>
                <w:b/>
                <w:sz w:val="22"/>
                <w:szCs w:val="22"/>
              </w:rPr>
            </w:pPr>
          </w:p>
          <w:p w:rsidR="00C33F8A" w:rsidRDefault="00305473" w:rsidP="00305473">
            <w:pPr>
              <w:jc w:val="center"/>
              <w:rPr>
                <w:b/>
                <w:i/>
                <w:sz w:val="22"/>
                <w:szCs w:val="22"/>
              </w:rPr>
            </w:pPr>
            <w:r w:rsidRPr="00253647">
              <w:rPr>
                <w:b/>
                <w:i/>
                <w:sz w:val="22"/>
                <w:szCs w:val="22"/>
              </w:rPr>
              <w:t xml:space="preserve">МАДОУ </w:t>
            </w:r>
          </w:p>
          <w:p w:rsidR="00305473" w:rsidRPr="00253647" w:rsidRDefault="00305473" w:rsidP="00305473">
            <w:pPr>
              <w:jc w:val="center"/>
              <w:rPr>
                <w:b/>
                <w:i/>
                <w:sz w:val="22"/>
                <w:szCs w:val="22"/>
              </w:rPr>
            </w:pPr>
            <w:r w:rsidRPr="00253647">
              <w:rPr>
                <w:b/>
                <w:i/>
                <w:sz w:val="22"/>
                <w:szCs w:val="22"/>
              </w:rPr>
              <w:t xml:space="preserve">Детский сад </w:t>
            </w:r>
          </w:p>
          <w:p w:rsidR="00C17CB9" w:rsidRPr="00253647" w:rsidRDefault="00305473" w:rsidP="00C33F8A">
            <w:pPr>
              <w:jc w:val="center"/>
              <w:rPr>
                <w:rFonts w:eastAsia="Times New Roman"/>
                <w:sz w:val="22"/>
                <w:szCs w:val="22"/>
              </w:rPr>
            </w:pPr>
            <w:r w:rsidRPr="00253647">
              <w:rPr>
                <w:b/>
                <w:i/>
                <w:sz w:val="22"/>
                <w:szCs w:val="22"/>
              </w:rPr>
              <w:t>№ 9 «Сылдысчагаш»</w:t>
            </w:r>
            <w:r w:rsidRPr="00253647">
              <w:rPr>
                <w:i/>
                <w:sz w:val="22"/>
                <w:szCs w:val="22"/>
              </w:rPr>
              <w:t xml:space="preserve"> г.Кызыла</w:t>
            </w:r>
          </w:p>
        </w:tc>
      </w:tr>
      <w:tr w:rsidR="00C17CB9" w:rsidRPr="00253647" w:rsidTr="00911437">
        <w:trPr>
          <w:trHeight w:val="591"/>
        </w:trPr>
        <w:tc>
          <w:tcPr>
            <w:tcW w:w="550" w:type="dxa"/>
            <w:shd w:val="clear" w:color="000000" w:fill="FFFFFF"/>
            <w:tcMar>
              <w:left w:w="108" w:type="dxa"/>
              <w:right w:w="108" w:type="dxa"/>
            </w:tcMar>
          </w:tcPr>
          <w:p w:rsidR="00C17CB9" w:rsidRPr="00253647" w:rsidRDefault="00C17CB9" w:rsidP="00C17CB9">
            <w:pPr>
              <w:rPr>
                <w:rFonts w:eastAsia="Times New Roman"/>
                <w:sz w:val="22"/>
                <w:szCs w:val="22"/>
              </w:rPr>
            </w:pPr>
            <w:r w:rsidRPr="00253647">
              <w:rPr>
                <w:rFonts w:eastAsia="Times New Roman"/>
                <w:sz w:val="22"/>
                <w:szCs w:val="22"/>
              </w:rPr>
              <w:t>7</w:t>
            </w:r>
          </w:p>
        </w:tc>
        <w:tc>
          <w:tcPr>
            <w:tcW w:w="1587" w:type="dxa"/>
            <w:shd w:val="clear" w:color="000000" w:fill="FFFFFF"/>
            <w:tcMar>
              <w:left w:w="108" w:type="dxa"/>
              <w:right w:w="108" w:type="dxa"/>
            </w:tcMar>
          </w:tcPr>
          <w:p w:rsidR="00C17CB9" w:rsidRPr="00253647" w:rsidRDefault="00C17CB9" w:rsidP="00C17CB9">
            <w:pPr>
              <w:rPr>
                <w:sz w:val="22"/>
                <w:szCs w:val="22"/>
              </w:rPr>
            </w:pPr>
            <w:r w:rsidRPr="00253647">
              <w:rPr>
                <w:sz w:val="22"/>
                <w:szCs w:val="22"/>
              </w:rPr>
              <w:t>Учителя начальных классов</w:t>
            </w:r>
          </w:p>
          <w:p w:rsidR="00C17CB9" w:rsidRPr="00253647" w:rsidRDefault="00C17CB9" w:rsidP="00C17CB9">
            <w:pPr>
              <w:rPr>
                <w:sz w:val="22"/>
                <w:szCs w:val="22"/>
              </w:rPr>
            </w:pPr>
          </w:p>
        </w:tc>
        <w:tc>
          <w:tcPr>
            <w:tcW w:w="4110" w:type="dxa"/>
            <w:shd w:val="clear" w:color="000000" w:fill="FFFFFF"/>
            <w:tcMar>
              <w:left w:w="108" w:type="dxa"/>
              <w:right w:w="108" w:type="dxa"/>
            </w:tcMar>
          </w:tcPr>
          <w:p w:rsidR="00C17CB9" w:rsidRPr="00253647" w:rsidRDefault="00C17CB9" w:rsidP="00C17CB9">
            <w:pPr>
              <w:jc w:val="both"/>
              <w:rPr>
                <w:b/>
                <w:bCs/>
                <w:iCs/>
                <w:sz w:val="22"/>
                <w:szCs w:val="22"/>
              </w:rPr>
            </w:pPr>
            <w:r w:rsidRPr="00253647">
              <w:rPr>
                <w:b/>
                <w:bCs/>
                <w:iCs/>
                <w:sz w:val="22"/>
                <w:szCs w:val="22"/>
              </w:rPr>
              <w:t>Организация текущего контроля успеваемости учащихся и промежуточной аттестации НОО.</w:t>
            </w:r>
          </w:p>
          <w:p w:rsidR="00C17CB9" w:rsidRPr="00253647" w:rsidRDefault="00C17CB9" w:rsidP="00C17CB9">
            <w:pPr>
              <w:jc w:val="both"/>
              <w:rPr>
                <w:bCs/>
                <w:iCs/>
                <w:sz w:val="22"/>
                <w:szCs w:val="22"/>
              </w:rPr>
            </w:pPr>
            <w:r w:rsidRPr="00253647">
              <w:rPr>
                <w:b/>
                <w:bCs/>
                <w:iCs/>
                <w:sz w:val="22"/>
                <w:szCs w:val="22"/>
              </w:rPr>
              <w:t>В программе:</w:t>
            </w:r>
            <w:r w:rsidRPr="00253647">
              <w:rPr>
                <w:bCs/>
                <w:iCs/>
                <w:sz w:val="22"/>
                <w:szCs w:val="22"/>
              </w:rPr>
              <w:t xml:space="preserve"> современные законодательные и нормативные акты в сфере образования;современные  образовательные тех</w:t>
            </w:r>
            <w:r w:rsidR="008D3C9F">
              <w:rPr>
                <w:bCs/>
                <w:iCs/>
                <w:sz w:val="22"/>
                <w:szCs w:val="22"/>
              </w:rPr>
              <w:t>нологий  урочной  и  внеурочной</w:t>
            </w:r>
            <w:r w:rsidRPr="00253647">
              <w:rPr>
                <w:bCs/>
                <w:iCs/>
                <w:sz w:val="22"/>
                <w:szCs w:val="22"/>
              </w:rPr>
              <w:t xml:space="preserve"> деятельности; достижение личностных, метапредметных и предметных результатов; организация  </w:t>
            </w:r>
            <w:r w:rsidR="00253647">
              <w:rPr>
                <w:bCs/>
                <w:iCs/>
                <w:sz w:val="22"/>
                <w:szCs w:val="22"/>
              </w:rPr>
              <w:t>объективной оценки</w:t>
            </w:r>
            <w:r w:rsidRPr="00253647">
              <w:rPr>
                <w:bCs/>
                <w:iCs/>
                <w:sz w:val="22"/>
                <w:szCs w:val="22"/>
              </w:rPr>
              <w:t xml:space="preserve"> дост</w:t>
            </w:r>
            <w:r w:rsidR="00253647">
              <w:rPr>
                <w:bCs/>
                <w:iCs/>
                <w:sz w:val="22"/>
                <w:szCs w:val="22"/>
              </w:rPr>
              <w:t xml:space="preserve">ижения  </w:t>
            </w:r>
            <w:r w:rsidR="00253647">
              <w:rPr>
                <w:bCs/>
                <w:iCs/>
                <w:sz w:val="22"/>
                <w:szCs w:val="22"/>
              </w:rPr>
              <w:lastRenderedPageBreak/>
              <w:t>планируемых результатов основной  образовательной</w:t>
            </w:r>
            <w:r w:rsidRPr="00253647">
              <w:rPr>
                <w:bCs/>
                <w:iCs/>
                <w:sz w:val="22"/>
                <w:szCs w:val="22"/>
              </w:rPr>
              <w:t xml:space="preserve"> программы  начального  общего образования.</w:t>
            </w:r>
          </w:p>
          <w:p w:rsidR="00C17CB9" w:rsidRPr="00253647" w:rsidRDefault="00C17CB9" w:rsidP="00C17CB9">
            <w:pPr>
              <w:jc w:val="both"/>
              <w:rPr>
                <w:bCs/>
                <w:iCs/>
                <w:color w:val="FF0000"/>
                <w:sz w:val="22"/>
                <w:szCs w:val="22"/>
              </w:rPr>
            </w:pPr>
            <w:r w:rsidRPr="00253647">
              <w:rPr>
                <w:b/>
                <w:bCs/>
                <w:sz w:val="22"/>
                <w:szCs w:val="22"/>
              </w:rPr>
              <w:t xml:space="preserve">Форма контроля: </w:t>
            </w:r>
            <w:r w:rsidRPr="00253647">
              <w:rPr>
                <w:sz w:val="22"/>
                <w:szCs w:val="22"/>
              </w:rPr>
              <w:t xml:space="preserve">тестирование </w:t>
            </w:r>
          </w:p>
          <w:p w:rsidR="00C17CB9" w:rsidRPr="00253647" w:rsidRDefault="00C17CB9" w:rsidP="00BE6183">
            <w:pPr>
              <w:jc w:val="both"/>
              <w:rPr>
                <w:spacing w:val="-4"/>
                <w:sz w:val="22"/>
                <w:szCs w:val="22"/>
              </w:rPr>
            </w:pPr>
            <w:r w:rsidRPr="00253647">
              <w:rPr>
                <w:b/>
                <w:bCs/>
                <w:sz w:val="22"/>
                <w:szCs w:val="22"/>
              </w:rPr>
              <w:t xml:space="preserve">Ожидаемые результаты: </w:t>
            </w:r>
            <w:r w:rsidR="00BE6183" w:rsidRPr="00253647">
              <w:rPr>
                <w:spacing w:val="-4"/>
                <w:sz w:val="22"/>
                <w:szCs w:val="22"/>
              </w:rPr>
              <w:t>положительные результаты у детей при текущем контроле</w:t>
            </w:r>
          </w:p>
        </w:tc>
        <w:tc>
          <w:tcPr>
            <w:tcW w:w="1560" w:type="dxa"/>
            <w:shd w:val="clear" w:color="000000" w:fill="FFFFFF"/>
            <w:tcMar>
              <w:left w:w="108" w:type="dxa"/>
              <w:right w:w="108" w:type="dxa"/>
            </w:tcMar>
          </w:tcPr>
          <w:p w:rsidR="00C17CB9" w:rsidRPr="00253647" w:rsidRDefault="000E318E" w:rsidP="000E318E">
            <w:pPr>
              <w:jc w:val="center"/>
              <w:rPr>
                <w:sz w:val="22"/>
                <w:szCs w:val="22"/>
              </w:rPr>
            </w:pPr>
            <w:r w:rsidRPr="00253647">
              <w:rPr>
                <w:rFonts w:ascii="yandex-sans" w:hAnsi="yandex-sans"/>
                <w:sz w:val="22"/>
                <w:szCs w:val="22"/>
              </w:rPr>
              <w:lastRenderedPageBreak/>
              <w:t>08-10 апреля (24ч.)</w:t>
            </w:r>
          </w:p>
        </w:tc>
        <w:tc>
          <w:tcPr>
            <w:tcW w:w="1984" w:type="dxa"/>
            <w:shd w:val="clear" w:color="000000" w:fill="FFFFFF"/>
            <w:tcMar>
              <w:left w:w="108" w:type="dxa"/>
              <w:right w:w="108" w:type="dxa"/>
            </w:tcMar>
          </w:tcPr>
          <w:p w:rsidR="00C17CB9" w:rsidRPr="00253647" w:rsidRDefault="00C17CB9" w:rsidP="00C17CB9">
            <w:pPr>
              <w:rPr>
                <w:rFonts w:eastAsia="Times New Roman"/>
                <w:sz w:val="22"/>
                <w:szCs w:val="22"/>
              </w:rPr>
            </w:pPr>
            <w:r w:rsidRPr="00253647">
              <w:rPr>
                <w:rFonts w:eastAsia="Times New Roman"/>
                <w:sz w:val="22"/>
                <w:szCs w:val="22"/>
              </w:rPr>
              <w:t>Суму Б.В.</w:t>
            </w:r>
          </w:p>
        </w:tc>
      </w:tr>
      <w:tr w:rsidR="00C17CB9" w:rsidRPr="00253647" w:rsidTr="00911437">
        <w:trPr>
          <w:trHeight w:val="273"/>
        </w:trPr>
        <w:tc>
          <w:tcPr>
            <w:tcW w:w="550" w:type="dxa"/>
            <w:shd w:val="clear" w:color="000000" w:fill="FFFFFF"/>
            <w:tcMar>
              <w:left w:w="108" w:type="dxa"/>
              <w:right w:w="108" w:type="dxa"/>
            </w:tcMar>
          </w:tcPr>
          <w:p w:rsidR="00C17CB9" w:rsidRPr="00253647" w:rsidRDefault="00C17CB9" w:rsidP="00C17CB9">
            <w:pPr>
              <w:rPr>
                <w:rFonts w:eastAsia="Times New Roman"/>
                <w:sz w:val="22"/>
                <w:szCs w:val="22"/>
              </w:rPr>
            </w:pPr>
            <w:r w:rsidRPr="00253647">
              <w:rPr>
                <w:rFonts w:eastAsia="Times New Roman"/>
                <w:sz w:val="22"/>
                <w:szCs w:val="22"/>
              </w:rPr>
              <w:lastRenderedPageBreak/>
              <w:t>8</w:t>
            </w:r>
          </w:p>
        </w:tc>
        <w:tc>
          <w:tcPr>
            <w:tcW w:w="1587" w:type="dxa"/>
            <w:shd w:val="clear" w:color="000000" w:fill="FFFFFF"/>
            <w:tcMar>
              <w:left w:w="108" w:type="dxa"/>
              <w:right w:w="108" w:type="dxa"/>
            </w:tcMar>
          </w:tcPr>
          <w:p w:rsidR="00C17CB9" w:rsidRPr="00253647" w:rsidRDefault="00C17CB9" w:rsidP="00C17CB9">
            <w:pPr>
              <w:rPr>
                <w:rFonts w:eastAsia="Times New Roman"/>
                <w:sz w:val="22"/>
                <w:szCs w:val="22"/>
              </w:rPr>
            </w:pPr>
            <w:r w:rsidRPr="00253647">
              <w:rPr>
                <w:sz w:val="22"/>
                <w:szCs w:val="22"/>
              </w:rPr>
              <w:t>Инструктора по физической культуре ДОО</w:t>
            </w:r>
          </w:p>
          <w:p w:rsidR="00C17CB9" w:rsidRPr="00253647" w:rsidRDefault="00C17CB9" w:rsidP="00C17CB9">
            <w:pPr>
              <w:pStyle w:val="a3"/>
              <w:snapToGrid w:val="0"/>
              <w:spacing w:after="0"/>
              <w:rPr>
                <w:i/>
                <w:sz w:val="22"/>
                <w:szCs w:val="22"/>
              </w:rPr>
            </w:pPr>
          </w:p>
          <w:p w:rsidR="00C17CB9" w:rsidRPr="00253647" w:rsidRDefault="00C17CB9" w:rsidP="00C17CB9">
            <w:pPr>
              <w:pStyle w:val="a3"/>
              <w:snapToGrid w:val="0"/>
              <w:spacing w:after="0"/>
              <w:rPr>
                <w:i/>
                <w:sz w:val="22"/>
                <w:szCs w:val="22"/>
              </w:rPr>
            </w:pPr>
          </w:p>
        </w:tc>
        <w:tc>
          <w:tcPr>
            <w:tcW w:w="4110" w:type="dxa"/>
            <w:shd w:val="clear" w:color="000000" w:fill="FFFFFF"/>
            <w:tcMar>
              <w:left w:w="108" w:type="dxa"/>
              <w:right w:w="108" w:type="dxa"/>
            </w:tcMar>
          </w:tcPr>
          <w:p w:rsidR="00C17CB9" w:rsidRPr="00253647" w:rsidRDefault="00C17CB9" w:rsidP="00911437">
            <w:pPr>
              <w:pStyle w:val="Style2"/>
              <w:widowControl/>
              <w:spacing w:line="276" w:lineRule="auto"/>
              <w:jc w:val="both"/>
              <w:rPr>
                <w:rFonts w:ascii="Times New Roman" w:hAnsi="Times New Roman"/>
                <w:b/>
                <w:bCs/>
                <w:sz w:val="22"/>
                <w:szCs w:val="22"/>
              </w:rPr>
            </w:pPr>
            <w:r w:rsidRPr="00253647">
              <w:rPr>
                <w:rFonts w:ascii="Times New Roman" w:hAnsi="Times New Roman"/>
                <w:b/>
                <w:sz w:val="22"/>
                <w:szCs w:val="22"/>
              </w:rPr>
              <w:t>Физическое развитие детей в ДОО в условиях реализации ФГОС ДО</w:t>
            </w:r>
            <w:r w:rsidR="00911437">
              <w:rPr>
                <w:rFonts w:ascii="Times New Roman" w:hAnsi="Times New Roman"/>
                <w:b/>
                <w:sz w:val="22"/>
                <w:szCs w:val="22"/>
              </w:rPr>
              <w:t>.</w:t>
            </w:r>
          </w:p>
          <w:p w:rsidR="00BE6183" w:rsidRPr="00253647" w:rsidRDefault="00C17CB9" w:rsidP="00BE6183">
            <w:pPr>
              <w:jc w:val="both"/>
              <w:rPr>
                <w:sz w:val="22"/>
                <w:szCs w:val="22"/>
              </w:rPr>
            </w:pPr>
            <w:r w:rsidRPr="00253647">
              <w:rPr>
                <w:rFonts w:eastAsia="Calibri"/>
                <w:b/>
                <w:bCs/>
                <w:sz w:val="22"/>
                <w:szCs w:val="22"/>
              </w:rPr>
              <w:t>В программе:</w:t>
            </w:r>
            <w:r w:rsidRPr="00253647">
              <w:rPr>
                <w:rFonts w:eastAsia="Calibri"/>
                <w:bCs/>
                <w:sz w:val="22"/>
                <w:szCs w:val="22"/>
              </w:rPr>
              <w:t xml:space="preserve"> Овладение новыми технологиями в учебном процессе. Ознакомление с основными нормами и принципами организации адаптивной физической культуры в ДОО.</w:t>
            </w:r>
            <w:r w:rsidRPr="00253647">
              <w:rPr>
                <w:color w:val="333333"/>
                <w:sz w:val="22"/>
                <w:szCs w:val="22"/>
              </w:rPr>
              <w:t xml:space="preserve"> педагогические технологии физического воспитания при реализации ФГОС ДО; </w:t>
            </w:r>
            <w:r w:rsidRPr="00253647">
              <w:rPr>
                <w:sz w:val="22"/>
                <w:szCs w:val="22"/>
              </w:rPr>
              <w:t>обучение те</w:t>
            </w:r>
            <w:r w:rsidR="00BE6183" w:rsidRPr="00253647">
              <w:rPr>
                <w:sz w:val="22"/>
                <w:szCs w:val="22"/>
              </w:rPr>
              <w:t>хнике и приёмам борьбы «Хуреш»;</w:t>
            </w:r>
          </w:p>
          <w:p w:rsidR="00C17CB9" w:rsidRPr="00253647" w:rsidRDefault="00BE6183" w:rsidP="00BE6183">
            <w:pPr>
              <w:jc w:val="both"/>
              <w:rPr>
                <w:sz w:val="22"/>
                <w:szCs w:val="22"/>
              </w:rPr>
            </w:pPr>
            <w:r w:rsidRPr="00253647">
              <w:rPr>
                <w:b/>
                <w:sz w:val="22"/>
                <w:szCs w:val="22"/>
              </w:rPr>
              <w:t>Ф</w:t>
            </w:r>
            <w:r w:rsidR="00C17CB9" w:rsidRPr="00253647">
              <w:rPr>
                <w:b/>
                <w:bCs/>
                <w:sz w:val="22"/>
                <w:szCs w:val="22"/>
              </w:rPr>
              <w:t xml:space="preserve">орма контроля: </w:t>
            </w:r>
            <w:r w:rsidR="00C17CB9" w:rsidRPr="00253647">
              <w:rPr>
                <w:sz w:val="22"/>
                <w:szCs w:val="22"/>
              </w:rPr>
              <w:t xml:space="preserve">защита проекта </w:t>
            </w:r>
          </w:p>
          <w:p w:rsidR="00C17CB9" w:rsidRPr="00253647" w:rsidRDefault="00C17CB9" w:rsidP="00C17CB9">
            <w:pPr>
              <w:pStyle w:val="afa"/>
              <w:jc w:val="both"/>
              <w:rPr>
                <w:rFonts w:ascii="Times New Roman" w:eastAsia="Calibri" w:hAnsi="Times New Roman" w:cs="Times New Roman"/>
                <w:sz w:val="22"/>
                <w:szCs w:val="22"/>
              </w:rPr>
            </w:pPr>
            <w:r w:rsidRPr="00253647">
              <w:rPr>
                <w:rFonts w:ascii="Times New Roman" w:eastAsia="Calibri" w:hAnsi="Times New Roman" w:cs="Times New Roman"/>
                <w:b/>
                <w:sz w:val="22"/>
                <w:szCs w:val="22"/>
              </w:rPr>
              <w:t xml:space="preserve">Ожидаемые результаты: </w:t>
            </w:r>
            <w:r w:rsidRPr="00253647">
              <w:rPr>
                <w:rFonts w:ascii="Times New Roman" w:eastAsia="Calibri" w:hAnsi="Times New Roman" w:cs="Times New Roman"/>
                <w:sz w:val="22"/>
                <w:szCs w:val="22"/>
              </w:rPr>
              <w:t>овладение новыми методиками и технологиями физического развития детей дошкольного возраста.</w:t>
            </w:r>
          </w:p>
        </w:tc>
        <w:tc>
          <w:tcPr>
            <w:tcW w:w="1560" w:type="dxa"/>
            <w:shd w:val="clear" w:color="000000" w:fill="FFFFFF"/>
            <w:tcMar>
              <w:left w:w="108" w:type="dxa"/>
              <w:right w:w="108" w:type="dxa"/>
            </w:tcMar>
          </w:tcPr>
          <w:p w:rsidR="000E318E" w:rsidRPr="00253647" w:rsidRDefault="000E318E" w:rsidP="00305473">
            <w:pPr>
              <w:jc w:val="center"/>
              <w:rPr>
                <w:sz w:val="22"/>
                <w:szCs w:val="22"/>
              </w:rPr>
            </w:pPr>
            <w:r w:rsidRPr="00253647">
              <w:rPr>
                <w:sz w:val="22"/>
                <w:szCs w:val="22"/>
              </w:rPr>
              <w:t>22-24 апреля (24ч.)</w:t>
            </w:r>
          </w:p>
          <w:p w:rsidR="00C17CB9" w:rsidRPr="00253647" w:rsidRDefault="00C17CB9" w:rsidP="00C17CB9">
            <w:pPr>
              <w:rPr>
                <w:sz w:val="22"/>
                <w:szCs w:val="22"/>
              </w:rPr>
            </w:pPr>
          </w:p>
        </w:tc>
        <w:tc>
          <w:tcPr>
            <w:tcW w:w="1984" w:type="dxa"/>
            <w:shd w:val="clear" w:color="000000" w:fill="FFFFFF"/>
            <w:tcMar>
              <w:left w:w="108" w:type="dxa"/>
              <w:right w:w="108" w:type="dxa"/>
            </w:tcMar>
          </w:tcPr>
          <w:p w:rsidR="00C17CB9" w:rsidRPr="00253647" w:rsidRDefault="00C17CB9" w:rsidP="00C17CB9">
            <w:pPr>
              <w:rPr>
                <w:rFonts w:eastAsia="Times New Roman"/>
                <w:sz w:val="22"/>
                <w:szCs w:val="22"/>
              </w:rPr>
            </w:pPr>
            <w:r w:rsidRPr="00253647">
              <w:rPr>
                <w:rFonts w:eastAsia="Times New Roman"/>
                <w:sz w:val="22"/>
                <w:szCs w:val="22"/>
              </w:rPr>
              <w:t>Ховалыг А.В.</w:t>
            </w:r>
          </w:p>
        </w:tc>
      </w:tr>
      <w:tr w:rsidR="000E318E" w:rsidRPr="00253647" w:rsidTr="00911437">
        <w:trPr>
          <w:trHeight w:val="273"/>
        </w:trPr>
        <w:tc>
          <w:tcPr>
            <w:tcW w:w="550" w:type="dxa"/>
            <w:shd w:val="clear" w:color="000000" w:fill="FFFFFF"/>
            <w:tcMar>
              <w:left w:w="108" w:type="dxa"/>
              <w:right w:w="108" w:type="dxa"/>
            </w:tcMar>
          </w:tcPr>
          <w:p w:rsidR="000E318E" w:rsidRPr="00253647" w:rsidRDefault="00827699" w:rsidP="000E318E">
            <w:pPr>
              <w:rPr>
                <w:rFonts w:eastAsia="Times New Roman"/>
                <w:sz w:val="22"/>
                <w:szCs w:val="22"/>
              </w:rPr>
            </w:pPr>
            <w:r w:rsidRPr="00253647">
              <w:rPr>
                <w:rFonts w:eastAsia="Times New Roman"/>
                <w:sz w:val="22"/>
                <w:szCs w:val="22"/>
              </w:rPr>
              <w:t>9</w:t>
            </w:r>
          </w:p>
        </w:tc>
        <w:tc>
          <w:tcPr>
            <w:tcW w:w="1587" w:type="dxa"/>
            <w:shd w:val="clear" w:color="000000" w:fill="FFFFFF"/>
            <w:tcMar>
              <w:left w:w="108" w:type="dxa"/>
              <w:right w:w="108" w:type="dxa"/>
            </w:tcMar>
          </w:tcPr>
          <w:p w:rsidR="000E318E" w:rsidRPr="00253647" w:rsidRDefault="000E318E" w:rsidP="000E318E">
            <w:pPr>
              <w:rPr>
                <w:rFonts w:eastAsia="Times New Roman"/>
                <w:sz w:val="22"/>
                <w:szCs w:val="22"/>
              </w:rPr>
            </w:pPr>
            <w:r w:rsidRPr="00253647">
              <w:rPr>
                <w:sz w:val="22"/>
                <w:szCs w:val="22"/>
              </w:rPr>
              <w:t>Учителя – логопеды, учителя- дефектологи ДОО, ОО</w:t>
            </w:r>
          </w:p>
        </w:tc>
        <w:tc>
          <w:tcPr>
            <w:tcW w:w="4110" w:type="dxa"/>
            <w:shd w:val="clear" w:color="000000" w:fill="FFFFFF"/>
            <w:tcMar>
              <w:left w:w="108" w:type="dxa"/>
              <w:right w:w="108" w:type="dxa"/>
            </w:tcMar>
          </w:tcPr>
          <w:p w:rsidR="000E318E" w:rsidRPr="00253647" w:rsidRDefault="000E318E" w:rsidP="000E318E">
            <w:pPr>
              <w:jc w:val="both"/>
              <w:rPr>
                <w:b/>
                <w:sz w:val="22"/>
                <w:szCs w:val="22"/>
              </w:rPr>
            </w:pPr>
            <w:r w:rsidRPr="00253647">
              <w:rPr>
                <w:b/>
                <w:sz w:val="22"/>
                <w:szCs w:val="22"/>
              </w:rPr>
              <w:t>Современные подходы к организации коррекционно-развивающей работы учителя-логопеда образовательной организации в условиях ФГОС</w:t>
            </w:r>
            <w:r w:rsidR="00911437">
              <w:rPr>
                <w:b/>
                <w:sz w:val="22"/>
                <w:szCs w:val="22"/>
              </w:rPr>
              <w:t>.</w:t>
            </w:r>
          </w:p>
          <w:p w:rsidR="000E318E" w:rsidRPr="00253647" w:rsidRDefault="000E318E" w:rsidP="000E318E">
            <w:pPr>
              <w:snapToGrid w:val="0"/>
              <w:jc w:val="both"/>
              <w:rPr>
                <w:spacing w:val="-6"/>
                <w:sz w:val="22"/>
                <w:szCs w:val="22"/>
              </w:rPr>
            </w:pPr>
            <w:r w:rsidRPr="00253647">
              <w:rPr>
                <w:b/>
                <w:bCs/>
                <w:spacing w:val="-1"/>
                <w:sz w:val="22"/>
                <w:szCs w:val="22"/>
              </w:rPr>
              <w:t>В программе:</w:t>
            </w:r>
            <w:r w:rsidRPr="00253647">
              <w:rPr>
                <w:spacing w:val="-6"/>
                <w:sz w:val="22"/>
                <w:szCs w:val="22"/>
              </w:rPr>
              <w:t xml:space="preserve"> Современные коррекционные технологии в практике педагогической деятельности. П</w:t>
            </w:r>
            <w:r w:rsidRPr="00253647">
              <w:rPr>
                <w:sz w:val="22"/>
                <w:szCs w:val="22"/>
              </w:rPr>
              <w:t>роектирование рабочей программы учителя-логопеда; дифференциальная диагностика речевых нарушений; особенности логопедической работы с дошкольниками и школьниками, имеющими общее недоразвитие речи (ОНР)</w:t>
            </w:r>
          </w:p>
          <w:p w:rsidR="000E318E" w:rsidRPr="00253647" w:rsidRDefault="000E318E" w:rsidP="000E318E">
            <w:pPr>
              <w:snapToGrid w:val="0"/>
              <w:jc w:val="both"/>
              <w:rPr>
                <w:b/>
                <w:bCs/>
                <w:spacing w:val="-1"/>
                <w:sz w:val="22"/>
                <w:szCs w:val="22"/>
              </w:rPr>
            </w:pPr>
            <w:r w:rsidRPr="00253647">
              <w:rPr>
                <w:b/>
                <w:bCs/>
                <w:spacing w:val="-1"/>
                <w:sz w:val="22"/>
                <w:szCs w:val="22"/>
              </w:rPr>
              <w:t xml:space="preserve">Форма контроля: </w:t>
            </w:r>
            <w:r w:rsidRPr="00253647">
              <w:rPr>
                <w:bCs/>
                <w:spacing w:val="-1"/>
                <w:sz w:val="22"/>
                <w:szCs w:val="22"/>
              </w:rPr>
              <w:t>зачет</w:t>
            </w:r>
          </w:p>
          <w:p w:rsidR="000E318E" w:rsidRPr="00253647" w:rsidRDefault="000E318E" w:rsidP="002175E5">
            <w:pPr>
              <w:jc w:val="both"/>
              <w:rPr>
                <w:sz w:val="22"/>
                <w:szCs w:val="22"/>
              </w:rPr>
            </w:pPr>
            <w:r w:rsidRPr="00253647">
              <w:rPr>
                <w:b/>
                <w:bCs/>
                <w:spacing w:val="-1"/>
                <w:sz w:val="22"/>
                <w:szCs w:val="22"/>
              </w:rPr>
              <w:t xml:space="preserve">Ожидаемые результаты: </w:t>
            </w:r>
            <w:r w:rsidR="002175E5" w:rsidRPr="00911437">
              <w:rPr>
                <w:bCs/>
                <w:spacing w:val="-1"/>
                <w:sz w:val="22"/>
                <w:szCs w:val="22"/>
              </w:rPr>
              <w:t>П</w:t>
            </w:r>
            <w:r w:rsidR="002175E5" w:rsidRPr="00253647">
              <w:rPr>
                <w:bCs/>
                <w:spacing w:val="-1"/>
                <w:sz w:val="22"/>
                <w:szCs w:val="22"/>
              </w:rPr>
              <w:t>рограмма</w:t>
            </w:r>
            <w:r w:rsidRPr="00253647">
              <w:rPr>
                <w:bCs/>
                <w:spacing w:val="-1"/>
                <w:sz w:val="22"/>
                <w:szCs w:val="22"/>
              </w:rPr>
              <w:t xml:space="preserve"> коррекционно-развивающей работы в ОО в условиях ФГОС</w:t>
            </w:r>
            <w:r w:rsidR="002175E5" w:rsidRPr="00253647">
              <w:rPr>
                <w:bCs/>
                <w:spacing w:val="-1"/>
                <w:sz w:val="22"/>
                <w:szCs w:val="22"/>
              </w:rPr>
              <w:t>.</w:t>
            </w:r>
          </w:p>
        </w:tc>
        <w:tc>
          <w:tcPr>
            <w:tcW w:w="1560" w:type="dxa"/>
            <w:shd w:val="clear" w:color="000000" w:fill="FFFFFF"/>
            <w:tcMar>
              <w:left w:w="108" w:type="dxa"/>
              <w:right w:w="108" w:type="dxa"/>
            </w:tcMar>
          </w:tcPr>
          <w:p w:rsidR="005C0E94" w:rsidRPr="00253647" w:rsidRDefault="005C0E94" w:rsidP="005C0E94">
            <w:pPr>
              <w:jc w:val="center"/>
              <w:rPr>
                <w:color w:val="000000" w:themeColor="text1"/>
                <w:sz w:val="22"/>
                <w:szCs w:val="22"/>
              </w:rPr>
            </w:pPr>
            <w:r w:rsidRPr="00253647">
              <w:rPr>
                <w:color w:val="000000" w:themeColor="text1"/>
                <w:sz w:val="22"/>
                <w:szCs w:val="22"/>
              </w:rPr>
              <w:t xml:space="preserve">7-8 мая </w:t>
            </w:r>
          </w:p>
          <w:p w:rsidR="005C0E94" w:rsidRPr="00253647" w:rsidRDefault="005C0E94" w:rsidP="005C0E94">
            <w:pPr>
              <w:jc w:val="center"/>
              <w:rPr>
                <w:color w:val="000000" w:themeColor="text1"/>
                <w:sz w:val="22"/>
                <w:szCs w:val="22"/>
              </w:rPr>
            </w:pPr>
            <w:r w:rsidRPr="00253647">
              <w:rPr>
                <w:color w:val="000000" w:themeColor="text1"/>
                <w:sz w:val="22"/>
                <w:szCs w:val="22"/>
              </w:rPr>
              <w:t>(16ч.)</w:t>
            </w:r>
          </w:p>
          <w:p w:rsidR="000E318E" w:rsidRPr="00253647" w:rsidRDefault="000E318E" w:rsidP="000E318E">
            <w:pPr>
              <w:jc w:val="center"/>
              <w:rPr>
                <w:rFonts w:eastAsia="Times New Roman"/>
                <w:sz w:val="22"/>
                <w:szCs w:val="22"/>
              </w:rPr>
            </w:pPr>
          </w:p>
        </w:tc>
        <w:tc>
          <w:tcPr>
            <w:tcW w:w="1984" w:type="dxa"/>
            <w:shd w:val="clear" w:color="000000" w:fill="FFFFFF"/>
            <w:tcMar>
              <w:left w:w="108" w:type="dxa"/>
              <w:right w:w="108" w:type="dxa"/>
            </w:tcMar>
          </w:tcPr>
          <w:p w:rsidR="000E318E" w:rsidRPr="00253647" w:rsidRDefault="000E318E" w:rsidP="000E318E">
            <w:pPr>
              <w:pStyle w:val="1"/>
              <w:shd w:val="clear" w:color="auto" w:fill="FFFFFF"/>
              <w:spacing w:before="125" w:after="0" w:line="240" w:lineRule="atLeast"/>
              <w:rPr>
                <w:rFonts w:ascii="Times New Roman" w:hAnsi="Times New Roman"/>
                <w:b w:val="0"/>
                <w:sz w:val="22"/>
                <w:szCs w:val="22"/>
              </w:rPr>
            </w:pPr>
            <w:r w:rsidRPr="00253647">
              <w:rPr>
                <w:rFonts w:ascii="Times New Roman" w:hAnsi="Times New Roman"/>
                <w:b w:val="0"/>
                <w:sz w:val="22"/>
                <w:szCs w:val="22"/>
              </w:rPr>
              <w:t>Суму Б.В.</w:t>
            </w:r>
          </w:p>
        </w:tc>
      </w:tr>
      <w:tr w:rsidR="000E318E" w:rsidRPr="00253647" w:rsidTr="00911437">
        <w:trPr>
          <w:trHeight w:val="591"/>
        </w:trPr>
        <w:tc>
          <w:tcPr>
            <w:tcW w:w="550" w:type="dxa"/>
            <w:shd w:val="clear" w:color="000000" w:fill="FFFFFF"/>
            <w:tcMar>
              <w:left w:w="108" w:type="dxa"/>
              <w:right w:w="108" w:type="dxa"/>
            </w:tcMar>
          </w:tcPr>
          <w:p w:rsidR="000E318E" w:rsidRPr="00253647" w:rsidRDefault="00827699" w:rsidP="000E318E">
            <w:pPr>
              <w:rPr>
                <w:rFonts w:eastAsia="Times New Roman"/>
                <w:sz w:val="22"/>
                <w:szCs w:val="22"/>
              </w:rPr>
            </w:pPr>
            <w:r w:rsidRPr="00253647">
              <w:rPr>
                <w:rFonts w:eastAsia="Times New Roman"/>
                <w:sz w:val="22"/>
                <w:szCs w:val="22"/>
              </w:rPr>
              <w:t>10</w:t>
            </w:r>
          </w:p>
        </w:tc>
        <w:tc>
          <w:tcPr>
            <w:tcW w:w="1587" w:type="dxa"/>
            <w:shd w:val="clear" w:color="000000" w:fill="FFFFFF"/>
            <w:tcMar>
              <w:left w:w="108" w:type="dxa"/>
              <w:right w:w="108" w:type="dxa"/>
            </w:tcMar>
          </w:tcPr>
          <w:p w:rsidR="000E318E" w:rsidRPr="00253647" w:rsidRDefault="000E318E" w:rsidP="000E318E">
            <w:pPr>
              <w:rPr>
                <w:rFonts w:eastAsia="Times New Roman"/>
                <w:sz w:val="22"/>
                <w:szCs w:val="22"/>
              </w:rPr>
            </w:pPr>
            <w:r w:rsidRPr="00253647">
              <w:rPr>
                <w:rFonts w:eastAsia="Times New Roman"/>
                <w:sz w:val="22"/>
                <w:szCs w:val="22"/>
              </w:rPr>
              <w:t>Старшие воспитатели, воспитатели ДОО</w:t>
            </w:r>
          </w:p>
        </w:tc>
        <w:tc>
          <w:tcPr>
            <w:tcW w:w="4110" w:type="dxa"/>
            <w:shd w:val="clear" w:color="000000" w:fill="FFFFFF"/>
            <w:tcMar>
              <w:left w:w="108" w:type="dxa"/>
              <w:right w:w="108" w:type="dxa"/>
            </w:tcMar>
          </w:tcPr>
          <w:p w:rsidR="000E318E" w:rsidRPr="00253647" w:rsidRDefault="000E318E" w:rsidP="000E318E">
            <w:pPr>
              <w:jc w:val="both"/>
              <w:rPr>
                <w:rFonts w:eastAsia="Times New Roman"/>
                <w:b/>
                <w:sz w:val="22"/>
                <w:szCs w:val="22"/>
                <w:shd w:val="clear" w:color="auto" w:fill="FFFFFF"/>
              </w:rPr>
            </w:pPr>
            <w:r w:rsidRPr="00253647">
              <w:rPr>
                <w:rFonts w:eastAsia="Times New Roman"/>
                <w:b/>
                <w:sz w:val="22"/>
                <w:szCs w:val="22"/>
                <w:shd w:val="clear" w:color="auto" w:fill="FFFFFF"/>
              </w:rPr>
              <w:t>Теория и методика обучения русской речи детей дошкольного возраста</w:t>
            </w:r>
            <w:r w:rsidR="00911437">
              <w:rPr>
                <w:rFonts w:eastAsia="Times New Roman"/>
                <w:b/>
                <w:sz w:val="22"/>
                <w:szCs w:val="22"/>
                <w:shd w:val="clear" w:color="auto" w:fill="FFFFFF"/>
              </w:rPr>
              <w:t>.</w:t>
            </w:r>
          </w:p>
          <w:p w:rsidR="000E318E" w:rsidRPr="00253647" w:rsidRDefault="000E318E" w:rsidP="000E318E">
            <w:pPr>
              <w:jc w:val="both"/>
              <w:rPr>
                <w:sz w:val="22"/>
                <w:szCs w:val="22"/>
              </w:rPr>
            </w:pPr>
            <w:r w:rsidRPr="00253647">
              <w:rPr>
                <w:rFonts w:eastAsia="Times New Roman"/>
                <w:b/>
                <w:sz w:val="22"/>
                <w:szCs w:val="22"/>
              </w:rPr>
              <w:t>В программе:</w:t>
            </w:r>
            <w:r w:rsidRPr="00253647">
              <w:rPr>
                <w:sz w:val="22"/>
                <w:szCs w:val="22"/>
              </w:rPr>
              <w:t xml:space="preserve"> педагогические условия, способствующие развитию речи детей; современные тенденции речевого развития дошкольников, образовательные программы, направленные на речевое развитие детей; профессиональная деятельность по развитию речи дошкольников с соблюдением правовых норм ее регулирующих; - развивающая речевая среда, условия для практического овладения детьми речевыми умениями и навыками в соответствии с ФГОС ДО. </w:t>
            </w:r>
          </w:p>
          <w:p w:rsidR="000E318E" w:rsidRPr="00253647" w:rsidRDefault="000E318E" w:rsidP="000E318E">
            <w:pPr>
              <w:shd w:val="clear" w:color="auto" w:fill="FFFFFF"/>
              <w:jc w:val="both"/>
              <w:rPr>
                <w:rFonts w:eastAsia="Times New Roman"/>
                <w:sz w:val="22"/>
                <w:szCs w:val="22"/>
              </w:rPr>
            </w:pPr>
            <w:r w:rsidRPr="00253647">
              <w:rPr>
                <w:rFonts w:eastAsia="Times New Roman"/>
                <w:b/>
                <w:sz w:val="22"/>
                <w:szCs w:val="22"/>
              </w:rPr>
              <w:lastRenderedPageBreak/>
              <w:t>Форма контроля</w:t>
            </w:r>
            <w:r w:rsidRPr="00253647">
              <w:rPr>
                <w:rFonts w:eastAsia="Times New Roman"/>
                <w:sz w:val="22"/>
                <w:szCs w:val="22"/>
              </w:rPr>
              <w:t>: зачет</w:t>
            </w:r>
          </w:p>
          <w:p w:rsidR="000E318E" w:rsidRPr="00253647" w:rsidRDefault="000E318E" w:rsidP="002175E5">
            <w:pPr>
              <w:jc w:val="both"/>
              <w:rPr>
                <w:rFonts w:eastAsia="Times New Roman"/>
                <w:b/>
                <w:sz w:val="22"/>
                <w:szCs w:val="22"/>
                <w:shd w:val="clear" w:color="auto" w:fill="FFFFFF"/>
              </w:rPr>
            </w:pPr>
            <w:r w:rsidRPr="00253647">
              <w:rPr>
                <w:rFonts w:eastAsia="Times New Roman"/>
                <w:b/>
                <w:bCs/>
                <w:sz w:val="22"/>
                <w:szCs w:val="22"/>
              </w:rPr>
              <w:t xml:space="preserve">Ожидаемые результаты: </w:t>
            </w:r>
            <w:r w:rsidRPr="00253647">
              <w:rPr>
                <w:rFonts w:eastAsia="Times New Roman"/>
                <w:sz w:val="22"/>
                <w:szCs w:val="22"/>
              </w:rPr>
              <w:t xml:space="preserve">повышение                профессиональной компетентности педагогов </w:t>
            </w:r>
            <w:r w:rsidRPr="00253647">
              <w:rPr>
                <w:sz w:val="22"/>
                <w:szCs w:val="22"/>
              </w:rPr>
              <w:t>в области речевого развития детей</w:t>
            </w:r>
            <w:r w:rsidR="002175E5" w:rsidRPr="00253647">
              <w:rPr>
                <w:sz w:val="22"/>
                <w:szCs w:val="22"/>
              </w:rPr>
              <w:t>.</w:t>
            </w:r>
          </w:p>
        </w:tc>
        <w:tc>
          <w:tcPr>
            <w:tcW w:w="1560" w:type="dxa"/>
            <w:shd w:val="clear" w:color="000000" w:fill="FFFFFF"/>
            <w:tcMar>
              <w:left w:w="108" w:type="dxa"/>
              <w:right w:w="108" w:type="dxa"/>
            </w:tcMar>
          </w:tcPr>
          <w:p w:rsidR="005C0E94" w:rsidRPr="00253647" w:rsidRDefault="005C0E94" w:rsidP="005C0E94">
            <w:pPr>
              <w:jc w:val="center"/>
              <w:rPr>
                <w:sz w:val="22"/>
                <w:szCs w:val="22"/>
                <w:shd w:val="clear" w:color="auto" w:fill="FFFFFF"/>
              </w:rPr>
            </w:pPr>
            <w:r w:rsidRPr="00253647">
              <w:rPr>
                <w:sz w:val="22"/>
                <w:szCs w:val="22"/>
                <w:shd w:val="clear" w:color="auto" w:fill="FFFFFF"/>
              </w:rPr>
              <w:lastRenderedPageBreak/>
              <w:t>20-22 мая</w:t>
            </w:r>
          </w:p>
          <w:p w:rsidR="005C0E94" w:rsidRPr="00253647" w:rsidRDefault="005C0E94" w:rsidP="005C0E94">
            <w:pPr>
              <w:jc w:val="center"/>
              <w:rPr>
                <w:sz w:val="22"/>
                <w:szCs w:val="22"/>
                <w:shd w:val="clear" w:color="auto" w:fill="FFFFFF"/>
              </w:rPr>
            </w:pPr>
            <w:r w:rsidRPr="00253647">
              <w:rPr>
                <w:sz w:val="22"/>
                <w:szCs w:val="22"/>
                <w:shd w:val="clear" w:color="auto" w:fill="FFFFFF"/>
              </w:rPr>
              <w:t>(24 ч.)</w:t>
            </w:r>
          </w:p>
          <w:p w:rsidR="000E318E" w:rsidRPr="00253647" w:rsidRDefault="000E318E" w:rsidP="000E318E">
            <w:pPr>
              <w:jc w:val="center"/>
              <w:rPr>
                <w:rFonts w:eastAsia="Times New Roman"/>
                <w:sz w:val="22"/>
                <w:szCs w:val="22"/>
              </w:rPr>
            </w:pPr>
          </w:p>
        </w:tc>
        <w:tc>
          <w:tcPr>
            <w:tcW w:w="1984" w:type="dxa"/>
            <w:shd w:val="clear" w:color="000000" w:fill="FFFFFF"/>
            <w:tcMar>
              <w:left w:w="108" w:type="dxa"/>
              <w:right w:w="108" w:type="dxa"/>
            </w:tcMar>
          </w:tcPr>
          <w:p w:rsidR="000E318E" w:rsidRPr="00253647" w:rsidRDefault="000E318E" w:rsidP="000E318E">
            <w:pPr>
              <w:pStyle w:val="1"/>
              <w:shd w:val="clear" w:color="auto" w:fill="FFFFFF"/>
              <w:spacing w:before="125" w:after="0" w:line="240" w:lineRule="atLeast"/>
              <w:rPr>
                <w:rFonts w:ascii="Times New Roman" w:hAnsi="Times New Roman"/>
                <w:b w:val="0"/>
                <w:sz w:val="22"/>
                <w:szCs w:val="22"/>
              </w:rPr>
            </w:pPr>
            <w:r w:rsidRPr="00253647">
              <w:rPr>
                <w:rFonts w:ascii="Times New Roman" w:hAnsi="Times New Roman"/>
                <w:b w:val="0"/>
                <w:sz w:val="22"/>
                <w:szCs w:val="22"/>
              </w:rPr>
              <w:t>Ооржак Б.Б.</w:t>
            </w:r>
          </w:p>
        </w:tc>
      </w:tr>
      <w:tr w:rsidR="000E318E" w:rsidRPr="00253647" w:rsidTr="00911437">
        <w:trPr>
          <w:trHeight w:val="591"/>
        </w:trPr>
        <w:tc>
          <w:tcPr>
            <w:tcW w:w="550" w:type="dxa"/>
            <w:shd w:val="clear" w:color="000000" w:fill="FFFFFF"/>
            <w:tcMar>
              <w:left w:w="108" w:type="dxa"/>
              <w:right w:w="108" w:type="dxa"/>
            </w:tcMar>
          </w:tcPr>
          <w:p w:rsidR="000E318E" w:rsidRPr="00253647" w:rsidRDefault="00827699" w:rsidP="000E318E">
            <w:pPr>
              <w:rPr>
                <w:rFonts w:eastAsia="Times New Roman"/>
                <w:sz w:val="22"/>
                <w:szCs w:val="22"/>
              </w:rPr>
            </w:pPr>
            <w:r w:rsidRPr="00253647">
              <w:rPr>
                <w:rFonts w:eastAsia="Times New Roman"/>
                <w:sz w:val="22"/>
                <w:szCs w:val="22"/>
              </w:rPr>
              <w:lastRenderedPageBreak/>
              <w:t>11</w:t>
            </w:r>
          </w:p>
        </w:tc>
        <w:tc>
          <w:tcPr>
            <w:tcW w:w="1587" w:type="dxa"/>
            <w:shd w:val="clear" w:color="000000" w:fill="FFFFFF"/>
            <w:tcMar>
              <w:left w:w="108" w:type="dxa"/>
              <w:right w:w="108" w:type="dxa"/>
            </w:tcMar>
          </w:tcPr>
          <w:p w:rsidR="000E318E" w:rsidRPr="00253647" w:rsidRDefault="000E318E" w:rsidP="000E318E">
            <w:pPr>
              <w:rPr>
                <w:sz w:val="22"/>
                <w:szCs w:val="22"/>
              </w:rPr>
            </w:pPr>
            <w:r w:rsidRPr="00253647">
              <w:rPr>
                <w:sz w:val="22"/>
                <w:szCs w:val="22"/>
              </w:rPr>
              <w:t>Учителя начальных классов</w:t>
            </w:r>
          </w:p>
          <w:p w:rsidR="000E318E" w:rsidRPr="00253647" w:rsidRDefault="000E318E" w:rsidP="000E318E">
            <w:pPr>
              <w:rPr>
                <w:rFonts w:eastAsia="Times New Roman"/>
                <w:sz w:val="22"/>
                <w:szCs w:val="22"/>
              </w:rPr>
            </w:pPr>
          </w:p>
        </w:tc>
        <w:tc>
          <w:tcPr>
            <w:tcW w:w="4110" w:type="dxa"/>
            <w:shd w:val="clear" w:color="000000" w:fill="FFFFFF"/>
            <w:tcMar>
              <w:left w:w="108" w:type="dxa"/>
              <w:right w:w="108" w:type="dxa"/>
            </w:tcMar>
          </w:tcPr>
          <w:p w:rsidR="000E318E" w:rsidRPr="00253647" w:rsidRDefault="000E318E" w:rsidP="000E318E">
            <w:pPr>
              <w:jc w:val="both"/>
              <w:rPr>
                <w:b/>
                <w:bCs/>
                <w:iCs/>
                <w:color w:val="000000"/>
                <w:sz w:val="22"/>
                <w:szCs w:val="22"/>
              </w:rPr>
            </w:pPr>
            <w:r w:rsidRPr="00253647">
              <w:rPr>
                <w:b/>
                <w:bCs/>
                <w:iCs/>
                <w:color w:val="000000"/>
                <w:sz w:val="22"/>
                <w:szCs w:val="22"/>
              </w:rPr>
              <w:t>Технологии развития одаренности младших школьников.</w:t>
            </w:r>
          </w:p>
          <w:p w:rsidR="000E318E" w:rsidRPr="00253647" w:rsidRDefault="000E318E" w:rsidP="000E318E">
            <w:pPr>
              <w:jc w:val="both"/>
              <w:rPr>
                <w:bCs/>
                <w:iCs/>
                <w:color w:val="000000"/>
                <w:sz w:val="22"/>
                <w:szCs w:val="22"/>
              </w:rPr>
            </w:pPr>
            <w:r w:rsidRPr="00253647">
              <w:rPr>
                <w:b/>
                <w:bCs/>
                <w:iCs/>
                <w:color w:val="000000"/>
                <w:sz w:val="22"/>
                <w:szCs w:val="22"/>
              </w:rPr>
              <w:t>В программе:</w:t>
            </w:r>
            <w:r w:rsidRPr="00253647">
              <w:rPr>
                <w:bCs/>
                <w:iCs/>
                <w:color w:val="000000"/>
                <w:sz w:val="22"/>
                <w:szCs w:val="22"/>
              </w:rPr>
              <w:t xml:space="preserve"> феноменология детской одаренности; формирование психолого-педагогической готовности педагога к работе с одаренными обучающимися; психолого-педагогические методики выявления, развития и поддержки одаренности; обучение одаренных детей; учебные программы для одаренных обучающихся; выбор методов преподавания в работе с одаренными обучающимися; педагогические технологии; проблемы в работе с одаренными детьми и пути их решения.</w:t>
            </w:r>
          </w:p>
          <w:p w:rsidR="002175E5" w:rsidRPr="00253647" w:rsidRDefault="000E318E" w:rsidP="000E318E">
            <w:pPr>
              <w:pStyle w:val="af8"/>
              <w:shd w:val="clear" w:color="auto" w:fill="FFFFFF"/>
              <w:spacing w:before="0" w:beforeAutospacing="0" w:after="0" w:afterAutospacing="0" w:line="276" w:lineRule="auto"/>
              <w:jc w:val="both"/>
              <w:rPr>
                <w:sz w:val="22"/>
                <w:szCs w:val="22"/>
              </w:rPr>
            </w:pPr>
            <w:r w:rsidRPr="00253647">
              <w:rPr>
                <w:b/>
                <w:bCs/>
                <w:sz w:val="22"/>
                <w:szCs w:val="22"/>
              </w:rPr>
              <w:t xml:space="preserve">Форма контроля: </w:t>
            </w:r>
            <w:r w:rsidRPr="00253647">
              <w:rPr>
                <w:sz w:val="22"/>
                <w:szCs w:val="22"/>
              </w:rPr>
              <w:t xml:space="preserve">защита проектов </w:t>
            </w:r>
          </w:p>
          <w:p w:rsidR="000E318E" w:rsidRPr="00253647" w:rsidRDefault="000E318E" w:rsidP="002175E5">
            <w:pPr>
              <w:pStyle w:val="af8"/>
              <w:shd w:val="clear" w:color="auto" w:fill="FFFFFF"/>
              <w:spacing w:before="0" w:beforeAutospacing="0" w:after="0" w:afterAutospacing="0" w:line="276" w:lineRule="auto"/>
              <w:jc w:val="both"/>
              <w:rPr>
                <w:bCs/>
                <w:sz w:val="22"/>
                <w:szCs w:val="22"/>
              </w:rPr>
            </w:pPr>
            <w:r w:rsidRPr="00253647">
              <w:rPr>
                <w:b/>
                <w:bCs/>
                <w:sz w:val="22"/>
                <w:szCs w:val="22"/>
              </w:rPr>
              <w:t>Ожидаемые результаты</w:t>
            </w:r>
            <w:r w:rsidR="002175E5" w:rsidRPr="00253647">
              <w:rPr>
                <w:b/>
                <w:bCs/>
                <w:sz w:val="22"/>
                <w:szCs w:val="22"/>
              </w:rPr>
              <w:t xml:space="preserve">: </w:t>
            </w:r>
            <w:r w:rsidR="002175E5" w:rsidRPr="00253647">
              <w:rPr>
                <w:bCs/>
                <w:sz w:val="22"/>
                <w:szCs w:val="22"/>
              </w:rPr>
              <w:t>Компетентность педагогав области одаренноссти детей.</w:t>
            </w:r>
          </w:p>
        </w:tc>
        <w:tc>
          <w:tcPr>
            <w:tcW w:w="1560" w:type="dxa"/>
            <w:shd w:val="clear" w:color="000000" w:fill="FFFFFF"/>
            <w:tcMar>
              <w:left w:w="108" w:type="dxa"/>
              <w:right w:w="108" w:type="dxa"/>
            </w:tcMar>
          </w:tcPr>
          <w:p w:rsidR="005C0E94" w:rsidRPr="00253647" w:rsidRDefault="005C0E94" w:rsidP="005C0E94">
            <w:pPr>
              <w:shd w:val="clear" w:color="auto" w:fill="FFFFFF"/>
              <w:jc w:val="center"/>
              <w:rPr>
                <w:rFonts w:ascii="yandex-sans" w:hAnsi="yandex-sans"/>
                <w:sz w:val="22"/>
                <w:szCs w:val="22"/>
              </w:rPr>
            </w:pPr>
            <w:r w:rsidRPr="00253647">
              <w:rPr>
                <w:rFonts w:ascii="yandex-sans" w:hAnsi="yandex-sans"/>
                <w:sz w:val="22"/>
                <w:szCs w:val="22"/>
              </w:rPr>
              <w:t>26-28 августа</w:t>
            </w:r>
          </w:p>
          <w:p w:rsidR="005C0E94" w:rsidRPr="00253647" w:rsidRDefault="005C0E94" w:rsidP="005C0E94">
            <w:pPr>
              <w:shd w:val="clear" w:color="auto" w:fill="FFFFFF"/>
              <w:jc w:val="center"/>
              <w:rPr>
                <w:rFonts w:ascii="yandex-sans" w:hAnsi="yandex-sans"/>
                <w:sz w:val="22"/>
                <w:szCs w:val="22"/>
              </w:rPr>
            </w:pPr>
            <w:r w:rsidRPr="00253647">
              <w:rPr>
                <w:rFonts w:ascii="yandex-sans" w:hAnsi="yandex-sans"/>
                <w:sz w:val="22"/>
                <w:szCs w:val="22"/>
              </w:rPr>
              <w:t>(24 ч).</w:t>
            </w:r>
          </w:p>
          <w:p w:rsidR="000E318E" w:rsidRPr="00253647" w:rsidRDefault="000E318E" w:rsidP="000E318E">
            <w:pPr>
              <w:jc w:val="center"/>
              <w:rPr>
                <w:rFonts w:eastAsia="Times New Roman"/>
                <w:sz w:val="22"/>
                <w:szCs w:val="22"/>
              </w:rPr>
            </w:pPr>
          </w:p>
        </w:tc>
        <w:tc>
          <w:tcPr>
            <w:tcW w:w="1984" w:type="dxa"/>
            <w:shd w:val="clear" w:color="000000" w:fill="FFFFFF"/>
            <w:tcMar>
              <w:left w:w="108" w:type="dxa"/>
              <w:right w:w="108" w:type="dxa"/>
            </w:tcMar>
          </w:tcPr>
          <w:p w:rsidR="000E318E" w:rsidRPr="00253647" w:rsidRDefault="009A1029" w:rsidP="009A1029">
            <w:pPr>
              <w:pStyle w:val="1"/>
              <w:shd w:val="clear" w:color="auto" w:fill="FFFFFF"/>
              <w:spacing w:before="125" w:after="0" w:line="240" w:lineRule="atLeast"/>
              <w:jc w:val="center"/>
              <w:rPr>
                <w:rFonts w:ascii="Times New Roman" w:hAnsi="Times New Roman"/>
                <w:sz w:val="22"/>
                <w:szCs w:val="22"/>
              </w:rPr>
            </w:pPr>
            <w:r w:rsidRPr="00253647">
              <w:rPr>
                <w:rFonts w:ascii="Times New Roman" w:hAnsi="Times New Roman"/>
                <w:b w:val="0"/>
                <w:sz w:val="22"/>
                <w:szCs w:val="22"/>
              </w:rPr>
              <w:t>Суму Б.В.</w:t>
            </w:r>
          </w:p>
        </w:tc>
      </w:tr>
      <w:tr w:rsidR="000E318E" w:rsidRPr="00253647" w:rsidTr="00911437">
        <w:trPr>
          <w:trHeight w:val="591"/>
        </w:trPr>
        <w:tc>
          <w:tcPr>
            <w:tcW w:w="550" w:type="dxa"/>
            <w:shd w:val="clear" w:color="000000" w:fill="FFFFFF"/>
            <w:tcMar>
              <w:left w:w="108" w:type="dxa"/>
              <w:right w:w="108" w:type="dxa"/>
            </w:tcMar>
          </w:tcPr>
          <w:p w:rsidR="000E318E" w:rsidRPr="00253647" w:rsidRDefault="000E318E" w:rsidP="00827699">
            <w:pPr>
              <w:rPr>
                <w:rFonts w:eastAsia="Times New Roman"/>
                <w:sz w:val="22"/>
                <w:szCs w:val="22"/>
              </w:rPr>
            </w:pPr>
            <w:r w:rsidRPr="00253647">
              <w:rPr>
                <w:rFonts w:eastAsia="Times New Roman"/>
                <w:sz w:val="22"/>
                <w:szCs w:val="22"/>
              </w:rPr>
              <w:t>1</w:t>
            </w:r>
            <w:r w:rsidR="00827699" w:rsidRPr="00253647">
              <w:rPr>
                <w:rFonts w:eastAsia="Times New Roman"/>
                <w:sz w:val="22"/>
                <w:szCs w:val="22"/>
              </w:rPr>
              <w:t>2</w:t>
            </w:r>
          </w:p>
        </w:tc>
        <w:tc>
          <w:tcPr>
            <w:tcW w:w="1587" w:type="dxa"/>
            <w:shd w:val="clear" w:color="000000" w:fill="FFFFFF"/>
            <w:tcMar>
              <w:left w:w="108" w:type="dxa"/>
              <w:right w:w="108" w:type="dxa"/>
            </w:tcMar>
          </w:tcPr>
          <w:p w:rsidR="000E318E" w:rsidRPr="00253647" w:rsidRDefault="000E318E" w:rsidP="000E318E">
            <w:pPr>
              <w:rPr>
                <w:rFonts w:eastAsia="Times New Roman"/>
                <w:sz w:val="22"/>
                <w:szCs w:val="22"/>
              </w:rPr>
            </w:pPr>
            <w:r w:rsidRPr="00253647">
              <w:rPr>
                <w:rFonts w:eastAsia="Times New Roman"/>
                <w:sz w:val="22"/>
                <w:szCs w:val="22"/>
              </w:rPr>
              <w:t>Старшие воспитатели, воспитатели</w:t>
            </w:r>
          </w:p>
          <w:p w:rsidR="000E318E" w:rsidRPr="00253647" w:rsidRDefault="009A1029" w:rsidP="000E318E">
            <w:pPr>
              <w:rPr>
                <w:rFonts w:eastAsia="Times New Roman"/>
                <w:sz w:val="22"/>
                <w:szCs w:val="22"/>
              </w:rPr>
            </w:pPr>
            <w:r w:rsidRPr="00253647">
              <w:rPr>
                <w:rFonts w:eastAsia="Times New Roman"/>
                <w:sz w:val="22"/>
                <w:szCs w:val="22"/>
              </w:rPr>
              <w:t xml:space="preserve">педагоги дополнительного </w:t>
            </w:r>
            <w:r w:rsidR="000E318E" w:rsidRPr="00253647">
              <w:rPr>
                <w:rFonts w:eastAsia="Times New Roman"/>
                <w:sz w:val="22"/>
                <w:szCs w:val="22"/>
              </w:rPr>
              <w:t xml:space="preserve"> образования ДОО</w:t>
            </w:r>
          </w:p>
          <w:p w:rsidR="000E318E" w:rsidRPr="00253647" w:rsidRDefault="000E318E" w:rsidP="000E318E">
            <w:pPr>
              <w:rPr>
                <w:i/>
                <w:sz w:val="22"/>
                <w:szCs w:val="22"/>
              </w:rPr>
            </w:pPr>
          </w:p>
        </w:tc>
        <w:tc>
          <w:tcPr>
            <w:tcW w:w="4110" w:type="dxa"/>
            <w:shd w:val="clear" w:color="000000" w:fill="FFFFFF"/>
            <w:tcMar>
              <w:left w:w="108" w:type="dxa"/>
              <w:right w:w="108" w:type="dxa"/>
            </w:tcMar>
          </w:tcPr>
          <w:p w:rsidR="000E318E" w:rsidRPr="00253647" w:rsidRDefault="000E318E" w:rsidP="000E318E">
            <w:pPr>
              <w:jc w:val="both"/>
              <w:rPr>
                <w:rFonts w:eastAsia="Times New Roman"/>
                <w:b/>
                <w:sz w:val="22"/>
                <w:szCs w:val="22"/>
              </w:rPr>
            </w:pPr>
            <w:r w:rsidRPr="00253647">
              <w:rPr>
                <w:rFonts w:eastAsia="Times New Roman"/>
                <w:b/>
                <w:sz w:val="22"/>
                <w:szCs w:val="22"/>
              </w:rPr>
              <w:t xml:space="preserve">Духовно-нравственное воспитание детей дошкольного возраста через экологическое </w:t>
            </w:r>
            <w:r w:rsidR="009A1029" w:rsidRPr="00253647">
              <w:rPr>
                <w:rFonts w:eastAsia="Times New Roman"/>
                <w:b/>
                <w:sz w:val="22"/>
                <w:szCs w:val="22"/>
              </w:rPr>
              <w:t>развитие</w:t>
            </w:r>
            <w:r w:rsidR="00911437">
              <w:rPr>
                <w:rFonts w:eastAsia="Times New Roman"/>
                <w:b/>
                <w:sz w:val="22"/>
                <w:szCs w:val="22"/>
              </w:rPr>
              <w:t xml:space="preserve"> в условиях реализации ФГОС.</w:t>
            </w:r>
          </w:p>
          <w:p w:rsidR="000E318E" w:rsidRPr="00253647" w:rsidRDefault="000E318E" w:rsidP="000E318E">
            <w:pPr>
              <w:jc w:val="both"/>
              <w:rPr>
                <w:rFonts w:eastAsia="Times New Roman"/>
                <w:sz w:val="22"/>
                <w:szCs w:val="22"/>
              </w:rPr>
            </w:pPr>
            <w:r w:rsidRPr="00253647">
              <w:rPr>
                <w:rFonts w:eastAsia="Times New Roman"/>
                <w:b/>
                <w:sz w:val="22"/>
                <w:szCs w:val="22"/>
                <w:shd w:val="clear" w:color="auto" w:fill="FFFFFF"/>
              </w:rPr>
              <w:t>В программе:</w:t>
            </w:r>
            <w:r w:rsidR="00911437">
              <w:rPr>
                <w:rFonts w:eastAsia="Times New Roman"/>
                <w:b/>
                <w:sz w:val="22"/>
                <w:szCs w:val="22"/>
                <w:shd w:val="clear" w:color="auto" w:fill="FFFFFF"/>
              </w:rPr>
              <w:t xml:space="preserve"> </w:t>
            </w:r>
            <w:r w:rsidRPr="00253647">
              <w:rPr>
                <w:rFonts w:eastAsia="Times New Roman"/>
                <w:sz w:val="22"/>
                <w:szCs w:val="22"/>
              </w:rPr>
              <w:t>Нормативное правовое регулирование деятельности дошкольных образовательных организаций; преемственность дошкольного и начального общего образования в рамках ФГОС ДО; экологическое воспитание дошкольников;</w:t>
            </w:r>
            <w:r w:rsidRPr="00253647">
              <w:rPr>
                <w:sz w:val="22"/>
                <w:szCs w:val="22"/>
              </w:rPr>
              <w:t xml:space="preserve"> духовно-нравственное воспитание в семье; роль педагога в духовно-нравственном воспитании детей дошкольного возраста</w:t>
            </w:r>
          </w:p>
          <w:p w:rsidR="000E318E" w:rsidRPr="00253647" w:rsidRDefault="000E318E" w:rsidP="000E318E">
            <w:pPr>
              <w:jc w:val="both"/>
              <w:rPr>
                <w:rFonts w:eastAsia="Times New Roman"/>
                <w:sz w:val="22"/>
                <w:szCs w:val="22"/>
                <w:shd w:val="clear" w:color="auto" w:fill="FFFFFF"/>
              </w:rPr>
            </w:pPr>
            <w:r w:rsidRPr="00253647">
              <w:rPr>
                <w:rFonts w:eastAsia="Times New Roman"/>
                <w:b/>
                <w:sz w:val="22"/>
                <w:szCs w:val="22"/>
                <w:shd w:val="clear" w:color="auto" w:fill="FFFFFF"/>
              </w:rPr>
              <w:t xml:space="preserve">Форма контроля: </w:t>
            </w:r>
            <w:r w:rsidRPr="00253647">
              <w:rPr>
                <w:rFonts w:eastAsia="Times New Roman"/>
                <w:sz w:val="22"/>
                <w:szCs w:val="22"/>
                <w:shd w:val="clear" w:color="auto" w:fill="FFFFFF"/>
              </w:rPr>
              <w:t>зачет</w:t>
            </w:r>
          </w:p>
          <w:p w:rsidR="000E318E" w:rsidRPr="00253647" w:rsidRDefault="000E318E" w:rsidP="00911437">
            <w:pPr>
              <w:jc w:val="both"/>
              <w:rPr>
                <w:sz w:val="22"/>
                <w:szCs w:val="22"/>
              </w:rPr>
            </w:pPr>
            <w:r w:rsidRPr="00253647">
              <w:rPr>
                <w:rFonts w:eastAsia="Times New Roman"/>
                <w:b/>
                <w:sz w:val="22"/>
                <w:szCs w:val="22"/>
              </w:rPr>
              <w:t>Ожидаемые результаты:</w:t>
            </w:r>
            <w:r w:rsidR="00911437">
              <w:rPr>
                <w:rFonts w:eastAsia="Times New Roman"/>
                <w:b/>
                <w:sz w:val="22"/>
                <w:szCs w:val="22"/>
              </w:rPr>
              <w:t xml:space="preserve"> </w:t>
            </w:r>
            <w:r w:rsidR="002175E5" w:rsidRPr="00253647">
              <w:rPr>
                <w:rFonts w:eastAsia="Times New Roman"/>
                <w:sz w:val="22"/>
                <w:szCs w:val="22"/>
              </w:rPr>
              <w:t>компетентность педагога в данном вопросе</w:t>
            </w:r>
          </w:p>
        </w:tc>
        <w:tc>
          <w:tcPr>
            <w:tcW w:w="1560" w:type="dxa"/>
            <w:shd w:val="clear" w:color="000000" w:fill="FFFFFF"/>
            <w:tcMar>
              <w:left w:w="108" w:type="dxa"/>
              <w:right w:w="108" w:type="dxa"/>
            </w:tcMar>
          </w:tcPr>
          <w:p w:rsidR="006F48FC" w:rsidRPr="00253647" w:rsidRDefault="006F48FC" w:rsidP="006F48FC">
            <w:pPr>
              <w:jc w:val="center"/>
              <w:rPr>
                <w:sz w:val="22"/>
                <w:szCs w:val="22"/>
              </w:rPr>
            </w:pPr>
            <w:r w:rsidRPr="00253647">
              <w:rPr>
                <w:sz w:val="22"/>
                <w:szCs w:val="22"/>
              </w:rPr>
              <w:t xml:space="preserve">6-11 сентября, </w:t>
            </w:r>
          </w:p>
          <w:p w:rsidR="006F48FC" w:rsidRPr="00253647" w:rsidRDefault="006F48FC" w:rsidP="006F48FC">
            <w:pPr>
              <w:jc w:val="center"/>
              <w:rPr>
                <w:sz w:val="22"/>
                <w:szCs w:val="22"/>
              </w:rPr>
            </w:pPr>
            <w:r w:rsidRPr="00253647">
              <w:rPr>
                <w:sz w:val="22"/>
                <w:szCs w:val="22"/>
              </w:rPr>
              <w:t>40 часов</w:t>
            </w:r>
          </w:p>
          <w:p w:rsidR="006F48FC" w:rsidRPr="00253647" w:rsidRDefault="006F48FC" w:rsidP="006F48FC">
            <w:pPr>
              <w:jc w:val="center"/>
              <w:rPr>
                <w:i/>
                <w:sz w:val="22"/>
                <w:szCs w:val="22"/>
              </w:rPr>
            </w:pPr>
            <w:r w:rsidRPr="00253647">
              <w:rPr>
                <w:i/>
                <w:sz w:val="22"/>
                <w:szCs w:val="22"/>
              </w:rPr>
              <w:t xml:space="preserve">(6-7 сентября, 16ч. дистанционно, </w:t>
            </w:r>
          </w:p>
          <w:p w:rsidR="006F48FC" w:rsidRPr="00253647" w:rsidRDefault="006F48FC" w:rsidP="006F48FC">
            <w:pPr>
              <w:jc w:val="center"/>
              <w:rPr>
                <w:i/>
                <w:sz w:val="22"/>
                <w:szCs w:val="22"/>
              </w:rPr>
            </w:pPr>
            <w:r w:rsidRPr="00253647">
              <w:rPr>
                <w:i/>
                <w:sz w:val="22"/>
                <w:szCs w:val="22"/>
              </w:rPr>
              <w:t>09-11 сентября 24ч.- очно)</w:t>
            </w:r>
          </w:p>
          <w:p w:rsidR="000E318E" w:rsidRPr="00253647" w:rsidRDefault="000E318E" w:rsidP="000E318E">
            <w:pPr>
              <w:jc w:val="center"/>
              <w:rPr>
                <w:rFonts w:eastAsia="Times New Roman"/>
                <w:sz w:val="22"/>
                <w:szCs w:val="22"/>
              </w:rPr>
            </w:pPr>
          </w:p>
        </w:tc>
        <w:tc>
          <w:tcPr>
            <w:tcW w:w="1984" w:type="dxa"/>
            <w:shd w:val="clear" w:color="000000" w:fill="FFFFFF"/>
            <w:tcMar>
              <w:left w:w="108" w:type="dxa"/>
              <w:right w:w="108" w:type="dxa"/>
            </w:tcMar>
          </w:tcPr>
          <w:p w:rsidR="006F48FC" w:rsidRPr="00253647" w:rsidRDefault="006F48FC" w:rsidP="00EA2021">
            <w:pPr>
              <w:jc w:val="both"/>
              <w:rPr>
                <w:b/>
                <w:sz w:val="22"/>
                <w:szCs w:val="22"/>
              </w:rPr>
            </w:pPr>
            <w:r w:rsidRPr="00253647">
              <w:rPr>
                <w:b/>
                <w:sz w:val="22"/>
                <w:szCs w:val="22"/>
              </w:rPr>
              <w:t>Тумайкина Ю.В.</w:t>
            </w:r>
          </w:p>
          <w:p w:rsidR="00C33F8A" w:rsidRDefault="009A1029" w:rsidP="00EA2021">
            <w:pPr>
              <w:jc w:val="both"/>
              <w:rPr>
                <w:sz w:val="22"/>
                <w:szCs w:val="22"/>
              </w:rPr>
            </w:pPr>
            <w:r w:rsidRPr="00253647">
              <w:rPr>
                <w:sz w:val="22"/>
                <w:szCs w:val="22"/>
              </w:rPr>
              <w:t>Ооржак Б.Б.</w:t>
            </w:r>
          </w:p>
          <w:p w:rsidR="00EA2021" w:rsidRPr="00253647" w:rsidRDefault="00EA2021" w:rsidP="00EA2021">
            <w:pPr>
              <w:jc w:val="both"/>
              <w:rPr>
                <w:rFonts w:eastAsia="Times New Roman"/>
                <w:b/>
                <w:sz w:val="22"/>
                <w:szCs w:val="22"/>
              </w:rPr>
            </w:pPr>
            <w:r w:rsidRPr="00253647">
              <w:rPr>
                <w:b/>
                <w:i/>
                <w:sz w:val="22"/>
                <w:szCs w:val="22"/>
              </w:rPr>
              <w:t>Авторский курс</w:t>
            </w:r>
          </w:p>
          <w:p w:rsidR="000E318E" w:rsidRPr="00253647" w:rsidRDefault="000E318E" w:rsidP="000E318E">
            <w:pPr>
              <w:pStyle w:val="1"/>
              <w:shd w:val="clear" w:color="auto" w:fill="FFFFFF"/>
              <w:spacing w:before="125" w:after="0" w:line="240" w:lineRule="atLeast"/>
              <w:rPr>
                <w:rFonts w:ascii="Times New Roman" w:hAnsi="Times New Roman"/>
                <w:b w:val="0"/>
                <w:sz w:val="22"/>
                <w:szCs w:val="22"/>
              </w:rPr>
            </w:pPr>
          </w:p>
        </w:tc>
      </w:tr>
      <w:tr w:rsidR="009903A7" w:rsidRPr="00253647" w:rsidTr="00911437">
        <w:trPr>
          <w:trHeight w:val="591"/>
        </w:trPr>
        <w:tc>
          <w:tcPr>
            <w:tcW w:w="550" w:type="dxa"/>
            <w:shd w:val="clear" w:color="000000" w:fill="FFFFFF"/>
            <w:tcMar>
              <w:left w:w="108" w:type="dxa"/>
              <w:right w:w="108" w:type="dxa"/>
            </w:tcMar>
          </w:tcPr>
          <w:p w:rsidR="009903A7" w:rsidRPr="00253647" w:rsidRDefault="00BE1E04" w:rsidP="009903A7">
            <w:pPr>
              <w:rPr>
                <w:rFonts w:eastAsia="Times New Roman"/>
                <w:sz w:val="22"/>
                <w:szCs w:val="22"/>
              </w:rPr>
            </w:pPr>
            <w:r w:rsidRPr="00253647">
              <w:rPr>
                <w:rFonts w:eastAsia="Times New Roman"/>
                <w:sz w:val="22"/>
                <w:szCs w:val="22"/>
              </w:rPr>
              <w:t>13</w:t>
            </w:r>
          </w:p>
        </w:tc>
        <w:tc>
          <w:tcPr>
            <w:tcW w:w="1587" w:type="dxa"/>
            <w:shd w:val="clear" w:color="000000" w:fill="FFFFFF"/>
            <w:tcMar>
              <w:left w:w="108" w:type="dxa"/>
              <w:right w:w="108" w:type="dxa"/>
            </w:tcMar>
          </w:tcPr>
          <w:p w:rsidR="009903A7" w:rsidRPr="00253647" w:rsidRDefault="009903A7" w:rsidP="009903A7">
            <w:pPr>
              <w:ind w:left="-51"/>
              <w:rPr>
                <w:rFonts w:eastAsia="Times New Roman"/>
                <w:sz w:val="22"/>
                <w:szCs w:val="22"/>
                <w:shd w:val="clear" w:color="auto" w:fill="FFFFFF"/>
              </w:rPr>
            </w:pPr>
            <w:r w:rsidRPr="00253647">
              <w:rPr>
                <w:rFonts w:eastAsia="Times New Roman"/>
                <w:sz w:val="22"/>
                <w:szCs w:val="22"/>
                <w:shd w:val="clear" w:color="auto" w:fill="FFFFFF"/>
              </w:rPr>
              <w:t>Учителя начальных классов</w:t>
            </w:r>
          </w:p>
          <w:p w:rsidR="009903A7" w:rsidRPr="00253647" w:rsidRDefault="009903A7" w:rsidP="009903A7">
            <w:pPr>
              <w:ind w:left="-51"/>
              <w:rPr>
                <w:sz w:val="22"/>
                <w:szCs w:val="22"/>
              </w:rPr>
            </w:pPr>
          </w:p>
        </w:tc>
        <w:tc>
          <w:tcPr>
            <w:tcW w:w="4110" w:type="dxa"/>
            <w:shd w:val="clear" w:color="000000" w:fill="FFFFFF"/>
            <w:tcMar>
              <w:left w:w="108" w:type="dxa"/>
              <w:right w:w="108" w:type="dxa"/>
            </w:tcMar>
          </w:tcPr>
          <w:p w:rsidR="009903A7" w:rsidRPr="00253647" w:rsidRDefault="009903A7" w:rsidP="009903A7">
            <w:pPr>
              <w:jc w:val="both"/>
              <w:rPr>
                <w:b/>
                <w:bCs/>
                <w:iCs/>
                <w:sz w:val="22"/>
                <w:szCs w:val="22"/>
              </w:rPr>
            </w:pPr>
            <w:r w:rsidRPr="00253647">
              <w:rPr>
                <w:b/>
                <w:bCs/>
                <w:iCs/>
                <w:sz w:val="22"/>
                <w:szCs w:val="22"/>
              </w:rPr>
              <w:t>Технологии проведения соврем</w:t>
            </w:r>
            <w:r w:rsidR="00D4672E" w:rsidRPr="00253647">
              <w:rPr>
                <w:b/>
                <w:bCs/>
                <w:iCs/>
                <w:sz w:val="22"/>
                <w:szCs w:val="22"/>
              </w:rPr>
              <w:t>енного урока в начальной школе</w:t>
            </w:r>
            <w:r w:rsidR="008D3C9F">
              <w:rPr>
                <w:b/>
                <w:bCs/>
                <w:iCs/>
                <w:sz w:val="22"/>
                <w:szCs w:val="22"/>
              </w:rPr>
              <w:t xml:space="preserve"> </w:t>
            </w:r>
            <w:r w:rsidR="00DC2B7C" w:rsidRPr="00253647">
              <w:rPr>
                <w:b/>
                <w:sz w:val="22"/>
                <w:szCs w:val="22"/>
              </w:rPr>
              <w:t>с использованием сервиса</w:t>
            </w:r>
            <w:r w:rsidRPr="00253647">
              <w:rPr>
                <w:b/>
                <w:bCs/>
                <w:iCs/>
                <w:sz w:val="22"/>
                <w:szCs w:val="22"/>
              </w:rPr>
              <w:t xml:space="preserve"> «Яндекс. Учебник»</w:t>
            </w:r>
            <w:r w:rsidR="00911437">
              <w:rPr>
                <w:b/>
                <w:bCs/>
                <w:iCs/>
                <w:sz w:val="22"/>
                <w:szCs w:val="22"/>
              </w:rPr>
              <w:t>.</w:t>
            </w:r>
          </w:p>
          <w:p w:rsidR="009903A7" w:rsidRPr="00253647" w:rsidRDefault="009903A7" w:rsidP="009903A7">
            <w:pPr>
              <w:jc w:val="both"/>
              <w:rPr>
                <w:sz w:val="22"/>
                <w:szCs w:val="22"/>
              </w:rPr>
            </w:pPr>
            <w:r w:rsidRPr="00253647">
              <w:rPr>
                <w:b/>
                <w:bCs/>
                <w:iCs/>
                <w:sz w:val="22"/>
                <w:szCs w:val="22"/>
              </w:rPr>
              <w:t>В программе:</w:t>
            </w:r>
            <w:r w:rsidRPr="00253647">
              <w:rPr>
                <w:bCs/>
                <w:iCs/>
                <w:sz w:val="22"/>
                <w:szCs w:val="22"/>
              </w:rPr>
              <w:t xml:space="preserve"> современные законодательные и нормативные акты в сфере образования;основные требования к современному уроку; </w:t>
            </w:r>
            <w:r w:rsidRPr="00253647">
              <w:rPr>
                <w:sz w:val="22"/>
                <w:szCs w:val="22"/>
              </w:rPr>
              <w:t xml:space="preserve">инновационное развитие электронного обучения, сопровождение его интеграции, формирование индивидуальных траекторий обучения, создание необходимых условий для развития </w:t>
            </w:r>
            <w:r w:rsidRPr="00253647">
              <w:rPr>
                <w:sz w:val="22"/>
                <w:szCs w:val="22"/>
              </w:rPr>
              <w:lastRenderedPageBreak/>
              <w:t>цифровой образовательной среды</w:t>
            </w:r>
          </w:p>
          <w:p w:rsidR="009903A7" w:rsidRPr="00253647" w:rsidRDefault="009903A7" w:rsidP="009903A7">
            <w:pPr>
              <w:jc w:val="both"/>
              <w:rPr>
                <w:bCs/>
                <w:iCs/>
                <w:color w:val="FF0000"/>
                <w:sz w:val="22"/>
                <w:szCs w:val="22"/>
              </w:rPr>
            </w:pPr>
            <w:r w:rsidRPr="00253647">
              <w:rPr>
                <w:b/>
                <w:bCs/>
                <w:sz w:val="22"/>
                <w:szCs w:val="22"/>
              </w:rPr>
              <w:t xml:space="preserve">Форма контроля: </w:t>
            </w:r>
            <w:r w:rsidRPr="00253647">
              <w:rPr>
                <w:sz w:val="22"/>
                <w:szCs w:val="22"/>
              </w:rPr>
              <w:t xml:space="preserve">зачет </w:t>
            </w:r>
          </w:p>
          <w:p w:rsidR="009903A7" w:rsidRPr="00253647" w:rsidRDefault="009903A7" w:rsidP="009903A7">
            <w:pPr>
              <w:pStyle w:val="af8"/>
              <w:shd w:val="clear" w:color="auto" w:fill="FFFFFF"/>
              <w:spacing w:before="0" w:beforeAutospacing="0" w:after="0" w:afterAutospacing="0" w:line="276" w:lineRule="auto"/>
              <w:jc w:val="both"/>
              <w:rPr>
                <w:rFonts w:ascii="Arial" w:hAnsi="Arial" w:cs="Arial"/>
                <w:color w:val="000000"/>
                <w:sz w:val="22"/>
                <w:szCs w:val="22"/>
              </w:rPr>
            </w:pPr>
            <w:r w:rsidRPr="00253647">
              <w:rPr>
                <w:b/>
                <w:bCs/>
                <w:sz w:val="22"/>
                <w:szCs w:val="22"/>
              </w:rPr>
              <w:t xml:space="preserve">Ожидаемые результаты: </w:t>
            </w:r>
            <w:r w:rsidRPr="00253647">
              <w:rPr>
                <w:color w:val="000000"/>
                <w:sz w:val="22"/>
                <w:szCs w:val="22"/>
              </w:rPr>
              <w:t xml:space="preserve">Создание единого информационного пространства школы. </w:t>
            </w:r>
          </w:p>
        </w:tc>
        <w:tc>
          <w:tcPr>
            <w:tcW w:w="1560" w:type="dxa"/>
            <w:shd w:val="clear" w:color="000000" w:fill="FFFFFF"/>
            <w:tcMar>
              <w:left w:w="108" w:type="dxa"/>
              <w:right w:w="108" w:type="dxa"/>
            </w:tcMar>
          </w:tcPr>
          <w:p w:rsidR="00D4672E" w:rsidRPr="00253647" w:rsidRDefault="00D4672E" w:rsidP="009903A7">
            <w:pPr>
              <w:jc w:val="center"/>
              <w:rPr>
                <w:bCs/>
                <w:iCs/>
                <w:sz w:val="22"/>
                <w:szCs w:val="22"/>
              </w:rPr>
            </w:pPr>
            <w:r w:rsidRPr="00253647">
              <w:rPr>
                <w:bCs/>
                <w:iCs/>
                <w:sz w:val="22"/>
                <w:szCs w:val="22"/>
              </w:rPr>
              <w:lastRenderedPageBreak/>
              <w:t xml:space="preserve">19-20 сентября </w:t>
            </w:r>
          </w:p>
          <w:p w:rsidR="00D4672E" w:rsidRPr="00253647" w:rsidRDefault="00D4672E" w:rsidP="009903A7">
            <w:pPr>
              <w:jc w:val="center"/>
              <w:rPr>
                <w:bCs/>
                <w:iCs/>
                <w:sz w:val="22"/>
                <w:szCs w:val="22"/>
              </w:rPr>
            </w:pPr>
          </w:p>
          <w:p w:rsidR="009903A7" w:rsidRPr="00253647" w:rsidRDefault="00D4672E" w:rsidP="009903A7">
            <w:pPr>
              <w:jc w:val="center"/>
              <w:rPr>
                <w:sz w:val="22"/>
                <w:szCs w:val="22"/>
              </w:rPr>
            </w:pPr>
            <w:r w:rsidRPr="00253647">
              <w:rPr>
                <w:bCs/>
                <w:iCs/>
                <w:sz w:val="22"/>
                <w:szCs w:val="22"/>
              </w:rPr>
              <w:t>(16ч.)</w:t>
            </w:r>
          </w:p>
        </w:tc>
        <w:tc>
          <w:tcPr>
            <w:tcW w:w="1984" w:type="dxa"/>
            <w:shd w:val="clear" w:color="000000" w:fill="FFFFFF"/>
            <w:tcMar>
              <w:left w:w="108" w:type="dxa"/>
              <w:right w:w="108" w:type="dxa"/>
            </w:tcMar>
          </w:tcPr>
          <w:p w:rsidR="009903A7" w:rsidRPr="00253647" w:rsidRDefault="00D4672E" w:rsidP="00D4672E">
            <w:pPr>
              <w:jc w:val="center"/>
              <w:rPr>
                <w:sz w:val="22"/>
                <w:szCs w:val="22"/>
              </w:rPr>
            </w:pPr>
            <w:r w:rsidRPr="00253647">
              <w:rPr>
                <w:sz w:val="22"/>
                <w:szCs w:val="22"/>
              </w:rPr>
              <w:t>Суму Б.В.</w:t>
            </w:r>
          </w:p>
        </w:tc>
      </w:tr>
      <w:tr w:rsidR="009903A7" w:rsidRPr="00253647" w:rsidTr="00911437">
        <w:trPr>
          <w:trHeight w:val="591"/>
        </w:trPr>
        <w:tc>
          <w:tcPr>
            <w:tcW w:w="550" w:type="dxa"/>
            <w:shd w:val="clear" w:color="000000" w:fill="FFFFFF"/>
            <w:tcMar>
              <w:left w:w="108" w:type="dxa"/>
              <w:right w:w="108" w:type="dxa"/>
            </w:tcMar>
          </w:tcPr>
          <w:p w:rsidR="009903A7" w:rsidRPr="00253647" w:rsidRDefault="009903A7" w:rsidP="00BE1E04">
            <w:pPr>
              <w:rPr>
                <w:rFonts w:eastAsia="Times New Roman"/>
                <w:sz w:val="22"/>
                <w:szCs w:val="22"/>
              </w:rPr>
            </w:pPr>
            <w:r w:rsidRPr="00253647">
              <w:rPr>
                <w:rFonts w:eastAsia="Times New Roman"/>
                <w:sz w:val="22"/>
                <w:szCs w:val="22"/>
              </w:rPr>
              <w:lastRenderedPageBreak/>
              <w:t>1</w:t>
            </w:r>
            <w:r w:rsidR="00BE1E04" w:rsidRPr="00253647">
              <w:rPr>
                <w:rFonts w:eastAsia="Times New Roman"/>
                <w:sz w:val="22"/>
                <w:szCs w:val="22"/>
              </w:rPr>
              <w:t>4</w:t>
            </w:r>
          </w:p>
        </w:tc>
        <w:tc>
          <w:tcPr>
            <w:tcW w:w="1587" w:type="dxa"/>
            <w:shd w:val="clear" w:color="000000" w:fill="FFFFFF"/>
            <w:tcMar>
              <w:left w:w="108" w:type="dxa"/>
              <w:right w:w="108" w:type="dxa"/>
            </w:tcMar>
          </w:tcPr>
          <w:p w:rsidR="009903A7" w:rsidRPr="00253647" w:rsidRDefault="009903A7" w:rsidP="009903A7">
            <w:pPr>
              <w:pStyle w:val="a3"/>
              <w:snapToGrid w:val="0"/>
              <w:spacing w:after="0"/>
              <w:rPr>
                <w:sz w:val="22"/>
                <w:szCs w:val="22"/>
              </w:rPr>
            </w:pPr>
            <w:r w:rsidRPr="00253647">
              <w:rPr>
                <w:sz w:val="22"/>
                <w:szCs w:val="22"/>
              </w:rPr>
              <w:t>Учителя – логопеды, учителя – дефектологи</w:t>
            </w:r>
          </w:p>
        </w:tc>
        <w:tc>
          <w:tcPr>
            <w:tcW w:w="4110" w:type="dxa"/>
            <w:shd w:val="clear" w:color="000000" w:fill="FFFFFF"/>
            <w:tcMar>
              <w:left w:w="108" w:type="dxa"/>
              <w:right w:w="108" w:type="dxa"/>
            </w:tcMar>
          </w:tcPr>
          <w:p w:rsidR="009903A7" w:rsidRPr="00911437" w:rsidRDefault="009903A7" w:rsidP="00911437">
            <w:pPr>
              <w:pStyle w:val="af8"/>
              <w:shd w:val="clear" w:color="auto" w:fill="FFFFFF"/>
              <w:spacing w:before="0" w:beforeAutospacing="0" w:after="0" w:afterAutospacing="0"/>
              <w:jc w:val="both"/>
              <w:rPr>
                <w:b/>
                <w:sz w:val="22"/>
                <w:szCs w:val="22"/>
              </w:rPr>
            </w:pPr>
            <w:r w:rsidRPr="00911437">
              <w:rPr>
                <w:b/>
                <w:sz w:val="22"/>
                <w:szCs w:val="22"/>
              </w:rPr>
              <w:t>Коррекционно</w:t>
            </w:r>
            <w:r w:rsidR="008D3C9F">
              <w:rPr>
                <w:b/>
                <w:sz w:val="22"/>
                <w:szCs w:val="22"/>
              </w:rPr>
              <w:t xml:space="preserve"> </w:t>
            </w:r>
            <w:r w:rsidRPr="00911437">
              <w:rPr>
                <w:b/>
                <w:sz w:val="22"/>
                <w:szCs w:val="22"/>
              </w:rPr>
              <w:t>-</w:t>
            </w:r>
            <w:r w:rsidR="008D3C9F">
              <w:rPr>
                <w:b/>
                <w:sz w:val="22"/>
                <w:szCs w:val="22"/>
              </w:rPr>
              <w:t xml:space="preserve"> </w:t>
            </w:r>
            <w:r w:rsidRPr="00911437">
              <w:rPr>
                <w:b/>
                <w:sz w:val="22"/>
                <w:szCs w:val="22"/>
              </w:rPr>
              <w:t>логопедическая методика развития речи и освое</w:t>
            </w:r>
            <w:r w:rsidR="00911437">
              <w:rPr>
                <w:b/>
                <w:sz w:val="22"/>
                <w:szCs w:val="22"/>
              </w:rPr>
              <w:t>ния общеречевых навыков у детей.</w:t>
            </w:r>
          </w:p>
          <w:p w:rsidR="009903A7" w:rsidRPr="00253647" w:rsidRDefault="009903A7" w:rsidP="009903A7">
            <w:pPr>
              <w:pStyle w:val="af8"/>
              <w:shd w:val="clear" w:color="auto" w:fill="FFFFFF"/>
              <w:tabs>
                <w:tab w:val="left" w:pos="196"/>
              </w:tabs>
              <w:spacing w:before="0" w:beforeAutospacing="0" w:after="0" w:afterAutospacing="0"/>
              <w:ind w:left="-87" w:firstLine="87"/>
              <w:jc w:val="both"/>
              <w:rPr>
                <w:color w:val="333333"/>
                <w:sz w:val="22"/>
                <w:szCs w:val="22"/>
              </w:rPr>
            </w:pPr>
            <w:r w:rsidRPr="00253647">
              <w:rPr>
                <w:b/>
                <w:color w:val="000000" w:themeColor="text1"/>
                <w:sz w:val="22"/>
                <w:szCs w:val="22"/>
              </w:rPr>
              <w:t>В программе:</w:t>
            </w:r>
            <w:r w:rsidRPr="00253647">
              <w:rPr>
                <w:sz w:val="22"/>
                <w:szCs w:val="22"/>
              </w:rPr>
              <w:t xml:space="preserve"> Современные коррекционные технологии в практике педагогической деятельности. Проектирование рабочей программы учителя-логопеда; дифференциальная диагностика речевых нарушений; конструировании занятий для детей дошкольного возраста с речевыми нарушениями с учетом возрастных и индивидуальных особенностей</w:t>
            </w:r>
            <w:r w:rsidRPr="00253647">
              <w:rPr>
                <w:color w:val="333333"/>
                <w:sz w:val="22"/>
                <w:szCs w:val="22"/>
              </w:rPr>
              <w:t>.</w:t>
            </w:r>
          </w:p>
          <w:p w:rsidR="009903A7" w:rsidRPr="00253647" w:rsidRDefault="009903A7" w:rsidP="009903A7">
            <w:pPr>
              <w:snapToGrid w:val="0"/>
              <w:jc w:val="both"/>
              <w:rPr>
                <w:b/>
                <w:bCs/>
                <w:spacing w:val="-1"/>
                <w:sz w:val="22"/>
                <w:szCs w:val="22"/>
              </w:rPr>
            </w:pPr>
            <w:r w:rsidRPr="00253647">
              <w:rPr>
                <w:b/>
                <w:bCs/>
                <w:spacing w:val="-1"/>
                <w:sz w:val="22"/>
                <w:szCs w:val="22"/>
              </w:rPr>
              <w:t xml:space="preserve">Форма контроля: </w:t>
            </w:r>
            <w:r w:rsidRPr="00253647">
              <w:rPr>
                <w:bCs/>
                <w:spacing w:val="-1"/>
                <w:sz w:val="22"/>
                <w:szCs w:val="22"/>
              </w:rPr>
              <w:t>зачет</w:t>
            </w:r>
          </w:p>
          <w:p w:rsidR="009903A7" w:rsidRPr="00253647" w:rsidRDefault="009903A7" w:rsidP="009903A7">
            <w:pPr>
              <w:pStyle w:val="af8"/>
              <w:shd w:val="clear" w:color="auto" w:fill="FFFFFF"/>
              <w:spacing w:before="0" w:beforeAutospacing="0" w:after="0" w:afterAutospacing="0"/>
              <w:jc w:val="both"/>
              <w:rPr>
                <w:b/>
                <w:bCs/>
                <w:sz w:val="22"/>
                <w:szCs w:val="22"/>
              </w:rPr>
            </w:pPr>
            <w:r w:rsidRPr="00253647">
              <w:rPr>
                <w:b/>
                <w:bCs/>
                <w:spacing w:val="-1"/>
                <w:sz w:val="22"/>
                <w:szCs w:val="22"/>
              </w:rPr>
              <w:t xml:space="preserve">Ожидаемые результаты: </w:t>
            </w:r>
            <w:r w:rsidRPr="00253647">
              <w:rPr>
                <w:bCs/>
                <w:spacing w:val="-1"/>
                <w:sz w:val="22"/>
                <w:szCs w:val="22"/>
              </w:rPr>
              <w:t>Программа коррекционно-развивающей работы в ОО в условиях ФГОС.</w:t>
            </w:r>
          </w:p>
        </w:tc>
        <w:tc>
          <w:tcPr>
            <w:tcW w:w="1560" w:type="dxa"/>
            <w:shd w:val="clear" w:color="000000" w:fill="FFFFFF"/>
            <w:tcMar>
              <w:left w:w="108" w:type="dxa"/>
              <w:right w:w="108" w:type="dxa"/>
            </w:tcMar>
          </w:tcPr>
          <w:p w:rsidR="009903A7" w:rsidRPr="00253647" w:rsidRDefault="009903A7" w:rsidP="009903A7">
            <w:pPr>
              <w:pStyle w:val="a3"/>
              <w:snapToGrid w:val="0"/>
              <w:spacing w:after="0"/>
              <w:rPr>
                <w:sz w:val="22"/>
                <w:szCs w:val="22"/>
              </w:rPr>
            </w:pPr>
          </w:p>
          <w:p w:rsidR="009903A7" w:rsidRPr="00253647" w:rsidRDefault="009903A7" w:rsidP="009903A7">
            <w:pPr>
              <w:jc w:val="center"/>
              <w:rPr>
                <w:sz w:val="22"/>
                <w:szCs w:val="22"/>
              </w:rPr>
            </w:pPr>
            <w:r w:rsidRPr="00253647">
              <w:rPr>
                <w:sz w:val="22"/>
                <w:szCs w:val="22"/>
              </w:rPr>
              <w:t>23-25 сентября</w:t>
            </w:r>
          </w:p>
          <w:p w:rsidR="009903A7" w:rsidRPr="00253647" w:rsidRDefault="009903A7" w:rsidP="009903A7">
            <w:pPr>
              <w:jc w:val="center"/>
              <w:rPr>
                <w:sz w:val="22"/>
                <w:szCs w:val="22"/>
              </w:rPr>
            </w:pPr>
            <w:r w:rsidRPr="00253647">
              <w:rPr>
                <w:sz w:val="22"/>
                <w:szCs w:val="22"/>
              </w:rPr>
              <w:t xml:space="preserve"> (24 ч.)</w:t>
            </w:r>
          </w:p>
        </w:tc>
        <w:tc>
          <w:tcPr>
            <w:tcW w:w="1984" w:type="dxa"/>
            <w:shd w:val="clear" w:color="000000" w:fill="FFFFFF"/>
            <w:tcMar>
              <w:left w:w="108" w:type="dxa"/>
              <w:right w:w="108" w:type="dxa"/>
            </w:tcMar>
          </w:tcPr>
          <w:p w:rsidR="009903A7" w:rsidRPr="00253647" w:rsidRDefault="009903A7" w:rsidP="009903A7">
            <w:pPr>
              <w:pStyle w:val="1"/>
              <w:shd w:val="clear" w:color="auto" w:fill="FFFFFF"/>
              <w:spacing w:before="125" w:after="0" w:line="240" w:lineRule="atLeast"/>
              <w:rPr>
                <w:rFonts w:ascii="Times New Roman" w:hAnsi="Times New Roman"/>
                <w:b w:val="0"/>
                <w:sz w:val="22"/>
                <w:szCs w:val="22"/>
              </w:rPr>
            </w:pPr>
            <w:r w:rsidRPr="00253647">
              <w:rPr>
                <w:rFonts w:ascii="Times New Roman" w:hAnsi="Times New Roman"/>
                <w:b w:val="0"/>
                <w:sz w:val="22"/>
                <w:szCs w:val="22"/>
              </w:rPr>
              <w:t>Ховалыг А.В.</w:t>
            </w:r>
          </w:p>
        </w:tc>
      </w:tr>
      <w:tr w:rsidR="009903A7" w:rsidRPr="00253647" w:rsidTr="00911437">
        <w:trPr>
          <w:trHeight w:val="591"/>
        </w:trPr>
        <w:tc>
          <w:tcPr>
            <w:tcW w:w="550" w:type="dxa"/>
            <w:shd w:val="clear" w:color="000000" w:fill="FFFFFF"/>
            <w:tcMar>
              <w:left w:w="108" w:type="dxa"/>
              <w:right w:w="108" w:type="dxa"/>
            </w:tcMar>
          </w:tcPr>
          <w:p w:rsidR="009903A7" w:rsidRPr="00253647" w:rsidRDefault="009903A7" w:rsidP="00BE1E04">
            <w:pPr>
              <w:rPr>
                <w:rFonts w:eastAsia="Times New Roman"/>
                <w:sz w:val="22"/>
                <w:szCs w:val="22"/>
              </w:rPr>
            </w:pPr>
            <w:r w:rsidRPr="00253647">
              <w:rPr>
                <w:rFonts w:eastAsia="Times New Roman"/>
                <w:sz w:val="22"/>
                <w:szCs w:val="22"/>
              </w:rPr>
              <w:t>1</w:t>
            </w:r>
            <w:r w:rsidR="00BE1E04" w:rsidRPr="00253647">
              <w:rPr>
                <w:rFonts w:eastAsia="Times New Roman"/>
                <w:sz w:val="22"/>
                <w:szCs w:val="22"/>
              </w:rPr>
              <w:t>5</w:t>
            </w:r>
          </w:p>
        </w:tc>
        <w:tc>
          <w:tcPr>
            <w:tcW w:w="1587" w:type="dxa"/>
            <w:shd w:val="clear" w:color="000000" w:fill="FFFFFF"/>
            <w:tcMar>
              <w:left w:w="108" w:type="dxa"/>
              <w:right w:w="108" w:type="dxa"/>
            </w:tcMar>
          </w:tcPr>
          <w:p w:rsidR="009903A7" w:rsidRPr="00253647" w:rsidRDefault="009903A7" w:rsidP="009903A7">
            <w:pPr>
              <w:tabs>
                <w:tab w:val="left" w:pos="945"/>
              </w:tabs>
              <w:ind w:right="-108"/>
              <w:rPr>
                <w:rFonts w:eastAsia="Times New Roman"/>
                <w:sz w:val="22"/>
                <w:szCs w:val="22"/>
              </w:rPr>
            </w:pPr>
            <w:r w:rsidRPr="00253647">
              <w:rPr>
                <w:sz w:val="22"/>
                <w:szCs w:val="22"/>
              </w:rPr>
              <w:t>Руководители, старшие воспитатели  ДОО</w:t>
            </w:r>
          </w:p>
          <w:p w:rsidR="009903A7" w:rsidRPr="00253647" w:rsidRDefault="009903A7" w:rsidP="009903A7">
            <w:pPr>
              <w:tabs>
                <w:tab w:val="left" w:pos="945"/>
              </w:tabs>
              <w:ind w:right="-108"/>
              <w:rPr>
                <w:sz w:val="22"/>
                <w:szCs w:val="22"/>
              </w:rPr>
            </w:pPr>
          </w:p>
        </w:tc>
        <w:tc>
          <w:tcPr>
            <w:tcW w:w="4110" w:type="dxa"/>
            <w:shd w:val="clear" w:color="000000" w:fill="FFFFFF"/>
            <w:tcMar>
              <w:left w:w="108" w:type="dxa"/>
              <w:right w:w="108" w:type="dxa"/>
            </w:tcMar>
          </w:tcPr>
          <w:p w:rsidR="009903A7" w:rsidRPr="00253647" w:rsidRDefault="009903A7" w:rsidP="00911437">
            <w:pPr>
              <w:jc w:val="both"/>
              <w:rPr>
                <w:b/>
                <w:sz w:val="22"/>
                <w:szCs w:val="22"/>
              </w:rPr>
            </w:pPr>
            <w:r w:rsidRPr="00253647">
              <w:rPr>
                <w:b/>
                <w:sz w:val="22"/>
                <w:szCs w:val="22"/>
              </w:rPr>
              <w:t>Роль руководителя в управлении дошкольной образовательной</w:t>
            </w:r>
            <w:r w:rsidR="00911437">
              <w:rPr>
                <w:b/>
                <w:sz w:val="22"/>
                <w:szCs w:val="22"/>
              </w:rPr>
              <w:t xml:space="preserve"> </w:t>
            </w:r>
            <w:r w:rsidRPr="00253647">
              <w:rPr>
                <w:b/>
                <w:sz w:val="22"/>
                <w:szCs w:val="22"/>
              </w:rPr>
              <w:t>организацией в контексте реализации ФГОС и профессионального стандарта педагога</w:t>
            </w:r>
            <w:r w:rsidR="00911437">
              <w:rPr>
                <w:b/>
                <w:sz w:val="22"/>
                <w:szCs w:val="22"/>
              </w:rPr>
              <w:t>.</w:t>
            </w:r>
          </w:p>
          <w:p w:rsidR="009903A7" w:rsidRPr="00253647" w:rsidRDefault="009903A7" w:rsidP="009903A7">
            <w:pPr>
              <w:jc w:val="both"/>
              <w:rPr>
                <w:rFonts w:eastAsia="Times New Roman"/>
                <w:sz w:val="22"/>
                <w:szCs w:val="22"/>
              </w:rPr>
            </w:pPr>
            <w:r w:rsidRPr="00253647">
              <w:rPr>
                <w:rFonts w:eastAsia="Times New Roman"/>
                <w:b/>
                <w:sz w:val="22"/>
                <w:szCs w:val="22"/>
              </w:rPr>
              <w:t>В программе:</w:t>
            </w:r>
            <w:r w:rsidRPr="00253647">
              <w:rPr>
                <w:sz w:val="22"/>
                <w:szCs w:val="22"/>
              </w:rPr>
              <w:t xml:space="preserve"> нормативно-правовая документация ДОО, руководство и </w:t>
            </w:r>
            <w:r w:rsidRPr="00253647">
              <w:rPr>
                <w:rFonts w:eastAsia="Times New Roman"/>
                <w:sz w:val="22"/>
                <w:szCs w:val="22"/>
              </w:rPr>
              <w:t>взаимодействие с педагогическим коллективом, координация его работы, ресурсное обеспечение и планирование образовательного процесса, мотивация педагогов, анализ эффективности образовательных программ.</w:t>
            </w:r>
          </w:p>
          <w:p w:rsidR="009903A7" w:rsidRPr="00253647" w:rsidRDefault="009903A7" w:rsidP="009903A7">
            <w:pPr>
              <w:jc w:val="both"/>
              <w:rPr>
                <w:rFonts w:eastAsia="Times New Roman"/>
                <w:color w:val="000000"/>
                <w:sz w:val="22"/>
                <w:szCs w:val="22"/>
                <w:shd w:val="clear" w:color="auto" w:fill="FFFFFF"/>
              </w:rPr>
            </w:pPr>
            <w:r w:rsidRPr="00253647">
              <w:rPr>
                <w:rFonts w:eastAsia="Times New Roman"/>
                <w:b/>
                <w:sz w:val="22"/>
                <w:szCs w:val="22"/>
              </w:rPr>
              <w:t xml:space="preserve"> Форма контроля</w:t>
            </w:r>
            <w:r w:rsidRPr="00253647">
              <w:rPr>
                <w:rFonts w:eastAsia="Times New Roman"/>
                <w:sz w:val="22"/>
                <w:szCs w:val="22"/>
              </w:rPr>
              <w:t>: защита проекта</w:t>
            </w:r>
          </w:p>
          <w:p w:rsidR="009903A7" w:rsidRPr="00253647" w:rsidRDefault="009903A7" w:rsidP="009903A7">
            <w:pPr>
              <w:jc w:val="both"/>
              <w:rPr>
                <w:rFonts w:eastAsia="Times New Roman"/>
                <w:sz w:val="22"/>
                <w:szCs w:val="22"/>
              </w:rPr>
            </w:pPr>
            <w:r w:rsidRPr="00253647">
              <w:rPr>
                <w:rFonts w:eastAsia="Times New Roman"/>
                <w:b/>
                <w:sz w:val="22"/>
                <w:szCs w:val="22"/>
              </w:rPr>
              <w:t>Ожидаемые результаты:</w:t>
            </w:r>
            <w:r w:rsidRPr="00253647">
              <w:rPr>
                <w:rFonts w:eastAsia="Times New Roman"/>
                <w:sz w:val="22"/>
                <w:szCs w:val="22"/>
              </w:rPr>
              <w:t xml:space="preserve"> повышение профессиональной компетентности руководителя дошкольной организацией.</w:t>
            </w:r>
          </w:p>
        </w:tc>
        <w:tc>
          <w:tcPr>
            <w:tcW w:w="1560" w:type="dxa"/>
            <w:shd w:val="clear" w:color="000000" w:fill="FFFFFF"/>
            <w:tcMar>
              <w:left w:w="108" w:type="dxa"/>
              <w:right w:w="108" w:type="dxa"/>
            </w:tcMar>
          </w:tcPr>
          <w:p w:rsidR="009903A7" w:rsidRPr="00253647" w:rsidRDefault="009903A7" w:rsidP="009903A7">
            <w:pPr>
              <w:jc w:val="center"/>
              <w:rPr>
                <w:sz w:val="22"/>
                <w:szCs w:val="22"/>
              </w:rPr>
            </w:pPr>
            <w:r w:rsidRPr="00253647">
              <w:rPr>
                <w:sz w:val="22"/>
                <w:szCs w:val="22"/>
              </w:rPr>
              <w:t>7-9 октября</w:t>
            </w:r>
          </w:p>
          <w:p w:rsidR="009903A7" w:rsidRPr="00253647" w:rsidRDefault="009903A7" w:rsidP="009903A7">
            <w:pPr>
              <w:jc w:val="center"/>
              <w:rPr>
                <w:sz w:val="22"/>
                <w:szCs w:val="22"/>
              </w:rPr>
            </w:pPr>
            <w:r w:rsidRPr="00253647">
              <w:rPr>
                <w:sz w:val="22"/>
                <w:szCs w:val="22"/>
              </w:rPr>
              <w:t>(24ч.)</w:t>
            </w:r>
          </w:p>
          <w:p w:rsidR="009903A7" w:rsidRPr="00253647" w:rsidRDefault="009903A7" w:rsidP="009903A7">
            <w:pPr>
              <w:jc w:val="center"/>
              <w:rPr>
                <w:rFonts w:eastAsia="Times New Roman"/>
                <w:sz w:val="22"/>
                <w:szCs w:val="22"/>
              </w:rPr>
            </w:pPr>
          </w:p>
        </w:tc>
        <w:tc>
          <w:tcPr>
            <w:tcW w:w="1984" w:type="dxa"/>
            <w:shd w:val="clear" w:color="000000" w:fill="FFFFFF"/>
            <w:tcMar>
              <w:left w:w="108" w:type="dxa"/>
              <w:right w:w="108" w:type="dxa"/>
            </w:tcMar>
          </w:tcPr>
          <w:p w:rsidR="009903A7" w:rsidRPr="00253647" w:rsidRDefault="009903A7" w:rsidP="009903A7">
            <w:pPr>
              <w:pStyle w:val="1"/>
              <w:shd w:val="clear" w:color="auto" w:fill="FFFFFF"/>
              <w:spacing w:before="125" w:after="0" w:line="240" w:lineRule="atLeast"/>
              <w:jc w:val="center"/>
              <w:rPr>
                <w:rFonts w:ascii="Times New Roman" w:hAnsi="Times New Roman"/>
                <w:b w:val="0"/>
                <w:sz w:val="22"/>
                <w:szCs w:val="22"/>
              </w:rPr>
            </w:pPr>
            <w:r w:rsidRPr="00253647">
              <w:rPr>
                <w:rFonts w:ascii="Times New Roman" w:hAnsi="Times New Roman"/>
                <w:b w:val="0"/>
                <w:sz w:val="22"/>
                <w:szCs w:val="22"/>
              </w:rPr>
              <w:t>Ооржак Б.Б.</w:t>
            </w:r>
          </w:p>
        </w:tc>
      </w:tr>
      <w:tr w:rsidR="006110ED" w:rsidRPr="00253647" w:rsidTr="00911437">
        <w:trPr>
          <w:trHeight w:val="349"/>
        </w:trPr>
        <w:tc>
          <w:tcPr>
            <w:tcW w:w="550" w:type="dxa"/>
            <w:shd w:val="clear" w:color="000000" w:fill="FFFFFF"/>
            <w:tcMar>
              <w:left w:w="108" w:type="dxa"/>
              <w:right w:w="108" w:type="dxa"/>
            </w:tcMar>
          </w:tcPr>
          <w:p w:rsidR="006110ED" w:rsidRPr="00253647" w:rsidRDefault="006110ED" w:rsidP="00BE1E04">
            <w:pPr>
              <w:rPr>
                <w:sz w:val="22"/>
                <w:szCs w:val="22"/>
              </w:rPr>
            </w:pPr>
            <w:r w:rsidRPr="00253647">
              <w:rPr>
                <w:rFonts w:eastAsia="Times New Roman"/>
                <w:sz w:val="22"/>
                <w:szCs w:val="22"/>
              </w:rPr>
              <w:t>1</w:t>
            </w:r>
            <w:r w:rsidR="00BE1E04" w:rsidRPr="00253647">
              <w:rPr>
                <w:rFonts w:eastAsia="Times New Roman"/>
                <w:sz w:val="22"/>
                <w:szCs w:val="22"/>
              </w:rPr>
              <w:t>6</w:t>
            </w:r>
          </w:p>
        </w:tc>
        <w:tc>
          <w:tcPr>
            <w:tcW w:w="1587" w:type="dxa"/>
            <w:shd w:val="clear" w:color="000000" w:fill="FFFFFF"/>
            <w:tcMar>
              <w:left w:w="108" w:type="dxa"/>
              <w:right w:w="108" w:type="dxa"/>
            </w:tcMar>
            <w:vAlign w:val="center"/>
          </w:tcPr>
          <w:p w:rsidR="006110ED" w:rsidRPr="00253647" w:rsidRDefault="006110ED" w:rsidP="006110ED">
            <w:pPr>
              <w:pStyle w:val="a3"/>
              <w:snapToGrid w:val="0"/>
              <w:spacing w:after="0"/>
              <w:jc w:val="center"/>
              <w:rPr>
                <w:sz w:val="22"/>
                <w:szCs w:val="22"/>
              </w:rPr>
            </w:pPr>
            <w:r w:rsidRPr="00253647">
              <w:rPr>
                <w:sz w:val="22"/>
                <w:szCs w:val="22"/>
              </w:rPr>
              <w:t>Молодые учителя начальных классов</w:t>
            </w:r>
          </w:p>
        </w:tc>
        <w:tc>
          <w:tcPr>
            <w:tcW w:w="4110" w:type="dxa"/>
            <w:shd w:val="clear" w:color="000000" w:fill="FFFFFF"/>
            <w:tcMar>
              <w:left w:w="108" w:type="dxa"/>
              <w:right w:w="108" w:type="dxa"/>
            </w:tcMar>
            <w:vAlign w:val="center"/>
          </w:tcPr>
          <w:p w:rsidR="006110ED" w:rsidRPr="00253647" w:rsidRDefault="006110ED" w:rsidP="006110ED">
            <w:pPr>
              <w:jc w:val="both"/>
              <w:rPr>
                <w:b/>
                <w:sz w:val="22"/>
                <w:szCs w:val="22"/>
              </w:rPr>
            </w:pPr>
            <w:r w:rsidRPr="00253647">
              <w:rPr>
                <w:b/>
                <w:sz w:val="22"/>
                <w:szCs w:val="22"/>
              </w:rPr>
              <w:t>«Школа молодого педагога» для учителей начальных классов</w:t>
            </w:r>
            <w:r w:rsidR="00911437">
              <w:rPr>
                <w:b/>
                <w:sz w:val="22"/>
                <w:szCs w:val="22"/>
              </w:rPr>
              <w:t>.</w:t>
            </w:r>
          </w:p>
          <w:p w:rsidR="00657D26" w:rsidRPr="00253647" w:rsidRDefault="00657D26" w:rsidP="00657D26">
            <w:pPr>
              <w:shd w:val="clear" w:color="auto" w:fill="FFFFFF"/>
              <w:snapToGrid w:val="0"/>
              <w:jc w:val="both"/>
              <w:rPr>
                <w:sz w:val="22"/>
                <w:szCs w:val="22"/>
              </w:rPr>
            </w:pPr>
            <w:r w:rsidRPr="00253647">
              <w:rPr>
                <w:b/>
                <w:sz w:val="22"/>
                <w:szCs w:val="22"/>
              </w:rPr>
              <w:t xml:space="preserve">В программе: </w:t>
            </w:r>
            <w:r w:rsidRPr="00253647">
              <w:rPr>
                <w:sz w:val="22"/>
                <w:szCs w:val="22"/>
              </w:rPr>
              <w:t xml:space="preserve">Слушатели-молодые учителя овладеют профессиональными компетенциями в сфере организации учебной деятельности учащихся, построения уроков и циклов уроков, методикой изучения дисциплин, системами оценивания образовательных результатов учащихся согласно ФГОС общего образования. Профессиональный рост и имидж молодого педагога. Расширение круга знаний в области инновационной педагогической деятельности. </w:t>
            </w:r>
          </w:p>
          <w:p w:rsidR="00657D26" w:rsidRPr="00253647" w:rsidRDefault="00657D26" w:rsidP="00657D26">
            <w:pPr>
              <w:shd w:val="clear" w:color="auto" w:fill="FFFFFF"/>
              <w:snapToGrid w:val="0"/>
              <w:jc w:val="both"/>
              <w:rPr>
                <w:sz w:val="22"/>
                <w:szCs w:val="22"/>
              </w:rPr>
            </w:pPr>
            <w:r w:rsidRPr="00253647">
              <w:rPr>
                <w:b/>
                <w:sz w:val="22"/>
                <w:szCs w:val="22"/>
              </w:rPr>
              <w:t xml:space="preserve">Форма контроля: </w:t>
            </w:r>
            <w:r w:rsidRPr="00253647">
              <w:rPr>
                <w:sz w:val="22"/>
                <w:szCs w:val="22"/>
              </w:rPr>
              <w:t>защита проекта</w:t>
            </w:r>
          </w:p>
          <w:p w:rsidR="006110ED" w:rsidRPr="00253647" w:rsidRDefault="00657D26" w:rsidP="00657D26">
            <w:pPr>
              <w:jc w:val="both"/>
              <w:rPr>
                <w:sz w:val="22"/>
                <w:szCs w:val="22"/>
              </w:rPr>
            </w:pPr>
            <w:r w:rsidRPr="00253647">
              <w:rPr>
                <w:b/>
                <w:sz w:val="22"/>
                <w:szCs w:val="22"/>
              </w:rPr>
              <w:t xml:space="preserve">Ожидаемые результаты: </w:t>
            </w:r>
            <w:r w:rsidRPr="00253647">
              <w:rPr>
                <w:sz w:val="22"/>
                <w:szCs w:val="22"/>
              </w:rPr>
              <w:t xml:space="preserve">ознакомление </w:t>
            </w:r>
            <w:r w:rsidRPr="00253647">
              <w:rPr>
                <w:sz w:val="22"/>
                <w:szCs w:val="22"/>
              </w:rPr>
              <w:lastRenderedPageBreak/>
              <w:t>с актуальными вопросами профессиональной компетенции молодого педагога</w:t>
            </w:r>
          </w:p>
        </w:tc>
        <w:tc>
          <w:tcPr>
            <w:tcW w:w="1560" w:type="dxa"/>
            <w:shd w:val="clear" w:color="000000" w:fill="FFFFFF"/>
            <w:tcMar>
              <w:left w:w="108" w:type="dxa"/>
              <w:right w:w="108" w:type="dxa"/>
            </w:tcMar>
            <w:vAlign w:val="center"/>
          </w:tcPr>
          <w:p w:rsidR="00B749D6" w:rsidRDefault="006110ED" w:rsidP="006110ED">
            <w:pPr>
              <w:shd w:val="clear" w:color="auto" w:fill="FFFFFF"/>
              <w:jc w:val="center"/>
              <w:rPr>
                <w:sz w:val="22"/>
                <w:szCs w:val="22"/>
              </w:rPr>
            </w:pPr>
            <w:r w:rsidRPr="00253647">
              <w:rPr>
                <w:sz w:val="22"/>
                <w:szCs w:val="22"/>
              </w:rPr>
              <w:lastRenderedPageBreak/>
              <w:t>21-24 октября (40 часов: 32ч. – очно,</w:t>
            </w:r>
          </w:p>
          <w:p w:rsidR="006110ED" w:rsidRPr="00253647" w:rsidRDefault="006110ED" w:rsidP="006110ED">
            <w:pPr>
              <w:shd w:val="clear" w:color="auto" w:fill="FFFFFF"/>
              <w:jc w:val="center"/>
              <w:rPr>
                <w:sz w:val="22"/>
                <w:szCs w:val="22"/>
              </w:rPr>
            </w:pPr>
            <w:r w:rsidRPr="00253647">
              <w:rPr>
                <w:sz w:val="22"/>
                <w:szCs w:val="22"/>
              </w:rPr>
              <w:t xml:space="preserve"> 8 сам.раб.)</w:t>
            </w:r>
          </w:p>
          <w:p w:rsidR="006110ED" w:rsidRPr="00253647" w:rsidRDefault="006110ED" w:rsidP="006110ED">
            <w:pPr>
              <w:jc w:val="center"/>
              <w:rPr>
                <w:sz w:val="22"/>
                <w:szCs w:val="22"/>
                <w:shd w:val="clear" w:color="auto" w:fill="F7F7F7"/>
              </w:rPr>
            </w:pPr>
          </w:p>
        </w:tc>
        <w:tc>
          <w:tcPr>
            <w:tcW w:w="1984" w:type="dxa"/>
            <w:shd w:val="clear" w:color="000000" w:fill="FFFFFF"/>
            <w:tcMar>
              <w:left w:w="108" w:type="dxa"/>
              <w:right w:w="108" w:type="dxa"/>
            </w:tcMar>
            <w:vAlign w:val="center"/>
          </w:tcPr>
          <w:p w:rsidR="006110ED" w:rsidRPr="00253647" w:rsidRDefault="006110ED" w:rsidP="006110ED">
            <w:pPr>
              <w:pStyle w:val="a3"/>
              <w:snapToGrid w:val="0"/>
              <w:spacing w:after="0"/>
              <w:jc w:val="center"/>
              <w:rPr>
                <w:b/>
                <w:sz w:val="22"/>
                <w:szCs w:val="22"/>
              </w:rPr>
            </w:pPr>
            <w:r w:rsidRPr="00253647">
              <w:rPr>
                <w:b/>
                <w:sz w:val="22"/>
                <w:szCs w:val="22"/>
              </w:rPr>
              <w:t>Тумайкина Ю.В.</w:t>
            </w:r>
          </w:p>
          <w:p w:rsidR="003A254D" w:rsidRPr="00253647" w:rsidRDefault="003A254D" w:rsidP="003A254D">
            <w:pPr>
              <w:pStyle w:val="a3"/>
              <w:snapToGrid w:val="0"/>
              <w:spacing w:after="0"/>
              <w:jc w:val="center"/>
              <w:rPr>
                <w:sz w:val="22"/>
                <w:szCs w:val="22"/>
              </w:rPr>
            </w:pPr>
            <w:r w:rsidRPr="00253647">
              <w:rPr>
                <w:sz w:val="22"/>
                <w:szCs w:val="22"/>
              </w:rPr>
              <w:t>Суму Б.В.</w:t>
            </w:r>
          </w:p>
        </w:tc>
      </w:tr>
      <w:tr w:rsidR="006110ED" w:rsidRPr="00253647" w:rsidTr="00911437">
        <w:trPr>
          <w:trHeight w:val="349"/>
        </w:trPr>
        <w:tc>
          <w:tcPr>
            <w:tcW w:w="550" w:type="dxa"/>
            <w:shd w:val="clear" w:color="000000" w:fill="FFFFFF"/>
            <w:tcMar>
              <w:left w:w="108" w:type="dxa"/>
              <w:right w:w="108" w:type="dxa"/>
            </w:tcMar>
          </w:tcPr>
          <w:p w:rsidR="006110ED" w:rsidRPr="00253647" w:rsidRDefault="00657D26" w:rsidP="00BE1E04">
            <w:pPr>
              <w:rPr>
                <w:rFonts w:eastAsia="Times New Roman"/>
                <w:sz w:val="22"/>
                <w:szCs w:val="22"/>
              </w:rPr>
            </w:pPr>
            <w:r w:rsidRPr="00253647">
              <w:rPr>
                <w:rFonts w:eastAsia="Times New Roman"/>
                <w:sz w:val="22"/>
                <w:szCs w:val="22"/>
              </w:rPr>
              <w:lastRenderedPageBreak/>
              <w:t>1</w:t>
            </w:r>
            <w:r w:rsidR="00BE1E04" w:rsidRPr="00253647">
              <w:rPr>
                <w:rFonts w:eastAsia="Times New Roman"/>
                <w:sz w:val="22"/>
                <w:szCs w:val="22"/>
              </w:rPr>
              <w:t>7</w:t>
            </w:r>
          </w:p>
        </w:tc>
        <w:tc>
          <w:tcPr>
            <w:tcW w:w="1587" w:type="dxa"/>
            <w:shd w:val="clear" w:color="000000" w:fill="FFFFFF"/>
            <w:tcMar>
              <w:left w:w="108" w:type="dxa"/>
              <w:right w:w="108" w:type="dxa"/>
            </w:tcMar>
            <w:vAlign w:val="center"/>
          </w:tcPr>
          <w:p w:rsidR="006110ED" w:rsidRPr="00253647" w:rsidRDefault="006110ED" w:rsidP="006110ED">
            <w:pPr>
              <w:pStyle w:val="a3"/>
              <w:snapToGrid w:val="0"/>
              <w:spacing w:after="0"/>
              <w:jc w:val="center"/>
              <w:rPr>
                <w:sz w:val="22"/>
                <w:szCs w:val="22"/>
                <w:highlight w:val="yellow"/>
              </w:rPr>
            </w:pPr>
            <w:r w:rsidRPr="00253647">
              <w:rPr>
                <w:sz w:val="22"/>
                <w:szCs w:val="22"/>
              </w:rPr>
              <w:t>Молодые педагоги дошкольного обрзования</w:t>
            </w:r>
          </w:p>
        </w:tc>
        <w:tc>
          <w:tcPr>
            <w:tcW w:w="4110" w:type="dxa"/>
            <w:shd w:val="clear" w:color="000000" w:fill="FFFFFF"/>
            <w:tcMar>
              <w:left w:w="108" w:type="dxa"/>
              <w:right w:w="108" w:type="dxa"/>
            </w:tcMar>
            <w:vAlign w:val="center"/>
          </w:tcPr>
          <w:p w:rsidR="006110ED" w:rsidRPr="00253647" w:rsidRDefault="006110ED" w:rsidP="006110ED">
            <w:pPr>
              <w:jc w:val="both"/>
              <w:rPr>
                <w:b/>
                <w:sz w:val="22"/>
                <w:szCs w:val="22"/>
              </w:rPr>
            </w:pPr>
            <w:r w:rsidRPr="00253647">
              <w:rPr>
                <w:b/>
                <w:sz w:val="22"/>
                <w:szCs w:val="22"/>
              </w:rPr>
              <w:t>«Школа молодого педагога» для педагогов дошкольного образования</w:t>
            </w:r>
            <w:r w:rsidR="00911437">
              <w:rPr>
                <w:b/>
                <w:sz w:val="22"/>
                <w:szCs w:val="22"/>
              </w:rPr>
              <w:t>.</w:t>
            </w:r>
          </w:p>
          <w:p w:rsidR="00657D26" w:rsidRPr="00253647" w:rsidRDefault="00657D26" w:rsidP="00657D26">
            <w:pPr>
              <w:shd w:val="clear" w:color="auto" w:fill="FFFFFF"/>
              <w:snapToGrid w:val="0"/>
              <w:jc w:val="both"/>
              <w:rPr>
                <w:sz w:val="22"/>
                <w:szCs w:val="22"/>
              </w:rPr>
            </w:pPr>
            <w:r w:rsidRPr="00253647">
              <w:rPr>
                <w:b/>
                <w:sz w:val="22"/>
                <w:szCs w:val="22"/>
              </w:rPr>
              <w:t xml:space="preserve">В программе: </w:t>
            </w:r>
            <w:r w:rsidRPr="00253647">
              <w:rPr>
                <w:sz w:val="22"/>
                <w:szCs w:val="22"/>
              </w:rPr>
              <w:t xml:space="preserve">Слушатели-молодые учителя овладеют профессиональными компетенциями в сфере организации учебной деятельности учащихся, построения уроков и циклов уроков, методикой изучения дисциплин, системами оценивания образовательных результатов учащихся согласно ФГОС общего образования. Профессиональный рост и имидж молодого педагога. Расширение круга знаний в области инновационной педагогической деятельности. </w:t>
            </w:r>
          </w:p>
          <w:p w:rsidR="00657D26" w:rsidRPr="00253647" w:rsidRDefault="00657D26" w:rsidP="00657D26">
            <w:pPr>
              <w:shd w:val="clear" w:color="auto" w:fill="FFFFFF"/>
              <w:snapToGrid w:val="0"/>
              <w:jc w:val="both"/>
              <w:rPr>
                <w:sz w:val="22"/>
                <w:szCs w:val="22"/>
              </w:rPr>
            </w:pPr>
            <w:r w:rsidRPr="00253647">
              <w:rPr>
                <w:b/>
                <w:sz w:val="22"/>
                <w:szCs w:val="22"/>
              </w:rPr>
              <w:t xml:space="preserve">Форма контроля: </w:t>
            </w:r>
            <w:r w:rsidRPr="00253647">
              <w:rPr>
                <w:sz w:val="22"/>
                <w:szCs w:val="22"/>
              </w:rPr>
              <w:t>защита проекта</w:t>
            </w:r>
          </w:p>
          <w:p w:rsidR="006110ED" w:rsidRPr="00253647" w:rsidRDefault="00657D26" w:rsidP="00657D26">
            <w:pPr>
              <w:jc w:val="both"/>
              <w:rPr>
                <w:sz w:val="22"/>
                <w:szCs w:val="22"/>
              </w:rPr>
            </w:pPr>
            <w:r w:rsidRPr="00253647">
              <w:rPr>
                <w:b/>
                <w:sz w:val="22"/>
                <w:szCs w:val="22"/>
              </w:rPr>
              <w:t xml:space="preserve">Ожидаемые результаты: </w:t>
            </w:r>
            <w:r w:rsidRPr="00253647">
              <w:rPr>
                <w:sz w:val="22"/>
                <w:szCs w:val="22"/>
              </w:rPr>
              <w:t>ознакомление с актуальными вопросами профессиональной компетенции молодого педагога</w:t>
            </w:r>
          </w:p>
        </w:tc>
        <w:tc>
          <w:tcPr>
            <w:tcW w:w="1560" w:type="dxa"/>
            <w:shd w:val="clear" w:color="000000" w:fill="FFFFFF"/>
            <w:tcMar>
              <w:left w:w="108" w:type="dxa"/>
              <w:right w:w="108" w:type="dxa"/>
            </w:tcMar>
            <w:vAlign w:val="center"/>
          </w:tcPr>
          <w:p w:rsidR="00B749D6" w:rsidRDefault="006110ED" w:rsidP="006110ED">
            <w:pPr>
              <w:shd w:val="clear" w:color="auto" w:fill="FFFFFF"/>
              <w:jc w:val="center"/>
              <w:rPr>
                <w:sz w:val="22"/>
                <w:szCs w:val="22"/>
              </w:rPr>
            </w:pPr>
            <w:r w:rsidRPr="00253647">
              <w:rPr>
                <w:sz w:val="22"/>
                <w:szCs w:val="22"/>
              </w:rPr>
              <w:t xml:space="preserve">21-24 октября (40 часов: 32ч. – очно, </w:t>
            </w:r>
          </w:p>
          <w:p w:rsidR="006110ED" w:rsidRPr="00253647" w:rsidRDefault="006110ED" w:rsidP="006110ED">
            <w:pPr>
              <w:shd w:val="clear" w:color="auto" w:fill="FFFFFF"/>
              <w:jc w:val="center"/>
              <w:rPr>
                <w:sz w:val="22"/>
                <w:szCs w:val="22"/>
              </w:rPr>
            </w:pPr>
            <w:r w:rsidRPr="00253647">
              <w:rPr>
                <w:sz w:val="22"/>
                <w:szCs w:val="22"/>
              </w:rPr>
              <w:t>8 сам.раб.)</w:t>
            </w:r>
          </w:p>
          <w:p w:rsidR="006110ED" w:rsidRPr="00253647" w:rsidRDefault="006110ED" w:rsidP="006110ED">
            <w:pPr>
              <w:jc w:val="center"/>
              <w:rPr>
                <w:sz w:val="22"/>
                <w:szCs w:val="22"/>
                <w:shd w:val="clear" w:color="auto" w:fill="F7F7F7"/>
              </w:rPr>
            </w:pPr>
          </w:p>
        </w:tc>
        <w:tc>
          <w:tcPr>
            <w:tcW w:w="1984" w:type="dxa"/>
            <w:shd w:val="clear" w:color="000000" w:fill="FFFFFF"/>
            <w:tcMar>
              <w:left w:w="108" w:type="dxa"/>
              <w:right w:w="108" w:type="dxa"/>
            </w:tcMar>
            <w:vAlign w:val="center"/>
          </w:tcPr>
          <w:p w:rsidR="006110ED" w:rsidRPr="00253647" w:rsidRDefault="006110ED" w:rsidP="006110ED">
            <w:pPr>
              <w:pStyle w:val="a3"/>
              <w:snapToGrid w:val="0"/>
              <w:spacing w:after="0"/>
              <w:jc w:val="center"/>
              <w:rPr>
                <w:b/>
                <w:sz w:val="22"/>
                <w:szCs w:val="22"/>
              </w:rPr>
            </w:pPr>
            <w:r w:rsidRPr="00253647">
              <w:rPr>
                <w:b/>
                <w:sz w:val="22"/>
                <w:szCs w:val="22"/>
              </w:rPr>
              <w:t>Тумайкина Ю.В.</w:t>
            </w:r>
          </w:p>
          <w:p w:rsidR="003A254D" w:rsidRPr="00253647" w:rsidRDefault="003A254D" w:rsidP="006110ED">
            <w:pPr>
              <w:pStyle w:val="a3"/>
              <w:snapToGrid w:val="0"/>
              <w:spacing w:after="0"/>
              <w:jc w:val="center"/>
              <w:rPr>
                <w:sz w:val="22"/>
                <w:szCs w:val="22"/>
              </w:rPr>
            </w:pPr>
            <w:r w:rsidRPr="00253647">
              <w:rPr>
                <w:sz w:val="22"/>
                <w:szCs w:val="22"/>
              </w:rPr>
              <w:t>Ооржак Б.Б.</w:t>
            </w:r>
          </w:p>
        </w:tc>
      </w:tr>
      <w:tr w:rsidR="006110ED" w:rsidRPr="00253647" w:rsidTr="00911437">
        <w:trPr>
          <w:trHeight w:val="1"/>
        </w:trPr>
        <w:tc>
          <w:tcPr>
            <w:tcW w:w="550" w:type="dxa"/>
            <w:shd w:val="clear" w:color="000000" w:fill="FFFFFF"/>
            <w:tcMar>
              <w:left w:w="108" w:type="dxa"/>
              <w:right w:w="108" w:type="dxa"/>
            </w:tcMar>
          </w:tcPr>
          <w:p w:rsidR="006110ED" w:rsidRPr="00253647" w:rsidRDefault="00657D26" w:rsidP="00BE1E04">
            <w:pPr>
              <w:rPr>
                <w:rFonts w:eastAsia="Times New Roman"/>
                <w:sz w:val="22"/>
                <w:szCs w:val="22"/>
                <w:highlight w:val="yellow"/>
              </w:rPr>
            </w:pPr>
            <w:r w:rsidRPr="00253647">
              <w:rPr>
                <w:rFonts w:eastAsia="Times New Roman"/>
                <w:sz w:val="22"/>
                <w:szCs w:val="22"/>
              </w:rPr>
              <w:t>1</w:t>
            </w:r>
            <w:r w:rsidR="00BE1E04" w:rsidRPr="00253647">
              <w:rPr>
                <w:rFonts w:eastAsia="Times New Roman"/>
                <w:sz w:val="22"/>
                <w:szCs w:val="22"/>
              </w:rPr>
              <w:t>8</w:t>
            </w:r>
          </w:p>
        </w:tc>
        <w:tc>
          <w:tcPr>
            <w:tcW w:w="1587" w:type="dxa"/>
            <w:shd w:val="clear" w:color="000000" w:fill="FFFFFF"/>
            <w:tcMar>
              <w:left w:w="108" w:type="dxa"/>
              <w:right w:w="108" w:type="dxa"/>
            </w:tcMar>
          </w:tcPr>
          <w:p w:rsidR="006110ED" w:rsidRPr="00253647" w:rsidRDefault="006110ED" w:rsidP="006110ED">
            <w:pPr>
              <w:rPr>
                <w:sz w:val="22"/>
                <w:szCs w:val="22"/>
              </w:rPr>
            </w:pPr>
            <w:r w:rsidRPr="00253647">
              <w:rPr>
                <w:sz w:val="22"/>
                <w:szCs w:val="22"/>
              </w:rPr>
              <w:t>Учителя – логопеды, учителя – дефектологи  ДОО, ОО</w:t>
            </w:r>
          </w:p>
        </w:tc>
        <w:tc>
          <w:tcPr>
            <w:tcW w:w="4110" w:type="dxa"/>
            <w:shd w:val="clear" w:color="000000" w:fill="FFFFFF"/>
            <w:tcMar>
              <w:left w:w="108" w:type="dxa"/>
              <w:right w:w="108" w:type="dxa"/>
            </w:tcMar>
          </w:tcPr>
          <w:p w:rsidR="006110ED" w:rsidRPr="00253647" w:rsidRDefault="006110ED" w:rsidP="006110ED">
            <w:pPr>
              <w:shd w:val="clear" w:color="auto" w:fill="FFFFFF"/>
              <w:spacing w:before="63" w:after="63"/>
              <w:jc w:val="both"/>
              <w:rPr>
                <w:rFonts w:eastAsia="Times New Roman"/>
                <w:color w:val="231F20"/>
                <w:sz w:val="22"/>
                <w:szCs w:val="22"/>
              </w:rPr>
            </w:pPr>
            <w:r w:rsidRPr="00253647">
              <w:rPr>
                <w:b/>
                <w:sz w:val="22"/>
                <w:szCs w:val="22"/>
              </w:rPr>
              <w:t>Современные информационные технологии и методики организации логопедической помощи детям с особыми потребностями в развитии речи</w:t>
            </w:r>
            <w:r w:rsidR="00911437">
              <w:rPr>
                <w:b/>
                <w:sz w:val="22"/>
                <w:szCs w:val="22"/>
              </w:rPr>
              <w:t>.</w:t>
            </w:r>
          </w:p>
          <w:p w:rsidR="006110ED" w:rsidRPr="00253647" w:rsidRDefault="006110ED" w:rsidP="006110ED">
            <w:pPr>
              <w:snapToGrid w:val="0"/>
              <w:jc w:val="both"/>
              <w:rPr>
                <w:spacing w:val="-6"/>
                <w:sz w:val="22"/>
                <w:szCs w:val="22"/>
              </w:rPr>
            </w:pPr>
            <w:r w:rsidRPr="00253647">
              <w:rPr>
                <w:b/>
                <w:bCs/>
                <w:spacing w:val="-1"/>
                <w:sz w:val="22"/>
                <w:szCs w:val="22"/>
              </w:rPr>
              <w:t>В программе:</w:t>
            </w:r>
            <w:r w:rsidRPr="00253647">
              <w:rPr>
                <w:spacing w:val="-6"/>
                <w:sz w:val="22"/>
                <w:szCs w:val="22"/>
              </w:rPr>
              <w:t xml:space="preserve"> Современные коррекционные технологии в практике педагогической деятельности. П</w:t>
            </w:r>
            <w:r w:rsidRPr="00253647">
              <w:rPr>
                <w:sz w:val="22"/>
                <w:szCs w:val="22"/>
              </w:rPr>
              <w:t>роектирование рабочей программы учителя-логопеда; дифференциальная диагностика речевых нарушений; особенности логопедической работы с дошкольниками и школьниками, имеющими общее недоразвитие речи (ОНР)</w:t>
            </w:r>
          </w:p>
          <w:p w:rsidR="006110ED" w:rsidRPr="00253647" w:rsidRDefault="006110ED" w:rsidP="006110ED">
            <w:pPr>
              <w:snapToGrid w:val="0"/>
              <w:jc w:val="both"/>
              <w:rPr>
                <w:b/>
                <w:bCs/>
                <w:spacing w:val="-1"/>
                <w:sz w:val="22"/>
                <w:szCs w:val="22"/>
              </w:rPr>
            </w:pPr>
            <w:r w:rsidRPr="00253647">
              <w:rPr>
                <w:b/>
                <w:bCs/>
                <w:spacing w:val="-1"/>
                <w:sz w:val="22"/>
                <w:szCs w:val="22"/>
              </w:rPr>
              <w:t xml:space="preserve">Форма контроля: </w:t>
            </w:r>
            <w:r w:rsidRPr="00253647">
              <w:rPr>
                <w:bCs/>
                <w:spacing w:val="-1"/>
                <w:sz w:val="22"/>
                <w:szCs w:val="22"/>
              </w:rPr>
              <w:t>зачет</w:t>
            </w:r>
          </w:p>
          <w:p w:rsidR="006110ED" w:rsidRPr="00253647" w:rsidRDefault="006110ED" w:rsidP="006110ED">
            <w:pPr>
              <w:jc w:val="both"/>
              <w:rPr>
                <w:sz w:val="22"/>
                <w:szCs w:val="22"/>
              </w:rPr>
            </w:pPr>
            <w:r w:rsidRPr="00253647">
              <w:rPr>
                <w:b/>
                <w:bCs/>
                <w:spacing w:val="-1"/>
                <w:sz w:val="22"/>
                <w:szCs w:val="22"/>
              </w:rPr>
              <w:t>Ожидаемые результаты:</w:t>
            </w:r>
            <w:r w:rsidRPr="00253647">
              <w:rPr>
                <w:bCs/>
                <w:spacing w:val="-1"/>
                <w:sz w:val="22"/>
                <w:szCs w:val="22"/>
              </w:rPr>
              <w:t xml:space="preserve"> Программа коррекционно-развивающей работы в ОО в условиях ФГОС.</w:t>
            </w:r>
          </w:p>
        </w:tc>
        <w:tc>
          <w:tcPr>
            <w:tcW w:w="1560" w:type="dxa"/>
            <w:shd w:val="clear" w:color="000000" w:fill="FFFFFF"/>
            <w:tcMar>
              <w:left w:w="108" w:type="dxa"/>
              <w:right w:w="108" w:type="dxa"/>
            </w:tcMar>
          </w:tcPr>
          <w:p w:rsidR="006110ED" w:rsidRPr="00253647" w:rsidRDefault="006110ED" w:rsidP="006110ED">
            <w:pPr>
              <w:jc w:val="center"/>
              <w:rPr>
                <w:sz w:val="22"/>
                <w:szCs w:val="22"/>
              </w:rPr>
            </w:pPr>
            <w:r w:rsidRPr="00253647">
              <w:rPr>
                <w:sz w:val="22"/>
                <w:szCs w:val="22"/>
              </w:rPr>
              <w:t>5-7 ноября</w:t>
            </w:r>
          </w:p>
          <w:p w:rsidR="006110ED" w:rsidRPr="00253647" w:rsidRDefault="006110ED" w:rsidP="006110ED">
            <w:pPr>
              <w:jc w:val="center"/>
              <w:rPr>
                <w:rFonts w:eastAsia="Times New Roman"/>
                <w:sz w:val="22"/>
                <w:szCs w:val="22"/>
              </w:rPr>
            </w:pPr>
            <w:r w:rsidRPr="00253647">
              <w:rPr>
                <w:sz w:val="22"/>
                <w:szCs w:val="22"/>
              </w:rPr>
              <w:t>(24 ч.)</w:t>
            </w:r>
          </w:p>
        </w:tc>
        <w:tc>
          <w:tcPr>
            <w:tcW w:w="1984" w:type="dxa"/>
            <w:shd w:val="clear" w:color="000000" w:fill="FFFFFF"/>
            <w:tcMar>
              <w:left w:w="108" w:type="dxa"/>
              <w:right w:w="108" w:type="dxa"/>
            </w:tcMar>
          </w:tcPr>
          <w:p w:rsidR="006110ED" w:rsidRPr="00253647" w:rsidRDefault="006110ED" w:rsidP="006110ED">
            <w:pPr>
              <w:rPr>
                <w:rFonts w:eastAsia="Times New Roman"/>
                <w:sz w:val="22"/>
                <w:szCs w:val="22"/>
              </w:rPr>
            </w:pPr>
            <w:r w:rsidRPr="00253647">
              <w:rPr>
                <w:sz w:val="22"/>
                <w:szCs w:val="22"/>
              </w:rPr>
              <w:t>Ховалыг А.В.</w:t>
            </w:r>
          </w:p>
        </w:tc>
      </w:tr>
      <w:tr w:rsidR="006110ED" w:rsidRPr="00253647" w:rsidTr="00911437">
        <w:trPr>
          <w:trHeight w:val="1"/>
        </w:trPr>
        <w:tc>
          <w:tcPr>
            <w:tcW w:w="550" w:type="dxa"/>
            <w:shd w:val="clear" w:color="000000" w:fill="FFFFFF"/>
            <w:tcMar>
              <w:left w:w="108" w:type="dxa"/>
              <w:right w:w="108" w:type="dxa"/>
            </w:tcMar>
          </w:tcPr>
          <w:p w:rsidR="006110ED" w:rsidRPr="00253647" w:rsidRDefault="006110ED" w:rsidP="00BE1E04">
            <w:pPr>
              <w:rPr>
                <w:rFonts w:eastAsia="Times New Roman"/>
                <w:sz w:val="22"/>
                <w:szCs w:val="22"/>
              </w:rPr>
            </w:pPr>
            <w:r w:rsidRPr="00253647">
              <w:rPr>
                <w:rFonts w:eastAsia="Times New Roman"/>
                <w:sz w:val="22"/>
                <w:szCs w:val="22"/>
              </w:rPr>
              <w:t>1</w:t>
            </w:r>
            <w:r w:rsidR="00BE1E04" w:rsidRPr="00253647">
              <w:rPr>
                <w:rFonts w:eastAsia="Times New Roman"/>
                <w:sz w:val="22"/>
                <w:szCs w:val="22"/>
              </w:rPr>
              <w:t>9</w:t>
            </w:r>
          </w:p>
        </w:tc>
        <w:tc>
          <w:tcPr>
            <w:tcW w:w="1587" w:type="dxa"/>
            <w:shd w:val="clear" w:color="000000" w:fill="FFFFFF"/>
            <w:tcMar>
              <w:left w:w="108" w:type="dxa"/>
              <w:right w:w="108" w:type="dxa"/>
            </w:tcMar>
          </w:tcPr>
          <w:p w:rsidR="006110ED" w:rsidRPr="00253647" w:rsidRDefault="006110ED" w:rsidP="006110ED">
            <w:pPr>
              <w:rPr>
                <w:sz w:val="22"/>
                <w:szCs w:val="22"/>
              </w:rPr>
            </w:pPr>
            <w:r w:rsidRPr="00253647">
              <w:rPr>
                <w:sz w:val="22"/>
                <w:szCs w:val="22"/>
              </w:rPr>
              <w:t>Воспитатели, старшие воспитатели ДОО</w:t>
            </w:r>
          </w:p>
        </w:tc>
        <w:tc>
          <w:tcPr>
            <w:tcW w:w="4110" w:type="dxa"/>
            <w:shd w:val="clear" w:color="000000" w:fill="FFFFFF"/>
            <w:tcMar>
              <w:left w:w="108" w:type="dxa"/>
              <w:right w:w="108" w:type="dxa"/>
            </w:tcMar>
          </w:tcPr>
          <w:p w:rsidR="006110ED" w:rsidRPr="00253647" w:rsidRDefault="006110ED" w:rsidP="00A25548">
            <w:pPr>
              <w:shd w:val="clear" w:color="auto" w:fill="FFFFFF"/>
              <w:jc w:val="both"/>
              <w:rPr>
                <w:b/>
                <w:bCs/>
                <w:sz w:val="22"/>
                <w:szCs w:val="22"/>
              </w:rPr>
            </w:pPr>
            <w:r w:rsidRPr="00253647">
              <w:rPr>
                <w:b/>
                <w:bCs/>
                <w:sz w:val="22"/>
                <w:szCs w:val="22"/>
              </w:rPr>
              <w:t>Организация образовательной деятельности в контексте ФГОС дошкольного образования</w:t>
            </w:r>
            <w:r w:rsidR="00911437">
              <w:rPr>
                <w:b/>
                <w:bCs/>
                <w:sz w:val="22"/>
                <w:szCs w:val="22"/>
              </w:rPr>
              <w:t>.</w:t>
            </w:r>
          </w:p>
          <w:p w:rsidR="006110ED" w:rsidRPr="00911437" w:rsidRDefault="006110ED" w:rsidP="00A25548">
            <w:pPr>
              <w:snapToGrid w:val="0"/>
              <w:jc w:val="both"/>
              <w:rPr>
                <w:sz w:val="22"/>
                <w:szCs w:val="22"/>
              </w:rPr>
            </w:pPr>
            <w:r w:rsidRPr="00253647">
              <w:rPr>
                <w:b/>
                <w:bCs/>
                <w:spacing w:val="-1"/>
                <w:sz w:val="22"/>
                <w:szCs w:val="22"/>
              </w:rPr>
              <w:t>В программе</w:t>
            </w:r>
            <w:r w:rsidRPr="00911437">
              <w:rPr>
                <w:b/>
                <w:bCs/>
                <w:spacing w:val="-1"/>
                <w:sz w:val="22"/>
                <w:szCs w:val="22"/>
              </w:rPr>
              <w:t>:</w:t>
            </w:r>
            <w:r w:rsidRPr="00911437">
              <w:rPr>
                <w:sz w:val="22"/>
                <w:szCs w:val="22"/>
              </w:rPr>
              <w:t xml:space="preserve"> нормативно правовая база дошкольной образовательной организации; профессиональный стандарт педагога (воспитателя); предметно </w:t>
            </w:r>
            <w:r w:rsidR="00911437">
              <w:rPr>
                <w:sz w:val="22"/>
                <w:szCs w:val="22"/>
              </w:rPr>
              <w:t>- развивающая среда</w:t>
            </w:r>
            <w:r w:rsidR="00911437" w:rsidRPr="00911437">
              <w:rPr>
                <w:sz w:val="22"/>
                <w:szCs w:val="22"/>
              </w:rPr>
              <w:t xml:space="preserve"> в группе.</w:t>
            </w:r>
          </w:p>
          <w:p w:rsidR="006110ED" w:rsidRPr="00253647" w:rsidRDefault="006110ED" w:rsidP="00A25548">
            <w:pPr>
              <w:snapToGrid w:val="0"/>
              <w:jc w:val="both"/>
              <w:rPr>
                <w:b/>
                <w:bCs/>
                <w:spacing w:val="-1"/>
                <w:sz w:val="22"/>
                <w:szCs w:val="22"/>
              </w:rPr>
            </w:pPr>
            <w:r w:rsidRPr="00253647">
              <w:rPr>
                <w:b/>
                <w:bCs/>
                <w:spacing w:val="-1"/>
                <w:sz w:val="22"/>
                <w:szCs w:val="22"/>
              </w:rPr>
              <w:t xml:space="preserve">Форма контроля: </w:t>
            </w:r>
            <w:r w:rsidRPr="00253647">
              <w:rPr>
                <w:bCs/>
                <w:spacing w:val="-1"/>
                <w:sz w:val="22"/>
                <w:szCs w:val="22"/>
              </w:rPr>
              <w:t>зачет</w:t>
            </w:r>
          </w:p>
          <w:p w:rsidR="006110ED" w:rsidRPr="00253647" w:rsidRDefault="006110ED" w:rsidP="00A25548">
            <w:pPr>
              <w:pStyle w:val="af8"/>
              <w:shd w:val="clear" w:color="auto" w:fill="FFFFFF"/>
              <w:spacing w:before="0" w:beforeAutospacing="0" w:after="0" w:afterAutospacing="0"/>
              <w:jc w:val="both"/>
              <w:rPr>
                <w:color w:val="242424"/>
                <w:sz w:val="22"/>
                <w:szCs w:val="22"/>
              </w:rPr>
            </w:pPr>
            <w:r w:rsidRPr="00253647">
              <w:rPr>
                <w:b/>
                <w:sz w:val="22"/>
                <w:szCs w:val="22"/>
              </w:rPr>
              <w:t xml:space="preserve">Ожидаемые результаты: </w:t>
            </w:r>
            <w:r w:rsidRPr="00253647">
              <w:rPr>
                <w:color w:val="242424"/>
                <w:sz w:val="22"/>
                <w:szCs w:val="22"/>
              </w:rPr>
              <w:t>освоение способа проектирования развивающей предметно-пространственной среды.</w:t>
            </w:r>
          </w:p>
        </w:tc>
        <w:tc>
          <w:tcPr>
            <w:tcW w:w="1560" w:type="dxa"/>
            <w:shd w:val="clear" w:color="000000" w:fill="FFFFFF"/>
            <w:tcMar>
              <w:left w:w="108" w:type="dxa"/>
              <w:right w:w="108" w:type="dxa"/>
            </w:tcMar>
          </w:tcPr>
          <w:p w:rsidR="002A1A47" w:rsidRPr="00253647" w:rsidRDefault="002A1A47" w:rsidP="002A1A47">
            <w:pPr>
              <w:shd w:val="clear" w:color="auto" w:fill="FFFFFF"/>
              <w:spacing w:before="63" w:after="63"/>
              <w:jc w:val="center"/>
              <w:rPr>
                <w:bCs/>
                <w:sz w:val="22"/>
                <w:szCs w:val="22"/>
              </w:rPr>
            </w:pPr>
            <w:r w:rsidRPr="00253647">
              <w:rPr>
                <w:bCs/>
                <w:sz w:val="22"/>
                <w:szCs w:val="22"/>
              </w:rPr>
              <w:t>8-13 ноября, 40часов</w:t>
            </w:r>
          </w:p>
          <w:p w:rsidR="002A1A47" w:rsidRPr="00253647" w:rsidRDefault="002A1A47" w:rsidP="002A1A47">
            <w:pPr>
              <w:shd w:val="clear" w:color="auto" w:fill="FFFFFF"/>
              <w:spacing w:before="63" w:after="63"/>
              <w:jc w:val="center"/>
              <w:rPr>
                <w:bCs/>
                <w:sz w:val="22"/>
                <w:szCs w:val="22"/>
              </w:rPr>
            </w:pPr>
            <w:r w:rsidRPr="00253647">
              <w:rPr>
                <w:bCs/>
                <w:sz w:val="22"/>
                <w:szCs w:val="22"/>
              </w:rPr>
              <w:t>(8-9 ноября, 16 ч. –дистанционно</w:t>
            </w:r>
          </w:p>
          <w:p w:rsidR="002A1A47" w:rsidRPr="00253647" w:rsidRDefault="002A1A47" w:rsidP="002A1A47">
            <w:pPr>
              <w:shd w:val="clear" w:color="auto" w:fill="FFFFFF"/>
              <w:spacing w:before="63" w:after="63"/>
              <w:jc w:val="center"/>
              <w:rPr>
                <w:bCs/>
                <w:sz w:val="22"/>
                <w:szCs w:val="22"/>
              </w:rPr>
            </w:pPr>
            <w:r w:rsidRPr="00253647">
              <w:rPr>
                <w:bCs/>
                <w:sz w:val="22"/>
                <w:szCs w:val="22"/>
              </w:rPr>
              <w:t>11-13 ноября 24ч.- очно)</w:t>
            </w:r>
          </w:p>
          <w:p w:rsidR="006110ED" w:rsidRPr="00253647" w:rsidRDefault="006110ED" w:rsidP="006110ED">
            <w:pPr>
              <w:rPr>
                <w:rFonts w:eastAsia="Times New Roman"/>
                <w:sz w:val="22"/>
                <w:szCs w:val="22"/>
              </w:rPr>
            </w:pPr>
          </w:p>
        </w:tc>
        <w:tc>
          <w:tcPr>
            <w:tcW w:w="1984" w:type="dxa"/>
            <w:shd w:val="clear" w:color="000000" w:fill="FFFFFF"/>
            <w:tcMar>
              <w:left w:w="108" w:type="dxa"/>
              <w:right w:w="108" w:type="dxa"/>
            </w:tcMar>
          </w:tcPr>
          <w:p w:rsidR="002A1A47" w:rsidRPr="00253647" w:rsidRDefault="002A1A47" w:rsidP="006110ED">
            <w:pPr>
              <w:jc w:val="center"/>
              <w:rPr>
                <w:rFonts w:eastAsia="Times New Roman"/>
                <w:b/>
                <w:sz w:val="22"/>
                <w:szCs w:val="22"/>
              </w:rPr>
            </w:pPr>
            <w:r w:rsidRPr="00253647">
              <w:rPr>
                <w:rFonts w:eastAsia="Times New Roman"/>
                <w:b/>
                <w:sz w:val="22"/>
                <w:szCs w:val="22"/>
              </w:rPr>
              <w:t>Тумайкина Ю.В.</w:t>
            </w:r>
          </w:p>
          <w:p w:rsidR="006110ED" w:rsidRPr="00253647" w:rsidRDefault="006110ED" w:rsidP="006110ED">
            <w:pPr>
              <w:jc w:val="center"/>
              <w:rPr>
                <w:rFonts w:eastAsia="Times New Roman"/>
                <w:sz w:val="22"/>
                <w:szCs w:val="22"/>
              </w:rPr>
            </w:pPr>
            <w:r w:rsidRPr="00253647">
              <w:rPr>
                <w:rFonts w:eastAsia="Times New Roman"/>
                <w:sz w:val="22"/>
                <w:szCs w:val="22"/>
              </w:rPr>
              <w:t>Ооржак Б.Б.</w:t>
            </w:r>
          </w:p>
        </w:tc>
      </w:tr>
      <w:tr w:rsidR="006110ED" w:rsidRPr="00253647" w:rsidTr="00911437">
        <w:trPr>
          <w:trHeight w:val="1"/>
        </w:trPr>
        <w:tc>
          <w:tcPr>
            <w:tcW w:w="550" w:type="dxa"/>
            <w:shd w:val="clear" w:color="000000" w:fill="FFFFFF"/>
            <w:tcMar>
              <w:left w:w="108" w:type="dxa"/>
              <w:right w:w="108" w:type="dxa"/>
            </w:tcMar>
          </w:tcPr>
          <w:p w:rsidR="006110ED" w:rsidRPr="00253647" w:rsidRDefault="00BE1E04" w:rsidP="006110ED">
            <w:pPr>
              <w:rPr>
                <w:rFonts w:eastAsia="Times New Roman"/>
                <w:sz w:val="22"/>
                <w:szCs w:val="22"/>
              </w:rPr>
            </w:pPr>
            <w:r w:rsidRPr="00253647">
              <w:rPr>
                <w:rFonts w:eastAsia="Times New Roman"/>
                <w:sz w:val="22"/>
                <w:szCs w:val="22"/>
              </w:rPr>
              <w:t>20</w:t>
            </w:r>
          </w:p>
        </w:tc>
        <w:tc>
          <w:tcPr>
            <w:tcW w:w="1587" w:type="dxa"/>
            <w:shd w:val="clear" w:color="000000" w:fill="FFFFFF"/>
            <w:tcMar>
              <w:left w:w="108" w:type="dxa"/>
              <w:right w:w="108" w:type="dxa"/>
            </w:tcMar>
          </w:tcPr>
          <w:p w:rsidR="006110ED" w:rsidRPr="00253647" w:rsidRDefault="006110ED" w:rsidP="006110ED">
            <w:pPr>
              <w:ind w:left="-51"/>
              <w:rPr>
                <w:rFonts w:eastAsia="Times New Roman"/>
                <w:sz w:val="22"/>
                <w:szCs w:val="22"/>
                <w:shd w:val="clear" w:color="auto" w:fill="FFFFFF"/>
              </w:rPr>
            </w:pPr>
            <w:r w:rsidRPr="00253647">
              <w:rPr>
                <w:rFonts w:eastAsia="Times New Roman"/>
                <w:sz w:val="22"/>
                <w:szCs w:val="22"/>
                <w:shd w:val="clear" w:color="auto" w:fill="FFFFFF"/>
              </w:rPr>
              <w:t xml:space="preserve">Учителя </w:t>
            </w:r>
            <w:r w:rsidRPr="00253647">
              <w:rPr>
                <w:rFonts w:eastAsia="Times New Roman"/>
                <w:sz w:val="22"/>
                <w:szCs w:val="22"/>
                <w:shd w:val="clear" w:color="auto" w:fill="FFFFFF"/>
              </w:rPr>
              <w:lastRenderedPageBreak/>
              <w:t>начальных классов</w:t>
            </w:r>
          </w:p>
          <w:p w:rsidR="006110ED" w:rsidRPr="00253647" w:rsidRDefault="006110ED" w:rsidP="006110ED">
            <w:pPr>
              <w:ind w:left="-51"/>
              <w:rPr>
                <w:rFonts w:eastAsia="Times New Roman"/>
                <w:b/>
                <w:i/>
                <w:sz w:val="22"/>
                <w:szCs w:val="22"/>
                <w:shd w:val="clear" w:color="auto" w:fill="FFFFFF"/>
              </w:rPr>
            </w:pPr>
            <w:r w:rsidRPr="00253647">
              <w:rPr>
                <w:rFonts w:eastAsia="Times New Roman"/>
                <w:b/>
                <w:i/>
                <w:sz w:val="22"/>
                <w:szCs w:val="22"/>
                <w:shd w:val="clear" w:color="auto" w:fill="FFFFFF"/>
              </w:rPr>
              <w:t>(образовательная стажировка)</w:t>
            </w:r>
          </w:p>
          <w:p w:rsidR="006110ED" w:rsidRPr="00253647" w:rsidRDefault="006110ED" w:rsidP="006110ED">
            <w:pPr>
              <w:ind w:left="-51"/>
              <w:rPr>
                <w:sz w:val="22"/>
                <w:szCs w:val="22"/>
              </w:rPr>
            </w:pPr>
          </w:p>
        </w:tc>
        <w:tc>
          <w:tcPr>
            <w:tcW w:w="4110" w:type="dxa"/>
            <w:shd w:val="clear" w:color="000000" w:fill="FFFFFF"/>
            <w:tcMar>
              <w:left w:w="108" w:type="dxa"/>
              <w:right w:w="108" w:type="dxa"/>
            </w:tcMar>
          </w:tcPr>
          <w:p w:rsidR="006110ED" w:rsidRPr="00253647" w:rsidRDefault="006110ED" w:rsidP="006110ED">
            <w:pPr>
              <w:jc w:val="both"/>
              <w:rPr>
                <w:b/>
                <w:bCs/>
                <w:iCs/>
                <w:sz w:val="22"/>
                <w:szCs w:val="22"/>
              </w:rPr>
            </w:pPr>
            <w:r w:rsidRPr="00253647">
              <w:rPr>
                <w:b/>
                <w:bCs/>
                <w:iCs/>
                <w:sz w:val="22"/>
                <w:szCs w:val="22"/>
              </w:rPr>
              <w:lastRenderedPageBreak/>
              <w:t xml:space="preserve">Технологии проведения современного </w:t>
            </w:r>
            <w:r w:rsidRPr="00253647">
              <w:rPr>
                <w:b/>
                <w:bCs/>
                <w:iCs/>
                <w:sz w:val="22"/>
                <w:szCs w:val="22"/>
              </w:rPr>
              <w:lastRenderedPageBreak/>
              <w:t>урока в начальной школе в соответствии с ФГОС</w:t>
            </w:r>
            <w:r w:rsidR="00911437">
              <w:rPr>
                <w:b/>
                <w:bCs/>
                <w:iCs/>
                <w:sz w:val="22"/>
                <w:szCs w:val="22"/>
              </w:rPr>
              <w:t>.</w:t>
            </w:r>
          </w:p>
          <w:p w:rsidR="006110ED" w:rsidRPr="00A25548" w:rsidRDefault="006110ED" w:rsidP="006110ED">
            <w:pPr>
              <w:jc w:val="both"/>
              <w:rPr>
                <w:bCs/>
                <w:iCs/>
                <w:sz w:val="22"/>
                <w:szCs w:val="22"/>
              </w:rPr>
            </w:pPr>
            <w:r w:rsidRPr="00253647">
              <w:rPr>
                <w:b/>
                <w:bCs/>
                <w:iCs/>
                <w:sz w:val="22"/>
                <w:szCs w:val="22"/>
              </w:rPr>
              <w:t>В программе:</w:t>
            </w:r>
            <w:r w:rsidR="00A25548">
              <w:rPr>
                <w:bCs/>
                <w:iCs/>
                <w:sz w:val="22"/>
                <w:szCs w:val="22"/>
              </w:rPr>
              <w:t xml:space="preserve"> </w:t>
            </w:r>
            <w:r w:rsidRPr="00911437">
              <w:rPr>
                <w:bCs/>
                <w:iCs/>
                <w:sz w:val="22"/>
                <w:szCs w:val="22"/>
              </w:rPr>
              <w:t>современные законодательные и нормативные акты в</w:t>
            </w:r>
            <w:r w:rsidR="00911437">
              <w:rPr>
                <w:bCs/>
                <w:iCs/>
                <w:sz w:val="22"/>
                <w:szCs w:val="22"/>
              </w:rPr>
              <w:t xml:space="preserve"> сфере образования;современные образовательные технологий урочной и внеурочной</w:t>
            </w:r>
            <w:r w:rsidRPr="00911437">
              <w:rPr>
                <w:bCs/>
                <w:iCs/>
                <w:sz w:val="22"/>
                <w:szCs w:val="22"/>
              </w:rPr>
              <w:t xml:space="preserve"> деятельности; </w:t>
            </w:r>
            <w:r w:rsidRPr="00911437">
              <w:rPr>
                <w:sz w:val="22"/>
                <w:szCs w:val="22"/>
                <w:shd w:val="clear" w:color="auto" w:fill="FFFFFF"/>
              </w:rPr>
              <w:t>проектная деятельность;</w:t>
            </w:r>
            <w:r w:rsidRPr="00911437">
              <w:rPr>
                <w:bCs/>
                <w:iCs/>
                <w:sz w:val="22"/>
                <w:szCs w:val="22"/>
              </w:rPr>
              <w:t xml:space="preserve"> основные требования к современному уроку в условиях реализации ФГОС; анализ урока в соответствии с требованиями ФГОС НОО;</w:t>
            </w:r>
          </w:p>
          <w:p w:rsidR="006110ED" w:rsidRPr="00253647" w:rsidRDefault="006110ED" w:rsidP="006110ED">
            <w:pPr>
              <w:jc w:val="both"/>
              <w:rPr>
                <w:b/>
                <w:bCs/>
                <w:sz w:val="22"/>
                <w:szCs w:val="22"/>
              </w:rPr>
            </w:pPr>
            <w:r w:rsidRPr="00253647">
              <w:rPr>
                <w:b/>
                <w:bCs/>
                <w:sz w:val="22"/>
                <w:szCs w:val="22"/>
              </w:rPr>
              <w:t xml:space="preserve">Форма контроля: </w:t>
            </w:r>
            <w:r w:rsidRPr="00253647">
              <w:rPr>
                <w:bCs/>
                <w:sz w:val="22"/>
                <w:szCs w:val="22"/>
              </w:rPr>
              <w:t>зачет</w:t>
            </w:r>
          </w:p>
          <w:p w:rsidR="006110ED" w:rsidRPr="00253647" w:rsidRDefault="006110ED" w:rsidP="006110ED">
            <w:pPr>
              <w:jc w:val="both"/>
              <w:rPr>
                <w:sz w:val="22"/>
                <w:szCs w:val="22"/>
              </w:rPr>
            </w:pPr>
            <w:r w:rsidRPr="00253647">
              <w:rPr>
                <w:b/>
                <w:bCs/>
                <w:sz w:val="22"/>
                <w:szCs w:val="22"/>
              </w:rPr>
              <w:t xml:space="preserve">Ожидаемые результаты: </w:t>
            </w:r>
            <w:r w:rsidRPr="00253647">
              <w:rPr>
                <w:bCs/>
                <w:sz w:val="22"/>
                <w:szCs w:val="22"/>
              </w:rPr>
              <w:t>овладение современными технологиями</w:t>
            </w:r>
          </w:p>
        </w:tc>
        <w:tc>
          <w:tcPr>
            <w:tcW w:w="1560" w:type="dxa"/>
            <w:shd w:val="clear" w:color="000000" w:fill="FFFFFF"/>
            <w:tcMar>
              <w:left w:w="108" w:type="dxa"/>
              <w:right w:w="108" w:type="dxa"/>
            </w:tcMar>
          </w:tcPr>
          <w:p w:rsidR="006110ED" w:rsidRPr="00253647" w:rsidRDefault="006110ED" w:rsidP="006110ED">
            <w:pPr>
              <w:jc w:val="center"/>
              <w:rPr>
                <w:sz w:val="22"/>
                <w:szCs w:val="22"/>
                <w:shd w:val="clear" w:color="auto" w:fill="F7F7F7"/>
              </w:rPr>
            </w:pPr>
            <w:r w:rsidRPr="00253647">
              <w:rPr>
                <w:sz w:val="22"/>
                <w:szCs w:val="22"/>
                <w:shd w:val="clear" w:color="auto" w:fill="F7F7F7"/>
              </w:rPr>
              <w:lastRenderedPageBreak/>
              <w:t xml:space="preserve">18-20 </w:t>
            </w:r>
          </w:p>
          <w:p w:rsidR="006110ED" w:rsidRPr="00253647" w:rsidRDefault="006110ED" w:rsidP="006110ED">
            <w:pPr>
              <w:jc w:val="center"/>
              <w:rPr>
                <w:sz w:val="22"/>
                <w:szCs w:val="22"/>
              </w:rPr>
            </w:pPr>
            <w:r w:rsidRPr="00253647">
              <w:rPr>
                <w:sz w:val="22"/>
                <w:szCs w:val="22"/>
                <w:shd w:val="clear" w:color="auto" w:fill="F7F7F7"/>
              </w:rPr>
              <w:lastRenderedPageBreak/>
              <w:t>ноября</w:t>
            </w:r>
            <w:r w:rsidRPr="00253647">
              <w:rPr>
                <w:sz w:val="22"/>
                <w:szCs w:val="22"/>
              </w:rPr>
              <w:t>(24ч.)</w:t>
            </w:r>
          </w:p>
          <w:p w:rsidR="006110ED" w:rsidRPr="00253647" w:rsidRDefault="006110ED" w:rsidP="006110ED">
            <w:pPr>
              <w:jc w:val="center"/>
              <w:rPr>
                <w:sz w:val="22"/>
                <w:szCs w:val="22"/>
              </w:rPr>
            </w:pPr>
          </w:p>
        </w:tc>
        <w:tc>
          <w:tcPr>
            <w:tcW w:w="1984" w:type="dxa"/>
            <w:shd w:val="clear" w:color="000000" w:fill="FFFFFF"/>
            <w:tcMar>
              <w:left w:w="108" w:type="dxa"/>
              <w:right w:w="108" w:type="dxa"/>
            </w:tcMar>
          </w:tcPr>
          <w:p w:rsidR="006110ED" w:rsidRPr="00253647" w:rsidRDefault="006110ED" w:rsidP="006110ED">
            <w:pPr>
              <w:jc w:val="center"/>
              <w:rPr>
                <w:sz w:val="22"/>
                <w:szCs w:val="22"/>
              </w:rPr>
            </w:pPr>
            <w:r w:rsidRPr="00253647">
              <w:rPr>
                <w:sz w:val="22"/>
                <w:szCs w:val="22"/>
              </w:rPr>
              <w:lastRenderedPageBreak/>
              <w:t>Суму Б.В.</w:t>
            </w:r>
          </w:p>
          <w:p w:rsidR="006110ED" w:rsidRPr="00253647" w:rsidRDefault="006110ED" w:rsidP="006110ED">
            <w:pPr>
              <w:jc w:val="center"/>
              <w:rPr>
                <w:sz w:val="22"/>
                <w:szCs w:val="22"/>
              </w:rPr>
            </w:pPr>
          </w:p>
          <w:p w:rsidR="006110ED" w:rsidRPr="00253647" w:rsidRDefault="006110ED" w:rsidP="006110ED">
            <w:pPr>
              <w:jc w:val="center"/>
              <w:rPr>
                <w:b/>
                <w:i/>
                <w:sz w:val="22"/>
                <w:szCs w:val="22"/>
              </w:rPr>
            </w:pPr>
            <w:r w:rsidRPr="00253647">
              <w:rPr>
                <w:b/>
                <w:i/>
                <w:sz w:val="22"/>
                <w:szCs w:val="22"/>
              </w:rPr>
              <w:t xml:space="preserve">гимназия № 5 </w:t>
            </w:r>
          </w:p>
          <w:p w:rsidR="006110ED" w:rsidRPr="00253647" w:rsidRDefault="006110ED" w:rsidP="006110ED">
            <w:pPr>
              <w:jc w:val="center"/>
              <w:rPr>
                <w:b/>
                <w:i/>
                <w:sz w:val="22"/>
                <w:szCs w:val="22"/>
              </w:rPr>
            </w:pPr>
            <w:r w:rsidRPr="00253647">
              <w:rPr>
                <w:b/>
                <w:i/>
                <w:sz w:val="22"/>
                <w:szCs w:val="22"/>
              </w:rPr>
              <w:t>г. Кызыла</w:t>
            </w:r>
          </w:p>
          <w:p w:rsidR="006110ED" w:rsidRPr="00253647" w:rsidRDefault="006110ED" w:rsidP="006110ED">
            <w:pPr>
              <w:jc w:val="center"/>
              <w:rPr>
                <w:sz w:val="22"/>
                <w:szCs w:val="22"/>
              </w:rPr>
            </w:pPr>
          </w:p>
        </w:tc>
      </w:tr>
      <w:tr w:rsidR="006110ED" w:rsidRPr="00253647" w:rsidTr="00911437">
        <w:trPr>
          <w:trHeight w:val="1"/>
        </w:trPr>
        <w:tc>
          <w:tcPr>
            <w:tcW w:w="550" w:type="dxa"/>
            <w:shd w:val="clear" w:color="000000" w:fill="FFFFFF"/>
            <w:tcMar>
              <w:left w:w="108" w:type="dxa"/>
              <w:right w:w="108" w:type="dxa"/>
            </w:tcMar>
          </w:tcPr>
          <w:p w:rsidR="006110ED" w:rsidRPr="00253647" w:rsidRDefault="00657D26" w:rsidP="00BE1E04">
            <w:pPr>
              <w:rPr>
                <w:sz w:val="22"/>
                <w:szCs w:val="22"/>
              </w:rPr>
            </w:pPr>
            <w:r w:rsidRPr="00253647">
              <w:rPr>
                <w:sz w:val="22"/>
                <w:szCs w:val="22"/>
              </w:rPr>
              <w:lastRenderedPageBreak/>
              <w:t>2</w:t>
            </w:r>
            <w:r w:rsidR="00BE1E04" w:rsidRPr="00253647">
              <w:rPr>
                <w:sz w:val="22"/>
                <w:szCs w:val="22"/>
              </w:rPr>
              <w:t>1</w:t>
            </w:r>
          </w:p>
        </w:tc>
        <w:tc>
          <w:tcPr>
            <w:tcW w:w="1587" w:type="dxa"/>
            <w:shd w:val="clear" w:color="000000" w:fill="FFFFFF"/>
            <w:tcMar>
              <w:left w:w="108" w:type="dxa"/>
              <w:right w:w="108" w:type="dxa"/>
            </w:tcMar>
          </w:tcPr>
          <w:p w:rsidR="006110ED" w:rsidRPr="00253647" w:rsidRDefault="006110ED" w:rsidP="006110ED">
            <w:pPr>
              <w:rPr>
                <w:sz w:val="22"/>
                <w:szCs w:val="22"/>
              </w:rPr>
            </w:pPr>
            <w:r w:rsidRPr="00253647">
              <w:rPr>
                <w:sz w:val="22"/>
                <w:szCs w:val="22"/>
              </w:rPr>
              <w:t>Педагоги ДОО, учителя начальных классов</w:t>
            </w:r>
          </w:p>
          <w:p w:rsidR="006110ED" w:rsidRPr="00253647" w:rsidRDefault="006110ED" w:rsidP="006110ED">
            <w:pPr>
              <w:rPr>
                <w:rFonts w:eastAsia="Times New Roman"/>
                <w:i/>
                <w:sz w:val="22"/>
                <w:szCs w:val="22"/>
              </w:rPr>
            </w:pPr>
          </w:p>
        </w:tc>
        <w:tc>
          <w:tcPr>
            <w:tcW w:w="4110" w:type="dxa"/>
            <w:shd w:val="clear" w:color="000000" w:fill="FFFFFF"/>
            <w:tcMar>
              <w:left w:w="108" w:type="dxa"/>
              <w:right w:w="108" w:type="dxa"/>
            </w:tcMar>
          </w:tcPr>
          <w:p w:rsidR="006110ED" w:rsidRPr="00253647" w:rsidRDefault="006110ED" w:rsidP="006110ED">
            <w:pPr>
              <w:tabs>
                <w:tab w:val="left" w:pos="142"/>
                <w:tab w:val="left" w:pos="9088"/>
                <w:tab w:val="left" w:pos="9656"/>
                <w:tab w:val="left" w:pos="10082"/>
              </w:tabs>
              <w:ind w:right="127"/>
              <w:jc w:val="both"/>
              <w:rPr>
                <w:rFonts w:eastAsia="Times New Roman"/>
                <w:sz w:val="22"/>
                <w:szCs w:val="22"/>
              </w:rPr>
            </w:pPr>
            <w:r w:rsidRPr="00253647">
              <w:rPr>
                <w:rFonts w:eastAsia="Arial Unicode MS"/>
                <w:b/>
                <w:sz w:val="22"/>
                <w:szCs w:val="22"/>
                <w:u w:color="000000"/>
              </w:rPr>
              <w:t>Ф</w:t>
            </w:r>
            <w:r w:rsidRPr="00253647">
              <w:rPr>
                <w:b/>
                <w:sz w:val="22"/>
                <w:szCs w:val="22"/>
              </w:rPr>
              <w:t>ГОС:</w:t>
            </w:r>
            <w:r w:rsidR="00253647">
              <w:rPr>
                <w:b/>
                <w:sz w:val="22"/>
                <w:szCs w:val="22"/>
              </w:rPr>
              <w:t xml:space="preserve"> преемственность дошкольного и </w:t>
            </w:r>
            <w:r w:rsidRPr="00253647">
              <w:rPr>
                <w:b/>
                <w:sz w:val="22"/>
                <w:szCs w:val="22"/>
              </w:rPr>
              <w:t xml:space="preserve">начального </w:t>
            </w:r>
            <w:r w:rsidR="008D3C9F">
              <w:rPr>
                <w:b/>
                <w:sz w:val="22"/>
                <w:szCs w:val="22"/>
              </w:rPr>
              <w:t>общего образования на основе со</w:t>
            </w:r>
            <w:r w:rsidRPr="00253647">
              <w:rPr>
                <w:b/>
                <w:sz w:val="22"/>
                <w:szCs w:val="22"/>
              </w:rPr>
              <w:t>бытийного подхода</w:t>
            </w:r>
            <w:r w:rsidR="00911437">
              <w:rPr>
                <w:b/>
                <w:sz w:val="22"/>
                <w:szCs w:val="22"/>
              </w:rPr>
              <w:t>.</w:t>
            </w:r>
          </w:p>
          <w:p w:rsidR="006110ED" w:rsidRPr="00253647" w:rsidRDefault="006110ED" w:rsidP="006110ED">
            <w:pPr>
              <w:pStyle w:val="afa"/>
              <w:jc w:val="both"/>
              <w:rPr>
                <w:rFonts w:ascii="Times New Roman" w:hAnsi="Times New Roman" w:cs="Times New Roman"/>
                <w:sz w:val="22"/>
                <w:szCs w:val="22"/>
              </w:rPr>
            </w:pPr>
            <w:r w:rsidRPr="00253647">
              <w:rPr>
                <w:rFonts w:ascii="Times New Roman" w:hAnsi="Times New Roman" w:cs="Times New Roman"/>
                <w:b/>
                <w:bCs/>
                <w:sz w:val="22"/>
                <w:szCs w:val="22"/>
              </w:rPr>
              <w:t>В программе:</w:t>
            </w:r>
            <w:r w:rsidRPr="00253647">
              <w:rPr>
                <w:rFonts w:ascii="Times New Roman" w:hAnsi="Times New Roman" w:cs="Times New Roman"/>
                <w:bCs/>
                <w:sz w:val="22"/>
                <w:szCs w:val="22"/>
              </w:rPr>
              <w:t xml:space="preserve"> о</w:t>
            </w:r>
            <w:r w:rsidRPr="00253647">
              <w:rPr>
                <w:rFonts w:ascii="Times New Roman" w:hAnsi="Times New Roman" w:cs="Times New Roman"/>
                <w:sz w:val="22"/>
                <w:szCs w:val="22"/>
              </w:rPr>
              <w:t>собенности организации предшкольного образования. Диагностика готовности ребёнка  к школьному обучению. Развитие дошкольника и младшего школьника средствами внеурочной деятельности.  Программа преемственности формирования универсальных учебных действий при переходе дошкольного к начальному общему образованию в условиях ФГОС.</w:t>
            </w:r>
          </w:p>
          <w:p w:rsidR="006110ED" w:rsidRPr="00253647" w:rsidRDefault="006110ED" w:rsidP="006110ED">
            <w:pPr>
              <w:shd w:val="clear" w:color="auto" w:fill="FFFFFF"/>
              <w:ind w:left="-51"/>
              <w:jc w:val="both"/>
              <w:rPr>
                <w:bCs/>
                <w:sz w:val="22"/>
                <w:szCs w:val="22"/>
              </w:rPr>
            </w:pPr>
            <w:r w:rsidRPr="00253647">
              <w:rPr>
                <w:b/>
                <w:bCs/>
                <w:sz w:val="22"/>
                <w:szCs w:val="22"/>
              </w:rPr>
              <w:t>Форма контроля</w:t>
            </w:r>
            <w:r w:rsidRPr="00253647">
              <w:rPr>
                <w:bCs/>
                <w:sz w:val="22"/>
                <w:szCs w:val="22"/>
              </w:rPr>
              <w:t>: защита проекта «Приемственность новых стандартов»</w:t>
            </w:r>
          </w:p>
          <w:p w:rsidR="006110ED" w:rsidRPr="00253647" w:rsidRDefault="006110ED" w:rsidP="006110ED">
            <w:pPr>
              <w:jc w:val="both"/>
              <w:rPr>
                <w:rFonts w:eastAsia="Times New Roman"/>
                <w:b/>
                <w:color w:val="000000"/>
                <w:sz w:val="22"/>
                <w:szCs w:val="22"/>
                <w:shd w:val="clear" w:color="auto" w:fill="FFFFFF"/>
              </w:rPr>
            </w:pPr>
            <w:r w:rsidRPr="00253647">
              <w:rPr>
                <w:b/>
                <w:sz w:val="22"/>
                <w:szCs w:val="22"/>
              </w:rPr>
              <w:t xml:space="preserve">Ожидаемые результаты: </w:t>
            </w:r>
            <w:r w:rsidRPr="00253647">
              <w:rPr>
                <w:sz w:val="22"/>
                <w:szCs w:val="22"/>
              </w:rPr>
              <w:t>повышение профессиональной компетентности педагогов ДОО и начальной школы по вопросам внедрения и реализации предшкольной подготовки.</w:t>
            </w:r>
          </w:p>
        </w:tc>
        <w:tc>
          <w:tcPr>
            <w:tcW w:w="1560" w:type="dxa"/>
            <w:shd w:val="clear" w:color="000000" w:fill="FFFFFF"/>
            <w:tcMar>
              <w:left w:w="108" w:type="dxa"/>
              <w:right w:w="108" w:type="dxa"/>
            </w:tcMar>
          </w:tcPr>
          <w:p w:rsidR="006110ED" w:rsidRPr="00253647" w:rsidRDefault="006110ED" w:rsidP="006110ED">
            <w:pPr>
              <w:jc w:val="center"/>
              <w:rPr>
                <w:sz w:val="22"/>
                <w:szCs w:val="22"/>
              </w:rPr>
            </w:pPr>
            <w:r w:rsidRPr="00253647">
              <w:rPr>
                <w:sz w:val="22"/>
                <w:szCs w:val="22"/>
              </w:rPr>
              <w:t>25-27 ноября (24ч.)</w:t>
            </w:r>
          </w:p>
          <w:p w:rsidR="006110ED" w:rsidRPr="00253647" w:rsidRDefault="006110ED" w:rsidP="006110ED">
            <w:pPr>
              <w:tabs>
                <w:tab w:val="left" w:pos="951"/>
              </w:tabs>
              <w:ind w:left="82" w:right="82" w:firstLine="43"/>
              <w:rPr>
                <w:sz w:val="22"/>
                <w:szCs w:val="22"/>
              </w:rPr>
            </w:pPr>
          </w:p>
        </w:tc>
        <w:tc>
          <w:tcPr>
            <w:tcW w:w="1984" w:type="dxa"/>
            <w:shd w:val="clear" w:color="000000" w:fill="FFFFFF"/>
            <w:tcMar>
              <w:left w:w="108" w:type="dxa"/>
              <w:right w:w="108" w:type="dxa"/>
            </w:tcMar>
          </w:tcPr>
          <w:p w:rsidR="006110ED" w:rsidRPr="00253647" w:rsidRDefault="006110ED" w:rsidP="006110ED">
            <w:pPr>
              <w:jc w:val="center"/>
              <w:rPr>
                <w:sz w:val="22"/>
                <w:szCs w:val="22"/>
              </w:rPr>
            </w:pPr>
            <w:r w:rsidRPr="00253647">
              <w:rPr>
                <w:sz w:val="22"/>
                <w:szCs w:val="22"/>
              </w:rPr>
              <w:t>Суму Б.В.</w:t>
            </w:r>
          </w:p>
        </w:tc>
      </w:tr>
      <w:tr w:rsidR="006110ED" w:rsidRPr="00253647" w:rsidTr="00911437">
        <w:trPr>
          <w:trHeight w:val="1"/>
        </w:trPr>
        <w:tc>
          <w:tcPr>
            <w:tcW w:w="550" w:type="dxa"/>
            <w:shd w:val="clear" w:color="000000" w:fill="FFFFFF"/>
            <w:tcMar>
              <w:left w:w="108" w:type="dxa"/>
              <w:right w:w="108" w:type="dxa"/>
            </w:tcMar>
          </w:tcPr>
          <w:p w:rsidR="006110ED" w:rsidRPr="00253647" w:rsidRDefault="00657D26" w:rsidP="00BE1E04">
            <w:pPr>
              <w:rPr>
                <w:rFonts w:eastAsia="Times New Roman"/>
                <w:sz w:val="22"/>
                <w:szCs w:val="22"/>
              </w:rPr>
            </w:pPr>
            <w:r w:rsidRPr="00253647">
              <w:rPr>
                <w:rFonts w:eastAsia="Times New Roman"/>
                <w:sz w:val="22"/>
                <w:szCs w:val="22"/>
              </w:rPr>
              <w:t>2</w:t>
            </w:r>
            <w:r w:rsidR="00BE1E04" w:rsidRPr="00253647">
              <w:rPr>
                <w:rFonts w:eastAsia="Times New Roman"/>
                <w:sz w:val="22"/>
                <w:szCs w:val="22"/>
              </w:rPr>
              <w:t>2</w:t>
            </w:r>
          </w:p>
        </w:tc>
        <w:tc>
          <w:tcPr>
            <w:tcW w:w="1587" w:type="dxa"/>
            <w:shd w:val="clear" w:color="000000" w:fill="FFFFFF"/>
            <w:tcMar>
              <w:left w:w="108" w:type="dxa"/>
              <w:right w:w="108" w:type="dxa"/>
            </w:tcMar>
          </w:tcPr>
          <w:p w:rsidR="006110ED" w:rsidRPr="00253647" w:rsidRDefault="006110ED" w:rsidP="006110ED">
            <w:pPr>
              <w:rPr>
                <w:rFonts w:eastAsia="Times New Roman"/>
                <w:sz w:val="22"/>
                <w:szCs w:val="22"/>
              </w:rPr>
            </w:pPr>
            <w:r w:rsidRPr="00253647">
              <w:rPr>
                <w:rFonts w:eastAsia="Times New Roman"/>
                <w:sz w:val="22"/>
                <w:szCs w:val="22"/>
              </w:rPr>
              <w:t>Старшие воспитатели, воспитатели ДОО, психологи.</w:t>
            </w:r>
          </w:p>
          <w:p w:rsidR="006110ED" w:rsidRPr="00253647" w:rsidRDefault="006110ED" w:rsidP="006110ED">
            <w:pPr>
              <w:rPr>
                <w:i/>
                <w:sz w:val="22"/>
                <w:szCs w:val="22"/>
              </w:rPr>
            </w:pPr>
          </w:p>
        </w:tc>
        <w:tc>
          <w:tcPr>
            <w:tcW w:w="4110" w:type="dxa"/>
            <w:shd w:val="clear" w:color="000000" w:fill="FFFFFF"/>
            <w:tcMar>
              <w:left w:w="108" w:type="dxa"/>
              <w:right w:w="108" w:type="dxa"/>
            </w:tcMar>
          </w:tcPr>
          <w:p w:rsidR="006110ED" w:rsidRPr="00253647" w:rsidRDefault="006110ED" w:rsidP="006110ED">
            <w:pPr>
              <w:jc w:val="both"/>
              <w:rPr>
                <w:rFonts w:eastAsia="Times New Roman"/>
                <w:b/>
                <w:sz w:val="22"/>
                <w:szCs w:val="22"/>
                <w:shd w:val="clear" w:color="auto" w:fill="FFFFFF"/>
              </w:rPr>
            </w:pPr>
            <w:r w:rsidRPr="00253647">
              <w:rPr>
                <w:rFonts w:eastAsia="Times New Roman"/>
                <w:b/>
                <w:sz w:val="22"/>
                <w:szCs w:val="22"/>
                <w:shd w:val="clear" w:color="auto" w:fill="FFFFFF"/>
              </w:rPr>
              <w:t>Технологии инклюзивного образования в условиях реализации ФГОС ДО</w:t>
            </w:r>
            <w:r w:rsidR="00911437">
              <w:rPr>
                <w:rFonts w:eastAsia="Times New Roman"/>
                <w:b/>
                <w:sz w:val="22"/>
                <w:szCs w:val="22"/>
                <w:shd w:val="clear" w:color="auto" w:fill="FFFFFF"/>
              </w:rPr>
              <w:t>.</w:t>
            </w:r>
          </w:p>
          <w:p w:rsidR="006110ED" w:rsidRPr="00253647" w:rsidRDefault="006110ED" w:rsidP="006110ED">
            <w:pPr>
              <w:jc w:val="both"/>
              <w:rPr>
                <w:rFonts w:eastAsia="Times New Roman"/>
                <w:sz w:val="22"/>
                <w:szCs w:val="22"/>
                <w:shd w:val="clear" w:color="auto" w:fill="FFFFFF"/>
              </w:rPr>
            </w:pPr>
            <w:r w:rsidRPr="00253647">
              <w:rPr>
                <w:rFonts w:eastAsia="Times New Roman"/>
                <w:b/>
                <w:sz w:val="22"/>
                <w:szCs w:val="22"/>
                <w:shd w:val="clear" w:color="auto" w:fill="FFFFFF"/>
              </w:rPr>
              <w:t>В программе</w:t>
            </w:r>
            <w:r w:rsidR="00253647">
              <w:rPr>
                <w:rFonts w:eastAsia="Times New Roman"/>
                <w:sz w:val="22"/>
                <w:szCs w:val="22"/>
                <w:shd w:val="clear" w:color="auto" w:fill="FFFFFF"/>
              </w:rPr>
              <w:t>: основные понятия инклюзии.</w:t>
            </w:r>
            <w:r w:rsidRPr="00253647">
              <w:rPr>
                <w:rFonts w:eastAsia="Times New Roman"/>
                <w:sz w:val="22"/>
                <w:szCs w:val="22"/>
                <w:shd w:val="clear" w:color="auto" w:fill="FFFFFF"/>
              </w:rPr>
              <w:t xml:space="preserve"> Разработка моделей интеграции детей с ОВЗ. Принципы построения инклюзивной образовательной среды. Модели и технологии психолого-педагогического сопровождения детей с ограниченными возможностями здоровья и их родителей в условиях инклюзивного образования, основные направления коррекционно-педагогической работы. Технологии диагностики личностных достижений детей с ОВЗ.</w:t>
            </w:r>
          </w:p>
          <w:p w:rsidR="006110ED" w:rsidRPr="00253647" w:rsidRDefault="006110ED" w:rsidP="006110ED">
            <w:pPr>
              <w:jc w:val="both"/>
              <w:rPr>
                <w:rFonts w:eastAsia="Times New Roman"/>
                <w:sz w:val="22"/>
                <w:szCs w:val="22"/>
                <w:shd w:val="clear" w:color="auto" w:fill="FFFFFF"/>
              </w:rPr>
            </w:pPr>
            <w:r w:rsidRPr="00253647">
              <w:rPr>
                <w:rFonts w:eastAsia="Times New Roman"/>
                <w:b/>
                <w:sz w:val="22"/>
                <w:szCs w:val="22"/>
                <w:shd w:val="clear" w:color="auto" w:fill="FFFFFF"/>
              </w:rPr>
              <w:t xml:space="preserve">Форма контроля: </w:t>
            </w:r>
            <w:r w:rsidRPr="00253647">
              <w:rPr>
                <w:rFonts w:eastAsia="Times New Roman"/>
                <w:sz w:val="22"/>
                <w:szCs w:val="22"/>
                <w:shd w:val="clear" w:color="auto" w:fill="FFFFFF"/>
              </w:rPr>
              <w:t>тестирование</w:t>
            </w:r>
          </w:p>
          <w:p w:rsidR="006110ED" w:rsidRPr="00253647" w:rsidRDefault="006110ED" w:rsidP="006110ED">
            <w:pPr>
              <w:ind w:left="-51"/>
              <w:jc w:val="both"/>
              <w:rPr>
                <w:sz w:val="22"/>
                <w:szCs w:val="22"/>
              </w:rPr>
            </w:pPr>
            <w:r w:rsidRPr="00253647">
              <w:rPr>
                <w:rFonts w:eastAsia="Times New Roman"/>
                <w:b/>
                <w:sz w:val="22"/>
                <w:szCs w:val="22"/>
                <w:shd w:val="clear" w:color="auto" w:fill="FFFFFF"/>
              </w:rPr>
              <w:t>Ожидаемые результаты:</w:t>
            </w:r>
            <w:r w:rsidRPr="00253647">
              <w:rPr>
                <w:rFonts w:eastAsia="Times New Roman"/>
                <w:sz w:val="22"/>
                <w:szCs w:val="22"/>
                <w:shd w:val="clear" w:color="auto" w:fill="FFFFFF"/>
              </w:rPr>
              <w:t xml:space="preserve"> повышение профессиональной компетентности педагогов ДОО по вопросам </w:t>
            </w:r>
            <w:r w:rsidRPr="00253647">
              <w:rPr>
                <w:rFonts w:eastAsia="Times New Roman"/>
                <w:sz w:val="22"/>
                <w:szCs w:val="22"/>
                <w:shd w:val="clear" w:color="auto" w:fill="FFFFFF"/>
              </w:rPr>
              <w:lastRenderedPageBreak/>
              <w:t>инклюзивного образования.</w:t>
            </w:r>
          </w:p>
        </w:tc>
        <w:tc>
          <w:tcPr>
            <w:tcW w:w="1560" w:type="dxa"/>
            <w:shd w:val="clear" w:color="000000" w:fill="FFFFFF"/>
            <w:tcMar>
              <w:left w:w="108" w:type="dxa"/>
              <w:right w:w="108" w:type="dxa"/>
            </w:tcMar>
          </w:tcPr>
          <w:p w:rsidR="006110ED" w:rsidRPr="00253647" w:rsidRDefault="006110ED" w:rsidP="006110ED">
            <w:pPr>
              <w:jc w:val="center"/>
              <w:rPr>
                <w:sz w:val="22"/>
                <w:szCs w:val="22"/>
                <w:shd w:val="clear" w:color="auto" w:fill="FFFFFF"/>
              </w:rPr>
            </w:pPr>
            <w:r w:rsidRPr="00253647">
              <w:rPr>
                <w:sz w:val="22"/>
                <w:szCs w:val="22"/>
                <w:shd w:val="clear" w:color="auto" w:fill="FFFFFF"/>
              </w:rPr>
              <w:lastRenderedPageBreak/>
              <w:t xml:space="preserve">16-18 декабря </w:t>
            </w:r>
          </w:p>
          <w:p w:rsidR="006110ED" w:rsidRPr="00253647" w:rsidRDefault="006110ED" w:rsidP="006110ED">
            <w:pPr>
              <w:jc w:val="center"/>
              <w:rPr>
                <w:sz w:val="22"/>
                <w:szCs w:val="22"/>
                <w:shd w:val="clear" w:color="auto" w:fill="FFFFFF"/>
              </w:rPr>
            </w:pPr>
            <w:r w:rsidRPr="00253647">
              <w:rPr>
                <w:sz w:val="22"/>
                <w:szCs w:val="22"/>
                <w:shd w:val="clear" w:color="auto" w:fill="FFFFFF"/>
              </w:rPr>
              <w:t>(24 ч.)</w:t>
            </w:r>
          </w:p>
          <w:p w:rsidR="006110ED" w:rsidRPr="00253647" w:rsidRDefault="006110ED" w:rsidP="006110ED">
            <w:pPr>
              <w:jc w:val="center"/>
              <w:rPr>
                <w:rFonts w:eastAsia="Times New Roman"/>
                <w:sz w:val="22"/>
                <w:szCs w:val="22"/>
              </w:rPr>
            </w:pPr>
          </w:p>
        </w:tc>
        <w:tc>
          <w:tcPr>
            <w:tcW w:w="1984" w:type="dxa"/>
            <w:shd w:val="clear" w:color="000000" w:fill="FFFFFF"/>
            <w:tcMar>
              <w:left w:w="108" w:type="dxa"/>
              <w:right w:w="108" w:type="dxa"/>
            </w:tcMar>
          </w:tcPr>
          <w:p w:rsidR="006110ED" w:rsidRPr="00253647" w:rsidRDefault="006110ED" w:rsidP="006110ED">
            <w:pPr>
              <w:rPr>
                <w:rFonts w:eastAsia="Times New Roman"/>
                <w:sz w:val="22"/>
                <w:szCs w:val="22"/>
              </w:rPr>
            </w:pPr>
            <w:r w:rsidRPr="00253647">
              <w:rPr>
                <w:rFonts w:eastAsia="Times New Roman"/>
                <w:sz w:val="22"/>
                <w:szCs w:val="22"/>
              </w:rPr>
              <w:t>Ховалыг А.В.</w:t>
            </w:r>
          </w:p>
        </w:tc>
      </w:tr>
    </w:tbl>
    <w:p w:rsidR="00703B63" w:rsidRPr="00703B63" w:rsidRDefault="00703B63" w:rsidP="00703B63">
      <w:pPr>
        <w:pStyle w:val="a3"/>
        <w:spacing w:after="0"/>
        <w:rPr>
          <w:b/>
          <w:bCs/>
        </w:rPr>
      </w:pPr>
    </w:p>
    <w:p w:rsidR="00703B63" w:rsidRPr="00703B63" w:rsidRDefault="00703B63" w:rsidP="00911437">
      <w:pPr>
        <w:tabs>
          <w:tab w:val="left" w:pos="142"/>
          <w:tab w:val="left" w:pos="9088"/>
          <w:tab w:val="left" w:pos="9656"/>
        </w:tabs>
        <w:ind w:right="-1"/>
        <w:jc w:val="center"/>
        <w:rPr>
          <w:rFonts w:eastAsia="Calibri"/>
          <w:b/>
        </w:rPr>
      </w:pPr>
      <w:r w:rsidRPr="00703B63">
        <w:rPr>
          <w:rFonts w:eastAsia="Calibri"/>
          <w:b/>
        </w:rPr>
        <w:t>СЕМИНАРЫ</w:t>
      </w:r>
    </w:p>
    <w:tbl>
      <w:tblPr>
        <w:tblW w:w="97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532"/>
        <w:gridCol w:w="1605"/>
        <w:gridCol w:w="4313"/>
        <w:gridCol w:w="1411"/>
        <w:gridCol w:w="1921"/>
      </w:tblGrid>
      <w:tr w:rsidR="00703B63" w:rsidRPr="00253647" w:rsidTr="00911437">
        <w:trPr>
          <w:trHeight w:val="568"/>
        </w:trPr>
        <w:tc>
          <w:tcPr>
            <w:tcW w:w="532" w:type="dxa"/>
            <w:shd w:val="clear" w:color="000000" w:fill="FFFFFF"/>
            <w:tcMar>
              <w:left w:w="108" w:type="dxa"/>
              <w:right w:w="108" w:type="dxa"/>
            </w:tcMar>
          </w:tcPr>
          <w:p w:rsidR="00703B63" w:rsidRPr="00253647" w:rsidRDefault="00703B63" w:rsidP="00911437">
            <w:pPr>
              <w:jc w:val="center"/>
              <w:rPr>
                <w:sz w:val="22"/>
                <w:szCs w:val="22"/>
              </w:rPr>
            </w:pPr>
            <w:r w:rsidRPr="00253647">
              <w:rPr>
                <w:rFonts w:eastAsia="Segoe UI Symbol"/>
                <w:b/>
                <w:i/>
                <w:sz w:val="22"/>
                <w:szCs w:val="22"/>
              </w:rPr>
              <w:t>№</w:t>
            </w:r>
            <w:r w:rsidRPr="00253647">
              <w:rPr>
                <w:rFonts w:eastAsia="Times New Roman"/>
                <w:b/>
                <w:i/>
                <w:sz w:val="22"/>
                <w:szCs w:val="22"/>
              </w:rPr>
              <w:t xml:space="preserve"> п/п</w:t>
            </w:r>
          </w:p>
        </w:tc>
        <w:tc>
          <w:tcPr>
            <w:tcW w:w="1605" w:type="dxa"/>
            <w:shd w:val="clear" w:color="000000" w:fill="FFFFFF"/>
            <w:tcMar>
              <w:left w:w="108" w:type="dxa"/>
              <w:right w:w="108" w:type="dxa"/>
            </w:tcMar>
          </w:tcPr>
          <w:p w:rsidR="00703B63" w:rsidRPr="00253647" w:rsidRDefault="00703B63" w:rsidP="00911437">
            <w:pPr>
              <w:jc w:val="center"/>
              <w:rPr>
                <w:rFonts w:eastAsia="Times New Roman"/>
                <w:sz w:val="22"/>
                <w:szCs w:val="22"/>
              </w:rPr>
            </w:pPr>
            <w:r w:rsidRPr="00253647">
              <w:rPr>
                <w:rFonts w:eastAsia="Times New Roman"/>
                <w:b/>
                <w:i/>
                <w:sz w:val="22"/>
                <w:szCs w:val="22"/>
              </w:rPr>
              <w:t>Категория слушателей</w:t>
            </w:r>
          </w:p>
        </w:tc>
        <w:tc>
          <w:tcPr>
            <w:tcW w:w="4313" w:type="dxa"/>
            <w:shd w:val="clear" w:color="000000" w:fill="FFFFFF"/>
            <w:tcMar>
              <w:left w:w="108" w:type="dxa"/>
              <w:right w:w="108" w:type="dxa"/>
            </w:tcMar>
          </w:tcPr>
          <w:p w:rsidR="00703B63" w:rsidRPr="00253647" w:rsidRDefault="00703B63" w:rsidP="00911437">
            <w:pPr>
              <w:jc w:val="center"/>
              <w:rPr>
                <w:rFonts w:eastAsia="Times New Roman"/>
                <w:b/>
                <w:i/>
                <w:sz w:val="22"/>
                <w:szCs w:val="22"/>
              </w:rPr>
            </w:pPr>
            <w:r w:rsidRPr="00253647">
              <w:rPr>
                <w:rFonts w:eastAsia="Times New Roman"/>
                <w:b/>
                <w:i/>
                <w:sz w:val="22"/>
                <w:szCs w:val="22"/>
              </w:rPr>
              <w:t>Название программы,</w:t>
            </w:r>
          </w:p>
          <w:p w:rsidR="00703B63" w:rsidRPr="00253647" w:rsidRDefault="00703B63" w:rsidP="00911437">
            <w:pPr>
              <w:jc w:val="center"/>
              <w:rPr>
                <w:rFonts w:eastAsia="Times New Roman"/>
                <w:sz w:val="22"/>
                <w:szCs w:val="22"/>
              </w:rPr>
            </w:pPr>
            <w:r w:rsidRPr="00253647">
              <w:rPr>
                <w:rFonts w:eastAsia="Times New Roman"/>
                <w:b/>
                <w:i/>
                <w:sz w:val="22"/>
                <w:szCs w:val="22"/>
              </w:rPr>
              <w:t>аннотация</w:t>
            </w:r>
          </w:p>
        </w:tc>
        <w:tc>
          <w:tcPr>
            <w:tcW w:w="1411" w:type="dxa"/>
            <w:shd w:val="clear" w:color="000000" w:fill="FFFFFF"/>
            <w:tcMar>
              <w:left w:w="108" w:type="dxa"/>
              <w:right w:w="108" w:type="dxa"/>
            </w:tcMar>
          </w:tcPr>
          <w:p w:rsidR="00703B63" w:rsidRPr="00253647" w:rsidRDefault="00703B63" w:rsidP="00911437">
            <w:pPr>
              <w:jc w:val="center"/>
              <w:rPr>
                <w:rFonts w:eastAsia="Times New Roman"/>
                <w:b/>
                <w:i/>
                <w:sz w:val="22"/>
                <w:szCs w:val="22"/>
              </w:rPr>
            </w:pPr>
            <w:r w:rsidRPr="00253647">
              <w:rPr>
                <w:rFonts w:eastAsia="Times New Roman"/>
                <w:b/>
                <w:i/>
                <w:sz w:val="22"/>
                <w:szCs w:val="22"/>
              </w:rPr>
              <w:t>Сроки</w:t>
            </w:r>
          </w:p>
          <w:p w:rsidR="00703B63" w:rsidRPr="00253647" w:rsidRDefault="00703B63" w:rsidP="00911437">
            <w:pPr>
              <w:jc w:val="center"/>
              <w:rPr>
                <w:rFonts w:eastAsia="Times New Roman"/>
                <w:sz w:val="22"/>
                <w:szCs w:val="22"/>
              </w:rPr>
            </w:pPr>
            <w:r w:rsidRPr="00253647">
              <w:rPr>
                <w:rFonts w:eastAsia="Times New Roman"/>
                <w:b/>
                <w:i/>
                <w:sz w:val="22"/>
                <w:szCs w:val="22"/>
              </w:rPr>
              <w:t>обучения</w:t>
            </w:r>
          </w:p>
        </w:tc>
        <w:tc>
          <w:tcPr>
            <w:tcW w:w="1921" w:type="dxa"/>
            <w:shd w:val="clear" w:color="000000" w:fill="FFFFFF"/>
            <w:tcMar>
              <w:left w:w="108" w:type="dxa"/>
              <w:right w:w="108" w:type="dxa"/>
            </w:tcMar>
          </w:tcPr>
          <w:p w:rsidR="00703B63" w:rsidRPr="00253647" w:rsidRDefault="00703B63" w:rsidP="00911437">
            <w:pPr>
              <w:ind w:left="-19"/>
              <w:jc w:val="center"/>
              <w:rPr>
                <w:rFonts w:eastAsia="Times New Roman"/>
                <w:sz w:val="22"/>
                <w:szCs w:val="22"/>
              </w:rPr>
            </w:pPr>
            <w:r w:rsidRPr="00253647">
              <w:rPr>
                <w:rFonts w:eastAsia="Times New Roman"/>
                <w:b/>
                <w:i/>
                <w:sz w:val="22"/>
                <w:szCs w:val="22"/>
              </w:rPr>
              <w:t>Место проведения, ответственные</w:t>
            </w:r>
          </w:p>
        </w:tc>
      </w:tr>
      <w:tr w:rsidR="00E86B21" w:rsidRPr="00253647" w:rsidTr="00911437">
        <w:trPr>
          <w:trHeight w:val="568"/>
        </w:trPr>
        <w:tc>
          <w:tcPr>
            <w:tcW w:w="532" w:type="dxa"/>
            <w:shd w:val="clear" w:color="000000" w:fill="FFFFFF"/>
            <w:tcMar>
              <w:left w:w="108" w:type="dxa"/>
              <w:right w:w="108" w:type="dxa"/>
            </w:tcMar>
          </w:tcPr>
          <w:p w:rsidR="00E86B21" w:rsidRPr="00253647" w:rsidRDefault="00E86B21" w:rsidP="00E86B21">
            <w:pPr>
              <w:rPr>
                <w:rFonts w:eastAsia="Segoe UI Symbol"/>
                <w:sz w:val="22"/>
                <w:szCs w:val="22"/>
              </w:rPr>
            </w:pPr>
            <w:r w:rsidRPr="00253647">
              <w:rPr>
                <w:rFonts w:eastAsia="Segoe UI Symbol"/>
                <w:sz w:val="22"/>
                <w:szCs w:val="22"/>
              </w:rPr>
              <w:t>1</w:t>
            </w:r>
          </w:p>
        </w:tc>
        <w:tc>
          <w:tcPr>
            <w:tcW w:w="1605" w:type="dxa"/>
            <w:shd w:val="clear" w:color="000000" w:fill="FFFFFF"/>
            <w:tcMar>
              <w:left w:w="108" w:type="dxa"/>
              <w:right w:w="108" w:type="dxa"/>
            </w:tcMar>
          </w:tcPr>
          <w:p w:rsidR="00E86B21" w:rsidRPr="00253647" w:rsidRDefault="00E86B21" w:rsidP="00E86B21">
            <w:pPr>
              <w:rPr>
                <w:rFonts w:eastAsia="Times New Roman"/>
                <w:sz w:val="22"/>
                <w:szCs w:val="22"/>
              </w:rPr>
            </w:pPr>
            <w:r w:rsidRPr="00253647">
              <w:rPr>
                <w:rFonts w:eastAsia="Times New Roman"/>
                <w:sz w:val="22"/>
                <w:szCs w:val="22"/>
              </w:rPr>
              <w:t>Старшие воспитатели, воспитатели ДОО</w:t>
            </w:r>
          </w:p>
        </w:tc>
        <w:tc>
          <w:tcPr>
            <w:tcW w:w="4313" w:type="dxa"/>
            <w:shd w:val="clear" w:color="000000" w:fill="FFFFFF"/>
            <w:tcMar>
              <w:left w:w="108" w:type="dxa"/>
              <w:right w:w="108" w:type="dxa"/>
            </w:tcMar>
          </w:tcPr>
          <w:p w:rsidR="00E86B21" w:rsidRPr="00253647" w:rsidRDefault="00E86B21" w:rsidP="00E86B21">
            <w:pPr>
              <w:jc w:val="both"/>
              <w:rPr>
                <w:rFonts w:eastAsia="Times New Roman"/>
                <w:b/>
                <w:sz w:val="22"/>
                <w:szCs w:val="22"/>
              </w:rPr>
            </w:pPr>
            <w:r w:rsidRPr="00253647">
              <w:rPr>
                <w:rFonts w:eastAsia="Times New Roman"/>
                <w:b/>
                <w:sz w:val="22"/>
                <w:szCs w:val="22"/>
              </w:rPr>
              <w:t>Теория и методика обучения тувинской речи детей дошкольного возраста</w:t>
            </w:r>
            <w:r w:rsidR="00911437">
              <w:rPr>
                <w:rFonts w:eastAsia="Times New Roman"/>
                <w:b/>
                <w:sz w:val="22"/>
                <w:szCs w:val="22"/>
              </w:rPr>
              <w:t>.</w:t>
            </w:r>
          </w:p>
          <w:p w:rsidR="00E86B21" w:rsidRPr="00253647" w:rsidRDefault="00E86B21" w:rsidP="0066770A">
            <w:pPr>
              <w:jc w:val="both"/>
              <w:rPr>
                <w:sz w:val="22"/>
                <w:szCs w:val="22"/>
              </w:rPr>
            </w:pPr>
            <w:r w:rsidRPr="00253647">
              <w:rPr>
                <w:rFonts w:eastAsia="Times New Roman"/>
                <w:b/>
                <w:sz w:val="22"/>
                <w:szCs w:val="22"/>
              </w:rPr>
              <w:t>В программе:</w:t>
            </w:r>
            <w:r w:rsidRPr="00253647">
              <w:rPr>
                <w:sz w:val="22"/>
                <w:szCs w:val="22"/>
              </w:rPr>
              <w:t xml:space="preserve"> педагогические условия, способствующие развитию речи детей; образовательные программы, направленные на речевое развитие детей; развивающая речевая среда, условия для практического овладения детьми речевыми умениями и навыками в соответствии с ФГОС ДО. </w:t>
            </w:r>
          </w:p>
        </w:tc>
        <w:tc>
          <w:tcPr>
            <w:tcW w:w="1411" w:type="dxa"/>
            <w:shd w:val="clear" w:color="000000" w:fill="FFFFFF"/>
            <w:tcMar>
              <w:left w:w="108" w:type="dxa"/>
              <w:right w:w="108" w:type="dxa"/>
            </w:tcMar>
          </w:tcPr>
          <w:p w:rsidR="00E86B21" w:rsidRPr="00253647" w:rsidRDefault="00E86B21" w:rsidP="00E86B21">
            <w:pPr>
              <w:rPr>
                <w:sz w:val="22"/>
                <w:szCs w:val="22"/>
              </w:rPr>
            </w:pPr>
            <w:r w:rsidRPr="00253647">
              <w:rPr>
                <w:sz w:val="22"/>
                <w:szCs w:val="22"/>
              </w:rPr>
              <w:t>23 января</w:t>
            </w:r>
          </w:p>
          <w:p w:rsidR="00E86B21" w:rsidRPr="00253647" w:rsidRDefault="00E86B21" w:rsidP="00E86B21">
            <w:pPr>
              <w:rPr>
                <w:rFonts w:eastAsia="Times New Roman"/>
                <w:sz w:val="22"/>
                <w:szCs w:val="22"/>
              </w:rPr>
            </w:pPr>
            <w:r w:rsidRPr="00253647">
              <w:rPr>
                <w:sz w:val="22"/>
                <w:szCs w:val="22"/>
              </w:rPr>
              <w:t xml:space="preserve"> г. Кызыл</w:t>
            </w:r>
          </w:p>
        </w:tc>
        <w:tc>
          <w:tcPr>
            <w:tcW w:w="1921" w:type="dxa"/>
            <w:shd w:val="clear" w:color="000000" w:fill="FFFFFF"/>
            <w:tcMar>
              <w:left w:w="108" w:type="dxa"/>
              <w:right w:w="108" w:type="dxa"/>
            </w:tcMar>
          </w:tcPr>
          <w:p w:rsidR="00E86B21" w:rsidRPr="00253647" w:rsidRDefault="00E86B21" w:rsidP="00E86B21">
            <w:pPr>
              <w:ind w:left="-19"/>
              <w:rPr>
                <w:rFonts w:eastAsia="Times New Roman"/>
                <w:sz w:val="22"/>
                <w:szCs w:val="22"/>
              </w:rPr>
            </w:pPr>
            <w:r w:rsidRPr="00253647">
              <w:rPr>
                <w:rFonts w:eastAsia="Times New Roman"/>
                <w:sz w:val="22"/>
                <w:szCs w:val="22"/>
              </w:rPr>
              <w:t>Ооржак Б.Б.</w:t>
            </w:r>
          </w:p>
        </w:tc>
      </w:tr>
      <w:tr w:rsidR="00222420" w:rsidRPr="00253647" w:rsidTr="00911437">
        <w:trPr>
          <w:trHeight w:val="568"/>
        </w:trPr>
        <w:tc>
          <w:tcPr>
            <w:tcW w:w="532" w:type="dxa"/>
            <w:shd w:val="clear" w:color="000000" w:fill="FFFFFF"/>
            <w:tcMar>
              <w:left w:w="108" w:type="dxa"/>
              <w:right w:w="108" w:type="dxa"/>
            </w:tcMar>
          </w:tcPr>
          <w:p w:rsidR="00222420" w:rsidRPr="00253647" w:rsidRDefault="00222420" w:rsidP="00222420">
            <w:pPr>
              <w:rPr>
                <w:rFonts w:eastAsia="Times New Roman"/>
                <w:sz w:val="22"/>
                <w:szCs w:val="22"/>
              </w:rPr>
            </w:pPr>
            <w:r w:rsidRPr="00253647">
              <w:rPr>
                <w:rFonts w:eastAsia="Times New Roman"/>
                <w:sz w:val="22"/>
                <w:szCs w:val="22"/>
              </w:rPr>
              <w:t>2</w:t>
            </w:r>
          </w:p>
        </w:tc>
        <w:tc>
          <w:tcPr>
            <w:tcW w:w="1605" w:type="dxa"/>
            <w:shd w:val="clear" w:color="000000" w:fill="FFFFFF"/>
            <w:tcMar>
              <w:left w:w="108" w:type="dxa"/>
              <w:right w:w="108" w:type="dxa"/>
            </w:tcMar>
          </w:tcPr>
          <w:p w:rsidR="00222420" w:rsidRPr="00253647" w:rsidRDefault="00222420" w:rsidP="00222420">
            <w:pPr>
              <w:rPr>
                <w:sz w:val="22"/>
                <w:szCs w:val="22"/>
              </w:rPr>
            </w:pPr>
            <w:r w:rsidRPr="00253647">
              <w:rPr>
                <w:rFonts w:eastAsia="Times New Roman"/>
                <w:sz w:val="22"/>
                <w:szCs w:val="22"/>
                <w:shd w:val="clear" w:color="auto" w:fill="FFFFFF"/>
              </w:rPr>
              <w:t>Методисты УО, руководители ОО, участники конкурса</w:t>
            </w:r>
          </w:p>
        </w:tc>
        <w:tc>
          <w:tcPr>
            <w:tcW w:w="4313" w:type="dxa"/>
            <w:shd w:val="clear" w:color="000000" w:fill="FFFFFF"/>
            <w:tcMar>
              <w:left w:w="108" w:type="dxa"/>
              <w:right w:w="108" w:type="dxa"/>
            </w:tcMar>
          </w:tcPr>
          <w:p w:rsidR="00222420" w:rsidRPr="00253647" w:rsidRDefault="00911437" w:rsidP="00222420">
            <w:pPr>
              <w:jc w:val="both"/>
              <w:rPr>
                <w:rFonts w:eastAsia="Times New Roman"/>
                <w:b/>
                <w:sz w:val="22"/>
                <w:szCs w:val="22"/>
              </w:rPr>
            </w:pPr>
            <w:r>
              <w:rPr>
                <w:rFonts w:eastAsia="Times New Roman"/>
                <w:b/>
                <w:sz w:val="22"/>
                <w:szCs w:val="22"/>
              </w:rPr>
              <w:t>Личностно</w:t>
            </w:r>
            <w:r w:rsidR="008D3C9F">
              <w:rPr>
                <w:rFonts w:eastAsia="Times New Roman"/>
                <w:b/>
                <w:sz w:val="22"/>
                <w:szCs w:val="22"/>
              </w:rPr>
              <w:t xml:space="preserve"> </w:t>
            </w:r>
            <w:r>
              <w:rPr>
                <w:rFonts w:eastAsia="Times New Roman"/>
                <w:b/>
                <w:sz w:val="22"/>
                <w:szCs w:val="22"/>
              </w:rPr>
              <w:t>-</w:t>
            </w:r>
            <w:r w:rsidR="008D3C9F">
              <w:rPr>
                <w:rFonts w:eastAsia="Times New Roman"/>
                <w:b/>
                <w:sz w:val="22"/>
                <w:szCs w:val="22"/>
              </w:rPr>
              <w:t xml:space="preserve"> </w:t>
            </w:r>
            <w:r>
              <w:rPr>
                <w:rFonts w:eastAsia="Times New Roman"/>
                <w:b/>
                <w:sz w:val="22"/>
                <w:szCs w:val="22"/>
              </w:rPr>
              <w:t xml:space="preserve">профессиональная </w:t>
            </w:r>
            <w:r w:rsidR="00222420" w:rsidRPr="00253647">
              <w:rPr>
                <w:rFonts w:eastAsia="Times New Roman"/>
                <w:b/>
                <w:sz w:val="22"/>
                <w:szCs w:val="22"/>
              </w:rPr>
              <w:t>готовность педагога к участию в конкурсе профессионального мастерства «Воспитатель года».</w:t>
            </w:r>
          </w:p>
          <w:p w:rsidR="00222420" w:rsidRPr="00253647" w:rsidRDefault="00222420" w:rsidP="00222420">
            <w:pPr>
              <w:jc w:val="both"/>
              <w:rPr>
                <w:b/>
                <w:sz w:val="22"/>
                <w:szCs w:val="22"/>
              </w:rPr>
            </w:pPr>
            <w:r w:rsidRPr="00253647">
              <w:rPr>
                <w:rFonts w:eastAsia="Times New Roman"/>
                <w:b/>
                <w:sz w:val="22"/>
                <w:szCs w:val="22"/>
              </w:rPr>
              <w:t xml:space="preserve">В программе: </w:t>
            </w:r>
            <w:r w:rsidRPr="00253647">
              <w:rPr>
                <w:rFonts w:eastAsia="Times New Roman"/>
                <w:sz w:val="22"/>
                <w:szCs w:val="22"/>
              </w:rPr>
              <w:t>Теоретические основы подготовки участников конкурса к конкурсным заданиям. Особенности конкурсных заданий и критерии их оценивания, требования к оформлению материалов, представляемых к конкурсу</w:t>
            </w:r>
          </w:p>
        </w:tc>
        <w:tc>
          <w:tcPr>
            <w:tcW w:w="1411" w:type="dxa"/>
            <w:shd w:val="clear" w:color="000000" w:fill="FFFFFF"/>
            <w:tcMar>
              <w:left w:w="108" w:type="dxa"/>
              <w:right w:w="108" w:type="dxa"/>
            </w:tcMar>
          </w:tcPr>
          <w:p w:rsidR="00222420" w:rsidRPr="00253647" w:rsidRDefault="00222420" w:rsidP="00222420">
            <w:pPr>
              <w:jc w:val="center"/>
              <w:rPr>
                <w:sz w:val="22"/>
                <w:szCs w:val="22"/>
              </w:rPr>
            </w:pPr>
            <w:r w:rsidRPr="00253647">
              <w:rPr>
                <w:sz w:val="22"/>
                <w:szCs w:val="22"/>
              </w:rPr>
              <w:t>8 часов</w:t>
            </w:r>
          </w:p>
          <w:p w:rsidR="00222420" w:rsidRPr="00253647" w:rsidRDefault="00E432AD" w:rsidP="00222420">
            <w:pPr>
              <w:jc w:val="center"/>
              <w:rPr>
                <w:sz w:val="22"/>
                <w:szCs w:val="22"/>
              </w:rPr>
            </w:pPr>
            <w:r w:rsidRPr="00253647">
              <w:rPr>
                <w:sz w:val="22"/>
                <w:szCs w:val="22"/>
              </w:rPr>
              <w:t>28</w:t>
            </w:r>
            <w:r w:rsidR="00222420" w:rsidRPr="00253647">
              <w:rPr>
                <w:sz w:val="22"/>
                <w:szCs w:val="22"/>
              </w:rPr>
              <w:t xml:space="preserve"> февраля</w:t>
            </w:r>
          </w:p>
          <w:p w:rsidR="00222420" w:rsidRPr="00253647" w:rsidRDefault="00222420" w:rsidP="00222420">
            <w:pPr>
              <w:jc w:val="center"/>
              <w:rPr>
                <w:sz w:val="22"/>
                <w:szCs w:val="22"/>
              </w:rPr>
            </w:pPr>
            <w:r w:rsidRPr="00253647">
              <w:rPr>
                <w:sz w:val="22"/>
                <w:szCs w:val="22"/>
              </w:rPr>
              <w:t xml:space="preserve"> г. Кызыл</w:t>
            </w:r>
          </w:p>
        </w:tc>
        <w:tc>
          <w:tcPr>
            <w:tcW w:w="1921" w:type="dxa"/>
            <w:shd w:val="clear" w:color="000000" w:fill="FFFFFF"/>
            <w:tcMar>
              <w:left w:w="108" w:type="dxa"/>
              <w:right w:w="108" w:type="dxa"/>
            </w:tcMar>
          </w:tcPr>
          <w:p w:rsidR="00222420" w:rsidRPr="00253647" w:rsidRDefault="00222420" w:rsidP="00222420">
            <w:pPr>
              <w:rPr>
                <w:rFonts w:eastAsia="Times New Roman"/>
                <w:sz w:val="22"/>
                <w:szCs w:val="22"/>
              </w:rPr>
            </w:pPr>
            <w:r w:rsidRPr="00253647">
              <w:rPr>
                <w:rFonts w:eastAsia="Times New Roman"/>
                <w:sz w:val="22"/>
                <w:szCs w:val="22"/>
              </w:rPr>
              <w:t>Ооржак Б.Б.</w:t>
            </w:r>
          </w:p>
        </w:tc>
      </w:tr>
      <w:tr w:rsidR="00222420" w:rsidRPr="00253647" w:rsidTr="00911437">
        <w:trPr>
          <w:trHeight w:val="568"/>
        </w:trPr>
        <w:tc>
          <w:tcPr>
            <w:tcW w:w="532" w:type="dxa"/>
            <w:shd w:val="clear" w:color="000000" w:fill="FFFFFF"/>
            <w:tcMar>
              <w:left w:w="108" w:type="dxa"/>
              <w:right w:w="108" w:type="dxa"/>
            </w:tcMar>
          </w:tcPr>
          <w:p w:rsidR="00222420" w:rsidRPr="00253647" w:rsidRDefault="00222420" w:rsidP="00222420">
            <w:pPr>
              <w:rPr>
                <w:rFonts w:eastAsia="Times New Roman"/>
                <w:sz w:val="22"/>
                <w:szCs w:val="22"/>
              </w:rPr>
            </w:pPr>
            <w:r w:rsidRPr="00253647">
              <w:rPr>
                <w:rFonts w:eastAsia="Times New Roman"/>
                <w:sz w:val="22"/>
                <w:szCs w:val="22"/>
              </w:rPr>
              <w:t>3</w:t>
            </w:r>
          </w:p>
        </w:tc>
        <w:tc>
          <w:tcPr>
            <w:tcW w:w="1605" w:type="dxa"/>
            <w:shd w:val="clear" w:color="000000" w:fill="FFFFFF"/>
            <w:tcMar>
              <w:left w:w="108" w:type="dxa"/>
              <w:right w:w="108" w:type="dxa"/>
            </w:tcMar>
          </w:tcPr>
          <w:p w:rsidR="00222420" w:rsidRPr="00253647" w:rsidRDefault="00222420" w:rsidP="00222420">
            <w:pPr>
              <w:rPr>
                <w:rFonts w:eastAsia="Times New Roman"/>
                <w:sz w:val="22"/>
                <w:szCs w:val="22"/>
              </w:rPr>
            </w:pPr>
            <w:r w:rsidRPr="00253647">
              <w:rPr>
                <w:rFonts w:eastAsia="Times New Roman"/>
                <w:sz w:val="22"/>
                <w:szCs w:val="22"/>
              </w:rPr>
              <w:t>Учителя –логопеды, учителя-дефектологи ОО</w:t>
            </w:r>
          </w:p>
        </w:tc>
        <w:tc>
          <w:tcPr>
            <w:tcW w:w="4313" w:type="dxa"/>
            <w:shd w:val="clear" w:color="000000" w:fill="FFFFFF"/>
            <w:tcMar>
              <w:left w:w="108" w:type="dxa"/>
              <w:right w:w="108" w:type="dxa"/>
            </w:tcMar>
          </w:tcPr>
          <w:p w:rsidR="00222420" w:rsidRPr="00253647" w:rsidRDefault="00222420" w:rsidP="00911437">
            <w:pPr>
              <w:jc w:val="both"/>
              <w:rPr>
                <w:b/>
                <w:sz w:val="22"/>
                <w:szCs w:val="22"/>
              </w:rPr>
            </w:pPr>
            <w:r w:rsidRPr="00253647">
              <w:rPr>
                <w:b/>
                <w:sz w:val="22"/>
                <w:szCs w:val="22"/>
              </w:rPr>
              <w:t>Содержание и методы работы коррекционной работы с детьми в ОО в соответствии с ФГОС</w:t>
            </w:r>
            <w:r w:rsidR="00911437">
              <w:rPr>
                <w:b/>
                <w:sz w:val="22"/>
                <w:szCs w:val="22"/>
              </w:rPr>
              <w:t>.</w:t>
            </w:r>
          </w:p>
          <w:p w:rsidR="00222420" w:rsidRPr="00253647" w:rsidRDefault="00222420" w:rsidP="00222420">
            <w:pPr>
              <w:jc w:val="both"/>
              <w:rPr>
                <w:rFonts w:eastAsia="Times New Roman"/>
                <w:b/>
                <w:sz w:val="22"/>
                <w:szCs w:val="22"/>
              </w:rPr>
            </w:pPr>
            <w:r w:rsidRPr="00253647">
              <w:rPr>
                <w:b/>
                <w:sz w:val="22"/>
                <w:szCs w:val="22"/>
              </w:rPr>
              <w:t xml:space="preserve">В программе: </w:t>
            </w:r>
            <w:r w:rsidRPr="00253647">
              <w:rPr>
                <w:sz w:val="22"/>
                <w:szCs w:val="22"/>
              </w:rPr>
              <w:t>Современные коррекционные технологии в практике педагогической деятельности; дифференциальная диагностика речевых нарушений; конструировании занятий для детей с речевыми нарушениями с учетом возрастных и индивидуальных особенностей</w:t>
            </w:r>
            <w:r w:rsidRPr="00253647">
              <w:rPr>
                <w:color w:val="333333"/>
                <w:sz w:val="22"/>
                <w:szCs w:val="22"/>
              </w:rPr>
              <w:t>.</w:t>
            </w:r>
          </w:p>
        </w:tc>
        <w:tc>
          <w:tcPr>
            <w:tcW w:w="1411" w:type="dxa"/>
            <w:shd w:val="clear" w:color="000000" w:fill="FFFFFF"/>
            <w:tcMar>
              <w:left w:w="108" w:type="dxa"/>
              <w:right w:w="108" w:type="dxa"/>
            </w:tcMar>
          </w:tcPr>
          <w:p w:rsidR="00222420" w:rsidRPr="00253647" w:rsidRDefault="00222420" w:rsidP="00222420">
            <w:pPr>
              <w:rPr>
                <w:sz w:val="22"/>
                <w:szCs w:val="22"/>
              </w:rPr>
            </w:pPr>
            <w:r w:rsidRPr="00253647">
              <w:rPr>
                <w:sz w:val="22"/>
                <w:szCs w:val="22"/>
              </w:rPr>
              <w:t>8 часов</w:t>
            </w:r>
          </w:p>
          <w:p w:rsidR="00222420" w:rsidRPr="00253647" w:rsidRDefault="00222420" w:rsidP="00222420">
            <w:pPr>
              <w:rPr>
                <w:sz w:val="22"/>
                <w:szCs w:val="22"/>
              </w:rPr>
            </w:pPr>
            <w:r w:rsidRPr="00253647">
              <w:rPr>
                <w:sz w:val="22"/>
                <w:szCs w:val="22"/>
              </w:rPr>
              <w:t>6 марта</w:t>
            </w:r>
          </w:p>
          <w:p w:rsidR="00222420" w:rsidRPr="00253647" w:rsidRDefault="00222420" w:rsidP="00222420">
            <w:pPr>
              <w:rPr>
                <w:sz w:val="22"/>
                <w:szCs w:val="22"/>
              </w:rPr>
            </w:pPr>
            <w:r w:rsidRPr="00253647">
              <w:rPr>
                <w:sz w:val="22"/>
                <w:szCs w:val="22"/>
              </w:rPr>
              <w:t xml:space="preserve"> г. Кызыл</w:t>
            </w:r>
          </w:p>
          <w:p w:rsidR="00222420" w:rsidRPr="00253647" w:rsidRDefault="00222420" w:rsidP="00222420">
            <w:pPr>
              <w:rPr>
                <w:rFonts w:eastAsia="Times New Roman"/>
                <w:sz w:val="22"/>
                <w:szCs w:val="22"/>
              </w:rPr>
            </w:pPr>
          </w:p>
        </w:tc>
        <w:tc>
          <w:tcPr>
            <w:tcW w:w="1921" w:type="dxa"/>
            <w:shd w:val="clear" w:color="000000" w:fill="FFFFFF"/>
            <w:tcMar>
              <w:left w:w="108" w:type="dxa"/>
              <w:right w:w="108" w:type="dxa"/>
            </w:tcMar>
          </w:tcPr>
          <w:p w:rsidR="00222420" w:rsidRPr="00253647" w:rsidRDefault="00222420" w:rsidP="00222420">
            <w:pPr>
              <w:ind w:left="-19"/>
              <w:rPr>
                <w:rFonts w:eastAsia="Times New Roman"/>
                <w:sz w:val="22"/>
                <w:szCs w:val="22"/>
              </w:rPr>
            </w:pPr>
            <w:r w:rsidRPr="00253647">
              <w:rPr>
                <w:rFonts w:eastAsia="Times New Roman"/>
                <w:sz w:val="22"/>
                <w:szCs w:val="22"/>
              </w:rPr>
              <w:t>Ховалыг А.В.</w:t>
            </w:r>
          </w:p>
        </w:tc>
      </w:tr>
      <w:tr w:rsidR="00222420" w:rsidRPr="00253647" w:rsidTr="00911437">
        <w:trPr>
          <w:trHeight w:val="414"/>
        </w:trPr>
        <w:tc>
          <w:tcPr>
            <w:tcW w:w="532" w:type="dxa"/>
            <w:shd w:val="clear" w:color="000000" w:fill="FFFFFF"/>
            <w:tcMar>
              <w:left w:w="108" w:type="dxa"/>
              <w:right w:w="108" w:type="dxa"/>
            </w:tcMar>
          </w:tcPr>
          <w:p w:rsidR="00222420" w:rsidRPr="00253647" w:rsidRDefault="00222420" w:rsidP="00222420">
            <w:pPr>
              <w:rPr>
                <w:rFonts w:eastAsia="Times New Roman"/>
                <w:sz w:val="22"/>
                <w:szCs w:val="22"/>
              </w:rPr>
            </w:pPr>
            <w:r w:rsidRPr="00253647">
              <w:rPr>
                <w:rFonts w:eastAsia="Times New Roman"/>
                <w:sz w:val="22"/>
                <w:szCs w:val="22"/>
              </w:rPr>
              <w:t>4</w:t>
            </w:r>
          </w:p>
        </w:tc>
        <w:tc>
          <w:tcPr>
            <w:tcW w:w="1605" w:type="dxa"/>
            <w:shd w:val="clear" w:color="000000" w:fill="FFFFFF"/>
            <w:tcMar>
              <w:left w:w="108" w:type="dxa"/>
              <w:right w:w="108" w:type="dxa"/>
            </w:tcMar>
          </w:tcPr>
          <w:p w:rsidR="00222420" w:rsidRPr="00253647" w:rsidRDefault="00222420" w:rsidP="00222420">
            <w:pPr>
              <w:rPr>
                <w:rFonts w:eastAsia="Times New Roman"/>
                <w:sz w:val="22"/>
                <w:szCs w:val="22"/>
              </w:rPr>
            </w:pPr>
            <w:r w:rsidRPr="00253647">
              <w:rPr>
                <w:sz w:val="22"/>
                <w:szCs w:val="22"/>
              </w:rPr>
              <w:t>Педагоги ДОО</w:t>
            </w:r>
          </w:p>
        </w:tc>
        <w:tc>
          <w:tcPr>
            <w:tcW w:w="4313" w:type="dxa"/>
            <w:shd w:val="clear" w:color="000000" w:fill="FFFFFF"/>
            <w:tcMar>
              <w:left w:w="108" w:type="dxa"/>
              <w:right w:w="108" w:type="dxa"/>
            </w:tcMar>
          </w:tcPr>
          <w:p w:rsidR="00222420" w:rsidRPr="00253647" w:rsidRDefault="00222420" w:rsidP="00911437">
            <w:pPr>
              <w:jc w:val="both"/>
              <w:rPr>
                <w:b/>
                <w:sz w:val="22"/>
                <w:szCs w:val="22"/>
              </w:rPr>
            </w:pPr>
            <w:r w:rsidRPr="00253647">
              <w:rPr>
                <w:b/>
                <w:sz w:val="22"/>
                <w:szCs w:val="22"/>
              </w:rPr>
              <w:t>Развитие игровой деятельности дошкольников в соответствии с требованиями ФГОС</w:t>
            </w:r>
            <w:r w:rsidR="00911437">
              <w:rPr>
                <w:b/>
                <w:sz w:val="22"/>
                <w:szCs w:val="22"/>
              </w:rPr>
              <w:t>.</w:t>
            </w:r>
          </w:p>
          <w:p w:rsidR="00222420" w:rsidRPr="00253647" w:rsidRDefault="00222420" w:rsidP="00222420">
            <w:pPr>
              <w:jc w:val="both"/>
              <w:rPr>
                <w:b/>
                <w:sz w:val="22"/>
                <w:szCs w:val="22"/>
              </w:rPr>
            </w:pPr>
            <w:r w:rsidRPr="00253647">
              <w:rPr>
                <w:rFonts w:eastAsia="Times New Roman"/>
                <w:b/>
                <w:sz w:val="22"/>
                <w:szCs w:val="22"/>
              </w:rPr>
              <w:t>В программе:</w:t>
            </w:r>
            <w:r w:rsidR="00911437">
              <w:rPr>
                <w:rFonts w:eastAsia="Times New Roman"/>
                <w:b/>
                <w:sz w:val="22"/>
                <w:szCs w:val="22"/>
              </w:rPr>
              <w:t xml:space="preserve"> </w:t>
            </w:r>
            <w:r w:rsidRPr="00253647">
              <w:rPr>
                <w:sz w:val="22"/>
                <w:szCs w:val="22"/>
              </w:rPr>
              <w:t>программа семинара знакомит слушателя с традиционной игрой как средством воспитания и развития личности ребенка в соответствии с требованиями ФГОС ДО. Особое внимание уделяется коррекционным возможностям игры.</w:t>
            </w:r>
          </w:p>
        </w:tc>
        <w:tc>
          <w:tcPr>
            <w:tcW w:w="1411" w:type="dxa"/>
            <w:shd w:val="clear" w:color="000000" w:fill="FFFFFF"/>
            <w:tcMar>
              <w:left w:w="108" w:type="dxa"/>
              <w:right w:w="108" w:type="dxa"/>
            </w:tcMar>
          </w:tcPr>
          <w:p w:rsidR="00222420" w:rsidRPr="00253647" w:rsidRDefault="00222420" w:rsidP="00222420">
            <w:pPr>
              <w:rPr>
                <w:sz w:val="22"/>
                <w:szCs w:val="22"/>
              </w:rPr>
            </w:pPr>
            <w:r w:rsidRPr="00253647">
              <w:rPr>
                <w:sz w:val="22"/>
                <w:szCs w:val="22"/>
              </w:rPr>
              <w:t>8 часов</w:t>
            </w:r>
          </w:p>
          <w:p w:rsidR="00222420" w:rsidRPr="00253647" w:rsidRDefault="00222420" w:rsidP="00222420">
            <w:pPr>
              <w:rPr>
                <w:sz w:val="22"/>
                <w:szCs w:val="22"/>
              </w:rPr>
            </w:pPr>
            <w:r w:rsidRPr="00253647">
              <w:rPr>
                <w:sz w:val="22"/>
                <w:szCs w:val="22"/>
              </w:rPr>
              <w:t xml:space="preserve">20 марта </w:t>
            </w:r>
          </w:p>
          <w:p w:rsidR="00222420" w:rsidRPr="00253647" w:rsidRDefault="00222420" w:rsidP="00222420">
            <w:pPr>
              <w:rPr>
                <w:sz w:val="22"/>
                <w:szCs w:val="22"/>
              </w:rPr>
            </w:pPr>
            <w:r w:rsidRPr="00253647">
              <w:rPr>
                <w:sz w:val="22"/>
                <w:szCs w:val="22"/>
              </w:rPr>
              <w:t>г. Кызыл</w:t>
            </w:r>
          </w:p>
          <w:p w:rsidR="00222420" w:rsidRPr="00253647" w:rsidRDefault="00222420" w:rsidP="00222420">
            <w:pPr>
              <w:jc w:val="center"/>
              <w:rPr>
                <w:rFonts w:eastAsia="Times New Roman"/>
                <w:sz w:val="22"/>
                <w:szCs w:val="22"/>
              </w:rPr>
            </w:pPr>
          </w:p>
        </w:tc>
        <w:tc>
          <w:tcPr>
            <w:tcW w:w="1921" w:type="dxa"/>
            <w:shd w:val="clear" w:color="000000" w:fill="FFFFFF"/>
            <w:tcMar>
              <w:left w:w="108" w:type="dxa"/>
              <w:right w:w="108" w:type="dxa"/>
            </w:tcMar>
          </w:tcPr>
          <w:p w:rsidR="00222420" w:rsidRPr="00253647" w:rsidRDefault="00045836" w:rsidP="00222420">
            <w:pPr>
              <w:rPr>
                <w:rFonts w:eastAsia="Times New Roman"/>
                <w:sz w:val="22"/>
                <w:szCs w:val="22"/>
              </w:rPr>
            </w:pPr>
            <w:r w:rsidRPr="00253647">
              <w:rPr>
                <w:rFonts w:eastAsia="Times New Roman"/>
                <w:sz w:val="22"/>
                <w:szCs w:val="22"/>
              </w:rPr>
              <w:t>Суму Б.В.</w:t>
            </w:r>
          </w:p>
        </w:tc>
      </w:tr>
      <w:tr w:rsidR="00045836" w:rsidRPr="00253647" w:rsidTr="00911437">
        <w:trPr>
          <w:trHeight w:val="414"/>
        </w:trPr>
        <w:tc>
          <w:tcPr>
            <w:tcW w:w="532" w:type="dxa"/>
            <w:shd w:val="clear" w:color="000000" w:fill="FFFFFF"/>
            <w:tcMar>
              <w:left w:w="108" w:type="dxa"/>
              <w:right w:w="108" w:type="dxa"/>
            </w:tcMar>
          </w:tcPr>
          <w:p w:rsidR="00045836" w:rsidRPr="00253647" w:rsidRDefault="00045836" w:rsidP="00045836">
            <w:pPr>
              <w:rPr>
                <w:rFonts w:eastAsia="Times New Roman"/>
                <w:sz w:val="22"/>
                <w:szCs w:val="22"/>
              </w:rPr>
            </w:pPr>
            <w:r w:rsidRPr="00253647">
              <w:rPr>
                <w:rFonts w:eastAsia="Times New Roman"/>
                <w:sz w:val="22"/>
                <w:szCs w:val="22"/>
              </w:rPr>
              <w:t>5</w:t>
            </w:r>
          </w:p>
        </w:tc>
        <w:tc>
          <w:tcPr>
            <w:tcW w:w="1605" w:type="dxa"/>
            <w:shd w:val="clear" w:color="000000" w:fill="FFFFFF"/>
            <w:tcMar>
              <w:left w:w="108" w:type="dxa"/>
              <w:right w:w="108" w:type="dxa"/>
            </w:tcMar>
          </w:tcPr>
          <w:p w:rsidR="00045836" w:rsidRPr="00253647" w:rsidRDefault="00045836" w:rsidP="00045836">
            <w:pPr>
              <w:rPr>
                <w:rFonts w:eastAsia="Times New Roman"/>
                <w:sz w:val="22"/>
                <w:szCs w:val="22"/>
              </w:rPr>
            </w:pPr>
            <w:r w:rsidRPr="00253647">
              <w:rPr>
                <w:sz w:val="22"/>
                <w:szCs w:val="22"/>
              </w:rPr>
              <w:t>Учителя начальных классов</w:t>
            </w:r>
          </w:p>
        </w:tc>
        <w:tc>
          <w:tcPr>
            <w:tcW w:w="4313" w:type="dxa"/>
            <w:shd w:val="clear" w:color="000000" w:fill="FFFFFF"/>
            <w:tcMar>
              <w:left w:w="108" w:type="dxa"/>
              <w:right w:w="108" w:type="dxa"/>
            </w:tcMar>
          </w:tcPr>
          <w:p w:rsidR="00045836" w:rsidRPr="00253647" w:rsidRDefault="00045836" w:rsidP="00045836">
            <w:pPr>
              <w:jc w:val="both"/>
              <w:rPr>
                <w:b/>
                <w:sz w:val="22"/>
                <w:szCs w:val="22"/>
              </w:rPr>
            </w:pPr>
            <w:r w:rsidRPr="00253647">
              <w:rPr>
                <w:b/>
                <w:sz w:val="22"/>
                <w:szCs w:val="22"/>
              </w:rPr>
              <w:t>Теория и практика подготовки учащихся 4-х классов к ВПР</w:t>
            </w:r>
            <w:r w:rsidR="00911437">
              <w:rPr>
                <w:b/>
                <w:sz w:val="22"/>
                <w:szCs w:val="22"/>
              </w:rPr>
              <w:t>.</w:t>
            </w:r>
          </w:p>
          <w:p w:rsidR="00045836" w:rsidRPr="00253647" w:rsidRDefault="00045836" w:rsidP="0066770A">
            <w:pPr>
              <w:jc w:val="both"/>
              <w:rPr>
                <w:color w:val="000000"/>
                <w:sz w:val="22"/>
                <w:szCs w:val="22"/>
              </w:rPr>
            </w:pPr>
            <w:r w:rsidRPr="00253647">
              <w:rPr>
                <w:b/>
                <w:bCs/>
                <w:iCs/>
                <w:color w:val="000000"/>
                <w:sz w:val="22"/>
                <w:szCs w:val="22"/>
              </w:rPr>
              <w:t>В программе:</w:t>
            </w:r>
            <w:r w:rsidRPr="00253647">
              <w:rPr>
                <w:bCs/>
                <w:iCs/>
                <w:color w:val="000000"/>
                <w:sz w:val="22"/>
                <w:szCs w:val="22"/>
              </w:rPr>
              <w:t xml:space="preserve"> Всероссийские проверочные работы – новая процедура оценки качества общего образования. Информационная</w:t>
            </w:r>
            <w:r w:rsidR="0066770A" w:rsidRPr="00253647">
              <w:rPr>
                <w:bCs/>
                <w:iCs/>
                <w:color w:val="000000"/>
                <w:sz w:val="22"/>
                <w:szCs w:val="22"/>
              </w:rPr>
              <w:t>, п</w:t>
            </w:r>
            <w:r w:rsidRPr="00253647">
              <w:rPr>
                <w:bCs/>
                <w:iCs/>
                <w:color w:val="000000"/>
                <w:sz w:val="22"/>
                <w:szCs w:val="22"/>
              </w:rPr>
              <w:t>редметная</w:t>
            </w:r>
            <w:r w:rsidR="0066770A" w:rsidRPr="00253647">
              <w:rPr>
                <w:bCs/>
                <w:iCs/>
                <w:color w:val="000000"/>
                <w:sz w:val="22"/>
                <w:szCs w:val="22"/>
              </w:rPr>
              <w:t>, п</w:t>
            </w:r>
            <w:r w:rsidRPr="00253647">
              <w:rPr>
                <w:bCs/>
                <w:iCs/>
                <w:color w:val="000000"/>
                <w:sz w:val="22"/>
                <w:szCs w:val="22"/>
              </w:rPr>
              <w:t xml:space="preserve">сихологическая готовность. Программа по подготовке к ВПР. Разбор заданий высокого и повышенного уровней </w:t>
            </w:r>
            <w:r w:rsidRPr="00253647">
              <w:rPr>
                <w:bCs/>
                <w:iCs/>
                <w:color w:val="000000"/>
                <w:sz w:val="22"/>
                <w:szCs w:val="22"/>
              </w:rPr>
              <w:lastRenderedPageBreak/>
              <w:t xml:space="preserve">сложности ВПР; анализ проблемных заданий разного уровня сложности; </w:t>
            </w:r>
          </w:p>
        </w:tc>
        <w:tc>
          <w:tcPr>
            <w:tcW w:w="1411" w:type="dxa"/>
            <w:shd w:val="clear" w:color="000000" w:fill="FFFFFF"/>
            <w:tcMar>
              <w:left w:w="108" w:type="dxa"/>
              <w:right w:w="108" w:type="dxa"/>
            </w:tcMar>
          </w:tcPr>
          <w:p w:rsidR="00045836" w:rsidRPr="00253647" w:rsidRDefault="00045836" w:rsidP="00045836">
            <w:pPr>
              <w:rPr>
                <w:rFonts w:eastAsia="Times New Roman"/>
                <w:sz w:val="22"/>
                <w:szCs w:val="22"/>
              </w:rPr>
            </w:pPr>
            <w:r w:rsidRPr="00253647">
              <w:rPr>
                <w:rFonts w:eastAsia="Times New Roman"/>
                <w:sz w:val="22"/>
                <w:szCs w:val="22"/>
              </w:rPr>
              <w:lastRenderedPageBreak/>
              <w:t>8 часов</w:t>
            </w:r>
          </w:p>
          <w:p w:rsidR="00045836" w:rsidRPr="00253647" w:rsidRDefault="00045836" w:rsidP="00045836">
            <w:pPr>
              <w:rPr>
                <w:sz w:val="22"/>
                <w:szCs w:val="22"/>
              </w:rPr>
            </w:pPr>
            <w:r w:rsidRPr="00253647">
              <w:rPr>
                <w:sz w:val="22"/>
                <w:szCs w:val="22"/>
              </w:rPr>
              <w:t xml:space="preserve">10 апреля </w:t>
            </w:r>
          </w:p>
          <w:p w:rsidR="00045836" w:rsidRPr="00253647" w:rsidRDefault="00045836" w:rsidP="00045836">
            <w:pPr>
              <w:rPr>
                <w:rFonts w:eastAsia="Times New Roman"/>
                <w:sz w:val="22"/>
                <w:szCs w:val="22"/>
              </w:rPr>
            </w:pPr>
            <w:r w:rsidRPr="00253647">
              <w:rPr>
                <w:sz w:val="22"/>
                <w:szCs w:val="22"/>
              </w:rPr>
              <w:t>г. Кызыл</w:t>
            </w:r>
          </w:p>
        </w:tc>
        <w:tc>
          <w:tcPr>
            <w:tcW w:w="1921" w:type="dxa"/>
            <w:shd w:val="clear" w:color="000000" w:fill="FFFFFF"/>
            <w:tcMar>
              <w:left w:w="108" w:type="dxa"/>
              <w:right w:w="108" w:type="dxa"/>
            </w:tcMar>
          </w:tcPr>
          <w:p w:rsidR="00045836" w:rsidRPr="00253647" w:rsidRDefault="00045836" w:rsidP="00045836">
            <w:pPr>
              <w:rPr>
                <w:rFonts w:eastAsia="Times New Roman"/>
                <w:sz w:val="22"/>
                <w:szCs w:val="22"/>
              </w:rPr>
            </w:pPr>
            <w:r w:rsidRPr="00253647">
              <w:rPr>
                <w:rFonts w:eastAsia="Times New Roman"/>
                <w:sz w:val="22"/>
                <w:szCs w:val="22"/>
              </w:rPr>
              <w:t>Ховалыг А.В.</w:t>
            </w:r>
          </w:p>
        </w:tc>
      </w:tr>
      <w:tr w:rsidR="00045836" w:rsidRPr="00253647" w:rsidTr="00911437">
        <w:trPr>
          <w:trHeight w:val="414"/>
        </w:trPr>
        <w:tc>
          <w:tcPr>
            <w:tcW w:w="532" w:type="dxa"/>
            <w:shd w:val="clear" w:color="000000" w:fill="FFFFFF"/>
            <w:tcMar>
              <w:left w:w="108" w:type="dxa"/>
              <w:right w:w="108" w:type="dxa"/>
            </w:tcMar>
          </w:tcPr>
          <w:p w:rsidR="00045836" w:rsidRPr="00253647" w:rsidRDefault="00045836" w:rsidP="00045836">
            <w:pPr>
              <w:rPr>
                <w:rFonts w:eastAsia="Times New Roman"/>
                <w:sz w:val="22"/>
                <w:szCs w:val="22"/>
              </w:rPr>
            </w:pPr>
            <w:r w:rsidRPr="00253647">
              <w:rPr>
                <w:rFonts w:eastAsia="Times New Roman"/>
                <w:sz w:val="22"/>
                <w:szCs w:val="22"/>
              </w:rPr>
              <w:lastRenderedPageBreak/>
              <w:t>6</w:t>
            </w:r>
          </w:p>
        </w:tc>
        <w:tc>
          <w:tcPr>
            <w:tcW w:w="1605" w:type="dxa"/>
            <w:shd w:val="clear" w:color="000000" w:fill="FFFFFF"/>
            <w:tcMar>
              <w:left w:w="108" w:type="dxa"/>
              <w:right w:w="108" w:type="dxa"/>
            </w:tcMar>
          </w:tcPr>
          <w:p w:rsidR="00045836" w:rsidRPr="00253647" w:rsidRDefault="00045836" w:rsidP="00045836">
            <w:pPr>
              <w:rPr>
                <w:sz w:val="22"/>
                <w:szCs w:val="22"/>
              </w:rPr>
            </w:pPr>
            <w:r w:rsidRPr="00253647">
              <w:rPr>
                <w:sz w:val="22"/>
                <w:szCs w:val="22"/>
              </w:rPr>
              <w:t>Учителя-логопеды, учителя-дефектологи ОО</w:t>
            </w:r>
          </w:p>
        </w:tc>
        <w:tc>
          <w:tcPr>
            <w:tcW w:w="4313" w:type="dxa"/>
            <w:shd w:val="clear" w:color="000000" w:fill="FFFFFF"/>
            <w:tcMar>
              <w:left w:w="108" w:type="dxa"/>
              <w:right w:w="108" w:type="dxa"/>
            </w:tcMar>
          </w:tcPr>
          <w:p w:rsidR="00045836" w:rsidRPr="00253647" w:rsidRDefault="00045836" w:rsidP="00045836">
            <w:pPr>
              <w:rPr>
                <w:b/>
                <w:sz w:val="22"/>
                <w:szCs w:val="22"/>
              </w:rPr>
            </w:pPr>
            <w:r w:rsidRPr="00253647">
              <w:rPr>
                <w:b/>
                <w:bCs/>
                <w:kern w:val="36"/>
                <w:sz w:val="22"/>
                <w:szCs w:val="22"/>
              </w:rPr>
              <w:t xml:space="preserve">Коррекционно-педагогическая помощь детям с </w:t>
            </w:r>
            <w:r w:rsidRPr="00253647">
              <w:rPr>
                <w:b/>
                <w:sz w:val="22"/>
                <w:szCs w:val="22"/>
              </w:rPr>
              <w:t>ограниченными возможностями здоровья</w:t>
            </w:r>
            <w:r w:rsidR="00911437">
              <w:rPr>
                <w:b/>
                <w:sz w:val="22"/>
                <w:szCs w:val="22"/>
              </w:rPr>
              <w:t>.</w:t>
            </w:r>
          </w:p>
          <w:p w:rsidR="00045836" w:rsidRPr="00253647" w:rsidRDefault="00045836" w:rsidP="00911437">
            <w:pPr>
              <w:jc w:val="both"/>
              <w:rPr>
                <w:b/>
                <w:sz w:val="22"/>
                <w:szCs w:val="22"/>
              </w:rPr>
            </w:pPr>
            <w:r w:rsidRPr="00253647">
              <w:rPr>
                <w:b/>
                <w:sz w:val="22"/>
                <w:szCs w:val="22"/>
              </w:rPr>
              <w:t xml:space="preserve">В программе: </w:t>
            </w:r>
            <w:r w:rsidRPr="00253647">
              <w:rPr>
                <w:bCs/>
                <w:spacing w:val="-1"/>
                <w:sz w:val="22"/>
                <w:szCs w:val="22"/>
              </w:rPr>
              <w:t>разработка программы коррекционно-развивающей работы в ОО в условиях ФГОС</w:t>
            </w:r>
            <w:r w:rsidR="00911437">
              <w:rPr>
                <w:bCs/>
                <w:spacing w:val="-1"/>
                <w:sz w:val="22"/>
                <w:szCs w:val="22"/>
              </w:rPr>
              <w:t xml:space="preserve"> </w:t>
            </w:r>
            <w:r w:rsidRPr="00253647">
              <w:rPr>
                <w:rFonts w:eastAsia="Times New Roman"/>
                <w:sz w:val="22"/>
                <w:szCs w:val="22"/>
              </w:rPr>
              <w:t xml:space="preserve">повышение </w:t>
            </w:r>
            <w:r w:rsidR="00911437">
              <w:rPr>
                <w:rFonts w:eastAsia="Times New Roman"/>
                <w:sz w:val="22"/>
                <w:szCs w:val="22"/>
              </w:rPr>
              <w:t>профессиональной компетентности</w:t>
            </w:r>
            <w:r w:rsidRPr="00253647">
              <w:rPr>
                <w:sz w:val="22"/>
                <w:szCs w:val="22"/>
              </w:rPr>
              <w:t xml:space="preserve"> в вопросах коррекционно-развивающей работы учителя-логопеда.</w:t>
            </w:r>
          </w:p>
        </w:tc>
        <w:tc>
          <w:tcPr>
            <w:tcW w:w="1411" w:type="dxa"/>
            <w:shd w:val="clear" w:color="000000" w:fill="FFFFFF"/>
            <w:tcMar>
              <w:left w:w="108" w:type="dxa"/>
              <w:right w:w="108" w:type="dxa"/>
            </w:tcMar>
          </w:tcPr>
          <w:p w:rsidR="00FC6D71" w:rsidRPr="00253647" w:rsidRDefault="00FC6D71" w:rsidP="00045836">
            <w:pPr>
              <w:jc w:val="center"/>
              <w:rPr>
                <w:sz w:val="22"/>
                <w:szCs w:val="22"/>
              </w:rPr>
            </w:pPr>
            <w:r w:rsidRPr="00253647">
              <w:rPr>
                <w:sz w:val="22"/>
                <w:szCs w:val="22"/>
              </w:rPr>
              <w:t>8 часов</w:t>
            </w:r>
          </w:p>
          <w:p w:rsidR="00FC6D71" w:rsidRPr="00253647" w:rsidRDefault="00045836" w:rsidP="00045836">
            <w:pPr>
              <w:jc w:val="center"/>
              <w:rPr>
                <w:sz w:val="22"/>
                <w:szCs w:val="22"/>
              </w:rPr>
            </w:pPr>
            <w:r w:rsidRPr="00253647">
              <w:rPr>
                <w:sz w:val="22"/>
                <w:szCs w:val="22"/>
              </w:rPr>
              <w:t xml:space="preserve">17 апреля </w:t>
            </w:r>
          </w:p>
          <w:p w:rsidR="00045836" w:rsidRPr="00253647" w:rsidRDefault="00045836" w:rsidP="00045836">
            <w:pPr>
              <w:jc w:val="center"/>
              <w:rPr>
                <w:rFonts w:eastAsia="Times New Roman"/>
                <w:sz w:val="22"/>
                <w:szCs w:val="22"/>
              </w:rPr>
            </w:pPr>
            <w:r w:rsidRPr="00253647">
              <w:rPr>
                <w:sz w:val="22"/>
                <w:szCs w:val="22"/>
              </w:rPr>
              <w:t>г. Кызыл</w:t>
            </w:r>
          </w:p>
        </w:tc>
        <w:tc>
          <w:tcPr>
            <w:tcW w:w="1921" w:type="dxa"/>
            <w:shd w:val="clear" w:color="000000" w:fill="FFFFFF"/>
            <w:tcMar>
              <w:left w:w="108" w:type="dxa"/>
              <w:right w:w="108" w:type="dxa"/>
            </w:tcMar>
          </w:tcPr>
          <w:p w:rsidR="00045836" w:rsidRPr="00253647" w:rsidRDefault="00FC6D71" w:rsidP="00045836">
            <w:pPr>
              <w:rPr>
                <w:rFonts w:eastAsia="Times New Roman"/>
                <w:sz w:val="22"/>
                <w:szCs w:val="22"/>
              </w:rPr>
            </w:pPr>
            <w:r w:rsidRPr="00253647">
              <w:rPr>
                <w:rFonts w:eastAsia="Times New Roman"/>
                <w:sz w:val="22"/>
                <w:szCs w:val="22"/>
              </w:rPr>
              <w:t>Суму Б.В.</w:t>
            </w:r>
          </w:p>
        </w:tc>
      </w:tr>
      <w:tr w:rsidR="00FC6D71" w:rsidRPr="00253647" w:rsidTr="00911437">
        <w:trPr>
          <w:trHeight w:val="2497"/>
        </w:trPr>
        <w:tc>
          <w:tcPr>
            <w:tcW w:w="532" w:type="dxa"/>
            <w:shd w:val="clear" w:color="000000" w:fill="FFFFFF"/>
            <w:tcMar>
              <w:left w:w="108" w:type="dxa"/>
              <w:right w:w="108" w:type="dxa"/>
            </w:tcMar>
          </w:tcPr>
          <w:p w:rsidR="00FC6D71" w:rsidRPr="00253647" w:rsidRDefault="00FC6D71" w:rsidP="00FC6D71">
            <w:pPr>
              <w:rPr>
                <w:rFonts w:eastAsia="Times New Roman"/>
                <w:sz w:val="22"/>
                <w:szCs w:val="22"/>
              </w:rPr>
            </w:pPr>
            <w:r w:rsidRPr="00253647">
              <w:rPr>
                <w:rFonts w:eastAsia="Times New Roman"/>
                <w:sz w:val="22"/>
                <w:szCs w:val="22"/>
              </w:rPr>
              <w:t>7</w:t>
            </w:r>
          </w:p>
        </w:tc>
        <w:tc>
          <w:tcPr>
            <w:tcW w:w="1605" w:type="dxa"/>
            <w:shd w:val="clear" w:color="000000" w:fill="FFFFFF"/>
            <w:tcMar>
              <w:left w:w="108" w:type="dxa"/>
              <w:right w:w="108" w:type="dxa"/>
            </w:tcMar>
          </w:tcPr>
          <w:p w:rsidR="00FC6D71" w:rsidRPr="00253647" w:rsidRDefault="00FC6D71" w:rsidP="00FC6D71">
            <w:pPr>
              <w:rPr>
                <w:rFonts w:eastAsia="Times New Roman"/>
                <w:sz w:val="22"/>
                <w:szCs w:val="22"/>
              </w:rPr>
            </w:pPr>
            <w:r w:rsidRPr="00253647">
              <w:rPr>
                <w:sz w:val="22"/>
                <w:szCs w:val="22"/>
              </w:rPr>
              <w:t>Педагоги ДОО, учителя начальных классов</w:t>
            </w:r>
          </w:p>
        </w:tc>
        <w:tc>
          <w:tcPr>
            <w:tcW w:w="4313" w:type="dxa"/>
            <w:shd w:val="clear" w:color="000000" w:fill="FFFFFF"/>
            <w:tcMar>
              <w:left w:w="108" w:type="dxa"/>
              <w:right w:w="108" w:type="dxa"/>
            </w:tcMar>
          </w:tcPr>
          <w:p w:rsidR="00FC6D71" w:rsidRPr="00253647" w:rsidRDefault="00FC6D71" w:rsidP="00FC6D71">
            <w:pPr>
              <w:snapToGrid w:val="0"/>
              <w:jc w:val="both"/>
              <w:rPr>
                <w:rFonts w:eastAsia="Times New Roman"/>
                <w:b/>
                <w:bCs/>
                <w:sz w:val="22"/>
                <w:szCs w:val="22"/>
              </w:rPr>
            </w:pPr>
            <w:r w:rsidRPr="00253647">
              <w:rPr>
                <w:rFonts w:eastAsia="Times New Roman"/>
                <w:b/>
                <w:bCs/>
                <w:sz w:val="22"/>
                <w:szCs w:val="22"/>
              </w:rPr>
              <w:t>ФГОС: проектирование образов</w:t>
            </w:r>
            <w:r w:rsidR="008D3C9F">
              <w:rPr>
                <w:rFonts w:eastAsia="Times New Roman"/>
                <w:b/>
                <w:bCs/>
                <w:sz w:val="22"/>
                <w:szCs w:val="22"/>
              </w:rPr>
              <w:t>ательного процесса на основе со</w:t>
            </w:r>
            <w:r w:rsidRPr="00253647">
              <w:rPr>
                <w:rFonts w:eastAsia="Times New Roman"/>
                <w:b/>
                <w:bCs/>
                <w:sz w:val="22"/>
                <w:szCs w:val="22"/>
              </w:rPr>
              <w:t>бытийного подхода,</w:t>
            </w:r>
            <w:r w:rsidR="008D3C9F">
              <w:rPr>
                <w:rFonts w:eastAsia="Times New Roman"/>
                <w:b/>
                <w:bCs/>
                <w:sz w:val="22"/>
                <w:szCs w:val="22"/>
              </w:rPr>
              <w:t xml:space="preserve"> </w:t>
            </w:r>
            <w:r w:rsidRPr="00253647">
              <w:rPr>
                <w:rFonts w:eastAsia="Times New Roman"/>
                <w:b/>
                <w:bCs/>
                <w:sz w:val="22"/>
                <w:szCs w:val="22"/>
              </w:rPr>
              <w:t>преемственность образовательных ступеней</w:t>
            </w:r>
            <w:r w:rsidR="00911437">
              <w:rPr>
                <w:rFonts w:eastAsia="Times New Roman"/>
                <w:b/>
                <w:bCs/>
                <w:sz w:val="22"/>
                <w:szCs w:val="22"/>
              </w:rPr>
              <w:t>.</w:t>
            </w:r>
          </w:p>
          <w:p w:rsidR="00FC6D71" w:rsidRPr="00253647" w:rsidRDefault="00FC6D71" w:rsidP="0066770A">
            <w:pPr>
              <w:tabs>
                <w:tab w:val="left" w:pos="142"/>
                <w:tab w:val="left" w:pos="9088"/>
                <w:tab w:val="left" w:pos="9656"/>
                <w:tab w:val="left" w:pos="10082"/>
              </w:tabs>
              <w:jc w:val="both"/>
              <w:rPr>
                <w:rFonts w:eastAsia="Times New Roman"/>
                <w:sz w:val="22"/>
                <w:szCs w:val="22"/>
              </w:rPr>
            </w:pPr>
            <w:r w:rsidRPr="00253647">
              <w:rPr>
                <w:rFonts w:eastAsia="Times New Roman"/>
                <w:b/>
                <w:bCs/>
                <w:sz w:val="22"/>
                <w:szCs w:val="22"/>
              </w:rPr>
              <w:t>В программе:</w:t>
            </w:r>
            <w:r w:rsidR="00911437">
              <w:rPr>
                <w:rFonts w:eastAsia="Times New Roman"/>
                <w:b/>
                <w:bCs/>
                <w:sz w:val="22"/>
                <w:szCs w:val="22"/>
              </w:rPr>
              <w:t xml:space="preserve"> </w:t>
            </w:r>
            <w:r w:rsidR="0066770A" w:rsidRPr="00253647">
              <w:rPr>
                <w:rFonts w:eastAsia="Times New Roman"/>
                <w:sz w:val="22"/>
                <w:szCs w:val="22"/>
              </w:rPr>
              <w:t>и</w:t>
            </w:r>
            <w:r w:rsidR="00911437">
              <w:rPr>
                <w:rFonts w:eastAsia="Times New Roman"/>
                <w:sz w:val="22"/>
                <w:szCs w:val="22"/>
              </w:rPr>
              <w:t>зучение</w:t>
            </w:r>
            <w:r w:rsidRPr="00253647">
              <w:rPr>
                <w:rFonts w:eastAsia="Times New Roman"/>
                <w:sz w:val="22"/>
                <w:szCs w:val="22"/>
              </w:rPr>
              <w:t xml:space="preserve"> возможностей со-бытийного подхода в обеспечении преемственности образования различных категорий учащихся.</w:t>
            </w:r>
          </w:p>
          <w:p w:rsidR="00FC6D71" w:rsidRPr="00253647" w:rsidRDefault="00911437" w:rsidP="00FC6D71">
            <w:pPr>
              <w:snapToGrid w:val="0"/>
              <w:jc w:val="both"/>
              <w:rPr>
                <w:rFonts w:eastAsia="Times New Roman"/>
                <w:b/>
                <w:bCs/>
                <w:sz w:val="22"/>
                <w:szCs w:val="22"/>
              </w:rPr>
            </w:pPr>
            <w:r>
              <w:rPr>
                <w:rFonts w:eastAsia="Times New Roman"/>
                <w:sz w:val="22"/>
                <w:szCs w:val="22"/>
              </w:rPr>
              <w:t>Со</w:t>
            </w:r>
            <w:r w:rsidR="00FC6D71" w:rsidRPr="00253647">
              <w:rPr>
                <w:rFonts w:eastAsia="Times New Roman"/>
                <w:sz w:val="22"/>
                <w:szCs w:val="22"/>
              </w:rPr>
              <w:t>бытийность в дошкольном и начальном общ</w:t>
            </w:r>
            <w:r>
              <w:rPr>
                <w:rFonts w:eastAsia="Times New Roman"/>
                <w:sz w:val="22"/>
                <w:szCs w:val="22"/>
              </w:rPr>
              <w:t>ем образовании. Исследование со</w:t>
            </w:r>
            <w:r w:rsidR="00FC6D71" w:rsidRPr="00253647">
              <w:rPr>
                <w:rFonts w:eastAsia="Times New Roman"/>
                <w:sz w:val="22"/>
                <w:szCs w:val="22"/>
              </w:rPr>
              <w:t xml:space="preserve">бытийности во внеурочной деятельности, </w:t>
            </w:r>
            <w:r w:rsidR="00FC6D71" w:rsidRPr="00253647">
              <w:rPr>
                <w:rFonts w:eastAsia="Times New Roman"/>
                <w:color w:val="000000"/>
                <w:sz w:val="22"/>
                <w:szCs w:val="22"/>
                <w:shd w:val="clear" w:color="auto" w:fill="FFFFFF"/>
              </w:rPr>
              <w:t>проектирование образов</w:t>
            </w:r>
            <w:r>
              <w:rPr>
                <w:rFonts w:eastAsia="Times New Roman"/>
                <w:color w:val="000000"/>
                <w:sz w:val="22"/>
                <w:szCs w:val="22"/>
                <w:shd w:val="clear" w:color="auto" w:fill="FFFFFF"/>
              </w:rPr>
              <w:t>ательного процесса на основе со</w:t>
            </w:r>
            <w:r w:rsidR="00FC6D71" w:rsidRPr="00253647">
              <w:rPr>
                <w:rFonts w:eastAsia="Times New Roman"/>
                <w:color w:val="000000"/>
                <w:sz w:val="22"/>
                <w:szCs w:val="22"/>
                <w:shd w:val="clear" w:color="auto" w:fill="FFFFFF"/>
              </w:rPr>
              <w:t>бытийного подхода.</w:t>
            </w:r>
          </w:p>
        </w:tc>
        <w:tc>
          <w:tcPr>
            <w:tcW w:w="1411" w:type="dxa"/>
            <w:shd w:val="clear" w:color="000000" w:fill="FFFFFF"/>
            <w:tcMar>
              <w:left w:w="108" w:type="dxa"/>
              <w:right w:w="108" w:type="dxa"/>
            </w:tcMar>
          </w:tcPr>
          <w:p w:rsidR="00FC6D71" w:rsidRPr="00253647" w:rsidRDefault="00FC6D71" w:rsidP="00FC6D71">
            <w:pPr>
              <w:snapToGrid w:val="0"/>
              <w:jc w:val="both"/>
              <w:rPr>
                <w:bCs/>
                <w:sz w:val="22"/>
                <w:szCs w:val="22"/>
              </w:rPr>
            </w:pPr>
            <w:r w:rsidRPr="00253647">
              <w:rPr>
                <w:bCs/>
                <w:sz w:val="22"/>
                <w:szCs w:val="22"/>
              </w:rPr>
              <w:t xml:space="preserve">8 часов </w:t>
            </w:r>
          </w:p>
          <w:p w:rsidR="00FC6D71" w:rsidRPr="00253647" w:rsidRDefault="00FC6D71" w:rsidP="00FC6D71">
            <w:pPr>
              <w:snapToGrid w:val="0"/>
              <w:jc w:val="both"/>
              <w:rPr>
                <w:bCs/>
                <w:sz w:val="22"/>
                <w:szCs w:val="22"/>
              </w:rPr>
            </w:pPr>
            <w:r w:rsidRPr="00253647">
              <w:rPr>
                <w:bCs/>
                <w:sz w:val="22"/>
                <w:szCs w:val="22"/>
              </w:rPr>
              <w:t xml:space="preserve">15 мая  </w:t>
            </w:r>
          </w:p>
          <w:p w:rsidR="00FC6D71" w:rsidRPr="00253647" w:rsidRDefault="00FC6D71" w:rsidP="00FC6D71">
            <w:pPr>
              <w:snapToGrid w:val="0"/>
              <w:jc w:val="both"/>
              <w:rPr>
                <w:bCs/>
                <w:sz w:val="22"/>
                <w:szCs w:val="22"/>
              </w:rPr>
            </w:pPr>
            <w:r w:rsidRPr="00253647">
              <w:rPr>
                <w:bCs/>
                <w:sz w:val="22"/>
                <w:szCs w:val="22"/>
              </w:rPr>
              <w:t>г. Кызыл</w:t>
            </w:r>
          </w:p>
          <w:p w:rsidR="00FC6D71" w:rsidRPr="00253647" w:rsidRDefault="00FC6D71" w:rsidP="00FC6D71">
            <w:pPr>
              <w:jc w:val="center"/>
              <w:rPr>
                <w:rFonts w:eastAsia="Times New Roman"/>
                <w:sz w:val="22"/>
                <w:szCs w:val="22"/>
              </w:rPr>
            </w:pPr>
          </w:p>
        </w:tc>
        <w:tc>
          <w:tcPr>
            <w:tcW w:w="1921" w:type="dxa"/>
            <w:shd w:val="clear" w:color="000000" w:fill="FFFFFF"/>
            <w:tcMar>
              <w:left w:w="108" w:type="dxa"/>
              <w:right w:w="108" w:type="dxa"/>
            </w:tcMar>
          </w:tcPr>
          <w:p w:rsidR="00FC6D71" w:rsidRPr="00253647" w:rsidRDefault="00FC6D71" w:rsidP="00FC6D71">
            <w:pPr>
              <w:rPr>
                <w:rFonts w:eastAsia="Times New Roman"/>
                <w:sz w:val="22"/>
                <w:szCs w:val="22"/>
              </w:rPr>
            </w:pPr>
            <w:r w:rsidRPr="00253647">
              <w:rPr>
                <w:rFonts w:eastAsia="Times New Roman"/>
                <w:sz w:val="22"/>
                <w:szCs w:val="22"/>
              </w:rPr>
              <w:t>Ховалыг А.В.</w:t>
            </w:r>
          </w:p>
        </w:tc>
      </w:tr>
      <w:tr w:rsidR="00FC6D71" w:rsidRPr="00253647" w:rsidTr="00911437">
        <w:trPr>
          <w:trHeight w:val="414"/>
        </w:trPr>
        <w:tc>
          <w:tcPr>
            <w:tcW w:w="532" w:type="dxa"/>
            <w:shd w:val="clear" w:color="000000" w:fill="FFFFFF"/>
            <w:tcMar>
              <w:left w:w="108" w:type="dxa"/>
              <w:right w:w="108" w:type="dxa"/>
            </w:tcMar>
          </w:tcPr>
          <w:p w:rsidR="00FC6D71" w:rsidRPr="00253647" w:rsidRDefault="00FC6D71" w:rsidP="00FC6D71">
            <w:pPr>
              <w:rPr>
                <w:rFonts w:eastAsia="Times New Roman"/>
                <w:sz w:val="22"/>
                <w:szCs w:val="22"/>
              </w:rPr>
            </w:pPr>
            <w:r w:rsidRPr="00253647">
              <w:rPr>
                <w:rFonts w:eastAsia="Times New Roman"/>
                <w:sz w:val="22"/>
                <w:szCs w:val="22"/>
              </w:rPr>
              <w:t>8</w:t>
            </w:r>
          </w:p>
        </w:tc>
        <w:tc>
          <w:tcPr>
            <w:tcW w:w="1605" w:type="dxa"/>
            <w:shd w:val="clear" w:color="000000" w:fill="FFFFFF"/>
            <w:tcMar>
              <w:left w:w="108" w:type="dxa"/>
              <w:right w:w="108" w:type="dxa"/>
            </w:tcMar>
          </w:tcPr>
          <w:p w:rsidR="00FC6D71" w:rsidRPr="00253647" w:rsidRDefault="00FC6D71" w:rsidP="00FC6D71">
            <w:pPr>
              <w:ind w:right="86"/>
              <w:rPr>
                <w:rFonts w:eastAsia="Times New Roman"/>
                <w:sz w:val="22"/>
                <w:szCs w:val="22"/>
              </w:rPr>
            </w:pPr>
            <w:r w:rsidRPr="00253647">
              <w:rPr>
                <w:rFonts w:eastAsia="Times New Roman"/>
                <w:sz w:val="22"/>
                <w:szCs w:val="22"/>
              </w:rPr>
              <w:t>Младшие воспитатели ДОО</w:t>
            </w:r>
          </w:p>
        </w:tc>
        <w:tc>
          <w:tcPr>
            <w:tcW w:w="4313" w:type="dxa"/>
            <w:shd w:val="clear" w:color="000000" w:fill="FFFFFF"/>
            <w:tcMar>
              <w:left w:w="108" w:type="dxa"/>
              <w:right w:w="108" w:type="dxa"/>
            </w:tcMar>
          </w:tcPr>
          <w:p w:rsidR="00FC6D71" w:rsidRPr="00253647" w:rsidRDefault="00FC6D71" w:rsidP="00FC6D71">
            <w:pPr>
              <w:jc w:val="both"/>
              <w:rPr>
                <w:rFonts w:eastAsia="Times New Roman"/>
                <w:b/>
                <w:sz w:val="22"/>
                <w:szCs w:val="22"/>
              </w:rPr>
            </w:pPr>
            <w:r w:rsidRPr="00253647">
              <w:rPr>
                <w:rFonts w:eastAsia="Times New Roman"/>
                <w:b/>
                <w:sz w:val="22"/>
                <w:szCs w:val="22"/>
              </w:rPr>
              <w:t>Профессиональные компетенции младших воспитателей в условиях реализации ФГОС</w:t>
            </w:r>
            <w:r w:rsidR="00911437">
              <w:rPr>
                <w:rFonts w:eastAsia="Times New Roman"/>
                <w:b/>
                <w:sz w:val="22"/>
                <w:szCs w:val="22"/>
              </w:rPr>
              <w:t>.</w:t>
            </w:r>
          </w:p>
          <w:p w:rsidR="00FC6D71" w:rsidRPr="00253647" w:rsidRDefault="00FC6D71" w:rsidP="0066770A">
            <w:pPr>
              <w:jc w:val="both"/>
              <w:rPr>
                <w:rFonts w:eastAsia="Times New Roman"/>
                <w:color w:val="000000"/>
                <w:sz w:val="22"/>
                <w:szCs w:val="22"/>
              </w:rPr>
            </w:pPr>
            <w:r w:rsidRPr="00253647">
              <w:rPr>
                <w:rFonts w:eastAsia="Times New Roman"/>
                <w:b/>
                <w:sz w:val="22"/>
                <w:szCs w:val="22"/>
              </w:rPr>
              <w:t xml:space="preserve">В программе: </w:t>
            </w:r>
            <w:r w:rsidR="0066770A" w:rsidRPr="00253647">
              <w:rPr>
                <w:rFonts w:eastAsia="Times New Roman"/>
                <w:color w:val="000000"/>
                <w:sz w:val="22"/>
                <w:szCs w:val="22"/>
              </w:rPr>
              <w:t>Основы дошкольной педагогики и п</w:t>
            </w:r>
            <w:r w:rsidRPr="00253647">
              <w:rPr>
                <w:rFonts w:eastAsia="Times New Roman"/>
                <w:color w:val="000000"/>
                <w:sz w:val="22"/>
                <w:szCs w:val="22"/>
              </w:rPr>
              <w:t>сихологии. Основы гигиены детей дошкольного возраста.  Санитарные нормы и правила в сфере дошкольного образования</w:t>
            </w:r>
            <w:r w:rsidR="0066770A" w:rsidRPr="00253647">
              <w:rPr>
                <w:rFonts w:eastAsia="Times New Roman"/>
                <w:color w:val="000000"/>
                <w:sz w:val="22"/>
                <w:szCs w:val="22"/>
              </w:rPr>
              <w:t>.</w:t>
            </w:r>
            <w:r w:rsidRPr="00253647">
              <w:rPr>
                <w:rFonts w:eastAsia="Times New Roman"/>
                <w:color w:val="000000"/>
                <w:sz w:val="22"/>
                <w:szCs w:val="22"/>
              </w:rPr>
              <w:t xml:space="preserve"> Содержание деятельности помощника воспитателя. Оказание доврачебной медицинской помощи. Основные навыки помощника воспитателя.</w:t>
            </w:r>
          </w:p>
        </w:tc>
        <w:tc>
          <w:tcPr>
            <w:tcW w:w="1411" w:type="dxa"/>
            <w:shd w:val="clear" w:color="000000" w:fill="FFFFFF"/>
            <w:tcMar>
              <w:left w:w="108" w:type="dxa"/>
              <w:right w:w="108" w:type="dxa"/>
            </w:tcMar>
          </w:tcPr>
          <w:p w:rsidR="00FC6D71" w:rsidRPr="00253647" w:rsidRDefault="00FC6D71" w:rsidP="00FC6D71">
            <w:pPr>
              <w:jc w:val="center"/>
              <w:rPr>
                <w:bCs/>
                <w:color w:val="000000"/>
                <w:sz w:val="22"/>
                <w:szCs w:val="22"/>
              </w:rPr>
            </w:pPr>
            <w:r w:rsidRPr="00253647">
              <w:rPr>
                <w:bCs/>
                <w:color w:val="000000"/>
                <w:sz w:val="22"/>
                <w:szCs w:val="22"/>
              </w:rPr>
              <w:t xml:space="preserve">8 часов </w:t>
            </w:r>
          </w:p>
          <w:p w:rsidR="00FC6D71" w:rsidRPr="00253647" w:rsidRDefault="00FC6D71" w:rsidP="00FC6D71">
            <w:pPr>
              <w:jc w:val="center"/>
              <w:rPr>
                <w:bCs/>
                <w:color w:val="000000"/>
                <w:sz w:val="22"/>
                <w:szCs w:val="22"/>
              </w:rPr>
            </w:pPr>
            <w:r w:rsidRPr="00253647">
              <w:rPr>
                <w:bCs/>
                <w:color w:val="000000"/>
                <w:sz w:val="22"/>
                <w:szCs w:val="22"/>
              </w:rPr>
              <w:t xml:space="preserve">29 мая </w:t>
            </w:r>
          </w:p>
          <w:p w:rsidR="00FC6D71" w:rsidRPr="00253647" w:rsidRDefault="00FC6D71" w:rsidP="00FC6D71">
            <w:pPr>
              <w:jc w:val="center"/>
              <w:rPr>
                <w:bCs/>
                <w:color w:val="000000"/>
                <w:sz w:val="22"/>
                <w:szCs w:val="22"/>
              </w:rPr>
            </w:pPr>
            <w:r w:rsidRPr="00253647">
              <w:rPr>
                <w:bCs/>
                <w:color w:val="000000"/>
                <w:sz w:val="22"/>
                <w:szCs w:val="22"/>
              </w:rPr>
              <w:t>г. Кызыл</w:t>
            </w:r>
          </w:p>
          <w:p w:rsidR="00FC6D71" w:rsidRPr="00253647" w:rsidRDefault="00FC6D71" w:rsidP="00FC6D71">
            <w:pPr>
              <w:jc w:val="center"/>
              <w:rPr>
                <w:rFonts w:eastAsia="Times New Roman"/>
                <w:sz w:val="22"/>
                <w:szCs w:val="22"/>
              </w:rPr>
            </w:pPr>
          </w:p>
        </w:tc>
        <w:tc>
          <w:tcPr>
            <w:tcW w:w="1921" w:type="dxa"/>
            <w:shd w:val="clear" w:color="000000" w:fill="FFFFFF"/>
            <w:tcMar>
              <w:left w:w="108" w:type="dxa"/>
              <w:right w:w="108" w:type="dxa"/>
            </w:tcMar>
          </w:tcPr>
          <w:p w:rsidR="00FC6D71" w:rsidRPr="00253647" w:rsidRDefault="00FC6D71" w:rsidP="00FC6D71">
            <w:pPr>
              <w:rPr>
                <w:rFonts w:eastAsia="Times New Roman"/>
                <w:sz w:val="22"/>
                <w:szCs w:val="22"/>
              </w:rPr>
            </w:pPr>
            <w:r w:rsidRPr="00253647">
              <w:rPr>
                <w:rFonts w:eastAsia="Times New Roman"/>
                <w:sz w:val="22"/>
                <w:szCs w:val="22"/>
              </w:rPr>
              <w:t>Ооржак Б.Б.</w:t>
            </w:r>
          </w:p>
        </w:tc>
      </w:tr>
      <w:tr w:rsidR="00FC6D71" w:rsidRPr="00253647" w:rsidTr="00911437">
        <w:trPr>
          <w:trHeight w:val="414"/>
        </w:trPr>
        <w:tc>
          <w:tcPr>
            <w:tcW w:w="532" w:type="dxa"/>
            <w:shd w:val="clear" w:color="000000" w:fill="FFFFFF"/>
            <w:tcMar>
              <w:left w:w="108" w:type="dxa"/>
              <w:right w:w="108" w:type="dxa"/>
            </w:tcMar>
          </w:tcPr>
          <w:p w:rsidR="00FC6D71" w:rsidRPr="00253647" w:rsidRDefault="00FC6D71" w:rsidP="00FC6D71">
            <w:pPr>
              <w:rPr>
                <w:rFonts w:eastAsia="Times New Roman"/>
                <w:sz w:val="22"/>
                <w:szCs w:val="22"/>
              </w:rPr>
            </w:pPr>
            <w:r w:rsidRPr="00253647">
              <w:rPr>
                <w:rFonts w:eastAsia="Times New Roman"/>
                <w:sz w:val="22"/>
                <w:szCs w:val="22"/>
              </w:rPr>
              <w:t>9</w:t>
            </w:r>
          </w:p>
        </w:tc>
        <w:tc>
          <w:tcPr>
            <w:tcW w:w="1605" w:type="dxa"/>
            <w:shd w:val="clear" w:color="000000" w:fill="FFFFFF"/>
            <w:tcMar>
              <w:left w:w="108" w:type="dxa"/>
              <w:right w:w="108" w:type="dxa"/>
            </w:tcMar>
          </w:tcPr>
          <w:p w:rsidR="00FC6D71" w:rsidRPr="00253647" w:rsidRDefault="00FC6D71" w:rsidP="00FC6D71">
            <w:pPr>
              <w:rPr>
                <w:rFonts w:eastAsia="Times New Roman"/>
                <w:sz w:val="22"/>
                <w:szCs w:val="22"/>
              </w:rPr>
            </w:pPr>
            <w:r w:rsidRPr="00253647">
              <w:rPr>
                <w:rFonts w:eastAsia="Times New Roman"/>
                <w:sz w:val="22"/>
                <w:szCs w:val="22"/>
              </w:rPr>
              <w:t>Учителя –логопеды, учителя-дефектологи ОО</w:t>
            </w:r>
          </w:p>
        </w:tc>
        <w:tc>
          <w:tcPr>
            <w:tcW w:w="4313" w:type="dxa"/>
            <w:shd w:val="clear" w:color="000000" w:fill="FFFFFF"/>
            <w:tcMar>
              <w:left w:w="108" w:type="dxa"/>
              <w:right w:w="108" w:type="dxa"/>
            </w:tcMar>
          </w:tcPr>
          <w:p w:rsidR="00FC6D71" w:rsidRPr="00253647" w:rsidRDefault="00FC6D71" w:rsidP="00911437">
            <w:pPr>
              <w:jc w:val="both"/>
              <w:rPr>
                <w:b/>
                <w:sz w:val="22"/>
                <w:szCs w:val="22"/>
              </w:rPr>
            </w:pPr>
            <w:r w:rsidRPr="00253647">
              <w:rPr>
                <w:b/>
                <w:sz w:val="22"/>
                <w:szCs w:val="22"/>
              </w:rPr>
              <w:t>Содержание и методы работы коррекционной работы с детьми в ОО в соответствии с ФГОС</w:t>
            </w:r>
            <w:r w:rsidR="00911437">
              <w:rPr>
                <w:b/>
                <w:sz w:val="22"/>
                <w:szCs w:val="22"/>
              </w:rPr>
              <w:t>.</w:t>
            </w:r>
          </w:p>
          <w:p w:rsidR="00FC6D71" w:rsidRPr="00253647" w:rsidRDefault="00FC6D71" w:rsidP="00FC6D71">
            <w:pPr>
              <w:jc w:val="both"/>
              <w:rPr>
                <w:rFonts w:eastAsia="Times New Roman"/>
                <w:b/>
                <w:sz w:val="22"/>
                <w:szCs w:val="22"/>
              </w:rPr>
            </w:pPr>
            <w:r w:rsidRPr="00253647">
              <w:rPr>
                <w:b/>
                <w:sz w:val="22"/>
                <w:szCs w:val="22"/>
              </w:rPr>
              <w:t xml:space="preserve">В программе: </w:t>
            </w:r>
            <w:r w:rsidRPr="00253647">
              <w:rPr>
                <w:sz w:val="22"/>
                <w:szCs w:val="22"/>
              </w:rPr>
              <w:t>Современные коррекционные технологии в практике педагогической деятельности; дифференциальная диагностика речевых нарушений; конструировании занятий для детей с речевыми нарушениями с учетом возрастных и индивидуальных особенностей</w:t>
            </w:r>
            <w:r w:rsidRPr="00253647">
              <w:rPr>
                <w:color w:val="333333"/>
                <w:sz w:val="22"/>
                <w:szCs w:val="22"/>
              </w:rPr>
              <w:t>.</w:t>
            </w:r>
          </w:p>
        </w:tc>
        <w:tc>
          <w:tcPr>
            <w:tcW w:w="1411" w:type="dxa"/>
            <w:shd w:val="clear" w:color="000000" w:fill="FFFFFF"/>
            <w:tcMar>
              <w:left w:w="108" w:type="dxa"/>
              <w:right w:w="108" w:type="dxa"/>
            </w:tcMar>
          </w:tcPr>
          <w:p w:rsidR="00165AEB" w:rsidRPr="00253647" w:rsidRDefault="00165AEB" w:rsidP="00FC6D71">
            <w:pPr>
              <w:rPr>
                <w:sz w:val="22"/>
                <w:szCs w:val="22"/>
              </w:rPr>
            </w:pPr>
            <w:r w:rsidRPr="00253647">
              <w:rPr>
                <w:sz w:val="22"/>
                <w:szCs w:val="22"/>
              </w:rPr>
              <w:t>8 часов</w:t>
            </w:r>
          </w:p>
          <w:p w:rsidR="00165AEB" w:rsidRPr="00253647" w:rsidRDefault="00FC6D71" w:rsidP="00FC6D71">
            <w:pPr>
              <w:rPr>
                <w:sz w:val="22"/>
                <w:szCs w:val="22"/>
              </w:rPr>
            </w:pPr>
            <w:r w:rsidRPr="00253647">
              <w:rPr>
                <w:sz w:val="22"/>
                <w:szCs w:val="22"/>
              </w:rPr>
              <w:t>4 сентября</w:t>
            </w:r>
          </w:p>
          <w:p w:rsidR="00FC6D71" w:rsidRPr="00253647" w:rsidRDefault="00FC6D71" w:rsidP="00FC6D71">
            <w:pPr>
              <w:rPr>
                <w:sz w:val="22"/>
                <w:szCs w:val="22"/>
              </w:rPr>
            </w:pPr>
            <w:r w:rsidRPr="00253647">
              <w:rPr>
                <w:sz w:val="22"/>
                <w:szCs w:val="22"/>
              </w:rPr>
              <w:t xml:space="preserve"> г. Кызыл</w:t>
            </w:r>
          </w:p>
          <w:p w:rsidR="00FC6D71" w:rsidRPr="00253647" w:rsidRDefault="00FC6D71" w:rsidP="00FC6D71">
            <w:pPr>
              <w:jc w:val="both"/>
              <w:rPr>
                <w:rFonts w:eastAsia="Times New Roman"/>
                <w:sz w:val="22"/>
                <w:szCs w:val="22"/>
              </w:rPr>
            </w:pPr>
          </w:p>
        </w:tc>
        <w:tc>
          <w:tcPr>
            <w:tcW w:w="1921" w:type="dxa"/>
            <w:shd w:val="clear" w:color="000000" w:fill="FFFFFF"/>
            <w:tcMar>
              <w:left w:w="108" w:type="dxa"/>
              <w:right w:w="108" w:type="dxa"/>
            </w:tcMar>
          </w:tcPr>
          <w:p w:rsidR="00FC6D71" w:rsidRPr="00253647" w:rsidRDefault="00165AEB" w:rsidP="00FC6D71">
            <w:pPr>
              <w:rPr>
                <w:rFonts w:eastAsia="Times New Roman"/>
                <w:sz w:val="22"/>
                <w:szCs w:val="22"/>
              </w:rPr>
            </w:pPr>
            <w:r w:rsidRPr="00253647">
              <w:rPr>
                <w:rFonts w:eastAsia="Times New Roman"/>
                <w:sz w:val="22"/>
                <w:szCs w:val="22"/>
              </w:rPr>
              <w:t>Суму Б.В.</w:t>
            </w:r>
          </w:p>
        </w:tc>
      </w:tr>
      <w:tr w:rsidR="00165AEB" w:rsidRPr="00253647" w:rsidTr="00911437">
        <w:trPr>
          <w:trHeight w:val="699"/>
        </w:trPr>
        <w:tc>
          <w:tcPr>
            <w:tcW w:w="532" w:type="dxa"/>
            <w:shd w:val="clear" w:color="000000" w:fill="FFFFFF"/>
            <w:tcMar>
              <w:left w:w="108" w:type="dxa"/>
              <w:right w:w="108" w:type="dxa"/>
            </w:tcMar>
          </w:tcPr>
          <w:p w:rsidR="00165AEB" w:rsidRPr="00253647" w:rsidRDefault="00165AEB" w:rsidP="00165AEB">
            <w:pPr>
              <w:rPr>
                <w:rFonts w:eastAsia="Times New Roman"/>
                <w:sz w:val="22"/>
                <w:szCs w:val="22"/>
              </w:rPr>
            </w:pPr>
            <w:r w:rsidRPr="00253647">
              <w:rPr>
                <w:rFonts w:eastAsia="Times New Roman"/>
                <w:sz w:val="22"/>
                <w:szCs w:val="22"/>
              </w:rPr>
              <w:t>10</w:t>
            </w:r>
          </w:p>
        </w:tc>
        <w:tc>
          <w:tcPr>
            <w:tcW w:w="1605" w:type="dxa"/>
            <w:shd w:val="clear" w:color="000000" w:fill="FFFFFF"/>
            <w:tcMar>
              <w:left w:w="108" w:type="dxa"/>
              <w:right w:w="108" w:type="dxa"/>
            </w:tcMar>
          </w:tcPr>
          <w:p w:rsidR="00165AEB" w:rsidRPr="00253647" w:rsidRDefault="00165AEB" w:rsidP="00165AEB">
            <w:pPr>
              <w:rPr>
                <w:rFonts w:eastAsia="Times New Roman"/>
                <w:sz w:val="22"/>
                <w:szCs w:val="22"/>
              </w:rPr>
            </w:pPr>
            <w:r w:rsidRPr="00253647">
              <w:rPr>
                <w:rFonts w:eastAsia="Times New Roman"/>
                <w:sz w:val="22"/>
                <w:szCs w:val="22"/>
              </w:rPr>
              <w:t>Старшие воспитатели, инструкторы по ФИЗО ДОО</w:t>
            </w:r>
          </w:p>
        </w:tc>
        <w:tc>
          <w:tcPr>
            <w:tcW w:w="4313" w:type="dxa"/>
            <w:shd w:val="clear" w:color="000000" w:fill="FFFFFF"/>
            <w:tcMar>
              <w:left w:w="108" w:type="dxa"/>
              <w:right w:w="108" w:type="dxa"/>
            </w:tcMar>
          </w:tcPr>
          <w:p w:rsidR="00165AEB" w:rsidRPr="00253647" w:rsidRDefault="00165AEB" w:rsidP="00165AEB">
            <w:pPr>
              <w:jc w:val="both"/>
              <w:rPr>
                <w:rFonts w:eastAsia="Times New Roman"/>
                <w:b/>
                <w:sz w:val="22"/>
                <w:szCs w:val="22"/>
              </w:rPr>
            </w:pPr>
            <w:r w:rsidRPr="00253647">
              <w:rPr>
                <w:rFonts w:eastAsia="Times New Roman"/>
                <w:b/>
                <w:sz w:val="22"/>
                <w:szCs w:val="22"/>
              </w:rPr>
              <w:t>Хуреш в детские сады</w:t>
            </w:r>
            <w:r w:rsidR="00911437">
              <w:rPr>
                <w:rFonts w:eastAsia="Times New Roman"/>
                <w:b/>
                <w:sz w:val="22"/>
                <w:szCs w:val="22"/>
              </w:rPr>
              <w:t>.</w:t>
            </w:r>
          </w:p>
          <w:p w:rsidR="00165AEB" w:rsidRPr="00253647" w:rsidRDefault="00165AEB" w:rsidP="00165AEB">
            <w:pPr>
              <w:jc w:val="both"/>
              <w:rPr>
                <w:rFonts w:eastAsia="Times New Roman"/>
                <w:b/>
                <w:sz w:val="22"/>
                <w:szCs w:val="22"/>
              </w:rPr>
            </w:pPr>
            <w:r w:rsidRPr="00253647">
              <w:rPr>
                <w:rFonts w:eastAsia="Times New Roman"/>
                <w:b/>
                <w:sz w:val="22"/>
                <w:szCs w:val="22"/>
              </w:rPr>
              <w:t>В программе:</w:t>
            </w:r>
            <w:r w:rsidRPr="00253647">
              <w:rPr>
                <w:sz w:val="22"/>
                <w:szCs w:val="22"/>
              </w:rPr>
              <w:t xml:space="preserve"> обучение технике и приёмам борьбы Хуреш; изучение  методики </w:t>
            </w:r>
            <w:r w:rsidRPr="00253647">
              <w:rPr>
                <w:rFonts w:eastAsia="Times New Roman"/>
                <w:sz w:val="22"/>
                <w:szCs w:val="22"/>
              </w:rPr>
              <w:t>и национальных традиций тувинской национальной борьбы «Хуреш» на начальном этапе подготовки детей дошкольного возраста с участиемДОО и семьи.</w:t>
            </w:r>
          </w:p>
        </w:tc>
        <w:tc>
          <w:tcPr>
            <w:tcW w:w="1411" w:type="dxa"/>
            <w:shd w:val="clear" w:color="000000" w:fill="FFFFFF"/>
            <w:tcMar>
              <w:left w:w="108" w:type="dxa"/>
              <w:right w:w="108" w:type="dxa"/>
            </w:tcMar>
          </w:tcPr>
          <w:p w:rsidR="00165AEB" w:rsidRPr="00253647" w:rsidRDefault="00165AEB" w:rsidP="00165AEB">
            <w:pPr>
              <w:jc w:val="center"/>
              <w:rPr>
                <w:sz w:val="22"/>
                <w:szCs w:val="22"/>
              </w:rPr>
            </w:pPr>
            <w:r w:rsidRPr="00253647">
              <w:rPr>
                <w:sz w:val="22"/>
                <w:szCs w:val="22"/>
              </w:rPr>
              <w:t>8 часов</w:t>
            </w:r>
          </w:p>
          <w:p w:rsidR="00165AEB" w:rsidRPr="00253647" w:rsidRDefault="00165AEB" w:rsidP="00165AEB">
            <w:pPr>
              <w:jc w:val="center"/>
              <w:rPr>
                <w:sz w:val="22"/>
                <w:szCs w:val="22"/>
              </w:rPr>
            </w:pPr>
            <w:r w:rsidRPr="00253647">
              <w:rPr>
                <w:sz w:val="22"/>
                <w:szCs w:val="22"/>
              </w:rPr>
              <w:t xml:space="preserve">2 октября </w:t>
            </w:r>
          </w:p>
          <w:p w:rsidR="00165AEB" w:rsidRPr="00253647" w:rsidRDefault="00165AEB" w:rsidP="00165AEB">
            <w:pPr>
              <w:jc w:val="center"/>
              <w:rPr>
                <w:rFonts w:eastAsia="Times New Roman"/>
                <w:sz w:val="22"/>
                <w:szCs w:val="22"/>
              </w:rPr>
            </w:pPr>
            <w:r w:rsidRPr="00253647">
              <w:rPr>
                <w:sz w:val="22"/>
                <w:szCs w:val="22"/>
              </w:rPr>
              <w:t>г. Кызыл</w:t>
            </w:r>
          </w:p>
        </w:tc>
        <w:tc>
          <w:tcPr>
            <w:tcW w:w="1921" w:type="dxa"/>
            <w:shd w:val="clear" w:color="000000" w:fill="FFFFFF"/>
            <w:tcMar>
              <w:left w:w="108" w:type="dxa"/>
              <w:right w:w="108" w:type="dxa"/>
            </w:tcMar>
          </w:tcPr>
          <w:p w:rsidR="00165AEB" w:rsidRPr="00253647" w:rsidRDefault="00165AEB" w:rsidP="00165AEB">
            <w:pPr>
              <w:rPr>
                <w:rFonts w:eastAsia="Times New Roman"/>
                <w:sz w:val="22"/>
                <w:szCs w:val="22"/>
              </w:rPr>
            </w:pPr>
            <w:r w:rsidRPr="00253647">
              <w:rPr>
                <w:rFonts w:eastAsia="Times New Roman"/>
                <w:sz w:val="22"/>
                <w:szCs w:val="22"/>
              </w:rPr>
              <w:t>Ховалыг А.В.</w:t>
            </w:r>
          </w:p>
        </w:tc>
      </w:tr>
      <w:tr w:rsidR="00A754F6" w:rsidRPr="00253647" w:rsidTr="00911437">
        <w:trPr>
          <w:trHeight w:val="1266"/>
        </w:trPr>
        <w:tc>
          <w:tcPr>
            <w:tcW w:w="532" w:type="dxa"/>
            <w:shd w:val="clear" w:color="000000" w:fill="FFFFFF"/>
            <w:tcMar>
              <w:left w:w="108" w:type="dxa"/>
              <w:right w:w="108" w:type="dxa"/>
            </w:tcMar>
          </w:tcPr>
          <w:p w:rsidR="00A754F6" w:rsidRPr="00253647" w:rsidRDefault="00207E27" w:rsidP="00A754F6">
            <w:pPr>
              <w:rPr>
                <w:rFonts w:eastAsia="Times New Roman"/>
                <w:sz w:val="22"/>
                <w:szCs w:val="22"/>
              </w:rPr>
            </w:pPr>
            <w:r w:rsidRPr="00253647">
              <w:rPr>
                <w:rFonts w:eastAsia="Times New Roman"/>
                <w:sz w:val="22"/>
                <w:szCs w:val="22"/>
              </w:rPr>
              <w:lastRenderedPageBreak/>
              <w:t>11</w:t>
            </w:r>
          </w:p>
        </w:tc>
        <w:tc>
          <w:tcPr>
            <w:tcW w:w="1605" w:type="dxa"/>
            <w:shd w:val="clear" w:color="000000" w:fill="FFFFFF"/>
            <w:tcMar>
              <w:left w:w="108" w:type="dxa"/>
              <w:right w:w="108" w:type="dxa"/>
            </w:tcMar>
          </w:tcPr>
          <w:p w:rsidR="00A754F6" w:rsidRPr="00253647" w:rsidRDefault="00A754F6" w:rsidP="00A754F6">
            <w:pPr>
              <w:rPr>
                <w:rFonts w:eastAsia="Times New Roman"/>
                <w:sz w:val="22"/>
                <w:szCs w:val="22"/>
              </w:rPr>
            </w:pPr>
            <w:r w:rsidRPr="00253647">
              <w:rPr>
                <w:rFonts w:eastAsia="Times New Roman"/>
                <w:sz w:val="22"/>
                <w:szCs w:val="22"/>
              </w:rPr>
              <w:t>Педагоги ДОО</w:t>
            </w:r>
          </w:p>
        </w:tc>
        <w:tc>
          <w:tcPr>
            <w:tcW w:w="4313" w:type="dxa"/>
            <w:shd w:val="clear" w:color="000000" w:fill="FFFFFF"/>
            <w:tcMar>
              <w:left w:w="108" w:type="dxa"/>
              <w:right w:w="108" w:type="dxa"/>
            </w:tcMar>
          </w:tcPr>
          <w:p w:rsidR="00A754F6" w:rsidRPr="00253647" w:rsidRDefault="00A754F6" w:rsidP="00A754F6">
            <w:pPr>
              <w:jc w:val="both"/>
              <w:rPr>
                <w:rFonts w:eastAsia="Times New Roman"/>
                <w:b/>
                <w:sz w:val="22"/>
                <w:szCs w:val="22"/>
              </w:rPr>
            </w:pPr>
            <w:r w:rsidRPr="00253647">
              <w:rPr>
                <w:rFonts w:eastAsia="Times New Roman"/>
                <w:b/>
                <w:sz w:val="22"/>
                <w:szCs w:val="22"/>
              </w:rPr>
              <w:t>Методологические аспекты обучения детей игре в шахматы в рамках реализации ФГОС дошкольного образования</w:t>
            </w:r>
            <w:r w:rsidR="00911437">
              <w:rPr>
                <w:rFonts w:eastAsia="Times New Roman"/>
                <w:b/>
                <w:sz w:val="22"/>
                <w:szCs w:val="22"/>
              </w:rPr>
              <w:t>.</w:t>
            </w:r>
          </w:p>
          <w:p w:rsidR="00A754F6" w:rsidRPr="00253647" w:rsidRDefault="00A754F6" w:rsidP="00A754F6">
            <w:pPr>
              <w:jc w:val="both"/>
              <w:rPr>
                <w:rFonts w:eastAsia="Times New Roman"/>
                <w:sz w:val="22"/>
                <w:szCs w:val="22"/>
              </w:rPr>
            </w:pPr>
            <w:r w:rsidRPr="00253647">
              <w:rPr>
                <w:rFonts w:eastAsia="Times New Roman"/>
                <w:b/>
                <w:sz w:val="22"/>
                <w:szCs w:val="22"/>
              </w:rPr>
              <w:t>В программе:</w:t>
            </w:r>
            <w:r w:rsidR="00911437">
              <w:rPr>
                <w:rFonts w:eastAsia="Times New Roman"/>
                <w:b/>
                <w:sz w:val="22"/>
                <w:szCs w:val="22"/>
              </w:rPr>
              <w:t xml:space="preserve"> </w:t>
            </w:r>
            <w:r w:rsidRPr="00253647">
              <w:rPr>
                <w:rFonts w:eastAsia="Times New Roman"/>
                <w:sz w:val="22"/>
                <w:szCs w:val="22"/>
              </w:rPr>
              <w:t>Шахматы как средство личностного и интеллектуального развития дошкольников; методы, технологии, приемы, принципы обучения детей игре в шахматы в дошкольной образовательной организации;</w:t>
            </w:r>
            <w:r w:rsidR="00911437">
              <w:rPr>
                <w:rFonts w:eastAsia="Times New Roman"/>
                <w:sz w:val="22"/>
                <w:szCs w:val="22"/>
              </w:rPr>
              <w:t xml:space="preserve"> </w:t>
            </w:r>
            <w:r w:rsidRPr="00253647">
              <w:rPr>
                <w:rFonts w:eastAsia="Times New Roman"/>
                <w:sz w:val="22"/>
                <w:szCs w:val="22"/>
              </w:rPr>
              <w:t>формы и методы работы с участниками образовательного процесса; дополнительная образовательная программа по обучению детей игре в шахматы.</w:t>
            </w:r>
          </w:p>
        </w:tc>
        <w:tc>
          <w:tcPr>
            <w:tcW w:w="1411" w:type="dxa"/>
            <w:shd w:val="clear" w:color="000000" w:fill="FFFFFF"/>
            <w:tcMar>
              <w:left w:w="108" w:type="dxa"/>
              <w:right w:w="108" w:type="dxa"/>
            </w:tcMar>
          </w:tcPr>
          <w:p w:rsidR="00207E27" w:rsidRPr="00253647" w:rsidRDefault="00207E27" w:rsidP="00207E27">
            <w:pPr>
              <w:jc w:val="both"/>
              <w:rPr>
                <w:sz w:val="22"/>
                <w:szCs w:val="22"/>
              </w:rPr>
            </w:pPr>
            <w:r w:rsidRPr="00253647">
              <w:rPr>
                <w:sz w:val="22"/>
                <w:szCs w:val="22"/>
              </w:rPr>
              <w:t>8 часов</w:t>
            </w:r>
          </w:p>
          <w:p w:rsidR="00207E27" w:rsidRPr="00253647" w:rsidRDefault="00207E27" w:rsidP="00207E27">
            <w:pPr>
              <w:jc w:val="both"/>
              <w:rPr>
                <w:sz w:val="22"/>
                <w:szCs w:val="22"/>
              </w:rPr>
            </w:pPr>
            <w:r w:rsidRPr="00253647">
              <w:rPr>
                <w:sz w:val="22"/>
                <w:szCs w:val="22"/>
              </w:rPr>
              <w:t>16 октября</w:t>
            </w:r>
          </w:p>
          <w:p w:rsidR="00207E27" w:rsidRPr="00253647" w:rsidRDefault="00207E27" w:rsidP="00207E27">
            <w:pPr>
              <w:jc w:val="both"/>
              <w:rPr>
                <w:sz w:val="22"/>
                <w:szCs w:val="22"/>
              </w:rPr>
            </w:pPr>
            <w:r w:rsidRPr="00253647">
              <w:rPr>
                <w:sz w:val="22"/>
                <w:szCs w:val="22"/>
              </w:rPr>
              <w:t xml:space="preserve"> г. Кызыл</w:t>
            </w:r>
          </w:p>
          <w:p w:rsidR="00A754F6" w:rsidRPr="00253647" w:rsidRDefault="00A754F6" w:rsidP="00A754F6">
            <w:pPr>
              <w:rPr>
                <w:rFonts w:eastAsia="Times New Roman"/>
                <w:sz w:val="22"/>
                <w:szCs w:val="22"/>
              </w:rPr>
            </w:pPr>
          </w:p>
        </w:tc>
        <w:tc>
          <w:tcPr>
            <w:tcW w:w="1921" w:type="dxa"/>
            <w:shd w:val="clear" w:color="000000" w:fill="FFFFFF"/>
            <w:tcMar>
              <w:left w:w="108" w:type="dxa"/>
              <w:right w:w="108" w:type="dxa"/>
            </w:tcMar>
          </w:tcPr>
          <w:p w:rsidR="00A754F6" w:rsidRPr="00253647" w:rsidRDefault="00207E27" w:rsidP="00A754F6">
            <w:pPr>
              <w:rPr>
                <w:rFonts w:eastAsia="Times New Roman"/>
                <w:sz w:val="22"/>
                <w:szCs w:val="22"/>
              </w:rPr>
            </w:pPr>
            <w:r w:rsidRPr="00253647">
              <w:rPr>
                <w:rFonts w:eastAsia="Times New Roman"/>
                <w:sz w:val="22"/>
                <w:szCs w:val="22"/>
              </w:rPr>
              <w:t>Суму Б.В.</w:t>
            </w:r>
          </w:p>
        </w:tc>
      </w:tr>
      <w:tr w:rsidR="001E21D6" w:rsidRPr="00253647" w:rsidTr="00911437">
        <w:trPr>
          <w:trHeight w:val="1266"/>
        </w:trPr>
        <w:tc>
          <w:tcPr>
            <w:tcW w:w="532" w:type="dxa"/>
            <w:shd w:val="clear" w:color="000000" w:fill="FFFFFF"/>
            <w:tcMar>
              <w:left w:w="108" w:type="dxa"/>
              <w:right w:w="108" w:type="dxa"/>
            </w:tcMar>
          </w:tcPr>
          <w:p w:rsidR="001E21D6" w:rsidRPr="00253647" w:rsidRDefault="001E21D6" w:rsidP="001E21D6">
            <w:pPr>
              <w:rPr>
                <w:rFonts w:eastAsia="Times New Roman"/>
                <w:sz w:val="22"/>
                <w:szCs w:val="22"/>
              </w:rPr>
            </w:pPr>
            <w:r w:rsidRPr="00253647">
              <w:rPr>
                <w:rFonts w:eastAsia="Times New Roman"/>
                <w:sz w:val="22"/>
                <w:szCs w:val="22"/>
              </w:rPr>
              <w:t>12</w:t>
            </w:r>
          </w:p>
        </w:tc>
        <w:tc>
          <w:tcPr>
            <w:tcW w:w="1605" w:type="dxa"/>
            <w:shd w:val="clear" w:color="000000" w:fill="FFFFFF"/>
            <w:tcMar>
              <w:left w:w="108" w:type="dxa"/>
              <w:right w:w="108" w:type="dxa"/>
            </w:tcMar>
          </w:tcPr>
          <w:p w:rsidR="001E21D6" w:rsidRPr="00253647" w:rsidRDefault="001E21D6" w:rsidP="001E21D6">
            <w:pPr>
              <w:rPr>
                <w:rFonts w:eastAsia="Times New Roman"/>
                <w:sz w:val="22"/>
                <w:szCs w:val="22"/>
              </w:rPr>
            </w:pPr>
            <w:r w:rsidRPr="00253647">
              <w:rPr>
                <w:sz w:val="22"/>
                <w:szCs w:val="22"/>
              </w:rPr>
              <w:t>Учителя начальных классов</w:t>
            </w:r>
          </w:p>
        </w:tc>
        <w:tc>
          <w:tcPr>
            <w:tcW w:w="4313" w:type="dxa"/>
            <w:shd w:val="clear" w:color="000000" w:fill="FFFFFF"/>
            <w:tcMar>
              <w:left w:w="108" w:type="dxa"/>
              <w:right w:w="108" w:type="dxa"/>
            </w:tcMar>
          </w:tcPr>
          <w:p w:rsidR="001E21D6" w:rsidRPr="00253647" w:rsidRDefault="001E21D6" w:rsidP="001E21D6">
            <w:pPr>
              <w:jc w:val="both"/>
              <w:rPr>
                <w:b/>
                <w:sz w:val="22"/>
                <w:szCs w:val="22"/>
              </w:rPr>
            </w:pPr>
            <w:r w:rsidRPr="00253647">
              <w:rPr>
                <w:b/>
                <w:sz w:val="22"/>
                <w:szCs w:val="22"/>
              </w:rPr>
              <w:t xml:space="preserve">Технология </w:t>
            </w:r>
            <w:r w:rsidR="00DC2B7C" w:rsidRPr="00253647">
              <w:rPr>
                <w:b/>
                <w:sz w:val="22"/>
                <w:szCs w:val="22"/>
              </w:rPr>
              <w:t xml:space="preserve">электронного обучения в начальной школе с использованием сервиса </w:t>
            </w:r>
            <w:r w:rsidRPr="00253647">
              <w:rPr>
                <w:b/>
                <w:sz w:val="22"/>
                <w:szCs w:val="22"/>
              </w:rPr>
              <w:t>«Яндекс. Учебник»</w:t>
            </w:r>
            <w:r w:rsidR="00911437">
              <w:rPr>
                <w:b/>
                <w:sz w:val="22"/>
                <w:szCs w:val="22"/>
              </w:rPr>
              <w:t>.</w:t>
            </w:r>
          </w:p>
          <w:p w:rsidR="001E21D6" w:rsidRPr="00911437" w:rsidRDefault="001E21D6" w:rsidP="00911437">
            <w:pPr>
              <w:jc w:val="both"/>
              <w:rPr>
                <w:b/>
                <w:sz w:val="22"/>
                <w:szCs w:val="22"/>
              </w:rPr>
            </w:pPr>
            <w:r w:rsidRPr="00253647">
              <w:rPr>
                <w:b/>
                <w:sz w:val="22"/>
                <w:szCs w:val="22"/>
              </w:rPr>
              <w:t xml:space="preserve">В программе: </w:t>
            </w:r>
            <w:r w:rsidRPr="00253647">
              <w:rPr>
                <w:sz w:val="22"/>
                <w:szCs w:val="22"/>
              </w:rPr>
              <w:t>инновационное развитие электронного обучения, сопровождение его интеграции, формирование индивидуальных траекторий обучения, создание необходимых условий для развития цифровой образовательной среды</w:t>
            </w:r>
          </w:p>
        </w:tc>
        <w:tc>
          <w:tcPr>
            <w:tcW w:w="1411" w:type="dxa"/>
            <w:shd w:val="clear" w:color="000000" w:fill="FFFFFF"/>
            <w:tcMar>
              <w:left w:w="108" w:type="dxa"/>
              <w:right w:w="108" w:type="dxa"/>
            </w:tcMar>
          </w:tcPr>
          <w:p w:rsidR="001E21D6" w:rsidRPr="00253647" w:rsidRDefault="001E21D6" w:rsidP="001E21D6">
            <w:pPr>
              <w:rPr>
                <w:rFonts w:eastAsia="Times New Roman"/>
                <w:sz w:val="22"/>
                <w:szCs w:val="22"/>
              </w:rPr>
            </w:pPr>
            <w:r w:rsidRPr="00253647">
              <w:rPr>
                <w:rFonts w:eastAsia="Times New Roman"/>
                <w:sz w:val="22"/>
                <w:szCs w:val="22"/>
              </w:rPr>
              <w:t>8 часов</w:t>
            </w:r>
          </w:p>
          <w:p w:rsidR="001E21D6" w:rsidRPr="00253647" w:rsidRDefault="001E21D6" w:rsidP="001E21D6">
            <w:pPr>
              <w:rPr>
                <w:sz w:val="22"/>
                <w:szCs w:val="22"/>
              </w:rPr>
            </w:pPr>
            <w:r w:rsidRPr="00253647">
              <w:rPr>
                <w:sz w:val="22"/>
                <w:szCs w:val="22"/>
              </w:rPr>
              <w:t>20 ноября</w:t>
            </w:r>
          </w:p>
          <w:p w:rsidR="001E21D6" w:rsidRPr="00253647" w:rsidRDefault="001E21D6" w:rsidP="001E21D6">
            <w:pPr>
              <w:rPr>
                <w:rFonts w:eastAsia="Times New Roman"/>
                <w:sz w:val="22"/>
                <w:szCs w:val="22"/>
              </w:rPr>
            </w:pPr>
            <w:r w:rsidRPr="00253647">
              <w:rPr>
                <w:sz w:val="22"/>
                <w:szCs w:val="22"/>
              </w:rPr>
              <w:t xml:space="preserve"> г. Кызыл</w:t>
            </w:r>
          </w:p>
        </w:tc>
        <w:tc>
          <w:tcPr>
            <w:tcW w:w="1921" w:type="dxa"/>
            <w:shd w:val="clear" w:color="000000" w:fill="FFFFFF"/>
            <w:tcMar>
              <w:left w:w="108" w:type="dxa"/>
              <w:right w:w="108" w:type="dxa"/>
            </w:tcMar>
          </w:tcPr>
          <w:p w:rsidR="001E21D6" w:rsidRPr="00253647" w:rsidRDefault="001E21D6" w:rsidP="001E21D6">
            <w:pPr>
              <w:jc w:val="center"/>
              <w:rPr>
                <w:rFonts w:eastAsia="Times New Roman"/>
                <w:sz w:val="22"/>
                <w:szCs w:val="22"/>
              </w:rPr>
            </w:pPr>
            <w:r w:rsidRPr="00253647">
              <w:rPr>
                <w:rFonts w:eastAsia="Times New Roman"/>
                <w:sz w:val="22"/>
                <w:szCs w:val="22"/>
              </w:rPr>
              <w:t>Ооржак Б.Б.</w:t>
            </w:r>
          </w:p>
        </w:tc>
      </w:tr>
      <w:tr w:rsidR="001E21D6" w:rsidRPr="00253647" w:rsidTr="00911437">
        <w:trPr>
          <w:trHeight w:val="1266"/>
        </w:trPr>
        <w:tc>
          <w:tcPr>
            <w:tcW w:w="532" w:type="dxa"/>
            <w:shd w:val="clear" w:color="000000" w:fill="FFFFFF"/>
            <w:tcMar>
              <w:left w:w="108" w:type="dxa"/>
              <w:right w:w="108" w:type="dxa"/>
            </w:tcMar>
          </w:tcPr>
          <w:p w:rsidR="001E21D6" w:rsidRPr="00253647" w:rsidRDefault="001E21D6" w:rsidP="001E21D6">
            <w:pPr>
              <w:rPr>
                <w:rFonts w:eastAsia="Times New Roman"/>
                <w:sz w:val="22"/>
                <w:szCs w:val="22"/>
              </w:rPr>
            </w:pPr>
            <w:r w:rsidRPr="00253647">
              <w:rPr>
                <w:rFonts w:eastAsia="Times New Roman"/>
                <w:sz w:val="22"/>
                <w:szCs w:val="22"/>
              </w:rPr>
              <w:t>13</w:t>
            </w:r>
          </w:p>
        </w:tc>
        <w:tc>
          <w:tcPr>
            <w:tcW w:w="1605" w:type="dxa"/>
            <w:shd w:val="clear" w:color="000000" w:fill="FFFFFF"/>
            <w:tcMar>
              <w:left w:w="108" w:type="dxa"/>
              <w:right w:w="108" w:type="dxa"/>
            </w:tcMar>
          </w:tcPr>
          <w:p w:rsidR="001E21D6" w:rsidRPr="00253647" w:rsidRDefault="001E21D6" w:rsidP="001E21D6">
            <w:pPr>
              <w:rPr>
                <w:rFonts w:eastAsia="Times New Roman"/>
                <w:sz w:val="22"/>
                <w:szCs w:val="22"/>
              </w:rPr>
            </w:pPr>
            <w:r w:rsidRPr="00253647">
              <w:rPr>
                <w:rFonts w:eastAsia="Times New Roman"/>
                <w:sz w:val="22"/>
                <w:szCs w:val="22"/>
              </w:rPr>
              <w:t>Педагоги ДОО</w:t>
            </w:r>
          </w:p>
        </w:tc>
        <w:tc>
          <w:tcPr>
            <w:tcW w:w="4313" w:type="dxa"/>
            <w:shd w:val="clear" w:color="000000" w:fill="FFFFFF"/>
            <w:tcMar>
              <w:left w:w="108" w:type="dxa"/>
              <w:right w:w="108" w:type="dxa"/>
            </w:tcMar>
          </w:tcPr>
          <w:p w:rsidR="001E21D6" w:rsidRPr="00253647" w:rsidRDefault="001E21D6" w:rsidP="001E21D6">
            <w:pPr>
              <w:jc w:val="both"/>
              <w:rPr>
                <w:rFonts w:eastAsia="Times New Roman"/>
                <w:b/>
                <w:sz w:val="22"/>
                <w:szCs w:val="22"/>
              </w:rPr>
            </w:pPr>
            <w:r w:rsidRPr="00253647">
              <w:rPr>
                <w:rFonts w:eastAsia="Times New Roman"/>
                <w:b/>
                <w:sz w:val="22"/>
                <w:szCs w:val="22"/>
              </w:rPr>
              <w:t xml:space="preserve">Духовно-нравственное развитие и воспитание обучающихся в условиях </w:t>
            </w:r>
          </w:p>
          <w:p w:rsidR="001E21D6" w:rsidRPr="00253647" w:rsidRDefault="001E21D6" w:rsidP="001E21D6">
            <w:pPr>
              <w:jc w:val="both"/>
              <w:rPr>
                <w:rFonts w:eastAsia="Times New Roman"/>
                <w:b/>
                <w:sz w:val="22"/>
                <w:szCs w:val="22"/>
              </w:rPr>
            </w:pPr>
            <w:r w:rsidRPr="00253647">
              <w:rPr>
                <w:rFonts w:eastAsia="Times New Roman"/>
                <w:b/>
                <w:sz w:val="22"/>
                <w:szCs w:val="22"/>
              </w:rPr>
              <w:t>реализации ФГОС ДО</w:t>
            </w:r>
          </w:p>
          <w:p w:rsidR="001E21D6" w:rsidRPr="00253647" w:rsidRDefault="001E21D6" w:rsidP="001E21D6">
            <w:pPr>
              <w:jc w:val="both"/>
              <w:rPr>
                <w:rFonts w:eastAsia="Times New Roman"/>
                <w:sz w:val="22"/>
                <w:szCs w:val="22"/>
              </w:rPr>
            </w:pPr>
            <w:r w:rsidRPr="00253647">
              <w:rPr>
                <w:rFonts w:eastAsia="Times New Roman"/>
                <w:b/>
                <w:sz w:val="22"/>
                <w:szCs w:val="22"/>
              </w:rPr>
              <w:t>В программе:</w:t>
            </w:r>
            <w:r w:rsidRPr="00253647">
              <w:rPr>
                <w:rFonts w:eastAsia="Times New Roman"/>
                <w:sz w:val="22"/>
                <w:szCs w:val="22"/>
              </w:rPr>
              <w:t xml:space="preserve"> Совершенствование подготовки и повышения квалификации по вопросам духовно-нравственного развития и воспитания детей дошкольного возраста в условиях реализации ФГОС ДОО</w:t>
            </w:r>
          </w:p>
        </w:tc>
        <w:tc>
          <w:tcPr>
            <w:tcW w:w="1411" w:type="dxa"/>
            <w:shd w:val="clear" w:color="000000" w:fill="FFFFFF"/>
            <w:tcMar>
              <w:left w:w="108" w:type="dxa"/>
              <w:right w:w="108" w:type="dxa"/>
            </w:tcMar>
          </w:tcPr>
          <w:p w:rsidR="001E21D6" w:rsidRPr="00253647" w:rsidRDefault="001E21D6" w:rsidP="001E21D6">
            <w:pPr>
              <w:jc w:val="both"/>
              <w:rPr>
                <w:rFonts w:eastAsia="Times New Roman"/>
                <w:sz w:val="22"/>
                <w:szCs w:val="22"/>
              </w:rPr>
            </w:pPr>
            <w:r w:rsidRPr="00253647">
              <w:rPr>
                <w:rFonts w:eastAsia="Times New Roman"/>
                <w:sz w:val="22"/>
                <w:szCs w:val="22"/>
              </w:rPr>
              <w:t>8 часов</w:t>
            </w:r>
          </w:p>
          <w:p w:rsidR="001E21D6" w:rsidRPr="00253647" w:rsidRDefault="001E21D6" w:rsidP="001E21D6">
            <w:pPr>
              <w:jc w:val="both"/>
              <w:rPr>
                <w:sz w:val="22"/>
                <w:szCs w:val="22"/>
              </w:rPr>
            </w:pPr>
            <w:r w:rsidRPr="00253647">
              <w:rPr>
                <w:sz w:val="22"/>
                <w:szCs w:val="22"/>
              </w:rPr>
              <w:t>4 декабря</w:t>
            </w:r>
          </w:p>
          <w:p w:rsidR="001E21D6" w:rsidRPr="00253647" w:rsidRDefault="001E21D6" w:rsidP="001E21D6">
            <w:pPr>
              <w:jc w:val="both"/>
              <w:rPr>
                <w:sz w:val="22"/>
                <w:szCs w:val="22"/>
              </w:rPr>
            </w:pPr>
            <w:r w:rsidRPr="00253647">
              <w:rPr>
                <w:sz w:val="22"/>
                <w:szCs w:val="22"/>
              </w:rPr>
              <w:t xml:space="preserve"> г. Кызыл</w:t>
            </w:r>
          </w:p>
          <w:p w:rsidR="001E21D6" w:rsidRPr="00253647" w:rsidRDefault="001E21D6" w:rsidP="001E21D6">
            <w:pPr>
              <w:rPr>
                <w:rFonts w:eastAsia="Times New Roman"/>
                <w:sz w:val="22"/>
                <w:szCs w:val="22"/>
              </w:rPr>
            </w:pPr>
          </w:p>
        </w:tc>
        <w:tc>
          <w:tcPr>
            <w:tcW w:w="1921" w:type="dxa"/>
            <w:shd w:val="clear" w:color="000000" w:fill="FFFFFF"/>
            <w:tcMar>
              <w:left w:w="108" w:type="dxa"/>
              <w:right w:w="108" w:type="dxa"/>
            </w:tcMar>
          </w:tcPr>
          <w:p w:rsidR="001E21D6" w:rsidRPr="00253647" w:rsidRDefault="001E21D6" w:rsidP="001E21D6">
            <w:pPr>
              <w:ind w:left="-19"/>
              <w:rPr>
                <w:rFonts w:eastAsia="Times New Roman"/>
                <w:sz w:val="22"/>
                <w:szCs w:val="22"/>
              </w:rPr>
            </w:pPr>
            <w:r w:rsidRPr="00253647">
              <w:rPr>
                <w:rFonts w:eastAsia="Times New Roman"/>
                <w:sz w:val="22"/>
                <w:szCs w:val="22"/>
              </w:rPr>
              <w:t>Ховалыг А.В.</w:t>
            </w:r>
          </w:p>
        </w:tc>
      </w:tr>
    </w:tbl>
    <w:p w:rsidR="00703B63" w:rsidRPr="00253647" w:rsidRDefault="00703B63" w:rsidP="00703B63">
      <w:pPr>
        <w:tabs>
          <w:tab w:val="left" w:pos="142"/>
          <w:tab w:val="left" w:pos="9088"/>
          <w:tab w:val="left" w:pos="9656"/>
          <w:tab w:val="left" w:pos="10082"/>
        </w:tabs>
        <w:ind w:right="-789"/>
        <w:rPr>
          <w:rFonts w:eastAsia="Times New Roman"/>
          <w:b/>
          <w:szCs w:val="20"/>
        </w:rPr>
      </w:pPr>
    </w:p>
    <w:p w:rsidR="00703B63" w:rsidRPr="00EA2021" w:rsidRDefault="00703B63" w:rsidP="007E7E9C">
      <w:pPr>
        <w:tabs>
          <w:tab w:val="left" w:pos="142"/>
          <w:tab w:val="left" w:pos="9088"/>
          <w:tab w:val="left" w:pos="9356"/>
          <w:tab w:val="left" w:pos="9656"/>
        </w:tabs>
        <w:ind w:right="-1"/>
        <w:jc w:val="center"/>
        <w:rPr>
          <w:rFonts w:eastAsia="Times New Roman"/>
          <w:b/>
        </w:rPr>
      </w:pPr>
      <w:r w:rsidRPr="00EA2021">
        <w:rPr>
          <w:rFonts w:eastAsia="Times New Roman"/>
          <w:b/>
        </w:rPr>
        <w:t>МОДУЛЬНОЕ  ОБУЧЕНИЕ</w:t>
      </w:r>
    </w:p>
    <w:p w:rsidR="00703B63" w:rsidRPr="00EA2021" w:rsidRDefault="00703B63" w:rsidP="007E7E9C">
      <w:pPr>
        <w:tabs>
          <w:tab w:val="left" w:pos="142"/>
          <w:tab w:val="left" w:pos="9088"/>
          <w:tab w:val="left" w:pos="9356"/>
          <w:tab w:val="left" w:pos="9656"/>
        </w:tabs>
        <w:ind w:right="-1"/>
        <w:jc w:val="center"/>
        <w:rPr>
          <w:rFonts w:eastAsia="Times New Roman"/>
          <w:b/>
        </w:rPr>
      </w:pPr>
      <w:r w:rsidRPr="00EA2021">
        <w:rPr>
          <w:rFonts w:eastAsia="Times New Roman"/>
          <w:b/>
        </w:rPr>
        <w:t>«Организация и содержание образовательного процесса в современной дошкольной образовательной организации в условиях реализации ФГОС ДО»</w:t>
      </w:r>
    </w:p>
    <w:p w:rsidR="00703B63" w:rsidRPr="00EA2021" w:rsidRDefault="00703B63" w:rsidP="007E7E9C">
      <w:pPr>
        <w:tabs>
          <w:tab w:val="left" w:pos="142"/>
          <w:tab w:val="left" w:pos="9088"/>
          <w:tab w:val="left" w:pos="9356"/>
          <w:tab w:val="left" w:pos="9656"/>
        </w:tabs>
        <w:ind w:right="-1"/>
        <w:jc w:val="center"/>
        <w:rPr>
          <w:rFonts w:eastAsia="Times New Roman"/>
          <w:b/>
        </w:rPr>
      </w:pPr>
      <w:r w:rsidRPr="00EA2021">
        <w:rPr>
          <w:rFonts w:eastAsia="Times New Roman"/>
          <w:b/>
        </w:rPr>
        <w:t>( 48 часов)</w:t>
      </w:r>
    </w:p>
    <w:p w:rsidR="00703B63" w:rsidRPr="00EA2021" w:rsidRDefault="00703B63" w:rsidP="00253647">
      <w:pPr>
        <w:tabs>
          <w:tab w:val="left" w:pos="142"/>
          <w:tab w:val="left" w:pos="9072"/>
          <w:tab w:val="left" w:pos="9656"/>
        </w:tabs>
        <w:ind w:right="-1" w:firstLine="567"/>
        <w:jc w:val="both"/>
        <w:rPr>
          <w:rFonts w:eastAsia="Times New Roman"/>
        </w:rPr>
      </w:pPr>
      <w:r w:rsidRPr="00EA2021">
        <w:rPr>
          <w:rFonts w:eastAsia="Times New Roman"/>
          <w:b/>
        </w:rPr>
        <w:t>Цель:</w:t>
      </w:r>
      <w:r w:rsidRPr="00EA2021">
        <w:rPr>
          <w:rFonts w:eastAsia="Times New Roman"/>
        </w:rPr>
        <w:t xml:space="preserve"> повышение квалификации педагогических работников с частичным отрывом от производства.</w:t>
      </w:r>
    </w:p>
    <w:p w:rsidR="00703B63" w:rsidRPr="00EA2021" w:rsidRDefault="00703B63" w:rsidP="00253647">
      <w:pPr>
        <w:tabs>
          <w:tab w:val="left" w:pos="142"/>
          <w:tab w:val="left" w:pos="9072"/>
        </w:tabs>
        <w:ind w:right="-1" w:firstLine="567"/>
        <w:jc w:val="both"/>
        <w:rPr>
          <w:rFonts w:eastAsia="Times New Roman"/>
        </w:rPr>
      </w:pPr>
      <w:r w:rsidRPr="00EA2021">
        <w:rPr>
          <w:rFonts w:eastAsia="Times New Roman"/>
        </w:rPr>
        <w:t>Слушатели модульной формы обучения проходят обучение на базе Института в установленные сроки (2 дня  в месяц).</w:t>
      </w:r>
    </w:p>
    <w:p w:rsidR="00703B63" w:rsidRPr="00EA2021" w:rsidRDefault="00703B63" w:rsidP="00253647">
      <w:pPr>
        <w:tabs>
          <w:tab w:val="left" w:pos="142"/>
          <w:tab w:val="left" w:pos="9072"/>
          <w:tab w:val="left" w:pos="9656"/>
        </w:tabs>
        <w:ind w:right="-1" w:firstLine="567"/>
        <w:jc w:val="both"/>
        <w:rPr>
          <w:rFonts w:eastAsia="Times New Roman"/>
        </w:rPr>
      </w:pPr>
      <w:r w:rsidRPr="00EA2021">
        <w:rPr>
          <w:rFonts w:eastAsia="Times New Roman"/>
        </w:rPr>
        <w:t>По окончании каждого образовательного модуля слушатели выполняют контрольную или тестовую работу. Итоговой формой контроля являются разработанные слушателем методические материалы.</w:t>
      </w:r>
    </w:p>
    <w:p w:rsidR="00703B63" w:rsidRDefault="00703B63" w:rsidP="00253647">
      <w:pPr>
        <w:tabs>
          <w:tab w:val="left" w:pos="142"/>
          <w:tab w:val="left" w:pos="9088"/>
          <w:tab w:val="left" w:pos="9356"/>
          <w:tab w:val="left" w:pos="9656"/>
        </w:tabs>
        <w:ind w:right="-1" w:firstLine="567"/>
        <w:rPr>
          <w:rFonts w:eastAsia="Times New Roman"/>
        </w:rPr>
      </w:pPr>
      <w:r w:rsidRPr="00EA2021">
        <w:rPr>
          <w:rFonts w:eastAsia="Times New Roman"/>
        </w:rPr>
        <w:t>После прохождения итогового контроля знаний выдается удостоверение установленного образца.</w:t>
      </w:r>
    </w:p>
    <w:p w:rsidR="00703B63" w:rsidRPr="00EA2021" w:rsidRDefault="00703B63" w:rsidP="00703B63">
      <w:pPr>
        <w:tabs>
          <w:tab w:val="left" w:pos="142"/>
          <w:tab w:val="left" w:pos="9088"/>
          <w:tab w:val="left" w:pos="9656"/>
          <w:tab w:val="left" w:pos="10082"/>
        </w:tabs>
        <w:ind w:right="-789"/>
        <w:rPr>
          <w:rFonts w:eastAsia="Times New Roman"/>
        </w:rPr>
      </w:pPr>
    </w:p>
    <w:tbl>
      <w:tblPr>
        <w:tblW w:w="998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584"/>
        <w:gridCol w:w="2535"/>
        <w:gridCol w:w="3544"/>
        <w:gridCol w:w="1459"/>
        <w:gridCol w:w="1865"/>
      </w:tblGrid>
      <w:tr w:rsidR="00703B63" w:rsidRPr="00253647" w:rsidTr="007E7E9C">
        <w:trPr>
          <w:trHeight w:val="837"/>
        </w:trPr>
        <w:tc>
          <w:tcPr>
            <w:tcW w:w="584" w:type="dxa"/>
            <w:shd w:val="clear" w:color="000000" w:fill="FFFFFF"/>
            <w:tcMar>
              <w:left w:w="108" w:type="dxa"/>
              <w:right w:w="108" w:type="dxa"/>
            </w:tcMar>
          </w:tcPr>
          <w:p w:rsidR="00703B63" w:rsidRPr="00253647" w:rsidRDefault="00703B63" w:rsidP="00703B63">
            <w:pPr>
              <w:rPr>
                <w:sz w:val="22"/>
                <w:szCs w:val="22"/>
              </w:rPr>
            </w:pPr>
            <w:r w:rsidRPr="00253647">
              <w:rPr>
                <w:rFonts w:eastAsia="Segoe UI Symbol"/>
                <w:b/>
                <w:i/>
                <w:sz w:val="22"/>
                <w:szCs w:val="22"/>
              </w:rPr>
              <w:t>№</w:t>
            </w:r>
            <w:r w:rsidRPr="00253647">
              <w:rPr>
                <w:rFonts w:eastAsia="Times New Roman"/>
                <w:b/>
                <w:i/>
                <w:sz w:val="22"/>
                <w:szCs w:val="22"/>
              </w:rPr>
              <w:t xml:space="preserve"> п/п</w:t>
            </w:r>
          </w:p>
        </w:tc>
        <w:tc>
          <w:tcPr>
            <w:tcW w:w="2535" w:type="dxa"/>
            <w:shd w:val="clear" w:color="000000" w:fill="FFFFFF"/>
            <w:tcMar>
              <w:left w:w="108" w:type="dxa"/>
              <w:right w:w="108" w:type="dxa"/>
            </w:tcMar>
          </w:tcPr>
          <w:p w:rsidR="00703B63" w:rsidRPr="00253647" w:rsidRDefault="00703B63" w:rsidP="00703B63">
            <w:pPr>
              <w:rPr>
                <w:rFonts w:eastAsia="Times New Roman"/>
                <w:sz w:val="22"/>
                <w:szCs w:val="22"/>
              </w:rPr>
            </w:pPr>
            <w:r w:rsidRPr="00253647">
              <w:rPr>
                <w:rFonts w:eastAsia="Times New Roman"/>
                <w:b/>
                <w:i/>
                <w:sz w:val="22"/>
                <w:szCs w:val="22"/>
              </w:rPr>
              <w:t>Категория слушателей</w:t>
            </w:r>
          </w:p>
        </w:tc>
        <w:tc>
          <w:tcPr>
            <w:tcW w:w="3544" w:type="dxa"/>
            <w:shd w:val="clear" w:color="000000" w:fill="FFFFFF"/>
            <w:tcMar>
              <w:left w:w="108" w:type="dxa"/>
              <w:right w:w="108" w:type="dxa"/>
            </w:tcMar>
          </w:tcPr>
          <w:p w:rsidR="00703B63" w:rsidRPr="00253647" w:rsidRDefault="00703B63" w:rsidP="00703B63">
            <w:pPr>
              <w:rPr>
                <w:rFonts w:eastAsia="Times New Roman"/>
                <w:b/>
                <w:i/>
                <w:sz w:val="22"/>
                <w:szCs w:val="22"/>
              </w:rPr>
            </w:pPr>
            <w:r w:rsidRPr="00253647">
              <w:rPr>
                <w:rFonts w:eastAsia="Times New Roman"/>
                <w:b/>
                <w:i/>
                <w:sz w:val="22"/>
                <w:szCs w:val="22"/>
              </w:rPr>
              <w:t>Название программы</w:t>
            </w:r>
          </w:p>
          <w:p w:rsidR="00703B63" w:rsidRPr="00253647" w:rsidRDefault="00703B63" w:rsidP="00703B63">
            <w:pPr>
              <w:rPr>
                <w:rFonts w:eastAsia="Times New Roman"/>
                <w:sz w:val="22"/>
                <w:szCs w:val="22"/>
              </w:rPr>
            </w:pPr>
          </w:p>
        </w:tc>
        <w:tc>
          <w:tcPr>
            <w:tcW w:w="1459" w:type="dxa"/>
            <w:shd w:val="clear" w:color="000000" w:fill="FFFFFF"/>
            <w:tcMar>
              <w:left w:w="108" w:type="dxa"/>
              <w:right w:w="108" w:type="dxa"/>
            </w:tcMar>
          </w:tcPr>
          <w:p w:rsidR="00703B63" w:rsidRPr="00253647" w:rsidRDefault="00703B63" w:rsidP="00703B63">
            <w:pPr>
              <w:rPr>
                <w:rFonts w:eastAsia="Times New Roman"/>
                <w:b/>
                <w:i/>
                <w:sz w:val="22"/>
                <w:szCs w:val="22"/>
              </w:rPr>
            </w:pPr>
            <w:r w:rsidRPr="00253647">
              <w:rPr>
                <w:rFonts w:eastAsia="Times New Roman"/>
                <w:b/>
                <w:i/>
                <w:sz w:val="22"/>
                <w:szCs w:val="22"/>
              </w:rPr>
              <w:t>Сроки, объём,</w:t>
            </w:r>
          </w:p>
          <w:p w:rsidR="00703B63" w:rsidRPr="00253647" w:rsidRDefault="00703B63" w:rsidP="00703B63">
            <w:pPr>
              <w:rPr>
                <w:rFonts w:eastAsia="Times New Roman"/>
                <w:b/>
                <w:i/>
                <w:sz w:val="22"/>
                <w:szCs w:val="22"/>
              </w:rPr>
            </w:pPr>
            <w:r w:rsidRPr="00253647">
              <w:rPr>
                <w:rFonts w:eastAsia="Times New Roman"/>
                <w:b/>
                <w:i/>
                <w:sz w:val="22"/>
                <w:szCs w:val="22"/>
              </w:rPr>
              <w:t>форма</w:t>
            </w:r>
          </w:p>
          <w:p w:rsidR="00703B63" w:rsidRPr="00253647" w:rsidRDefault="00703B63" w:rsidP="00703B63">
            <w:pPr>
              <w:rPr>
                <w:rFonts w:eastAsia="Times New Roman"/>
                <w:sz w:val="22"/>
                <w:szCs w:val="22"/>
              </w:rPr>
            </w:pPr>
            <w:r w:rsidRPr="00253647">
              <w:rPr>
                <w:rFonts w:eastAsia="Times New Roman"/>
                <w:b/>
                <w:i/>
                <w:sz w:val="22"/>
                <w:szCs w:val="22"/>
              </w:rPr>
              <w:t>обучения</w:t>
            </w:r>
          </w:p>
        </w:tc>
        <w:tc>
          <w:tcPr>
            <w:tcW w:w="1865" w:type="dxa"/>
            <w:shd w:val="clear" w:color="000000" w:fill="FFFFFF"/>
            <w:tcMar>
              <w:left w:w="108" w:type="dxa"/>
              <w:right w:w="108" w:type="dxa"/>
            </w:tcMar>
          </w:tcPr>
          <w:p w:rsidR="00703B63" w:rsidRPr="00253647" w:rsidRDefault="00703B63" w:rsidP="00703B63">
            <w:pPr>
              <w:rPr>
                <w:rFonts w:eastAsia="Times New Roman"/>
                <w:sz w:val="22"/>
                <w:szCs w:val="22"/>
              </w:rPr>
            </w:pPr>
            <w:r w:rsidRPr="00253647">
              <w:rPr>
                <w:rFonts w:eastAsia="Times New Roman"/>
                <w:b/>
                <w:i/>
                <w:sz w:val="22"/>
                <w:szCs w:val="22"/>
              </w:rPr>
              <w:t>Ответственные</w:t>
            </w:r>
          </w:p>
        </w:tc>
      </w:tr>
      <w:tr w:rsidR="00703B63" w:rsidRPr="00253647" w:rsidTr="007E7E9C">
        <w:trPr>
          <w:trHeight w:val="764"/>
        </w:trPr>
        <w:tc>
          <w:tcPr>
            <w:tcW w:w="584" w:type="dxa"/>
            <w:shd w:val="clear" w:color="000000" w:fill="FFFFFF"/>
            <w:tcMar>
              <w:left w:w="108" w:type="dxa"/>
              <w:right w:w="108" w:type="dxa"/>
            </w:tcMar>
          </w:tcPr>
          <w:p w:rsidR="00703B63" w:rsidRPr="00253647" w:rsidRDefault="00703B63" w:rsidP="00703B63">
            <w:pPr>
              <w:rPr>
                <w:rFonts w:eastAsia="Times New Roman"/>
                <w:sz w:val="22"/>
                <w:szCs w:val="22"/>
              </w:rPr>
            </w:pPr>
            <w:r w:rsidRPr="00253647">
              <w:rPr>
                <w:rFonts w:eastAsia="Times New Roman"/>
                <w:sz w:val="22"/>
                <w:szCs w:val="22"/>
              </w:rPr>
              <w:t>1</w:t>
            </w:r>
          </w:p>
        </w:tc>
        <w:tc>
          <w:tcPr>
            <w:tcW w:w="2535" w:type="dxa"/>
            <w:shd w:val="clear" w:color="000000" w:fill="FFFFFF"/>
            <w:tcMar>
              <w:left w:w="108" w:type="dxa"/>
              <w:right w:w="108" w:type="dxa"/>
            </w:tcMar>
          </w:tcPr>
          <w:p w:rsidR="00703B63" w:rsidRPr="00253647" w:rsidRDefault="00703B63" w:rsidP="00703B63">
            <w:pPr>
              <w:rPr>
                <w:rFonts w:eastAsia="Times New Roman"/>
                <w:sz w:val="22"/>
                <w:szCs w:val="22"/>
              </w:rPr>
            </w:pPr>
            <w:r w:rsidRPr="00253647">
              <w:rPr>
                <w:rFonts w:eastAsia="Times New Roman"/>
                <w:sz w:val="22"/>
                <w:szCs w:val="22"/>
              </w:rPr>
              <w:t>Педагогические работники ДО</w:t>
            </w:r>
          </w:p>
        </w:tc>
        <w:tc>
          <w:tcPr>
            <w:tcW w:w="3544" w:type="dxa"/>
            <w:shd w:val="clear" w:color="000000" w:fill="FFFFFF"/>
            <w:tcMar>
              <w:left w:w="108" w:type="dxa"/>
              <w:right w:w="108" w:type="dxa"/>
            </w:tcMar>
          </w:tcPr>
          <w:p w:rsidR="00703B63" w:rsidRPr="00253647" w:rsidRDefault="00703B63" w:rsidP="00911437">
            <w:pPr>
              <w:jc w:val="both"/>
              <w:rPr>
                <w:rFonts w:eastAsia="Times New Roman"/>
                <w:b/>
                <w:color w:val="000000"/>
                <w:sz w:val="22"/>
                <w:szCs w:val="22"/>
              </w:rPr>
            </w:pPr>
            <w:r w:rsidRPr="00253647">
              <w:rPr>
                <w:rFonts w:eastAsia="Times New Roman"/>
                <w:b/>
                <w:color w:val="000000"/>
                <w:sz w:val="22"/>
                <w:szCs w:val="22"/>
              </w:rPr>
              <w:t>Модуль 1: Оздоровительные технологии в дошкольной образовательной организации</w:t>
            </w:r>
          </w:p>
        </w:tc>
        <w:tc>
          <w:tcPr>
            <w:tcW w:w="1459" w:type="dxa"/>
            <w:shd w:val="clear" w:color="000000" w:fill="FFFFFF"/>
            <w:tcMar>
              <w:left w:w="108" w:type="dxa"/>
              <w:right w:w="108" w:type="dxa"/>
            </w:tcMar>
          </w:tcPr>
          <w:p w:rsidR="00703B63" w:rsidRPr="00253647" w:rsidRDefault="00207E27" w:rsidP="00703B63">
            <w:pPr>
              <w:rPr>
                <w:rFonts w:eastAsia="Times New Roman"/>
                <w:sz w:val="22"/>
                <w:szCs w:val="22"/>
              </w:rPr>
            </w:pPr>
            <w:r w:rsidRPr="00253647">
              <w:rPr>
                <w:rFonts w:eastAsia="Times New Roman"/>
                <w:sz w:val="22"/>
                <w:szCs w:val="22"/>
              </w:rPr>
              <w:t xml:space="preserve">7-8 </w:t>
            </w:r>
            <w:r w:rsidR="00703B63" w:rsidRPr="00253647">
              <w:rPr>
                <w:rFonts w:eastAsia="Times New Roman"/>
                <w:sz w:val="22"/>
                <w:szCs w:val="22"/>
              </w:rPr>
              <w:t>февраля</w:t>
            </w:r>
          </w:p>
          <w:p w:rsidR="00703B63" w:rsidRPr="00253647" w:rsidRDefault="00703B63" w:rsidP="00703B63">
            <w:pPr>
              <w:rPr>
                <w:rFonts w:eastAsia="Times New Roman"/>
                <w:sz w:val="22"/>
                <w:szCs w:val="22"/>
              </w:rPr>
            </w:pPr>
            <w:r w:rsidRPr="00253647">
              <w:rPr>
                <w:rFonts w:eastAsia="Times New Roman"/>
                <w:sz w:val="22"/>
                <w:szCs w:val="22"/>
              </w:rPr>
              <w:t>16 часов</w:t>
            </w:r>
          </w:p>
        </w:tc>
        <w:tc>
          <w:tcPr>
            <w:tcW w:w="1865" w:type="dxa"/>
            <w:shd w:val="clear" w:color="000000" w:fill="FFFFFF"/>
            <w:tcMar>
              <w:left w:w="108" w:type="dxa"/>
              <w:right w:w="108" w:type="dxa"/>
            </w:tcMar>
          </w:tcPr>
          <w:p w:rsidR="00703B63" w:rsidRPr="00253647" w:rsidRDefault="00247DE9" w:rsidP="00703B63">
            <w:pPr>
              <w:rPr>
                <w:rFonts w:eastAsia="Times New Roman"/>
                <w:sz w:val="22"/>
                <w:szCs w:val="22"/>
              </w:rPr>
            </w:pPr>
            <w:r w:rsidRPr="00253647">
              <w:rPr>
                <w:rFonts w:eastAsia="Times New Roman"/>
                <w:sz w:val="22"/>
                <w:szCs w:val="22"/>
              </w:rPr>
              <w:t>Ооржак Б</w:t>
            </w:r>
            <w:r w:rsidR="00703B63" w:rsidRPr="00253647">
              <w:rPr>
                <w:rFonts w:eastAsia="Times New Roman"/>
                <w:sz w:val="22"/>
                <w:szCs w:val="22"/>
              </w:rPr>
              <w:t>.Б.</w:t>
            </w:r>
          </w:p>
          <w:p w:rsidR="00703B63" w:rsidRPr="00253647" w:rsidRDefault="00703B63" w:rsidP="00703B63">
            <w:pPr>
              <w:rPr>
                <w:rFonts w:eastAsia="Times New Roman"/>
                <w:sz w:val="22"/>
                <w:szCs w:val="22"/>
              </w:rPr>
            </w:pPr>
          </w:p>
        </w:tc>
      </w:tr>
      <w:tr w:rsidR="00703B63" w:rsidRPr="00253647" w:rsidTr="007E7E9C">
        <w:trPr>
          <w:trHeight w:val="494"/>
        </w:trPr>
        <w:tc>
          <w:tcPr>
            <w:tcW w:w="584" w:type="dxa"/>
            <w:shd w:val="clear" w:color="000000" w:fill="FFFFFF"/>
            <w:tcMar>
              <w:left w:w="108" w:type="dxa"/>
              <w:right w:w="108" w:type="dxa"/>
            </w:tcMar>
          </w:tcPr>
          <w:p w:rsidR="00703B63" w:rsidRPr="00253647" w:rsidRDefault="00703B63" w:rsidP="00703B63">
            <w:pPr>
              <w:rPr>
                <w:rFonts w:eastAsia="Times New Roman"/>
                <w:sz w:val="22"/>
                <w:szCs w:val="22"/>
              </w:rPr>
            </w:pPr>
            <w:r w:rsidRPr="00253647">
              <w:rPr>
                <w:rFonts w:eastAsia="Times New Roman"/>
                <w:sz w:val="22"/>
                <w:szCs w:val="22"/>
              </w:rPr>
              <w:t>2</w:t>
            </w:r>
          </w:p>
        </w:tc>
        <w:tc>
          <w:tcPr>
            <w:tcW w:w="2535" w:type="dxa"/>
            <w:shd w:val="clear" w:color="000000" w:fill="FFFFFF"/>
            <w:tcMar>
              <w:left w:w="108" w:type="dxa"/>
              <w:right w:w="108" w:type="dxa"/>
            </w:tcMar>
          </w:tcPr>
          <w:p w:rsidR="00703B63" w:rsidRPr="00253647" w:rsidRDefault="00703B63" w:rsidP="00703B63">
            <w:pPr>
              <w:rPr>
                <w:rFonts w:eastAsia="Times New Roman"/>
                <w:sz w:val="22"/>
                <w:szCs w:val="22"/>
              </w:rPr>
            </w:pPr>
            <w:r w:rsidRPr="00253647">
              <w:rPr>
                <w:rFonts w:eastAsia="Times New Roman"/>
                <w:sz w:val="22"/>
                <w:szCs w:val="22"/>
              </w:rPr>
              <w:t>Педагогические работники ДО</w:t>
            </w:r>
          </w:p>
        </w:tc>
        <w:tc>
          <w:tcPr>
            <w:tcW w:w="3544" w:type="dxa"/>
            <w:shd w:val="clear" w:color="000000" w:fill="FFFFFF"/>
            <w:tcMar>
              <w:left w:w="108" w:type="dxa"/>
              <w:right w:w="108" w:type="dxa"/>
            </w:tcMar>
          </w:tcPr>
          <w:p w:rsidR="00703B63" w:rsidRPr="00253647" w:rsidRDefault="00703B63" w:rsidP="00911437">
            <w:pPr>
              <w:spacing w:before="100"/>
              <w:jc w:val="both"/>
              <w:rPr>
                <w:rFonts w:eastAsia="Times New Roman"/>
                <w:b/>
                <w:sz w:val="22"/>
                <w:szCs w:val="22"/>
              </w:rPr>
            </w:pPr>
            <w:r w:rsidRPr="00253647">
              <w:rPr>
                <w:rFonts w:eastAsia="Times New Roman"/>
                <w:b/>
                <w:color w:val="000000"/>
                <w:sz w:val="22"/>
                <w:szCs w:val="22"/>
              </w:rPr>
              <w:t xml:space="preserve">Модуль 2: </w:t>
            </w:r>
            <w:r w:rsidRPr="00253647">
              <w:rPr>
                <w:rFonts w:eastAsia="Times New Roman"/>
                <w:b/>
                <w:sz w:val="22"/>
                <w:szCs w:val="22"/>
              </w:rPr>
              <w:t xml:space="preserve">Новые подходы к художественно-эстетическому </w:t>
            </w:r>
            <w:r w:rsidRPr="00253647">
              <w:rPr>
                <w:rFonts w:eastAsia="Times New Roman"/>
                <w:b/>
                <w:sz w:val="22"/>
                <w:szCs w:val="22"/>
              </w:rPr>
              <w:lastRenderedPageBreak/>
              <w:t>воспитанию детей в дошкольной  организации.</w:t>
            </w:r>
          </w:p>
        </w:tc>
        <w:tc>
          <w:tcPr>
            <w:tcW w:w="1459" w:type="dxa"/>
            <w:shd w:val="clear" w:color="000000" w:fill="FFFFFF"/>
            <w:tcMar>
              <w:left w:w="108" w:type="dxa"/>
              <w:right w:w="108" w:type="dxa"/>
            </w:tcMar>
          </w:tcPr>
          <w:p w:rsidR="00703B63" w:rsidRPr="00253647" w:rsidRDefault="00247DE9" w:rsidP="00703B63">
            <w:pPr>
              <w:rPr>
                <w:rFonts w:eastAsia="Times New Roman"/>
                <w:sz w:val="22"/>
                <w:szCs w:val="22"/>
              </w:rPr>
            </w:pPr>
            <w:r w:rsidRPr="00253647">
              <w:rPr>
                <w:rFonts w:eastAsia="Times New Roman"/>
                <w:sz w:val="22"/>
                <w:szCs w:val="22"/>
              </w:rPr>
              <w:lastRenderedPageBreak/>
              <w:t xml:space="preserve">21-22 </w:t>
            </w:r>
            <w:r w:rsidR="00703B63" w:rsidRPr="00253647">
              <w:rPr>
                <w:rFonts w:eastAsia="Times New Roman"/>
                <w:sz w:val="22"/>
                <w:szCs w:val="22"/>
              </w:rPr>
              <w:t>марта</w:t>
            </w:r>
          </w:p>
          <w:p w:rsidR="00703B63" w:rsidRPr="00253647" w:rsidRDefault="00703B63" w:rsidP="00703B63">
            <w:pPr>
              <w:rPr>
                <w:rFonts w:eastAsia="Times New Roman"/>
                <w:sz w:val="22"/>
                <w:szCs w:val="22"/>
              </w:rPr>
            </w:pPr>
          </w:p>
          <w:p w:rsidR="00703B63" w:rsidRPr="00253647" w:rsidRDefault="00703B63" w:rsidP="00703B63">
            <w:pPr>
              <w:rPr>
                <w:rFonts w:eastAsia="Times New Roman"/>
                <w:sz w:val="22"/>
                <w:szCs w:val="22"/>
              </w:rPr>
            </w:pPr>
            <w:r w:rsidRPr="00253647">
              <w:rPr>
                <w:rFonts w:eastAsia="Times New Roman"/>
                <w:sz w:val="22"/>
                <w:szCs w:val="22"/>
              </w:rPr>
              <w:lastRenderedPageBreak/>
              <w:t>16 часов</w:t>
            </w:r>
          </w:p>
        </w:tc>
        <w:tc>
          <w:tcPr>
            <w:tcW w:w="1865" w:type="dxa"/>
            <w:shd w:val="clear" w:color="000000" w:fill="FFFFFF"/>
            <w:tcMar>
              <w:left w:w="108" w:type="dxa"/>
              <w:right w:w="108" w:type="dxa"/>
            </w:tcMar>
          </w:tcPr>
          <w:p w:rsidR="00703B63" w:rsidRPr="00253647" w:rsidRDefault="00247DE9" w:rsidP="00703B63">
            <w:pPr>
              <w:rPr>
                <w:rFonts w:eastAsia="Times New Roman"/>
                <w:sz w:val="22"/>
                <w:szCs w:val="22"/>
              </w:rPr>
            </w:pPr>
            <w:r w:rsidRPr="00253647">
              <w:rPr>
                <w:rFonts w:eastAsia="Times New Roman"/>
                <w:sz w:val="22"/>
                <w:szCs w:val="22"/>
              </w:rPr>
              <w:lastRenderedPageBreak/>
              <w:t>Ооржак Б</w:t>
            </w:r>
            <w:r w:rsidR="00703B63" w:rsidRPr="00253647">
              <w:rPr>
                <w:rFonts w:eastAsia="Times New Roman"/>
                <w:sz w:val="22"/>
                <w:szCs w:val="22"/>
              </w:rPr>
              <w:t>.Б.</w:t>
            </w:r>
          </w:p>
        </w:tc>
      </w:tr>
      <w:tr w:rsidR="00703B63" w:rsidRPr="00253647" w:rsidTr="007E7E9C">
        <w:trPr>
          <w:trHeight w:val="494"/>
        </w:trPr>
        <w:tc>
          <w:tcPr>
            <w:tcW w:w="584" w:type="dxa"/>
            <w:shd w:val="clear" w:color="000000" w:fill="FFFFFF"/>
            <w:tcMar>
              <w:left w:w="108" w:type="dxa"/>
              <w:right w:w="108" w:type="dxa"/>
            </w:tcMar>
          </w:tcPr>
          <w:p w:rsidR="00703B63" w:rsidRPr="00253647" w:rsidRDefault="00703B63" w:rsidP="00703B63">
            <w:pPr>
              <w:rPr>
                <w:rFonts w:eastAsia="Times New Roman"/>
                <w:sz w:val="22"/>
                <w:szCs w:val="22"/>
              </w:rPr>
            </w:pPr>
            <w:r w:rsidRPr="00253647">
              <w:rPr>
                <w:rFonts w:eastAsia="Times New Roman"/>
                <w:sz w:val="22"/>
                <w:szCs w:val="22"/>
              </w:rPr>
              <w:lastRenderedPageBreak/>
              <w:t>3</w:t>
            </w:r>
          </w:p>
        </w:tc>
        <w:tc>
          <w:tcPr>
            <w:tcW w:w="2535" w:type="dxa"/>
            <w:shd w:val="clear" w:color="000000" w:fill="FFFFFF"/>
            <w:tcMar>
              <w:left w:w="108" w:type="dxa"/>
              <w:right w:w="108" w:type="dxa"/>
            </w:tcMar>
          </w:tcPr>
          <w:p w:rsidR="00703B63" w:rsidRPr="00253647" w:rsidRDefault="00703B63" w:rsidP="00703B63">
            <w:pPr>
              <w:rPr>
                <w:rFonts w:eastAsia="Times New Roman"/>
                <w:sz w:val="22"/>
                <w:szCs w:val="22"/>
              </w:rPr>
            </w:pPr>
            <w:r w:rsidRPr="00253647">
              <w:rPr>
                <w:rFonts w:eastAsia="Times New Roman"/>
                <w:sz w:val="22"/>
                <w:szCs w:val="22"/>
              </w:rPr>
              <w:t>Педагогические работники ДО</w:t>
            </w:r>
          </w:p>
        </w:tc>
        <w:tc>
          <w:tcPr>
            <w:tcW w:w="3544" w:type="dxa"/>
            <w:shd w:val="clear" w:color="000000" w:fill="FFFFFF"/>
            <w:tcMar>
              <w:left w:w="108" w:type="dxa"/>
              <w:right w:w="108" w:type="dxa"/>
            </w:tcMar>
          </w:tcPr>
          <w:p w:rsidR="00703B63" w:rsidRPr="00253647" w:rsidRDefault="00703B63" w:rsidP="00911437">
            <w:pPr>
              <w:jc w:val="both"/>
              <w:rPr>
                <w:rFonts w:eastAsia="Times New Roman"/>
                <w:b/>
                <w:color w:val="000000"/>
                <w:sz w:val="22"/>
                <w:szCs w:val="22"/>
              </w:rPr>
            </w:pPr>
            <w:r w:rsidRPr="00253647">
              <w:rPr>
                <w:rFonts w:eastAsia="Times New Roman"/>
                <w:b/>
                <w:color w:val="000000"/>
                <w:sz w:val="22"/>
                <w:szCs w:val="22"/>
              </w:rPr>
              <w:t>Модуль 3: Развитие речи дошкольников как необходимое условие успешного личностного развития</w:t>
            </w:r>
          </w:p>
        </w:tc>
        <w:tc>
          <w:tcPr>
            <w:tcW w:w="1459" w:type="dxa"/>
            <w:shd w:val="clear" w:color="000000" w:fill="FFFFFF"/>
            <w:tcMar>
              <w:left w:w="108" w:type="dxa"/>
              <w:right w:w="108" w:type="dxa"/>
            </w:tcMar>
          </w:tcPr>
          <w:p w:rsidR="00703B63" w:rsidRPr="00253647" w:rsidRDefault="00247DE9" w:rsidP="00703B63">
            <w:pPr>
              <w:jc w:val="center"/>
              <w:rPr>
                <w:rFonts w:eastAsia="Times New Roman"/>
                <w:sz w:val="22"/>
                <w:szCs w:val="22"/>
              </w:rPr>
            </w:pPr>
            <w:r w:rsidRPr="00253647">
              <w:rPr>
                <w:rFonts w:eastAsia="Times New Roman"/>
                <w:sz w:val="22"/>
                <w:szCs w:val="22"/>
              </w:rPr>
              <w:t xml:space="preserve">29-30 </w:t>
            </w:r>
            <w:r w:rsidR="00703B63" w:rsidRPr="00253647">
              <w:rPr>
                <w:rFonts w:eastAsia="Times New Roman"/>
                <w:sz w:val="22"/>
                <w:szCs w:val="22"/>
              </w:rPr>
              <w:t>апреля</w:t>
            </w:r>
          </w:p>
          <w:p w:rsidR="00703B63" w:rsidRPr="00253647" w:rsidRDefault="00703B63" w:rsidP="00703B63">
            <w:pPr>
              <w:jc w:val="center"/>
              <w:rPr>
                <w:rFonts w:eastAsia="Times New Roman"/>
                <w:sz w:val="22"/>
                <w:szCs w:val="22"/>
              </w:rPr>
            </w:pPr>
          </w:p>
          <w:p w:rsidR="00703B63" w:rsidRPr="00253647" w:rsidRDefault="00703B63" w:rsidP="00703B63">
            <w:pPr>
              <w:jc w:val="center"/>
              <w:rPr>
                <w:rFonts w:eastAsia="Times New Roman"/>
                <w:sz w:val="22"/>
                <w:szCs w:val="22"/>
              </w:rPr>
            </w:pPr>
            <w:r w:rsidRPr="00253647">
              <w:rPr>
                <w:rFonts w:eastAsia="Times New Roman"/>
                <w:sz w:val="22"/>
                <w:szCs w:val="22"/>
              </w:rPr>
              <w:t>16 часов</w:t>
            </w:r>
          </w:p>
        </w:tc>
        <w:tc>
          <w:tcPr>
            <w:tcW w:w="1865" w:type="dxa"/>
            <w:shd w:val="clear" w:color="000000" w:fill="FFFFFF"/>
            <w:tcMar>
              <w:left w:w="108" w:type="dxa"/>
              <w:right w:w="108" w:type="dxa"/>
            </w:tcMar>
          </w:tcPr>
          <w:p w:rsidR="00703B63" w:rsidRPr="00253647" w:rsidRDefault="00247DE9" w:rsidP="00703B63">
            <w:pPr>
              <w:rPr>
                <w:rFonts w:eastAsia="Times New Roman"/>
                <w:sz w:val="22"/>
                <w:szCs w:val="22"/>
              </w:rPr>
            </w:pPr>
            <w:r w:rsidRPr="00253647">
              <w:rPr>
                <w:rFonts w:eastAsia="Times New Roman"/>
                <w:sz w:val="22"/>
                <w:szCs w:val="22"/>
              </w:rPr>
              <w:t>Ооржак Б</w:t>
            </w:r>
            <w:r w:rsidR="00703B63" w:rsidRPr="00253647">
              <w:rPr>
                <w:rFonts w:eastAsia="Times New Roman"/>
                <w:sz w:val="22"/>
                <w:szCs w:val="22"/>
              </w:rPr>
              <w:t>.Б.</w:t>
            </w:r>
          </w:p>
        </w:tc>
      </w:tr>
    </w:tbl>
    <w:p w:rsidR="00703B63" w:rsidRPr="00253647" w:rsidRDefault="00703B63" w:rsidP="00703B63">
      <w:pPr>
        <w:tabs>
          <w:tab w:val="left" w:pos="142"/>
          <w:tab w:val="left" w:pos="9088"/>
          <w:tab w:val="left" w:pos="9656"/>
          <w:tab w:val="left" w:pos="10082"/>
        </w:tabs>
        <w:ind w:right="-789"/>
        <w:rPr>
          <w:rFonts w:eastAsia="Times New Roman"/>
          <w:b/>
          <w:szCs w:val="20"/>
        </w:rPr>
      </w:pPr>
    </w:p>
    <w:p w:rsidR="00703B63" w:rsidRPr="00EA2021" w:rsidRDefault="00703B63" w:rsidP="00911437">
      <w:pPr>
        <w:tabs>
          <w:tab w:val="left" w:pos="142"/>
          <w:tab w:val="left" w:pos="9088"/>
          <w:tab w:val="left" w:pos="9656"/>
        </w:tabs>
        <w:ind w:right="-1"/>
        <w:jc w:val="center"/>
        <w:rPr>
          <w:rFonts w:eastAsia="Times New Roman"/>
          <w:b/>
        </w:rPr>
      </w:pPr>
      <w:r w:rsidRPr="00EA2021">
        <w:rPr>
          <w:rFonts w:eastAsia="Times New Roman"/>
          <w:b/>
        </w:rPr>
        <w:t>КОНСУЛЬТАЦИЯ</w:t>
      </w:r>
    </w:p>
    <w:tbl>
      <w:tblPr>
        <w:tblW w:w="1003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578"/>
        <w:gridCol w:w="2551"/>
        <w:gridCol w:w="3534"/>
        <w:gridCol w:w="1409"/>
        <w:gridCol w:w="1961"/>
      </w:tblGrid>
      <w:tr w:rsidR="00703B63" w:rsidRPr="00253647" w:rsidTr="007E7E9C">
        <w:trPr>
          <w:trHeight w:val="1"/>
        </w:trPr>
        <w:tc>
          <w:tcPr>
            <w:tcW w:w="578" w:type="dxa"/>
            <w:shd w:val="clear" w:color="000000" w:fill="FFFFFF"/>
            <w:tcMar>
              <w:left w:w="108" w:type="dxa"/>
              <w:right w:w="108" w:type="dxa"/>
            </w:tcMar>
          </w:tcPr>
          <w:p w:rsidR="00703B63" w:rsidRPr="00253647" w:rsidRDefault="00703B63" w:rsidP="00703B63">
            <w:pPr>
              <w:rPr>
                <w:sz w:val="22"/>
                <w:szCs w:val="22"/>
              </w:rPr>
            </w:pPr>
            <w:r w:rsidRPr="00253647">
              <w:rPr>
                <w:rFonts w:eastAsia="Segoe UI Symbol"/>
                <w:b/>
                <w:i/>
                <w:sz w:val="22"/>
                <w:szCs w:val="22"/>
              </w:rPr>
              <w:t>№</w:t>
            </w:r>
            <w:r w:rsidRPr="00253647">
              <w:rPr>
                <w:rFonts w:eastAsia="Times New Roman"/>
                <w:b/>
                <w:i/>
                <w:sz w:val="22"/>
                <w:szCs w:val="22"/>
              </w:rPr>
              <w:t xml:space="preserve"> п/п</w:t>
            </w:r>
          </w:p>
        </w:tc>
        <w:tc>
          <w:tcPr>
            <w:tcW w:w="2551" w:type="dxa"/>
            <w:shd w:val="clear" w:color="000000" w:fill="FFFFFF"/>
            <w:tcMar>
              <w:left w:w="108" w:type="dxa"/>
              <w:right w:w="108" w:type="dxa"/>
            </w:tcMar>
          </w:tcPr>
          <w:p w:rsidR="00703B63" w:rsidRPr="00253647" w:rsidRDefault="00703B63" w:rsidP="00703B63">
            <w:pPr>
              <w:jc w:val="center"/>
              <w:rPr>
                <w:sz w:val="22"/>
                <w:szCs w:val="22"/>
              </w:rPr>
            </w:pPr>
            <w:r w:rsidRPr="00253647">
              <w:rPr>
                <w:rFonts w:eastAsia="Times New Roman"/>
                <w:b/>
                <w:i/>
                <w:sz w:val="22"/>
                <w:szCs w:val="22"/>
              </w:rPr>
              <w:t>Категория слушателей</w:t>
            </w:r>
          </w:p>
        </w:tc>
        <w:tc>
          <w:tcPr>
            <w:tcW w:w="3534" w:type="dxa"/>
            <w:shd w:val="clear" w:color="000000" w:fill="FFFFFF"/>
            <w:tcMar>
              <w:left w:w="108" w:type="dxa"/>
              <w:right w:w="108" w:type="dxa"/>
            </w:tcMar>
          </w:tcPr>
          <w:p w:rsidR="00703B63" w:rsidRPr="00253647" w:rsidRDefault="00703B63" w:rsidP="00703B63">
            <w:pPr>
              <w:jc w:val="center"/>
              <w:rPr>
                <w:rFonts w:eastAsia="Times New Roman"/>
                <w:b/>
                <w:i/>
                <w:sz w:val="22"/>
                <w:szCs w:val="22"/>
              </w:rPr>
            </w:pPr>
            <w:r w:rsidRPr="00253647">
              <w:rPr>
                <w:rFonts w:eastAsia="Times New Roman"/>
                <w:b/>
                <w:i/>
                <w:sz w:val="22"/>
                <w:szCs w:val="22"/>
              </w:rPr>
              <w:t>Название программы</w:t>
            </w:r>
          </w:p>
          <w:p w:rsidR="00703B63" w:rsidRPr="00253647" w:rsidRDefault="00703B63" w:rsidP="00703B63">
            <w:pPr>
              <w:jc w:val="center"/>
              <w:rPr>
                <w:sz w:val="22"/>
                <w:szCs w:val="22"/>
              </w:rPr>
            </w:pPr>
          </w:p>
        </w:tc>
        <w:tc>
          <w:tcPr>
            <w:tcW w:w="1409" w:type="dxa"/>
            <w:shd w:val="clear" w:color="000000" w:fill="FFFFFF"/>
            <w:tcMar>
              <w:left w:w="108" w:type="dxa"/>
              <w:right w:w="108" w:type="dxa"/>
            </w:tcMar>
          </w:tcPr>
          <w:p w:rsidR="00703B63" w:rsidRPr="00253647" w:rsidRDefault="00703B63" w:rsidP="00703B63">
            <w:pPr>
              <w:jc w:val="center"/>
              <w:rPr>
                <w:rFonts w:eastAsia="Times New Roman"/>
                <w:b/>
                <w:i/>
                <w:sz w:val="22"/>
                <w:szCs w:val="22"/>
              </w:rPr>
            </w:pPr>
            <w:r w:rsidRPr="00253647">
              <w:rPr>
                <w:rFonts w:eastAsia="Times New Roman"/>
                <w:b/>
                <w:i/>
                <w:sz w:val="22"/>
                <w:szCs w:val="22"/>
              </w:rPr>
              <w:t>Сроки, объём,</w:t>
            </w:r>
          </w:p>
          <w:p w:rsidR="00703B63" w:rsidRPr="00253647" w:rsidRDefault="00703B63" w:rsidP="00703B63">
            <w:pPr>
              <w:jc w:val="center"/>
              <w:rPr>
                <w:rFonts w:eastAsia="Times New Roman"/>
                <w:b/>
                <w:i/>
                <w:sz w:val="22"/>
                <w:szCs w:val="22"/>
              </w:rPr>
            </w:pPr>
            <w:r w:rsidRPr="00253647">
              <w:rPr>
                <w:rFonts w:eastAsia="Times New Roman"/>
                <w:b/>
                <w:i/>
                <w:sz w:val="22"/>
                <w:szCs w:val="22"/>
              </w:rPr>
              <w:t>форма</w:t>
            </w:r>
          </w:p>
          <w:p w:rsidR="00703B63" w:rsidRPr="00253647" w:rsidRDefault="00703B63" w:rsidP="00703B63">
            <w:pPr>
              <w:jc w:val="center"/>
              <w:rPr>
                <w:sz w:val="22"/>
                <w:szCs w:val="22"/>
              </w:rPr>
            </w:pPr>
            <w:r w:rsidRPr="00253647">
              <w:rPr>
                <w:rFonts w:eastAsia="Times New Roman"/>
                <w:b/>
                <w:i/>
                <w:sz w:val="22"/>
                <w:szCs w:val="22"/>
              </w:rPr>
              <w:t>обучения</w:t>
            </w:r>
          </w:p>
        </w:tc>
        <w:tc>
          <w:tcPr>
            <w:tcW w:w="1961" w:type="dxa"/>
            <w:shd w:val="clear" w:color="000000" w:fill="FFFFFF"/>
            <w:tcMar>
              <w:left w:w="108" w:type="dxa"/>
              <w:right w:w="108" w:type="dxa"/>
            </w:tcMar>
          </w:tcPr>
          <w:p w:rsidR="00703B63" w:rsidRPr="00253647" w:rsidRDefault="00703B63" w:rsidP="00703B63">
            <w:pPr>
              <w:jc w:val="center"/>
              <w:rPr>
                <w:sz w:val="22"/>
                <w:szCs w:val="22"/>
              </w:rPr>
            </w:pPr>
            <w:r w:rsidRPr="00253647">
              <w:rPr>
                <w:rFonts w:eastAsia="Times New Roman"/>
                <w:b/>
                <w:i/>
                <w:sz w:val="22"/>
                <w:szCs w:val="22"/>
              </w:rPr>
              <w:t>Место проведения, ответственные</w:t>
            </w:r>
          </w:p>
        </w:tc>
      </w:tr>
      <w:tr w:rsidR="00703B63" w:rsidRPr="00253647" w:rsidTr="007E7E9C">
        <w:trPr>
          <w:trHeight w:val="494"/>
        </w:trPr>
        <w:tc>
          <w:tcPr>
            <w:tcW w:w="578" w:type="dxa"/>
            <w:shd w:val="clear" w:color="000000" w:fill="FFFFFF"/>
            <w:tcMar>
              <w:left w:w="108" w:type="dxa"/>
              <w:right w:w="108" w:type="dxa"/>
            </w:tcMar>
          </w:tcPr>
          <w:p w:rsidR="00703B63" w:rsidRPr="00253647" w:rsidRDefault="00703B63" w:rsidP="00703B63">
            <w:pPr>
              <w:rPr>
                <w:sz w:val="22"/>
                <w:szCs w:val="22"/>
              </w:rPr>
            </w:pPr>
            <w:r w:rsidRPr="00253647">
              <w:rPr>
                <w:rFonts w:eastAsia="Times New Roman"/>
                <w:sz w:val="22"/>
                <w:szCs w:val="22"/>
              </w:rPr>
              <w:t>1</w:t>
            </w:r>
          </w:p>
        </w:tc>
        <w:tc>
          <w:tcPr>
            <w:tcW w:w="2551" w:type="dxa"/>
            <w:shd w:val="clear" w:color="000000" w:fill="FFFFFF"/>
            <w:tcMar>
              <w:left w:w="108" w:type="dxa"/>
              <w:right w:w="108" w:type="dxa"/>
            </w:tcMar>
          </w:tcPr>
          <w:p w:rsidR="00703B63" w:rsidRPr="00253647" w:rsidRDefault="00703B63" w:rsidP="00B749D6">
            <w:pPr>
              <w:jc w:val="both"/>
              <w:rPr>
                <w:sz w:val="22"/>
                <w:szCs w:val="22"/>
              </w:rPr>
            </w:pPr>
            <w:r w:rsidRPr="00253647">
              <w:rPr>
                <w:sz w:val="22"/>
                <w:szCs w:val="22"/>
              </w:rPr>
              <w:t>Региональное учебно-методическое объединение (РУ</w:t>
            </w:r>
            <w:r w:rsidR="00B749D6">
              <w:rPr>
                <w:sz w:val="22"/>
                <w:szCs w:val="22"/>
              </w:rPr>
              <w:t>МО) старших воспитателей, (РМО)</w:t>
            </w:r>
            <w:r w:rsidRPr="00253647">
              <w:rPr>
                <w:sz w:val="22"/>
                <w:szCs w:val="22"/>
              </w:rPr>
              <w:t xml:space="preserve"> руководителей ДОО</w:t>
            </w:r>
          </w:p>
        </w:tc>
        <w:tc>
          <w:tcPr>
            <w:tcW w:w="3534" w:type="dxa"/>
            <w:shd w:val="clear" w:color="000000" w:fill="FFFFFF"/>
            <w:tcMar>
              <w:left w:w="108" w:type="dxa"/>
              <w:right w:w="108" w:type="dxa"/>
            </w:tcMar>
          </w:tcPr>
          <w:p w:rsidR="00703B63" w:rsidRPr="00253647" w:rsidRDefault="00703B63" w:rsidP="00911437">
            <w:pPr>
              <w:jc w:val="both"/>
              <w:rPr>
                <w:sz w:val="22"/>
                <w:szCs w:val="22"/>
              </w:rPr>
            </w:pPr>
            <w:r w:rsidRPr="00253647">
              <w:rPr>
                <w:sz w:val="22"/>
                <w:szCs w:val="22"/>
              </w:rPr>
              <w:t>«</w:t>
            </w:r>
            <w:r w:rsidRPr="00253647">
              <w:rPr>
                <w:b/>
                <w:sz w:val="22"/>
                <w:szCs w:val="22"/>
              </w:rPr>
              <w:t>Деятельность педагогов ДОО в условиях реализации ФГОС»</w:t>
            </w:r>
          </w:p>
          <w:p w:rsidR="00703B63" w:rsidRPr="00253647" w:rsidRDefault="00703B63" w:rsidP="00911437">
            <w:pPr>
              <w:jc w:val="both"/>
              <w:rPr>
                <w:rFonts w:eastAsia="Times New Roman"/>
                <w:b/>
                <w:sz w:val="22"/>
                <w:szCs w:val="22"/>
              </w:rPr>
            </w:pPr>
          </w:p>
        </w:tc>
        <w:tc>
          <w:tcPr>
            <w:tcW w:w="1409" w:type="dxa"/>
            <w:shd w:val="clear" w:color="000000" w:fill="FFFFFF"/>
            <w:tcMar>
              <w:left w:w="108" w:type="dxa"/>
              <w:right w:w="108" w:type="dxa"/>
            </w:tcMar>
          </w:tcPr>
          <w:p w:rsidR="00703B63" w:rsidRPr="00253647" w:rsidRDefault="00703B63" w:rsidP="00703B63">
            <w:pPr>
              <w:jc w:val="center"/>
              <w:rPr>
                <w:sz w:val="22"/>
                <w:szCs w:val="22"/>
              </w:rPr>
            </w:pPr>
            <w:r w:rsidRPr="00253647">
              <w:rPr>
                <w:sz w:val="22"/>
                <w:szCs w:val="22"/>
              </w:rPr>
              <w:t>10 января</w:t>
            </w:r>
          </w:p>
        </w:tc>
        <w:tc>
          <w:tcPr>
            <w:tcW w:w="1961" w:type="dxa"/>
            <w:shd w:val="clear" w:color="000000" w:fill="FFFFFF"/>
            <w:tcMar>
              <w:left w:w="108" w:type="dxa"/>
              <w:right w:w="108" w:type="dxa"/>
            </w:tcMar>
          </w:tcPr>
          <w:p w:rsidR="009126B1" w:rsidRPr="00253647" w:rsidRDefault="00247DE9" w:rsidP="009126B1">
            <w:pPr>
              <w:jc w:val="center"/>
              <w:rPr>
                <w:rFonts w:eastAsia="Times New Roman"/>
                <w:sz w:val="22"/>
                <w:szCs w:val="22"/>
              </w:rPr>
            </w:pPr>
            <w:r w:rsidRPr="00253647">
              <w:rPr>
                <w:rFonts w:eastAsia="Times New Roman"/>
                <w:sz w:val="22"/>
                <w:szCs w:val="22"/>
              </w:rPr>
              <w:t>Ооржак Б</w:t>
            </w:r>
            <w:r w:rsidR="00703B63" w:rsidRPr="00253647">
              <w:rPr>
                <w:rFonts w:eastAsia="Times New Roman"/>
                <w:sz w:val="22"/>
                <w:szCs w:val="22"/>
              </w:rPr>
              <w:t>.Б.</w:t>
            </w:r>
            <w:r w:rsidR="009126B1" w:rsidRPr="00253647">
              <w:rPr>
                <w:rFonts w:eastAsia="Times New Roman"/>
                <w:sz w:val="22"/>
                <w:szCs w:val="22"/>
              </w:rPr>
              <w:t xml:space="preserve"> </w:t>
            </w:r>
            <w:r w:rsidR="00B749D6">
              <w:rPr>
                <w:rFonts w:eastAsia="Times New Roman"/>
                <w:sz w:val="22"/>
                <w:szCs w:val="22"/>
              </w:rPr>
              <w:t>г.</w:t>
            </w:r>
            <w:r w:rsidR="009126B1" w:rsidRPr="00253647">
              <w:rPr>
                <w:rFonts w:eastAsia="Times New Roman"/>
                <w:sz w:val="22"/>
                <w:szCs w:val="22"/>
              </w:rPr>
              <w:t>Кызыл</w:t>
            </w:r>
          </w:p>
          <w:p w:rsidR="00703B63" w:rsidRPr="00253647" w:rsidRDefault="00703B63" w:rsidP="00703B63">
            <w:pPr>
              <w:jc w:val="center"/>
              <w:rPr>
                <w:sz w:val="22"/>
                <w:szCs w:val="22"/>
              </w:rPr>
            </w:pPr>
          </w:p>
        </w:tc>
      </w:tr>
      <w:tr w:rsidR="00703B63" w:rsidRPr="00253647" w:rsidTr="007E7E9C">
        <w:trPr>
          <w:trHeight w:val="494"/>
        </w:trPr>
        <w:tc>
          <w:tcPr>
            <w:tcW w:w="578" w:type="dxa"/>
            <w:shd w:val="clear" w:color="000000" w:fill="FFFFFF"/>
            <w:tcMar>
              <w:left w:w="108" w:type="dxa"/>
              <w:right w:w="108" w:type="dxa"/>
            </w:tcMar>
          </w:tcPr>
          <w:p w:rsidR="00703B63" w:rsidRPr="00253647" w:rsidRDefault="00703B63" w:rsidP="00703B63">
            <w:pPr>
              <w:rPr>
                <w:rFonts w:eastAsia="Times New Roman"/>
                <w:sz w:val="22"/>
                <w:szCs w:val="22"/>
              </w:rPr>
            </w:pPr>
            <w:r w:rsidRPr="00253647">
              <w:rPr>
                <w:rFonts w:eastAsia="Times New Roman"/>
                <w:sz w:val="22"/>
                <w:szCs w:val="22"/>
              </w:rPr>
              <w:t>2</w:t>
            </w:r>
          </w:p>
        </w:tc>
        <w:tc>
          <w:tcPr>
            <w:tcW w:w="2551" w:type="dxa"/>
            <w:shd w:val="clear" w:color="000000" w:fill="FFFFFF"/>
            <w:tcMar>
              <w:left w:w="108" w:type="dxa"/>
              <w:right w:w="108" w:type="dxa"/>
            </w:tcMar>
          </w:tcPr>
          <w:p w:rsidR="00703B63" w:rsidRPr="00253647" w:rsidRDefault="00703B63" w:rsidP="00B749D6">
            <w:pPr>
              <w:jc w:val="both"/>
              <w:rPr>
                <w:rFonts w:eastAsia="Times New Roman"/>
                <w:sz w:val="22"/>
                <w:szCs w:val="22"/>
              </w:rPr>
            </w:pPr>
            <w:r w:rsidRPr="00253647">
              <w:rPr>
                <w:sz w:val="22"/>
                <w:szCs w:val="22"/>
              </w:rPr>
              <w:t>Региональное учебно-методическое объединение (РУМО) спец.образования</w:t>
            </w:r>
          </w:p>
        </w:tc>
        <w:tc>
          <w:tcPr>
            <w:tcW w:w="3534" w:type="dxa"/>
            <w:shd w:val="clear" w:color="000000" w:fill="FFFFFF"/>
            <w:tcMar>
              <w:left w:w="108" w:type="dxa"/>
              <w:right w:w="108" w:type="dxa"/>
            </w:tcMar>
          </w:tcPr>
          <w:p w:rsidR="00703B63" w:rsidRPr="00253647" w:rsidRDefault="00703B63" w:rsidP="00911437">
            <w:pPr>
              <w:jc w:val="both"/>
              <w:rPr>
                <w:sz w:val="22"/>
                <w:szCs w:val="22"/>
              </w:rPr>
            </w:pPr>
            <w:r w:rsidRPr="00253647">
              <w:rPr>
                <w:sz w:val="22"/>
                <w:szCs w:val="22"/>
              </w:rPr>
              <w:t>«</w:t>
            </w:r>
            <w:r w:rsidRPr="00253647">
              <w:rPr>
                <w:b/>
                <w:sz w:val="22"/>
                <w:szCs w:val="22"/>
              </w:rPr>
              <w:t>Деятельность педагогов спец.образования в условиях реализации ФГОС ОВЗ</w:t>
            </w:r>
            <w:r w:rsidRPr="00253647">
              <w:rPr>
                <w:sz w:val="22"/>
                <w:szCs w:val="22"/>
              </w:rPr>
              <w:t>»</w:t>
            </w:r>
          </w:p>
          <w:p w:rsidR="00703B63" w:rsidRPr="00253647" w:rsidRDefault="00703B63" w:rsidP="00911437">
            <w:pPr>
              <w:jc w:val="both"/>
              <w:rPr>
                <w:rFonts w:eastAsia="Times New Roman"/>
                <w:b/>
                <w:sz w:val="22"/>
                <w:szCs w:val="22"/>
              </w:rPr>
            </w:pPr>
          </w:p>
        </w:tc>
        <w:tc>
          <w:tcPr>
            <w:tcW w:w="1409" w:type="dxa"/>
            <w:shd w:val="clear" w:color="000000" w:fill="FFFFFF"/>
            <w:tcMar>
              <w:left w:w="108" w:type="dxa"/>
              <w:right w:w="108" w:type="dxa"/>
            </w:tcMar>
          </w:tcPr>
          <w:p w:rsidR="00703B63" w:rsidRPr="00253647" w:rsidRDefault="00703B63" w:rsidP="00703B63">
            <w:pPr>
              <w:jc w:val="center"/>
              <w:rPr>
                <w:rFonts w:eastAsia="Times New Roman"/>
                <w:sz w:val="22"/>
                <w:szCs w:val="22"/>
              </w:rPr>
            </w:pPr>
            <w:r w:rsidRPr="00253647">
              <w:rPr>
                <w:sz w:val="22"/>
                <w:szCs w:val="22"/>
              </w:rPr>
              <w:t>10 января</w:t>
            </w:r>
          </w:p>
        </w:tc>
        <w:tc>
          <w:tcPr>
            <w:tcW w:w="1961" w:type="dxa"/>
            <w:shd w:val="clear" w:color="000000" w:fill="FFFFFF"/>
            <w:tcMar>
              <w:left w:w="108" w:type="dxa"/>
              <w:right w:w="108" w:type="dxa"/>
            </w:tcMar>
          </w:tcPr>
          <w:p w:rsidR="009126B1" w:rsidRPr="00253647" w:rsidRDefault="00247DE9" w:rsidP="009126B1">
            <w:pPr>
              <w:jc w:val="center"/>
              <w:rPr>
                <w:rFonts w:eastAsia="Times New Roman"/>
                <w:sz w:val="22"/>
                <w:szCs w:val="22"/>
              </w:rPr>
            </w:pPr>
            <w:r w:rsidRPr="00253647">
              <w:rPr>
                <w:rFonts w:eastAsia="Times New Roman"/>
                <w:sz w:val="22"/>
                <w:szCs w:val="22"/>
              </w:rPr>
              <w:t>Ховалыг А.Б.</w:t>
            </w:r>
            <w:r w:rsidR="009126B1" w:rsidRPr="00253647">
              <w:rPr>
                <w:rFonts w:eastAsia="Times New Roman"/>
                <w:sz w:val="22"/>
                <w:szCs w:val="22"/>
              </w:rPr>
              <w:t xml:space="preserve"> </w:t>
            </w:r>
            <w:r w:rsidR="00B749D6">
              <w:rPr>
                <w:rFonts w:eastAsia="Times New Roman"/>
                <w:sz w:val="22"/>
                <w:szCs w:val="22"/>
              </w:rPr>
              <w:t>г.</w:t>
            </w:r>
            <w:r w:rsidR="009126B1" w:rsidRPr="00253647">
              <w:rPr>
                <w:rFonts w:eastAsia="Times New Roman"/>
                <w:sz w:val="22"/>
                <w:szCs w:val="22"/>
              </w:rPr>
              <w:t>Кызыл</w:t>
            </w:r>
          </w:p>
          <w:p w:rsidR="00703B63" w:rsidRPr="00253647" w:rsidRDefault="00703B63" w:rsidP="00703B63">
            <w:pPr>
              <w:jc w:val="center"/>
              <w:rPr>
                <w:rFonts w:eastAsia="Times New Roman"/>
                <w:sz w:val="22"/>
                <w:szCs w:val="22"/>
              </w:rPr>
            </w:pPr>
          </w:p>
        </w:tc>
      </w:tr>
    </w:tbl>
    <w:p w:rsidR="00703B63" w:rsidRPr="00EA2021" w:rsidRDefault="00703B63" w:rsidP="00AF1479">
      <w:pPr>
        <w:tabs>
          <w:tab w:val="left" w:pos="142"/>
          <w:tab w:val="left" w:pos="9088"/>
          <w:tab w:val="left" w:pos="9656"/>
          <w:tab w:val="left" w:pos="10082"/>
        </w:tabs>
        <w:ind w:right="-789"/>
        <w:rPr>
          <w:rFonts w:eastAsia="Times New Roman"/>
          <w:b/>
        </w:rPr>
      </w:pPr>
    </w:p>
    <w:p w:rsidR="00703B63" w:rsidRPr="00EA2021" w:rsidRDefault="00703B63" w:rsidP="00911437">
      <w:pPr>
        <w:tabs>
          <w:tab w:val="left" w:pos="142"/>
          <w:tab w:val="left" w:pos="9088"/>
          <w:tab w:val="left" w:pos="9656"/>
          <w:tab w:val="left" w:pos="9923"/>
        </w:tabs>
        <w:ind w:right="-1"/>
        <w:jc w:val="center"/>
        <w:rPr>
          <w:rFonts w:eastAsia="Times New Roman"/>
          <w:b/>
        </w:rPr>
      </w:pPr>
      <w:r w:rsidRPr="00EA2021">
        <w:rPr>
          <w:rFonts w:eastAsia="Times New Roman"/>
          <w:b/>
        </w:rPr>
        <w:t>СТАЖИРОВКА</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550"/>
        <w:gridCol w:w="2569"/>
        <w:gridCol w:w="3544"/>
        <w:gridCol w:w="1417"/>
        <w:gridCol w:w="1961"/>
      </w:tblGrid>
      <w:tr w:rsidR="00703B63" w:rsidRPr="00253647" w:rsidTr="007E7E9C">
        <w:trPr>
          <w:trHeight w:val="1"/>
        </w:trPr>
        <w:tc>
          <w:tcPr>
            <w:tcW w:w="550" w:type="dxa"/>
            <w:shd w:val="clear" w:color="000000" w:fill="FFFFFF"/>
            <w:tcMar>
              <w:left w:w="108" w:type="dxa"/>
              <w:right w:w="108" w:type="dxa"/>
            </w:tcMar>
          </w:tcPr>
          <w:p w:rsidR="00703B63" w:rsidRPr="00253647" w:rsidRDefault="00703B63" w:rsidP="00703B63">
            <w:pPr>
              <w:rPr>
                <w:sz w:val="22"/>
                <w:szCs w:val="22"/>
              </w:rPr>
            </w:pPr>
            <w:r w:rsidRPr="00253647">
              <w:rPr>
                <w:rFonts w:eastAsia="Segoe UI Symbol"/>
                <w:b/>
                <w:i/>
                <w:sz w:val="22"/>
                <w:szCs w:val="22"/>
              </w:rPr>
              <w:t>№</w:t>
            </w:r>
            <w:r w:rsidRPr="00253647">
              <w:rPr>
                <w:rFonts w:eastAsia="Times New Roman"/>
                <w:b/>
                <w:i/>
                <w:sz w:val="22"/>
                <w:szCs w:val="22"/>
              </w:rPr>
              <w:t xml:space="preserve"> п/п</w:t>
            </w:r>
          </w:p>
        </w:tc>
        <w:tc>
          <w:tcPr>
            <w:tcW w:w="2569" w:type="dxa"/>
            <w:shd w:val="clear" w:color="000000" w:fill="FFFFFF"/>
            <w:tcMar>
              <w:left w:w="108" w:type="dxa"/>
              <w:right w:w="108" w:type="dxa"/>
            </w:tcMar>
          </w:tcPr>
          <w:p w:rsidR="00703B63" w:rsidRPr="00253647" w:rsidRDefault="00703B63" w:rsidP="00703B63">
            <w:pPr>
              <w:rPr>
                <w:sz w:val="22"/>
                <w:szCs w:val="22"/>
              </w:rPr>
            </w:pPr>
            <w:r w:rsidRPr="00253647">
              <w:rPr>
                <w:rFonts w:eastAsia="Times New Roman"/>
                <w:b/>
                <w:i/>
                <w:sz w:val="22"/>
                <w:szCs w:val="22"/>
              </w:rPr>
              <w:t>Категория слушателей</w:t>
            </w:r>
          </w:p>
        </w:tc>
        <w:tc>
          <w:tcPr>
            <w:tcW w:w="3544" w:type="dxa"/>
            <w:shd w:val="clear" w:color="000000" w:fill="FFFFFF"/>
            <w:tcMar>
              <w:left w:w="108" w:type="dxa"/>
              <w:right w:w="108" w:type="dxa"/>
            </w:tcMar>
          </w:tcPr>
          <w:p w:rsidR="00703B63" w:rsidRPr="00253647" w:rsidRDefault="00703B63" w:rsidP="00703B63">
            <w:pPr>
              <w:rPr>
                <w:rFonts w:eastAsia="Times New Roman"/>
                <w:b/>
                <w:i/>
                <w:sz w:val="22"/>
                <w:szCs w:val="22"/>
              </w:rPr>
            </w:pPr>
            <w:r w:rsidRPr="00253647">
              <w:rPr>
                <w:rFonts w:eastAsia="Times New Roman"/>
                <w:b/>
                <w:i/>
                <w:sz w:val="22"/>
                <w:szCs w:val="22"/>
              </w:rPr>
              <w:t>Название программы</w:t>
            </w:r>
          </w:p>
          <w:p w:rsidR="00703B63" w:rsidRPr="00253647" w:rsidRDefault="00703B63" w:rsidP="00703B63">
            <w:pPr>
              <w:rPr>
                <w:sz w:val="22"/>
                <w:szCs w:val="22"/>
              </w:rPr>
            </w:pPr>
          </w:p>
        </w:tc>
        <w:tc>
          <w:tcPr>
            <w:tcW w:w="1417" w:type="dxa"/>
            <w:shd w:val="clear" w:color="000000" w:fill="FFFFFF"/>
            <w:tcMar>
              <w:left w:w="108" w:type="dxa"/>
              <w:right w:w="108" w:type="dxa"/>
            </w:tcMar>
          </w:tcPr>
          <w:p w:rsidR="00703B63" w:rsidRPr="00253647" w:rsidRDefault="00703B63" w:rsidP="00703B63">
            <w:pPr>
              <w:rPr>
                <w:rFonts w:eastAsia="Times New Roman"/>
                <w:b/>
                <w:i/>
                <w:sz w:val="22"/>
                <w:szCs w:val="22"/>
              </w:rPr>
            </w:pPr>
            <w:r w:rsidRPr="00253647">
              <w:rPr>
                <w:rFonts w:eastAsia="Times New Roman"/>
                <w:b/>
                <w:i/>
                <w:sz w:val="22"/>
                <w:szCs w:val="22"/>
              </w:rPr>
              <w:t>Сроки, объём,</w:t>
            </w:r>
          </w:p>
          <w:p w:rsidR="00703B63" w:rsidRPr="00253647" w:rsidRDefault="00703B63" w:rsidP="00703B63">
            <w:pPr>
              <w:rPr>
                <w:rFonts w:eastAsia="Times New Roman"/>
                <w:b/>
                <w:i/>
                <w:sz w:val="22"/>
                <w:szCs w:val="22"/>
              </w:rPr>
            </w:pPr>
            <w:r w:rsidRPr="00253647">
              <w:rPr>
                <w:rFonts w:eastAsia="Times New Roman"/>
                <w:b/>
                <w:i/>
                <w:sz w:val="22"/>
                <w:szCs w:val="22"/>
              </w:rPr>
              <w:t>форма</w:t>
            </w:r>
          </w:p>
          <w:p w:rsidR="00703B63" w:rsidRPr="00253647" w:rsidRDefault="00703B63" w:rsidP="00703B63">
            <w:pPr>
              <w:rPr>
                <w:sz w:val="22"/>
                <w:szCs w:val="22"/>
              </w:rPr>
            </w:pPr>
            <w:r w:rsidRPr="00253647">
              <w:rPr>
                <w:rFonts w:eastAsia="Times New Roman"/>
                <w:b/>
                <w:i/>
                <w:sz w:val="22"/>
                <w:szCs w:val="22"/>
              </w:rPr>
              <w:t>обучения</w:t>
            </w:r>
          </w:p>
        </w:tc>
        <w:tc>
          <w:tcPr>
            <w:tcW w:w="1961" w:type="dxa"/>
            <w:shd w:val="clear" w:color="000000" w:fill="FFFFFF"/>
            <w:tcMar>
              <w:left w:w="108" w:type="dxa"/>
              <w:right w:w="108" w:type="dxa"/>
            </w:tcMar>
          </w:tcPr>
          <w:p w:rsidR="00703B63" w:rsidRPr="00253647" w:rsidRDefault="00703B63" w:rsidP="00703B63">
            <w:pPr>
              <w:rPr>
                <w:rFonts w:eastAsia="Times New Roman"/>
                <w:b/>
                <w:i/>
                <w:sz w:val="22"/>
                <w:szCs w:val="22"/>
              </w:rPr>
            </w:pPr>
            <w:r w:rsidRPr="00253647">
              <w:rPr>
                <w:rFonts w:eastAsia="Times New Roman"/>
                <w:b/>
                <w:i/>
                <w:sz w:val="22"/>
                <w:szCs w:val="22"/>
              </w:rPr>
              <w:t>Место проведени, ответственные</w:t>
            </w:r>
          </w:p>
          <w:p w:rsidR="00703B63" w:rsidRPr="00253647" w:rsidRDefault="00703B63" w:rsidP="00703B63">
            <w:pPr>
              <w:rPr>
                <w:sz w:val="22"/>
                <w:szCs w:val="22"/>
              </w:rPr>
            </w:pPr>
          </w:p>
        </w:tc>
      </w:tr>
      <w:tr w:rsidR="00703B63" w:rsidRPr="00253647" w:rsidTr="007E7E9C">
        <w:trPr>
          <w:trHeight w:val="273"/>
        </w:trPr>
        <w:tc>
          <w:tcPr>
            <w:tcW w:w="550" w:type="dxa"/>
            <w:shd w:val="clear" w:color="000000" w:fill="FFFFFF"/>
            <w:tcMar>
              <w:left w:w="108" w:type="dxa"/>
              <w:right w:w="108" w:type="dxa"/>
            </w:tcMar>
          </w:tcPr>
          <w:p w:rsidR="00703B63" w:rsidRPr="00253647" w:rsidRDefault="00703B63" w:rsidP="00703B63">
            <w:pPr>
              <w:rPr>
                <w:sz w:val="22"/>
                <w:szCs w:val="22"/>
              </w:rPr>
            </w:pPr>
            <w:r w:rsidRPr="00253647">
              <w:rPr>
                <w:rFonts w:eastAsia="Times New Roman"/>
                <w:sz w:val="22"/>
                <w:szCs w:val="22"/>
              </w:rPr>
              <w:t>1</w:t>
            </w:r>
          </w:p>
        </w:tc>
        <w:tc>
          <w:tcPr>
            <w:tcW w:w="2569" w:type="dxa"/>
            <w:shd w:val="clear" w:color="000000" w:fill="FFFFFF"/>
            <w:tcMar>
              <w:left w:w="108" w:type="dxa"/>
              <w:right w:w="108" w:type="dxa"/>
            </w:tcMar>
          </w:tcPr>
          <w:p w:rsidR="00703B63" w:rsidRPr="00253647" w:rsidRDefault="00703B63" w:rsidP="00B749D6">
            <w:pPr>
              <w:jc w:val="both"/>
              <w:rPr>
                <w:sz w:val="22"/>
                <w:szCs w:val="22"/>
              </w:rPr>
            </w:pPr>
            <w:r w:rsidRPr="00253647">
              <w:rPr>
                <w:rFonts w:eastAsia="Times New Roman"/>
                <w:sz w:val="22"/>
                <w:szCs w:val="22"/>
              </w:rPr>
              <w:t>Педагогические работники ДО</w:t>
            </w:r>
          </w:p>
        </w:tc>
        <w:tc>
          <w:tcPr>
            <w:tcW w:w="3544" w:type="dxa"/>
            <w:shd w:val="clear" w:color="000000" w:fill="FFFFFF"/>
            <w:tcMar>
              <w:left w:w="108" w:type="dxa"/>
              <w:right w:w="108" w:type="dxa"/>
            </w:tcMar>
          </w:tcPr>
          <w:p w:rsidR="00703B63" w:rsidRPr="00253647" w:rsidRDefault="00703B63" w:rsidP="00AF1479">
            <w:pPr>
              <w:jc w:val="both"/>
              <w:rPr>
                <w:sz w:val="22"/>
                <w:szCs w:val="22"/>
              </w:rPr>
            </w:pPr>
            <w:r w:rsidRPr="00253647">
              <w:rPr>
                <w:rFonts w:eastAsia="Times New Roman"/>
                <w:color w:val="000000"/>
                <w:sz w:val="22"/>
                <w:szCs w:val="22"/>
                <w:shd w:val="clear" w:color="auto" w:fill="FFFFFF"/>
              </w:rPr>
              <w:t>Современные аспекты деятельности педагогов ДОО в условиях реализации требований ФГОС ДО</w:t>
            </w:r>
          </w:p>
        </w:tc>
        <w:tc>
          <w:tcPr>
            <w:tcW w:w="1417" w:type="dxa"/>
            <w:shd w:val="clear" w:color="000000" w:fill="FFFFFF"/>
            <w:tcMar>
              <w:left w:w="108" w:type="dxa"/>
              <w:right w:w="108" w:type="dxa"/>
            </w:tcMar>
          </w:tcPr>
          <w:p w:rsidR="00911437" w:rsidRDefault="00911437" w:rsidP="00703B63">
            <w:pPr>
              <w:rPr>
                <w:rFonts w:eastAsia="Times New Roman"/>
                <w:sz w:val="22"/>
                <w:szCs w:val="22"/>
              </w:rPr>
            </w:pPr>
            <w:r>
              <w:rPr>
                <w:rFonts w:eastAsia="Times New Roman"/>
                <w:sz w:val="22"/>
                <w:szCs w:val="22"/>
              </w:rPr>
              <w:t xml:space="preserve"> 2019 г. </w:t>
            </w:r>
          </w:p>
          <w:p w:rsidR="00703B63" w:rsidRPr="00253647" w:rsidRDefault="00703B63" w:rsidP="00703B63">
            <w:pPr>
              <w:rPr>
                <w:sz w:val="22"/>
                <w:szCs w:val="22"/>
              </w:rPr>
            </w:pPr>
            <w:r w:rsidRPr="00253647">
              <w:rPr>
                <w:rFonts w:eastAsia="Times New Roman"/>
                <w:sz w:val="22"/>
                <w:szCs w:val="22"/>
              </w:rPr>
              <w:t>72ч.</w:t>
            </w:r>
          </w:p>
        </w:tc>
        <w:tc>
          <w:tcPr>
            <w:tcW w:w="1961" w:type="dxa"/>
            <w:shd w:val="clear" w:color="000000" w:fill="FFFFFF"/>
            <w:tcMar>
              <w:left w:w="108" w:type="dxa"/>
              <w:right w:w="108" w:type="dxa"/>
            </w:tcMar>
          </w:tcPr>
          <w:p w:rsidR="00703B63" w:rsidRPr="00253647" w:rsidRDefault="00703B63" w:rsidP="00703B63">
            <w:pPr>
              <w:rPr>
                <w:sz w:val="22"/>
                <w:szCs w:val="22"/>
              </w:rPr>
            </w:pPr>
            <w:r w:rsidRPr="00253647">
              <w:rPr>
                <w:rFonts w:eastAsia="Times New Roman"/>
                <w:sz w:val="22"/>
                <w:szCs w:val="22"/>
              </w:rPr>
              <w:t>За пределы РТ</w:t>
            </w:r>
          </w:p>
        </w:tc>
      </w:tr>
    </w:tbl>
    <w:p w:rsidR="00703B63" w:rsidRDefault="00703B63" w:rsidP="00AF1479">
      <w:pPr>
        <w:tabs>
          <w:tab w:val="left" w:pos="142"/>
          <w:tab w:val="left" w:pos="9088"/>
          <w:tab w:val="left" w:pos="9656"/>
          <w:tab w:val="left" w:pos="10082"/>
        </w:tabs>
        <w:ind w:right="-789"/>
        <w:rPr>
          <w:rFonts w:eastAsia="Times New Roman"/>
          <w:b/>
          <w:sz w:val="20"/>
          <w:szCs w:val="20"/>
        </w:rPr>
      </w:pPr>
    </w:p>
    <w:p w:rsidR="00703B63" w:rsidRPr="00AF1479" w:rsidRDefault="00703B63" w:rsidP="007E7E9C">
      <w:pPr>
        <w:tabs>
          <w:tab w:val="left" w:pos="142"/>
          <w:tab w:val="left" w:pos="9088"/>
          <w:tab w:val="left" w:pos="9498"/>
          <w:tab w:val="left" w:pos="9656"/>
        </w:tabs>
        <w:ind w:right="-1"/>
        <w:jc w:val="center"/>
        <w:rPr>
          <w:rFonts w:eastAsia="Times New Roman"/>
          <w:b/>
          <w:highlight w:val="yellow"/>
        </w:rPr>
      </w:pPr>
      <w:r w:rsidRPr="00AF1479">
        <w:rPr>
          <w:rFonts w:eastAsia="Times New Roman"/>
          <w:b/>
        </w:rPr>
        <w:t>II. ОРГАНИЗАЦИОННО-МЕТОДИЧЕСКИЕ МЕРОПРИЯТИЯ</w:t>
      </w:r>
    </w:p>
    <w:p w:rsidR="00703B63" w:rsidRPr="00AF1479" w:rsidRDefault="00703B63" w:rsidP="00703B63">
      <w:pPr>
        <w:tabs>
          <w:tab w:val="left" w:pos="142"/>
          <w:tab w:val="left" w:pos="9088"/>
          <w:tab w:val="left" w:pos="9656"/>
          <w:tab w:val="left" w:pos="10082"/>
        </w:tabs>
        <w:ind w:right="-789"/>
        <w:jc w:val="center"/>
        <w:rPr>
          <w:rFonts w:eastAsia="Times New Roman"/>
          <w:b/>
          <w:highlight w:val="yellow"/>
        </w:rPr>
      </w:pPr>
    </w:p>
    <w:p w:rsidR="00AF1479" w:rsidRDefault="00703B63" w:rsidP="007E7E9C">
      <w:pPr>
        <w:tabs>
          <w:tab w:val="left" w:pos="142"/>
          <w:tab w:val="left" w:pos="9088"/>
          <w:tab w:val="left" w:pos="9656"/>
          <w:tab w:val="left" w:pos="9781"/>
        </w:tabs>
        <w:ind w:right="-1"/>
        <w:jc w:val="center"/>
        <w:rPr>
          <w:rFonts w:eastAsia="Times New Roman"/>
          <w:b/>
        </w:rPr>
      </w:pPr>
      <w:r w:rsidRPr="00AF1479">
        <w:rPr>
          <w:rFonts w:eastAsia="Times New Roman"/>
          <w:b/>
        </w:rPr>
        <w:t xml:space="preserve">Круглый стол </w:t>
      </w:r>
    </w:p>
    <w:p w:rsidR="00703B63" w:rsidRPr="00AF1479" w:rsidRDefault="00703B63" w:rsidP="007E7E9C">
      <w:pPr>
        <w:tabs>
          <w:tab w:val="left" w:pos="142"/>
          <w:tab w:val="left" w:pos="9088"/>
          <w:tab w:val="left" w:pos="9656"/>
          <w:tab w:val="left" w:pos="9781"/>
        </w:tabs>
        <w:ind w:right="-1"/>
        <w:jc w:val="center"/>
        <w:rPr>
          <w:rFonts w:eastAsia="Times New Roman"/>
          <w:b/>
        </w:rPr>
      </w:pPr>
      <w:r w:rsidRPr="00AF1479">
        <w:rPr>
          <w:rFonts w:eastAsia="Times New Roman"/>
          <w:b/>
        </w:rPr>
        <w:t>«Профессиональный разговор»</w:t>
      </w:r>
    </w:p>
    <w:p w:rsidR="00703B63" w:rsidRPr="00AF1479" w:rsidRDefault="00703B63" w:rsidP="00253647">
      <w:pPr>
        <w:tabs>
          <w:tab w:val="left" w:pos="142"/>
          <w:tab w:val="left" w:pos="9088"/>
          <w:tab w:val="left" w:pos="9656"/>
          <w:tab w:val="left" w:pos="10082"/>
        </w:tabs>
        <w:ind w:right="-789" w:firstLine="567"/>
        <w:rPr>
          <w:rFonts w:eastAsia="Times New Roman"/>
          <w:b/>
        </w:rPr>
      </w:pPr>
      <w:r w:rsidRPr="00AF1479">
        <w:rPr>
          <w:rFonts w:eastAsia="Times New Roman"/>
          <w:b/>
        </w:rPr>
        <w:t>Сроки проведения</w:t>
      </w:r>
      <w:r w:rsidRPr="00AF1479">
        <w:rPr>
          <w:rFonts w:eastAsia="Times New Roman"/>
        </w:rPr>
        <w:t xml:space="preserve">: </w:t>
      </w:r>
      <w:r w:rsidRPr="00AF1479">
        <w:rPr>
          <w:rFonts w:eastAsia="Times New Roman"/>
          <w:b/>
        </w:rPr>
        <w:t>1</w:t>
      </w:r>
      <w:r w:rsidR="00AF1479">
        <w:rPr>
          <w:rFonts w:eastAsia="Times New Roman"/>
          <w:b/>
        </w:rPr>
        <w:t>8</w:t>
      </w:r>
      <w:r w:rsidRPr="00AF1479">
        <w:rPr>
          <w:rFonts w:eastAsia="Times New Roman"/>
          <w:b/>
        </w:rPr>
        <w:t xml:space="preserve"> январь 201</w:t>
      </w:r>
      <w:r w:rsidR="00F55C13" w:rsidRPr="00AF1479">
        <w:rPr>
          <w:rFonts w:eastAsia="Times New Roman"/>
          <w:b/>
        </w:rPr>
        <w:t>9</w:t>
      </w:r>
      <w:r w:rsidRPr="00AF1479">
        <w:rPr>
          <w:rFonts w:eastAsia="Times New Roman"/>
          <w:b/>
        </w:rPr>
        <w:t xml:space="preserve"> г</w:t>
      </w:r>
      <w:r w:rsidR="00C33F8A">
        <w:rPr>
          <w:rFonts w:eastAsia="Times New Roman"/>
          <w:b/>
        </w:rPr>
        <w:t>.</w:t>
      </w:r>
    </w:p>
    <w:p w:rsidR="00703B63" w:rsidRPr="00AF1479" w:rsidRDefault="00703B63" w:rsidP="00253647">
      <w:pPr>
        <w:tabs>
          <w:tab w:val="left" w:pos="142"/>
          <w:tab w:val="left" w:pos="9088"/>
          <w:tab w:val="left" w:pos="9656"/>
          <w:tab w:val="left" w:pos="10082"/>
        </w:tabs>
        <w:ind w:right="-789" w:firstLine="567"/>
        <w:rPr>
          <w:rFonts w:eastAsia="Times New Roman"/>
          <w:b/>
        </w:rPr>
      </w:pPr>
      <w:r w:rsidRPr="00AF1479">
        <w:rPr>
          <w:rFonts w:eastAsia="Times New Roman"/>
          <w:b/>
        </w:rPr>
        <w:t>Цели и задачи:</w:t>
      </w:r>
    </w:p>
    <w:p w:rsidR="00703B63" w:rsidRPr="00AF1479" w:rsidRDefault="00703B63" w:rsidP="0010792D">
      <w:pPr>
        <w:pStyle w:val="a7"/>
        <w:numPr>
          <w:ilvl w:val="0"/>
          <w:numId w:val="8"/>
        </w:numPr>
        <w:spacing w:before="0" w:after="0" w:line="259" w:lineRule="auto"/>
        <w:contextualSpacing/>
      </w:pPr>
      <w:r w:rsidRPr="00AF1479">
        <w:t>Формирование активной жизненной позиции педагогов.</w:t>
      </w:r>
    </w:p>
    <w:p w:rsidR="00703B63" w:rsidRPr="00AF1479" w:rsidRDefault="00703B63" w:rsidP="0010792D">
      <w:pPr>
        <w:pStyle w:val="a7"/>
        <w:numPr>
          <w:ilvl w:val="0"/>
          <w:numId w:val="8"/>
        </w:numPr>
        <w:spacing w:before="0" w:after="0" w:line="259" w:lineRule="auto"/>
        <w:contextualSpacing/>
      </w:pPr>
      <w:r w:rsidRPr="00AF1479">
        <w:t>Формирование позитивного мышления.</w:t>
      </w:r>
    </w:p>
    <w:p w:rsidR="00703B63" w:rsidRPr="00AF1479" w:rsidRDefault="00703B63" w:rsidP="00253647">
      <w:pPr>
        <w:tabs>
          <w:tab w:val="left" w:pos="142"/>
          <w:tab w:val="left" w:pos="9088"/>
          <w:tab w:val="left" w:pos="9656"/>
          <w:tab w:val="left" w:pos="10082"/>
        </w:tabs>
        <w:ind w:right="-789" w:firstLine="567"/>
        <w:rPr>
          <w:rFonts w:eastAsia="Times New Roman"/>
        </w:rPr>
      </w:pPr>
      <w:r w:rsidRPr="00AF1479">
        <w:rPr>
          <w:rFonts w:eastAsia="Times New Roman"/>
          <w:b/>
        </w:rPr>
        <w:t xml:space="preserve">Категория участников: </w:t>
      </w:r>
      <w:r w:rsidRPr="00AF1479">
        <w:rPr>
          <w:rFonts w:eastAsia="Times New Roman"/>
        </w:rPr>
        <w:t>участники Всероссийского конкурса «Воспитатель года»</w:t>
      </w:r>
    </w:p>
    <w:p w:rsidR="00703B63" w:rsidRPr="00AF1479" w:rsidRDefault="00703B63" w:rsidP="00253647">
      <w:pPr>
        <w:tabs>
          <w:tab w:val="left" w:pos="142"/>
          <w:tab w:val="left" w:pos="9088"/>
          <w:tab w:val="left" w:pos="9656"/>
          <w:tab w:val="left" w:pos="10082"/>
        </w:tabs>
        <w:ind w:right="-789" w:firstLine="567"/>
        <w:rPr>
          <w:rFonts w:eastAsia="Times New Roman"/>
        </w:rPr>
      </w:pPr>
      <w:r w:rsidRPr="00AF1479">
        <w:rPr>
          <w:rFonts w:eastAsia="Times New Roman"/>
          <w:b/>
        </w:rPr>
        <w:t>Ответственные</w:t>
      </w:r>
      <w:r w:rsidRPr="00AF1479">
        <w:rPr>
          <w:rFonts w:eastAsia="Times New Roman"/>
        </w:rPr>
        <w:t xml:space="preserve">: </w:t>
      </w:r>
      <w:r w:rsidRPr="009F1436">
        <w:rPr>
          <w:rFonts w:eastAsia="Times New Roman"/>
        </w:rPr>
        <w:t>Тумайкина Ю.В.,</w:t>
      </w:r>
      <w:r w:rsidRPr="00AF1479">
        <w:rPr>
          <w:rFonts w:eastAsia="Times New Roman"/>
        </w:rPr>
        <w:t xml:space="preserve"> Охемчик Н.О.</w:t>
      </w:r>
    </w:p>
    <w:p w:rsidR="00703B63" w:rsidRPr="00AF1479" w:rsidRDefault="00703B63" w:rsidP="00703B63">
      <w:pPr>
        <w:tabs>
          <w:tab w:val="left" w:pos="142"/>
          <w:tab w:val="left" w:pos="9088"/>
          <w:tab w:val="left" w:pos="9656"/>
          <w:tab w:val="left" w:pos="10082"/>
        </w:tabs>
        <w:ind w:right="-789"/>
        <w:jc w:val="center"/>
        <w:rPr>
          <w:rFonts w:eastAsia="Calibri"/>
          <w:b/>
          <w:highlight w:val="yellow"/>
        </w:rPr>
      </w:pPr>
    </w:p>
    <w:p w:rsidR="00AF1479" w:rsidRDefault="00703B63" w:rsidP="00AF1479">
      <w:pPr>
        <w:pStyle w:val="2"/>
        <w:shd w:val="clear" w:color="auto" w:fill="FFFFFF"/>
        <w:tabs>
          <w:tab w:val="clear" w:pos="1440"/>
          <w:tab w:val="num" w:pos="0"/>
        </w:tabs>
        <w:spacing w:before="0" w:after="0" w:line="240" w:lineRule="atLeast"/>
        <w:ind w:left="0" w:firstLine="0"/>
        <w:jc w:val="center"/>
        <w:rPr>
          <w:rFonts w:ascii="Times New Roman" w:eastAsia="Calibri" w:hAnsi="Times New Roman" w:cs="Times New Roman"/>
          <w:i w:val="0"/>
          <w:sz w:val="24"/>
          <w:szCs w:val="24"/>
        </w:rPr>
      </w:pPr>
      <w:r w:rsidRPr="00AF1479">
        <w:rPr>
          <w:rFonts w:ascii="Times New Roman" w:eastAsia="Calibri" w:hAnsi="Times New Roman" w:cs="Times New Roman"/>
          <w:i w:val="0"/>
          <w:sz w:val="24"/>
          <w:szCs w:val="24"/>
        </w:rPr>
        <w:t>Научно-практическая конференция</w:t>
      </w:r>
    </w:p>
    <w:p w:rsidR="00703B63" w:rsidRPr="00AF1479" w:rsidRDefault="00703B63" w:rsidP="00AF1479">
      <w:pPr>
        <w:pStyle w:val="2"/>
        <w:shd w:val="clear" w:color="auto" w:fill="FFFFFF"/>
        <w:tabs>
          <w:tab w:val="clear" w:pos="1440"/>
          <w:tab w:val="num" w:pos="0"/>
        </w:tabs>
        <w:spacing w:before="0" w:after="0" w:line="240" w:lineRule="atLeast"/>
        <w:ind w:left="0" w:firstLine="0"/>
        <w:jc w:val="center"/>
        <w:rPr>
          <w:rFonts w:ascii="Times New Roman" w:hAnsi="Times New Roman" w:cs="Times New Roman"/>
          <w:bCs w:val="0"/>
          <w:i w:val="0"/>
          <w:sz w:val="24"/>
          <w:szCs w:val="24"/>
        </w:rPr>
      </w:pPr>
      <w:r w:rsidRPr="00AF1479">
        <w:rPr>
          <w:rFonts w:ascii="Times New Roman" w:hAnsi="Times New Roman" w:cs="Times New Roman"/>
          <w:bCs w:val="0"/>
          <w:i w:val="0"/>
          <w:sz w:val="24"/>
          <w:szCs w:val="24"/>
          <w:bdr w:val="none" w:sz="0" w:space="0" w:color="auto" w:frame="1"/>
        </w:rPr>
        <w:t>«Инновации в образовании: опыт реализации»</w:t>
      </w:r>
    </w:p>
    <w:p w:rsidR="00703B63" w:rsidRPr="00AF1479" w:rsidRDefault="00703B63" w:rsidP="00253647">
      <w:pPr>
        <w:tabs>
          <w:tab w:val="left" w:pos="142"/>
          <w:tab w:val="left" w:pos="9088"/>
          <w:tab w:val="left" w:pos="9656"/>
          <w:tab w:val="left" w:pos="10082"/>
        </w:tabs>
        <w:ind w:right="-789" w:firstLine="567"/>
        <w:rPr>
          <w:rFonts w:eastAsia="Calibri"/>
          <w:shd w:val="clear" w:color="auto" w:fill="FFFFFF"/>
        </w:rPr>
      </w:pPr>
      <w:r w:rsidRPr="00AF1479">
        <w:rPr>
          <w:rFonts w:eastAsia="Calibri"/>
          <w:b/>
          <w:shd w:val="clear" w:color="auto" w:fill="FFFFFF"/>
        </w:rPr>
        <w:t>Сроки проведения</w:t>
      </w:r>
      <w:r w:rsidRPr="00AF1479">
        <w:rPr>
          <w:rFonts w:eastAsia="Calibri"/>
          <w:shd w:val="clear" w:color="auto" w:fill="FFFFFF"/>
        </w:rPr>
        <w:t xml:space="preserve">: </w:t>
      </w:r>
      <w:r w:rsidR="009F2015" w:rsidRPr="001A4413">
        <w:rPr>
          <w:rFonts w:eastAsia="Calibri"/>
          <w:b/>
          <w:shd w:val="clear" w:color="auto" w:fill="FFFFFF"/>
        </w:rPr>
        <w:t>8</w:t>
      </w:r>
      <w:r w:rsidRPr="001A4413">
        <w:rPr>
          <w:rFonts w:eastAsia="Calibri"/>
          <w:b/>
          <w:shd w:val="clear" w:color="auto" w:fill="FFFFFF"/>
        </w:rPr>
        <w:t xml:space="preserve"> ноября</w:t>
      </w:r>
      <w:r w:rsidRPr="00AF1479">
        <w:rPr>
          <w:rFonts w:eastAsia="Calibri"/>
          <w:shd w:val="clear" w:color="auto" w:fill="FFFFFF"/>
        </w:rPr>
        <w:t xml:space="preserve"> </w:t>
      </w:r>
      <w:r w:rsidRPr="00A25548">
        <w:rPr>
          <w:rFonts w:eastAsia="Calibri"/>
          <w:b/>
          <w:shd w:val="clear" w:color="auto" w:fill="FFFFFF"/>
        </w:rPr>
        <w:t>2019 г.</w:t>
      </w:r>
    </w:p>
    <w:p w:rsidR="00703B63" w:rsidRPr="00AF1479" w:rsidRDefault="00703B63" w:rsidP="00253647">
      <w:pPr>
        <w:tabs>
          <w:tab w:val="left" w:pos="142"/>
          <w:tab w:val="left" w:pos="9088"/>
          <w:tab w:val="left" w:pos="9356"/>
          <w:tab w:val="left" w:pos="9656"/>
        </w:tabs>
        <w:ind w:right="-1" w:firstLine="567"/>
        <w:rPr>
          <w:rFonts w:eastAsia="Calibri"/>
          <w:shd w:val="clear" w:color="auto" w:fill="FFFFFF"/>
        </w:rPr>
      </w:pPr>
      <w:r w:rsidRPr="00AF1479">
        <w:rPr>
          <w:rFonts w:eastAsia="Calibri"/>
          <w:b/>
          <w:shd w:val="clear" w:color="auto" w:fill="FFFFFF"/>
        </w:rPr>
        <w:t>Категория участников:</w:t>
      </w:r>
      <w:r w:rsidRPr="00AF1479">
        <w:rPr>
          <w:rFonts w:eastAsia="Calibri"/>
          <w:shd w:val="clear" w:color="auto" w:fill="FFFFFF"/>
        </w:rPr>
        <w:t xml:space="preserve"> заведующие, методисты, старшие воспитатели, воспитатели  ДОУ, учителя начальных классов, логопеды, дефектологи</w:t>
      </w:r>
    </w:p>
    <w:p w:rsidR="00703B63" w:rsidRPr="00AF1479" w:rsidRDefault="00703B63" w:rsidP="00253647">
      <w:pPr>
        <w:shd w:val="clear" w:color="auto" w:fill="FFFFFF"/>
        <w:ind w:firstLine="567"/>
        <w:jc w:val="both"/>
        <w:rPr>
          <w:rFonts w:eastAsia="Times New Roman"/>
          <w:color w:val="000000"/>
        </w:rPr>
      </w:pPr>
      <w:r w:rsidRPr="00AF1479">
        <w:rPr>
          <w:rFonts w:eastAsia="Times New Roman"/>
          <w:b/>
          <w:bCs/>
          <w:color w:val="000000"/>
        </w:rPr>
        <w:t>Цель конференции</w:t>
      </w:r>
      <w:r w:rsidR="00A25548">
        <w:rPr>
          <w:rFonts w:eastAsia="Times New Roman"/>
          <w:b/>
          <w:bCs/>
          <w:color w:val="000000"/>
        </w:rPr>
        <w:t xml:space="preserve"> </w:t>
      </w:r>
      <w:r w:rsidRPr="00AF1479">
        <w:rPr>
          <w:rFonts w:eastAsia="Times New Roman"/>
          <w:color w:val="000000"/>
        </w:rPr>
        <w:t>- выявление, распространение и обобщение опыта инновационной деятельности педагогических работников и образовательных организаций системы образования.</w:t>
      </w:r>
    </w:p>
    <w:p w:rsidR="00703B63" w:rsidRPr="00AF1479" w:rsidRDefault="00703B63" w:rsidP="00703B63">
      <w:pPr>
        <w:shd w:val="clear" w:color="auto" w:fill="FFFFFF"/>
        <w:ind w:firstLine="250"/>
        <w:jc w:val="both"/>
        <w:rPr>
          <w:rFonts w:eastAsia="Times New Roman"/>
          <w:color w:val="000000"/>
        </w:rPr>
      </w:pPr>
      <w:r w:rsidRPr="00AF1479">
        <w:rPr>
          <w:rFonts w:eastAsia="Times New Roman"/>
          <w:b/>
          <w:bCs/>
          <w:color w:val="000000"/>
        </w:rPr>
        <w:t>Основные направления работы конференции</w:t>
      </w:r>
      <w:r w:rsidRPr="009F2015">
        <w:rPr>
          <w:rFonts w:eastAsia="Times New Roman"/>
          <w:b/>
          <w:bCs/>
          <w:color w:val="000000"/>
        </w:rPr>
        <w:t>:</w:t>
      </w:r>
    </w:p>
    <w:p w:rsidR="00703B63" w:rsidRPr="00AF1479" w:rsidRDefault="00703B63" w:rsidP="00253647">
      <w:pPr>
        <w:widowControl/>
        <w:numPr>
          <w:ilvl w:val="0"/>
          <w:numId w:val="20"/>
        </w:numPr>
        <w:tabs>
          <w:tab w:val="left" w:pos="851"/>
        </w:tabs>
        <w:suppressAutoHyphens w:val="0"/>
        <w:spacing w:line="250" w:lineRule="atLeast"/>
        <w:ind w:left="0" w:firstLine="567"/>
        <w:jc w:val="both"/>
        <w:rPr>
          <w:rFonts w:eastAsia="Times New Roman"/>
          <w:color w:val="000000"/>
        </w:rPr>
      </w:pPr>
      <w:r w:rsidRPr="00AF1479">
        <w:rPr>
          <w:rFonts w:eastAsia="Times New Roman"/>
          <w:color w:val="000000"/>
        </w:rPr>
        <w:lastRenderedPageBreak/>
        <w:t>Инновационная деятельность в образовательной организации: возможности, эффекты, границы.</w:t>
      </w:r>
    </w:p>
    <w:p w:rsidR="00703B63" w:rsidRPr="00AF1479" w:rsidRDefault="00703B63" w:rsidP="00253647">
      <w:pPr>
        <w:widowControl/>
        <w:numPr>
          <w:ilvl w:val="0"/>
          <w:numId w:val="20"/>
        </w:numPr>
        <w:tabs>
          <w:tab w:val="left" w:pos="851"/>
        </w:tabs>
        <w:suppressAutoHyphens w:val="0"/>
        <w:spacing w:line="250" w:lineRule="atLeast"/>
        <w:ind w:left="0" w:firstLine="567"/>
        <w:jc w:val="both"/>
        <w:rPr>
          <w:rFonts w:eastAsia="Times New Roman"/>
          <w:color w:val="000000"/>
        </w:rPr>
      </w:pPr>
      <w:r w:rsidRPr="00AF1479">
        <w:rPr>
          <w:rFonts w:eastAsia="Times New Roman"/>
          <w:color w:val="000000"/>
        </w:rPr>
        <w:t>Инновации в образовательной, воспитательной, исследовательской работе и внеурочной деятельности обучающихся.</w:t>
      </w:r>
    </w:p>
    <w:p w:rsidR="00703B63" w:rsidRPr="00AF1479" w:rsidRDefault="00703B63" w:rsidP="00253647">
      <w:pPr>
        <w:widowControl/>
        <w:numPr>
          <w:ilvl w:val="0"/>
          <w:numId w:val="20"/>
        </w:numPr>
        <w:tabs>
          <w:tab w:val="left" w:pos="851"/>
        </w:tabs>
        <w:suppressAutoHyphens w:val="0"/>
        <w:spacing w:line="250" w:lineRule="atLeast"/>
        <w:ind w:left="0" w:firstLine="567"/>
        <w:jc w:val="both"/>
        <w:rPr>
          <w:rFonts w:eastAsia="Times New Roman"/>
          <w:color w:val="000000"/>
        </w:rPr>
      </w:pPr>
      <w:r w:rsidRPr="00AF1479">
        <w:rPr>
          <w:rFonts w:eastAsia="Times New Roman"/>
          <w:color w:val="000000"/>
        </w:rPr>
        <w:t>Управление качеством образования в условиях инновационного развития образовательной организации.</w:t>
      </w:r>
    </w:p>
    <w:p w:rsidR="00703B63" w:rsidRPr="00AF1479" w:rsidRDefault="00703B63" w:rsidP="00253647">
      <w:pPr>
        <w:tabs>
          <w:tab w:val="left" w:pos="142"/>
          <w:tab w:val="left" w:pos="851"/>
          <w:tab w:val="left" w:pos="9088"/>
          <w:tab w:val="left" w:pos="9656"/>
          <w:tab w:val="left" w:pos="10082"/>
        </w:tabs>
        <w:ind w:right="-789" w:firstLine="567"/>
        <w:rPr>
          <w:rFonts w:eastAsia="Times New Roman"/>
        </w:rPr>
      </w:pPr>
      <w:r w:rsidRPr="00AF1479">
        <w:rPr>
          <w:rFonts w:eastAsia="Times New Roman"/>
          <w:b/>
        </w:rPr>
        <w:t>Ответственные:</w:t>
      </w:r>
      <w:r w:rsidRPr="00AF1479">
        <w:rPr>
          <w:rFonts w:eastAsia="Times New Roman"/>
        </w:rPr>
        <w:t xml:space="preserve"> </w:t>
      </w:r>
      <w:r w:rsidRPr="009F1436">
        <w:rPr>
          <w:rFonts w:eastAsia="Times New Roman"/>
        </w:rPr>
        <w:t>Тумайкина Ю.В.</w:t>
      </w:r>
    </w:p>
    <w:p w:rsidR="00703B63" w:rsidRPr="00AF1479" w:rsidRDefault="00703B63" w:rsidP="00703B63">
      <w:pPr>
        <w:tabs>
          <w:tab w:val="left" w:pos="142"/>
          <w:tab w:val="left" w:pos="9088"/>
          <w:tab w:val="left" w:pos="9656"/>
          <w:tab w:val="left" w:pos="10082"/>
        </w:tabs>
        <w:ind w:right="-789"/>
        <w:rPr>
          <w:rFonts w:eastAsia="Times New Roman"/>
          <w:b/>
          <w:highlight w:val="yellow"/>
        </w:rPr>
      </w:pPr>
    </w:p>
    <w:p w:rsidR="009F2015" w:rsidRDefault="00703B63" w:rsidP="007E7E9C">
      <w:pPr>
        <w:tabs>
          <w:tab w:val="left" w:pos="142"/>
          <w:tab w:val="left" w:pos="9088"/>
          <w:tab w:val="left" w:pos="9356"/>
          <w:tab w:val="left" w:pos="9656"/>
        </w:tabs>
        <w:ind w:right="-1"/>
        <w:jc w:val="center"/>
        <w:rPr>
          <w:rFonts w:eastAsia="Times New Roman"/>
          <w:b/>
        </w:rPr>
      </w:pPr>
      <w:r w:rsidRPr="009F2015">
        <w:rPr>
          <w:rFonts w:eastAsia="Times New Roman"/>
          <w:b/>
        </w:rPr>
        <w:t>Республиканский этап всероссийского конкурса</w:t>
      </w:r>
    </w:p>
    <w:p w:rsidR="00703B63" w:rsidRPr="009F2015" w:rsidRDefault="00703B63" w:rsidP="007E7E9C">
      <w:pPr>
        <w:tabs>
          <w:tab w:val="left" w:pos="142"/>
          <w:tab w:val="left" w:pos="9088"/>
          <w:tab w:val="left" w:pos="9356"/>
          <w:tab w:val="left" w:pos="9656"/>
        </w:tabs>
        <w:ind w:right="-1"/>
        <w:jc w:val="center"/>
        <w:rPr>
          <w:rFonts w:eastAsia="Times New Roman"/>
          <w:b/>
        </w:rPr>
      </w:pPr>
      <w:r w:rsidRPr="009F2015">
        <w:rPr>
          <w:rFonts w:eastAsia="Times New Roman"/>
          <w:b/>
        </w:rPr>
        <w:t xml:space="preserve"> «Воспитатель года – 2019»</w:t>
      </w:r>
    </w:p>
    <w:p w:rsidR="00703B63" w:rsidRPr="009F2015" w:rsidRDefault="00703B63" w:rsidP="00253647">
      <w:pPr>
        <w:tabs>
          <w:tab w:val="left" w:pos="142"/>
          <w:tab w:val="left" w:pos="9088"/>
          <w:tab w:val="left" w:pos="9656"/>
          <w:tab w:val="left" w:pos="10082"/>
        </w:tabs>
        <w:ind w:right="-789" w:firstLine="567"/>
        <w:rPr>
          <w:rFonts w:eastAsia="Calibri"/>
        </w:rPr>
      </w:pPr>
      <w:r w:rsidRPr="009F2015">
        <w:rPr>
          <w:rFonts w:eastAsia="Calibri"/>
          <w:b/>
        </w:rPr>
        <w:t>Сроки проведения</w:t>
      </w:r>
      <w:r w:rsidRPr="009F2015">
        <w:rPr>
          <w:rFonts w:eastAsia="Calibri"/>
        </w:rPr>
        <w:t xml:space="preserve">: </w:t>
      </w:r>
      <w:r w:rsidR="009F2015" w:rsidRPr="001A4413">
        <w:rPr>
          <w:rFonts w:eastAsia="Calibri"/>
          <w:b/>
        </w:rPr>
        <w:t>1-6 апреля</w:t>
      </w:r>
      <w:r w:rsidRPr="009F2015">
        <w:rPr>
          <w:rFonts w:eastAsia="Calibri"/>
        </w:rPr>
        <w:t xml:space="preserve"> </w:t>
      </w:r>
      <w:r w:rsidRPr="00A25548">
        <w:rPr>
          <w:rFonts w:eastAsia="Calibri"/>
          <w:b/>
        </w:rPr>
        <w:t>2019 г.</w:t>
      </w:r>
    </w:p>
    <w:p w:rsidR="00703B63" w:rsidRPr="009F2015" w:rsidRDefault="00703B63" w:rsidP="007E7E9C">
      <w:pPr>
        <w:tabs>
          <w:tab w:val="left" w:pos="142"/>
          <w:tab w:val="left" w:pos="9088"/>
          <w:tab w:val="left" w:pos="9356"/>
          <w:tab w:val="left" w:pos="9656"/>
        </w:tabs>
        <w:ind w:right="-1" w:firstLine="567"/>
        <w:jc w:val="both"/>
        <w:rPr>
          <w:rFonts w:eastAsia="Calibri"/>
        </w:rPr>
      </w:pPr>
      <w:r w:rsidRPr="009F2015">
        <w:rPr>
          <w:rFonts w:eastAsia="Calibri"/>
          <w:b/>
        </w:rPr>
        <w:t>Категория участников</w:t>
      </w:r>
      <w:r w:rsidRPr="009F2015">
        <w:rPr>
          <w:rFonts w:eastAsia="Calibri"/>
        </w:rPr>
        <w:t xml:space="preserve">: победители муниципального этапа конкурсов профессионального мастерства </w:t>
      </w:r>
      <w:r w:rsidR="009F2015">
        <w:rPr>
          <w:rFonts w:eastAsia="Calibri"/>
        </w:rPr>
        <w:t>«Воспитатель года»</w:t>
      </w:r>
    </w:p>
    <w:p w:rsidR="00703B63" w:rsidRPr="009F2015" w:rsidRDefault="00703B63" w:rsidP="00253647">
      <w:pPr>
        <w:tabs>
          <w:tab w:val="left" w:pos="142"/>
          <w:tab w:val="left" w:pos="9088"/>
          <w:tab w:val="left" w:pos="9656"/>
          <w:tab w:val="left" w:pos="10082"/>
        </w:tabs>
        <w:ind w:right="-789" w:firstLine="567"/>
        <w:rPr>
          <w:rFonts w:eastAsia="Times New Roman"/>
        </w:rPr>
      </w:pPr>
      <w:r w:rsidRPr="009F2015">
        <w:rPr>
          <w:rFonts w:eastAsia="Times New Roman"/>
          <w:b/>
        </w:rPr>
        <w:t>Ответственные:</w:t>
      </w:r>
      <w:r w:rsidRPr="009F2015">
        <w:rPr>
          <w:rFonts w:eastAsia="Times New Roman"/>
        </w:rPr>
        <w:t xml:space="preserve"> </w:t>
      </w:r>
      <w:r w:rsidRPr="009F1436">
        <w:rPr>
          <w:rFonts w:eastAsia="Times New Roman"/>
          <w:b/>
        </w:rPr>
        <w:t>Тумайкина Ю.В.</w:t>
      </w:r>
    </w:p>
    <w:p w:rsidR="00703B63" w:rsidRPr="00AF1479" w:rsidRDefault="00703B63" w:rsidP="00703B63">
      <w:pPr>
        <w:tabs>
          <w:tab w:val="left" w:pos="142"/>
          <w:tab w:val="left" w:pos="9088"/>
          <w:tab w:val="left" w:pos="9656"/>
          <w:tab w:val="left" w:pos="10082"/>
        </w:tabs>
        <w:ind w:right="-789"/>
        <w:rPr>
          <w:rFonts w:eastAsia="Times New Roman"/>
          <w:highlight w:val="yellow"/>
        </w:rPr>
      </w:pPr>
    </w:p>
    <w:p w:rsidR="009F2015" w:rsidRDefault="00703B63" w:rsidP="007E7E9C">
      <w:pPr>
        <w:tabs>
          <w:tab w:val="left" w:pos="142"/>
          <w:tab w:val="left" w:pos="9088"/>
          <w:tab w:val="left" w:pos="9356"/>
          <w:tab w:val="left" w:pos="9656"/>
        </w:tabs>
        <w:ind w:right="-1"/>
        <w:jc w:val="center"/>
        <w:rPr>
          <w:rFonts w:eastAsia="Times New Roman"/>
          <w:b/>
        </w:rPr>
      </w:pPr>
      <w:r w:rsidRPr="009F2015">
        <w:rPr>
          <w:rFonts w:eastAsia="Times New Roman"/>
          <w:b/>
        </w:rPr>
        <w:t>Республиканский конкурс</w:t>
      </w:r>
    </w:p>
    <w:p w:rsidR="00703B63" w:rsidRPr="009F2015" w:rsidRDefault="00703B63" w:rsidP="007E7E9C">
      <w:pPr>
        <w:tabs>
          <w:tab w:val="left" w:pos="142"/>
          <w:tab w:val="left" w:pos="9088"/>
          <w:tab w:val="left" w:pos="9356"/>
          <w:tab w:val="left" w:pos="9656"/>
        </w:tabs>
        <w:ind w:right="-1"/>
        <w:jc w:val="center"/>
        <w:rPr>
          <w:rFonts w:eastAsia="Times New Roman"/>
        </w:rPr>
      </w:pPr>
      <w:r w:rsidRPr="009F2015">
        <w:rPr>
          <w:rFonts w:eastAsia="Times New Roman"/>
          <w:b/>
        </w:rPr>
        <w:t xml:space="preserve"> «Лучший по профессии»</w:t>
      </w:r>
    </w:p>
    <w:p w:rsidR="00703B63" w:rsidRPr="009F2015" w:rsidRDefault="00703B63" w:rsidP="00253647">
      <w:pPr>
        <w:tabs>
          <w:tab w:val="left" w:pos="142"/>
          <w:tab w:val="left" w:pos="9088"/>
          <w:tab w:val="left" w:pos="9656"/>
          <w:tab w:val="left" w:pos="10082"/>
        </w:tabs>
        <w:ind w:right="-789" w:firstLine="567"/>
        <w:rPr>
          <w:rFonts w:eastAsia="Calibri"/>
        </w:rPr>
      </w:pPr>
      <w:r w:rsidRPr="009F2015">
        <w:rPr>
          <w:rFonts w:eastAsia="Calibri"/>
          <w:b/>
        </w:rPr>
        <w:t>Сроки проведения</w:t>
      </w:r>
      <w:r w:rsidRPr="009F2015">
        <w:rPr>
          <w:rFonts w:eastAsia="Calibri"/>
        </w:rPr>
        <w:t xml:space="preserve">: </w:t>
      </w:r>
      <w:r w:rsidR="009F2015" w:rsidRPr="001A4413">
        <w:rPr>
          <w:rFonts w:eastAsia="Calibri"/>
          <w:b/>
        </w:rPr>
        <w:t xml:space="preserve">19 </w:t>
      </w:r>
      <w:r w:rsidRPr="001A4413">
        <w:rPr>
          <w:rFonts w:eastAsia="Calibri"/>
          <w:b/>
        </w:rPr>
        <w:t>апрел</w:t>
      </w:r>
      <w:r w:rsidR="009F2015" w:rsidRPr="001A4413">
        <w:rPr>
          <w:rFonts w:eastAsia="Calibri"/>
          <w:b/>
        </w:rPr>
        <w:t>я</w:t>
      </w:r>
      <w:r w:rsidRPr="009F2015">
        <w:rPr>
          <w:rFonts w:eastAsia="Calibri"/>
        </w:rPr>
        <w:t xml:space="preserve"> </w:t>
      </w:r>
      <w:r w:rsidRPr="00A25548">
        <w:rPr>
          <w:rFonts w:eastAsia="Calibri"/>
          <w:b/>
        </w:rPr>
        <w:t>2019 г.</w:t>
      </w:r>
    </w:p>
    <w:p w:rsidR="00703B63" w:rsidRPr="009F2015" w:rsidRDefault="00703B63" w:rsidP="00253647">
      <w:pPr>
        <w:tabs>
          <w:tab w:val="left" w:pos="142"/>
          <w:tab w:val="left" w:pos="9088"/>
          <w:tab w:val="left" w:pos="9656"/>
          <w:tab w:val="left" w:pos="10082"/>
        </w:tabs>
        <w:ind w:right="-789" w:firstLine="567"/>
        <w:rPr>
          <w:rFonts w:eastAsia="Calibri"/>
        </w:rPr>
      </w:pPr>
      <w:r w:rsidRPr="009F2015">
        <w:rPr>
          <w:rFonts w:eastAsia="Calibri"/>
          <w:b/>
        </w:rPr>
        <w:t>Категория участников</w:t>
      </w:r>
      <w:r w:rsidRPr="009F2015">
        <w:rPr>
          <w:rFonts w:eastAsia="Calibri"/>
        </w:rPr>
        <w:t>: педагоги коррекционных школ РТ</w:t>
      </w:r>
    </w:p>
    <w:p w:rsidR="00703B63" w:rsidRPr="009F2015" w:rsidRDefault="00703B63" w:rsidP="00253647">
      <w:pPr>
        <w:tabs>
          <w:tab w:val="left" w:pos="142"/>
          <w:tab w:val="left" w:pos="9088"/>
          <w:tab w:val="left" w:pos="9656"/>
          <w:tab w:val="left" w:pos="10082"/>
        </w:tabs>
        <w:ind w:right="-789" w:firstLine="567"/>
        <w:rPr>
          <w:rFonts w:eastAsia="Times New Roman"/>
        </w:rPr>
      </w:pPr>
      <w:r w:rsidRPr="009F2015">
        <w:rPr>
          <w:rFonts w:eastAsia="Times New Roman"/>
          <w:b/>
        </w:rPr>
        <w:t>Ответственные:</w:t>
      </w:r>
      <w:r w:rsidR="009F2015" w:rsidRPr="009F1436">
        <w:rPr>
          <w:rFonts w:eastAsia="Times New Roman"/>
        </w:rPr>
        <w:t>Тумайкина Ю.В.,</w:t>
      </w:r>
      <w:r w:rsidR="009F2015">
        <w:rPr>
          <w:rFonts w:eastAsia="Times New Roman"/>
        </w:rPr>
        <w:t xml:space="preserve"> </w:t>
      </w:r>
      <w:r w:rsidRPr="009F2015">
        <w:t>РУМО педагогов спецобразования.</w:t>
      </w:r>
    </w:p>
    <w:p w:rsidR="00B668B6" w:rsidRDefault="00B668B6" w:rsidP="00B668B6">
      <w:pPr>
        <w:pStyle w:val="a3"/>
        <w:jc w:val="center"/>
        <w:rPr>
          <w:b/>
          <w:bCs/>
        </w:rPr>
      </w:pPr>
    </w:p>
    <w:p w:rsidR="00B668B6" w:rsidRDefault="00B668B6" w:rsidP="00B668B6">
      <w:pPr>
        <w:pStyle w:val="a3"/>
        <w:spacing w:after="0"/>
        <w:jc w:val="center"/>
        <w:rPr>
          <w:b/>
          <w:bCs/>
        </w:rPr>
      </w:pPr>
      <w:r>
        <w:rPr>
          <w:b/>
          <w:bCs/>
        </w:rPr>
        <w:t>Конкурс</w:t>
      </w:r>
    </w:p>
    <w:p w:rsidR="00B668B6" w:rsidRDefault="00B668B6" w:rsidP="00B668B6">
      <w:pPr>
        <w:pStyle w:val="a3"/>
        <w:spacing w:after="0"/>
        <w:jc w:val="center"/>
        <w:rPr>
          <w:b/>
          <w:bCs/>
        </w:rPr>
      </w:pPr>
      <w:r>
        <w:rPr>
          <w:b/>
          <w:bCs/>
        </w:rPr>
        <w:t>школа молодого педагога</w:t>
      </w:r>
    </w:p>
    <w:p w:rsidR="00B668B6" w:rsidRPr="00A91560" w:rsidRDefault="00B668B6" w:rsidP="00253647">
      <w:pPr>
        <w:ind w:firstLine="567"/>
        <w:jc w:val="both"/>
        <w:rPr>
          <w:b/>
        </w:rPr>
      </w:pPr>
      <w:r w:rsidRPr="00A91560">
        <w:rPr>
          <w:b/>
        </w:rPr>
        <w:t xml:space="preserve">Сроки проведения: </w:t>
      </w:r>
      <w:r>
        <w:rPr>
          <w:b/>
        </w:rPr>
        <w:t xml:space="preserve">25 октября </w:t>
      </w:r>
      <w:r w:rsidRPr="00A25548">
        <w:rPr>
          <w:b/>
        </w:rPr>
        <w:t>2019 г.</w:t>
      </w:r>
    </w:p>
    <w:p w:rsidR="00B668B6" w:rsidRDefault="00B668B6" w:rsidP="00A25548">
      <w:pPr>
        <w:ind w:firstLine="567"/>
        <w:jc w:val="both"/>
      </w:pPr>
      <w:r w:rsidRPr="00A91560">
        <w:rPr>
          <w:b/>
        </w:rPr>
        <w:t xml:space="preserve">Категория участников: </w:t>
      </w:r>
      <w:r w:rsidR="00D103CC">
        <w:t>молод</w:t>
      </w:r>
      <w:r>
        <w:t>ые педагоги дошкольных образовательных организаций (</w:t>
      </w:r>
      <w:r>
        <w:rPr>
          <w:i/>
        </w:rPr>
        <w:t>8 команд</w:t>
      </w:r>
      <w:r w:rsidRPr="00831D3B">
        <w:rPr>
          <w:i/>
        </w:rPr>
        <w:t xml:space="preserve"> по 5 человек</w:t>
      </w:r>
      <w:r>
        <w:t>)</w:t>
      </w:r>
    </w:p>
    <w:p w:rsidR="00B668B6" w:rsidRPr="00947CDE" w:rsidRDefault="00B668B6" w:rsidP="00253647">
      <w:pPr>
        <w:ind w:firstLine="567"/>
        <w:jc w:val="both"/>
        <w:rPr>
          <w:color w:val="FF0000"/>
        </w:rPr>
      </w:pPr>
      <w:r w:rsidRPr="00947CDE">
        <w:rPr>
          <w:b/>
        </w:rPr>
        <w:t>Цель:</w:t>
      </w:r>
      <w:r w:rsidR="00911437">
        <w:rPr>
          <w:b/>
        </w:rPr>
        <w:t xml:space="preserve"> </w:t>
      </w:r>
      <w:r w:rsidR="00BE1E04">
        <w:t xml:space="preserve">Объединение молодых педагогов </w:t>
      </w:r>
      <w:r>
        <w:t>дошкольных образовательных организаций, обмен опытом работы в команде.</w:t>
      </w:r>
    </w:p>
    <w:p w:rsidR="00B668B6" w:rsidRPr="0046411E" w:rsidRDefault="00B668B6" w:rsidP="00253647">
      <w:pPr>
        <w:pStyle w:val="a3"/>
        <w:spacing w:after="0"/>
        <w:ind w:firstLine="567"/>
        <w:jc w:val="both"/>
        <w:rPr>
          <w:bCs/>
        </w:rPr>
      </w:pPr>
      <w:r w:rsidRPr="00947CDE">
        <w:rPr>
          <w:b/>
        </w:rPr>
        <w:t>Ответственные:</w:t>
      </w:r>
      <w:r w:rsidR="00A25548">
        <w:rPr>
          <w:b/>
        </w:rPr>
        <w:t xml:space="preserve"> </w:t>
      </w:r>
      <w:r>
        <w:rPr>
          <w:b/>
        </w:rPr>
        <w:t>Тумайкин</w:t>
      </w:r>
      <w:r w:rsidR="00D103CC">
        <w:rPr>
          <w:b/>
        </w:rPr>
        <w:t>а</w:t>
      </w:r>
      <w:r>
        <w:rPr>
          <w:b/>
        </w:rPr>
        <w:t xml:space="preserve"> Ю.В.,</w:t>
      </w:r>
      <w:r w:rsidR="00D103CC">
        <w:rPr>
          <w:b/>
        </w:rPr>
        <w:t xml:space="preserve"> </w:t>
      </w:r>
      <w:r w:rsidRPr="00EA2021">
        <w:rPr>
          <w:rFonts w:eastAsia="Times New Roman"/>
        </w:rPr>
        <w:t>Ооржак Б.Б.</w:t>
      </w:r>
      <w:r>
        <w:rPr>
          <w:rFonts w:eastAsia="Times New Roman"/>
        </w:rPr>
        <w:t>,</w:t>
      </w:r>
      <w:r w:rsidR="00D103CC">
        <w:rPr>
          <w:rFonts w:eastAsia="Times New Roman"/>
        </w:rPr>
        <w:t xml:space="preserve"> </w:t>
      </w:r>
      <w:r w:rsidRPr="00EA2021">
        <w:rPr>
          <w:rFonts w:eastAsia="Times New Roman"/>
        </w:rPr>
        <w:t>Ховалыг А.Б.</w:t>
      </w:r>
      <w:r>
        <w:rPr>
          <w:rFonts w:eastAsia="Times New Roman"/>
        </w:rPr>
        <w:t>,</w:t>
      </w:r>
      <w:r w:rsidR="00D103CC">
        <w:rPr>
          <w:rFonts w:eastAsia="Times New Roman"/>
        </w:rPr>
        <w:t xml:space="preserve"> </w:t>
      </w:r>
      <w:r>
        <w:rPr>
          <w:rFonts w:eastAsia="Times New Roman"/>
        </w:rPr>
        <w:t>Суму Б.В.</w:t>
      </w:r>
    </w:p>
    <w:p w:rsidR="00703B63" w:rsidRPr="00AF1479" w:rsidRDefault="00703B63" w:rsidP="00253647">
      <w:pPr>
        <w:tabs>
          <w:tab w:val="left" w:pos="142"/>
          <w:tab w:val="left" w:pos="9088"/>
          <w:tab w:val="left" w:pos="9656"/>
          <w:tab w:val="left" w:pos="10082"/>
        </w:tabs>
        <w:ind w:right="-789" w:firstLine="567"/>
        <w:rPr>
          <w:rFonts w:eastAsia="Times New Roman"/>
          <w:b/>
          <w:highlight w:val="yellow"/>
        </w:rPr>
      </w:pPr>
    </w:p>
    <w:p w:rsidR="009F2015" w:rsidRDefault="009F2015" w:rsidP="00D103CC">
      <w:pPr>
        <w:tabs>
          <w:tab w:val="left" w:pos="142"/>
          <w:tab w:val="left" w:pos="9088"/>
          <w:tab w:val="left" w:pos="9656"/>
          <w:tab w:val="left" w:pos="9923"/>
        </w:tabs>
        <w:ind w:right="-1"/>
        <w:jc w:val="center"/>
        <w:rPr>
          <w:rFonts w:eastAsia="Times New Roman"/>
          <w:b/>
        </w:rPr>
      </w:pPr>
      <w:r w:rsidRPr="009F2015">
        <w:rPr>
          <w:rFonts w:eastAsia="Times New Roman"/>
          <w:b/>
        </w:rPr>
        <w:t xml:space="preserve">Республиканский конкурс  </w:t>
      </w:r>
    </w:p>
    <w:p w:rsidR="009F2015" w:rsidRPr="009F2015" w:rsidRDefault="009F2015" w:rsidP="00D103CC">
      <w:pPr>
        <w:tabs>
          <w:tab w:val="left" w:pos="142"/>
          <w:tab w:val="left" w:pos="9088"/>
          <w:tab w:val="left" w:pos="9656"/>
          <w:tab w:val="left" w:pos="9923"/>
        </w:tabs>
        <w:ind w:right="-1"/>
        <w:jc w:val="center"/>
        <w:rPr>
          <w:rFonts w:eastAsia="Times New Roman"/>
          <w:b/>
        </w:rPr>
      </w:pPr>
      <w:r w:rsidRPr="009F2015">
        <w:rPr>
          <w:rFonts w:eastAsia="Times New Roman"/>
          <w:b/>
        </w:rPr>
        <w:t>«Вместе с Яндекс учебником»</w:t>
      </w:r>
    </w:p>
    <w:p w:rsidR="009F2015" w:rsidRDefault="009F2015" w:rsidP="00253647">
      <w:pPr>
        <w:tabs>
          <w:tab w:val="left" w:pos="142"/>
          <w:tab w:val="left" w:pos="9088"/>
          <w:tab w:val="left" w:pos="9656"/>
          <w:tab w:val="left" w:pos="10082"/>
        </w:tabs>
        <w:ind w:right="-789" w:firstLine="567"/>
        <w:jc w:val="both"/>
        <w:rPr>
          <w:rFonts w:eastAsia="Calibri"/>
        </w:rPr>
      </w:pPr>
      <w:r w:rsidRPr="009F2015">
        <w:rPr>
          <w:rFonts w:eastAsia="Calibri"/>
          <w:b/>
        </w:rPr>
        <w:t>Сроки проведения</w:t>
      </w:r>
      <w:r w:rsidRPr="009F2015">
        <w:rPr>
          <w:rFonts w:eastAsia="Calibri"/>
        </w:rPr>
        <w:t xml:space="preserve">: </w:t>
      </w:r>
      <w:r w:rsidR="00DF595E">
        <w:rPr>
          <w:rFonts w:eastAsia="Calibri"/>
          <w:b/>
        </w:rPr>
        <w:t>1 ноября</w:t>
      </w:r>
      <w:r w:rsidRPr="009F2015">
        <w:rPr>
          <w:rFonts w:eastAsia="Calibri"/>
        </w:rPr>
        <w:t xml:space="preserve"> </w:t>
      </w:r>
      <w:r w:rsidRPr="00A25548">
        <w:rPr>
          <w:rFonts w:eastAsia="Calibri"/>
          <w:b/>
        </w:rPr>
        <w:t>2019 г.</w:t>
      </w:r>
    </w:p>
    <w:p w:rsidR="009F2015" w:rsidRPr="00911437" w:rsidRDefault="009F2015" w:rsidP="00253647">
      <w:pPr>
        <w:tabs>
          <w:tab w:val="left" w:pos="142"/>
          <w:tab w:val="left" w:pos="9088"/>
          <w:tab w:val="left" w:pos="9356"/>
          <w:tab w:val="left" w:pos="9656"/>
        </w:tabs>
        <w:ind w:right="-1" w:firstLine="567"/>
        <w:jc w:val="both"/>
      </w:pPr>
      <w:r w:rsidRPr="009F2015">
        <w:rPr>
          <w:rFonts w:eastAsia="Calibri"/>
          <w:b/>
        </w:rPr>
        <w:t>Цель:</w:t>
      </w:r>
      <w:r w:rsidR="00911437">
        <w:rPr>
          <w:rFonts w:eastAsia="Calibri"/>
          <w:b/>
        </w:rPr>
        <w:t xml:space="preserve"> </w:t>
      </w:r>
      <w:r w:rsidRPr="00911437">
        <w:t>Повышение качества образования посредством формирования единой электронной образовательной среды и интенсивного внедрения в образовательный процесс. Технологии электронного обучения в начальной школе. Сервис «Яндекс.Учебник»</w:t>
      </w:r>
    </w:p>
    <w:p w:rsidR="009F2015" w:rsidRPr="009F2015" w:rsidRDefault="009F2015" w:rsidP="00253647">
      <w:pPr>
        <w:tabs>
          <w:tab w:val="left" w:pos="142"/>
          <w:tab w:val="left" w:pos="9088"/>
          <w:tab w:val="left" w:pos="9656"/>
          <w:tab w:val="left" w:pos="10082"/>
        </w:tabs>
        <w:ind w:right="-789" w:firstLine="567"/>
        <w:jc w:val="both"/>
        <w:rPr>
          <w:rFonts w:eastAsia="Calibri"/>
        </w:rPr>
      </w:pPr>
      <w:r w:rsidRPr="009F2015">
        <w:rPr>
          <w:rFonts w:eastAsia="Calibri"/>
          <w:b/>
        </w:rPr>
        <w:t>Категория участников</w:t>
      </w:r>
      <w:r w:rsidRPr="009F2015">
        <w:rPr>
          <w:rFonts w:eastAsia="Calibri"/>
        </w:rPr>
        <w:t>: педагоги НОО</w:t>
      </w:r>
    </w:p>
    <w:p w:rsidR="00703B63" w:rsidRPr="009F2015" w:rsidRDefault="009F2015" w:rsidP="00253647">
      <w:pPr>
        <w:tabs>
          <w:tab w:val="left" w:pos="142"/>
          <w:tab w:val="left" w:pos="9088"/>
          <w:tab w:val="left" w:pos="9656"/>
          <w:tab w:val="left" w:pos="10082"/>
        </w:tabs>
        <w:ind w:right="-789" w:firstLine="567"/>
        <w:rPr>
          <w:rFonts w:eastAsia="Times New Roman"/>
          <w:b/>
        </w:rPr>
      </w:pPr>
      <w:r w:rsidRPr="009F2015">
        <w:rPr>
          <w:rFonts w:eastAsia="Times New Roman"/>
          <w:b/>
        </w:rPr>
        <w:t>Ответственные:</w:t>
      </w:r>
      <w:r w:rsidR="00911437">
        <w:rPr>
          <w:rFonts w:eastAsia="Times New Roman"/>
          <w:b/>
        </w:rPr>
        <w:t xml:space="preserve"> </w:t>
      </w:r>
      <w:r w:rsidRPr="009F1436">
        <w:rPr>
          <w:rFonts w:eastAsia="Times New Roman"/>
        </w:rPr>
        <w:t>Тумайкина Ю.В.,</w:t>
      </w:r>
      <w:r>
        <w:rPr>
          <w:rFonts w:eastAsia="Times New Roman"/>
        </w:rPr>
        <w:t xml:space="preserve"> </w:t>
      </w:r>
      <w:r w:rsidRPr="009F2015">
        <w:t>РУМО начальных классов</w:t>
      </w:r>
    </w:p>
    <w:p w:rsidR="00D103CC" w:rsidRDefault="00D103CC" w:rsidP="00703B63">
      <w:pPr>
        <w:tabs>
          <w:tab w:val="left" w:pos="142"/>
          <w:tab w:val="left" w:pos="9088"/>
          <w:tab w:val="left" w:pos="9656"/>
          <w:tab w:val="left" w:pos="10082"/>
        </w:tabs>
        <w:ind w:right="-789"/>
        <w:jc w:val="center"/>
        <w:rPr>
          <w:rFonts w:eastAsia="Times New Roman"/>
          <w:b/>
          <w:highlight w:val="yellow"/>
        </w:rPr>
      </w:pPr>
    </w:p>
    <w:p w:rsidR="001A4413" w:rsidRPr="001A4413" w:rsidRDefault="001A4413" w:rsidP="00D103CC">
      <w:pPr>
        <w:tabs>
          <w:tab w:val="left" w:pos="142"/>
          <w:tab w:val="left" w:pos="9088"/>
          <w:tab w:val="left" w:pos="9656"/>
          <w:tab w:val="left" w:pos="9923"/>
        </w:tabs>
        <w:ind w:right="-1"/>
        <w:jc w:val="center"/>
        <w:rPr>
          <w:rFonts w:eastAsia="Times New Roman"/>
          <w:b/>
        </w:rPr>
      </w:pPr>
      <w:r w:rsidRPr="001A4413">
        <w:rPr>
          <w:rFonts w:eastAsia="Times New Roman"/>
          <w:b/>
        </w:rPr>
        <w:t xml:space="preserve">Фестиваль </w:t>
      </w:r>
    </w:p>
    <w:p w:rsidR="00703B63" w:rsidRPr="001A4413" w:rsidRDefault="001A4413" w:rsidP="00D103CC">
      <w:pPr>
        <w:tabs>
          <w:tab w:val="left" w:pos="142"/>
          <w:tab w:val="left" w:pos="9088"/>
          <w:tab w:val="left" w:pos="9656"/>
          <w:tab w:val="left" w:pos="9923"/>
        </w:tabs>
        <w:ind w:right="-1"/>
        <w:jc w:val="center"/>
        <w:rPr>
          <w:rFonts w:eastAsia="Times New Roman"/>
          <w:b/>
        </w:rPr>
      </w:pPr>
      <w:r w:rsidRPr="001A4413">
        <w:rPr>
          <w:rFonts w:eastAsia="Times New Roman"/>
          <w:b/>
        </w:rPr>
        <w:t>педагогических идей</w:t>
      </w:r>
    </w:p>
    <w:p w:rsidR="00703B63" w:rsidRPr="001A4413" w:rsidRDefault="00703B63" w:rsidP="00D103CC">
      <w:pPr>
        <w:tabs>
          <w:tab w:val="left" w:pos="142"/>
          <w:tab w:val="left" w:pos="9088"/>
          <w:tab w:val="left" w:pos="9656"/>
          <w:tab w:val="left" w:pos="9923"/>
        </w:tabs>
        <w:ind w:right="-789" w:firstLine="567"/>
        <w:rPr>
          <w:rFonts w:eastAsia="Calibri"/>
        </w:rPr>
      </w:pPr>
      <w:r w:rsidRPr="001A4413">
        <w:rPr>
          <w:rFonts w:eastAsia="Calibri"/>
          <w:b/>
        </w:rPr>
        <w:t>Сроки проведения</w:t>
      </w:r>
      <w:r w:rsidRPr="001A4413">
        <w:rPr>
          <w:rFonts w:eastAsia="Calibri"/>
        </w:rPr>
        <w:t xml:space="preserve">: </w:t>
      </w:r>
      <w:r w:rsidR="001A4413" w:rsidRPr="001A4413">
        <w:rPr>
          <w:rFonts w:eastAsia="Calibri"/>
          <w:b/>
        </w:rPr>
        <w:t xml:space="preserve">25 </w:t>
      </w:r>
      <w:r w:rsidRPr="001A4413">
        <w:rPr>
          <w:rFonts w:eastAsia="Calibri"/>
          <w:b/>
        </w:rPr>
        <w:t>январ</w:t>
      </w:r>
      <w:r w:rsidR="001A4413" w:rsidRPr="001A4413">
        <w:rPr>
          <w:rFonts w:eastAsia="Calibri"/>
          <w:b/>
        </w:rPr>
        <w:t>я</w:t>
      </w:r>
      <w:r w:rsidRPr="001A4413">
        <w:rPr>
          <w:rFonts w:eastAsia="Calibri"/>
        </w:rPr>
        <w:t xml:space="preserve"> </w:t>
      </w:r>
      <w:r w:rsidRPr="00A25548">
        <w:rPr>
          <w:rFonts w:eastAsia="Calibri"/>
          <w:b/>
        </w:rPr>
        <w:t>2019 г.</w:t>
      </w:r>
    </w:p>
    <w:p w:rsidR="00703B63" w:rsidRPr="001A4413" w:rsidRDefault="00703B63" w:rsidP="00D103CC">
      <w:pPr>
        <w:tabs>
          <w:tab w:val="left" w:pos="142"/>
          <w:tab w:val="left" w:pos="9088"/>
          <w:tab w:val="left" w:pos="9656"/>
          <w:tab w:val="left" w:pos="9923"/>
        </w:tabs>
        <w:ind w:right="-1" w:firstLine="567"/>
        <w:jc w:val="both"/>
        <w:rPr>
          <w:rFonts w:eastAsia="Calibri"/>
        </w:rPr>
      </w:pPr>
      <w:r w:rsidRPr="001A4413">
        <w:rPr>
          <w:rFonts w:eastAsia="Calibri"/>
          <w:b/>
        </w:rPr>
        <w:t>Категория участников</w:t>
      </w:r>
      <w:r w:rsidRPr="001A4413">
        <w:rPr>
          <w:rFonts w:eastAsia="Calibri"/>
        </w:rPr>
        <w:t>: педагоги НОО, педагоги ДОО, педагоги специального образования.</w:t>
      </w:r>
    </w:p>
    <w:p w:rsidR="00703B63" w:rsidRPr="001A4413" w:rsidRDefault="00703B63" w:rsidP="00D103CC">
      <w:pPr>
        <w:tabs>
          <w:tab w:val="left" w:pos="142"/>
          <w:tab w:val="left" w:pos="9088"/>
          <w:tab w:val="left" w:pos="9656"/>
          <w:tab w:val="left" w:pos="9923"/>
        </w:tabs>
        <w:ind w:right="-789" w:firstLine="567"/>
        <w:rPr>
          <w:rFonts w:eastAsia="Times New Roman"/>
          <w:b/>
        </w:rPr>
      </w:pPr>
      <w:r w:rsidRPr="001A4413">
        <w:rPr>
          <w:rFonts w:eastAsia="Calibri"/>
          <w:b/>
        </w:rPr>
        <w:t>Цели и задачи:</w:t>
      </w:r>
    </w:p>
    <w:p w:rsidR="00703B63" w:rsidRPr="001A4413" w:rsidRDefault="00703B63" w:rsidP="00A25548">
      <w:pPr>
        <w:pStyle w:val="a7"/>
        <w:numPr>
          <w:ilvl w:val="0"/>
          <w:numId w:val="18"/>
        </w:numPr>
        <w:tabs>
          <w:tab w:val="left" w:pos="-709"/>
        </w:tabs>
        <w:spacing w:before="0" w:after="0"/>
        <w:ind w:left="0" w:right="-1" w:firstLine="567"/>
        <w:jc w:val="both"/>
      </w:pPr>
      <w:r w:rsidRPr="001A4413">
        <w:t>повышение профессионального мастерства педагогов ДОУ через знакомство с опытом коллег;</w:t>
      </w:r>
    </w:p>
    <w:p w:rsidR="00703B63" w:rsidRPr="001A4413" w:rsidRDefault="00703B63" w:rsidP="00A25548">
      <w:pPr>
        <w:pStyle w:val="a7"/>
        <w:numPr>
          <w:ilvl w:val="0"/>
          <w:numId w:val="18"/>
        </w:numPr>
        <w:tabs>
          <w:tab w:val="left" w:pos="0"/>
        </w:tabs>
        <w:spacing w:before="0" w:after="0"/>
        <w:ind w:left="0" w:right="-789" w:firstLine="567"/>
      </w:pPr>
      <w:r w:rsidRPr="001A4413">
        <w:t>стимулирование роста профессионального мастерства;</w:t>
      </w:r>
    </w:p>
    <w:p w:rsidR="00703B63" w:rsidRPr="001A4413" w:rsidRDefault="00703B63" w:rsidP="00A25548">
      <w:pPr>
        <w:pStyle w:val="a7"/>
        <w:numPr>
          <w:ilvl w:val="0"/>
          <w:numId w:val="18"/>
        </w:numPr>
        <w:tabs>
          <w:tab w:val="left" w:pos="0"/>
        </w:tabs>
        <w:spacing w:before="0" w:after="0"/>
        <w:ind w:left="0" w:right="-789" w:firstLine="567"/>
      </w:pPr>
      <w:r w:rsidRPr="001A4413">
        <w:t>развитие творческой инициативы педагогов;</w:t>
      </w:r>
    </w:p>
    <w:p w:rsidR="00703B63" w:rsidRPr="001A4413" w:rsidRDefault="00703B63" w:rsidP="00A25548">
      <w:pPr>
        <w:pStyle w:val="a7"/>
        <w:numPr>
          <w:ilvl w:val="0"/>
          <w:numId w:val="18"/>
        </w:numPr>
        <w:tabs>
          <w:tab w:val="left" w:pos="0"/>
        </w:tabs>
        <w:spacing w:before="0" w:after="0"/>
        <w:ind w:left="0" w:right="-789" w:firstLine="567"/>
      </w:pPr>
      <w:r w:rsidRPr="001A4413">
        <w:t>оказание методической помощи молодым специалиста</w:t>
      </w:r>
    </w:p>
    <w:p w:rsidR="00703B63" w:rsidRPr="001A4413" w:rsidRDefault="00703B63" w:rsidP="00911437">
      <w:pPr>
        <w:pStyle w:val="a7"/>
        <w:tabs>
          <w:tab w:val="left" w:pos="0"/>
          <w:tab w:val="left" w:pos="9088"/>
          <w:tab w:val="left" w:pos="9656"/>
          <w:tab w:val="left" w:pos="9923"/>
        </w:tabs>
        <w:spacing w:before="0" w:after="0"/>
        <w:ind w:right="-1" w:firstLine="567"/>
        <w:jc w:val="both"/>
      </w:pPr>
      <w:r w:rsidRPr="001A4413">
        <w:rPr>
          <w:b/>
        </w:rPr>
        <w:lastRenderedPageBreak/>
        <w:t xml:space="preserve">Ответственные: </w:t>
      </w:r>
      <w:r w:rsidR="001A4413" w:rsidRPr="009F1436">
        <w:t>Тумайкина Ю.В.,</w:t>
      </w:r>
      <w:r w:rsidR="00911437">
        <w:t xml:space="preserve"> </w:t>
      </w:r>
      <w:r w:rsidRPr="001A4413">
        <w:t>РУМО НОО, МУМО НОО, РМО ДО, РУМО ДО, МУМО ДО.</w:t>
      </w:r>
    </w:p>
    <w:p w:rsidR="00703B63" w:rsidRPr="00AF1479" w:rsidRDefault="00703B63" w:rsidP="00911437">
      <w:pPr>
        <w:pStyle w:val="a7"/>
        <w:tabs>
          <w:tab w:val="left" w:pos="0"/>
          <w:tab w:val="left" w:pos="9088"/>
          <w:tab w:val="left" w:pos="9656"/>
          <w:tab w:val="left" w:pos="10082"/>
        </w:tabs>
        <w:spacing w:before="0" w:after="0"/>
        <w:ind w:right="-789"/>
        <w:jc w:val="both"/>
        <w:rPr>
          <w:highlight w:val="yellow"/>
        </w:rPr>
      </w:pPr>
    </w:p>
    <w:p w:rsidR="00DF5601" w:rsidRDefault="00DF5601" w:rsidP="00DF5601">
      <w:pPr>
        <w:contextualSpacing/>
        <w:jc w:val="center"/>
        <w:rPr>
          <w:b/>
        </w:rPr>
      </w:pPr>
      <w:r>
        <w:rPr>
          <w:b/>
        </w:rPr>
        <w:t>Форум</w:t>
      </w:r>
    </w:p>
    <w:p w:rsidR="00DF5601" w:rsidRDefault="00DF5601" w:rsidP="00DF5601">
      <w:pPr>
        <w:contextualSpacing/>
        <w:jc w:val="center"/>
        <w:rPr>
          <w:b/>
        </w:rPr>
      </w:pPr>
      <w:r>
        <w:rPr>
          <w:b/>
        </w:rPr>
        <w:t>м</w:t>
      </w:r>
      <w:r w:rsidRPr="00DF5601">
        <w:rPr>
          <w:b/>
        </w:rPr>
        <w:t>олодых педагогов «Новое поколение»</w:t>
      </w:r>
    </w:p>
    <w:p w:rsidR="00DF5601" w:rsidRPr="00DD5E10" w:rsidRDefault="00DF5601" w:rsidP="00253647">
      <w:pPr>
        <w:ind w:firstLine="567"/>
        <w:jc w:val="both"/>
      </w:pPr>
      <w:r w:rsidRPr="00DD5E10">
        <w:rPr>
          <w:b/>
        </w:rPr>
        <w:t>Сроки проведения</w:t>
      </w:r>
      <w:r w:rsidRPr="00DD5E10">
        <w:t xml:space="preserve">: </w:t>
      </w:r>
      <w:r w:rsidRPr="00DF5601">
        <w:rPr>
          <w:b/>
        </w:rPr>
        <w:t>21-25 октября</w:t>
      </w:r>
      <w:r w:rsidRPr="00DD5E10">
        <w:t xml:space="preserve"> </w:t>
      </w:r>
      <w:r w:rsidRPr="00A25548">
        <w:rPr>
          <w:b/>
        </w:rPr>
        <w:t>2019 г.</w:t>
      </w:r>
    </w:p>
    <w:p w:rsidR="00DF5601" w:rsidRPr="00DD5E10" w:rsidRDefault="00DF5601" w:rsidP="00253647">
      <w:pPr>
        <w:ind w:firstLine="567"/>
        <w:jc w:val="both"/>
      </w:pPr>
      <w:r w:rsidRPr="00DD5E10">
        <w:rPr>
          <w:b/>
        </w:rPr>
        <w:t>Цель:</w:t>
      </w:r>
      <w:r w:rsidR="00911437">
        <w:rPr>
          <w:b/>
        </w:rPr>
        <w:t xml:space="preserve"> </w:t>
      </w:r>
      <w:r>
        <w:t>Повышение профффессиональных и личностных качеств молодых педагогов, повышение престижа профессии педагога</w:t>
      </w:r>
      <w:r w:rsidRPr="00DD5E10">
        <w:t>.</w:t>
      </w:r>
    </w:p>
    <w:p w:rsidR="00DF5601" w:rsidRPr="00DD5E10" w:rsidRDefault="00DF5601" w:rsidP="00253647">
      <w:pPr>
        <w:ind w:firstLine="567"/>
        <w:jc w:val="both"/>
      </w:pPr>
      <w:r w:rsidRPr="00DD5E10">
        <w:rPr>
          <w:b/>
        </w:rPr>
        <w:t>Категория участников</w:t>
      </w:r>
      <w:r w:rsidRPr="00DD5E10">
        <w:t xml:space="preserve">: </w:t>
      </w:r>
      <w:r>
        <w:t>молодыые педаагоги</w:t>
      </w:r>
      <w:r w:rsidRPr="00DD5E10">
        <w:t xml:space="preserve"> образовательных организаций.</w:t>
      </w:r>
    </w:p>
    <w:p w:rsidR="00DF5601" w:rsidRPr="0046411E" w:rsidRDefault="00DF5601" w:rsidP="00253647">
      <w:pPr>
        <w:pStyle w:val="a3"/>
        <w:spacing w:after="0"/>
        <w:ind w:firstLine="567"/>
        <w:jc w:val="both"/>
        <w:rPr>
          <w:bCs/>
        </w:rPr>
      </w:pPr>
      <w:r w:rsidRPr="00DD5E10">
        <w:rPr>
          <w:b/>
        </w:rPr>
        <w:t>Ответственные:</w:t>
      </w:r>
      <w:r w:rsidR="00A25548">
        <w:rPr>
          <w:b/>
        </w:rPr>
        <w:t xml:space="preserve"> </w:t>
      </w:r>
      <w:r>
        <w:rPr>
          <w:b/>
        </w:rPr>
        <w:t>Тумайкин</w:t>
      </w:r>
      <w:r w:rsidR="009F1436">
        <w:rPr>
          <w:b/>
        </w:rPr>
        <w:t>а</w:t>
      </w:r>
      <w:r>
        <w:rPr>
          <w:b/>
        </w:rPr>
        <w:t xml:space="preserve"> Ю.В.,</w:t>
      </w:r>
      <w:r w:rsidR="00911437">
        <w:rPr>
          <w:b/>
        </w:rPr>
        <w:t xml:space="preserve"> </w:t>
      </w:r>
      <w:r w:rsidRPr="00EA2021">
        <w:rPr>
          <w:rFonts w:eastAsia="Times New Roman"/>
        </w:rPr>
        <w:t>Ооржак Б.Б.</w:t>
      </w:r>
      <w:r>
        <w:rPr>
          <w:rFonts w:eastAsia="Times New Roman"/>
        </w:rPr>
        <w:t>,</w:t>
      </w:r>
      <w:r w:rsidRPr="00EA2021">
        <w:rPr>
          <w:rFonts w:eastAsia="Times New Roman"/>
        </w:rPr>
        <w:t>Ховалыг А.Б.</w:t>
      </w:r>
      <w:r>
        <w:rPr>
          <w:rFonts w:eastAsia="Times New Roman"/>
        </w:rPr>
        <w:t>,Суму Б.В.</w:t>
      </w:r>
    </w:p>
    <w:p w:rsidR="00703B63" w:rsidRPr="00AF1479" w:rsidRDefault="00703B63" w:rsidP="00DF5601">
      <w:pPr>
        <w:pStyle w:val="a3"/>
        <w:spacing w:after="0"/>
        <w:jc w:val="both"/>
        <w:rPr>
          <w:rFonts w:eastAsia="Times New Roman"/>
          <w:b/>
          <w:highlight w:val="yellow"/>
        </w:rPr>
      </w:pPr>
    </w:p>
    <w:p w:rsidR="00523E03" w:rsidRPr="0046411E" w:rsidRDefault="00523E03" w:rsidP="00523E03">
      <w:pPr>
        <w:pStyle w:val="a3"/>
        <w:spacing w:after="0"/>
        <w:jc w:val="center"/>
        <w:rPr>
          <w:b/>
          <w:bCs/>
        </w:rPr>
      </w:pPr>
      <w:r>
        <w:rPr>
          <w:b/>
          <w:bCs/>
        </w:rPr>
        <w:t>Конкурс</w:t>
      </w:r>
    </w:p>
    <w:p w:rsidR="00523E03" w:rsidRPr="0046411E" w:rsidRDefault="00523E03" w:rsidP="00523E03">
      <w:pPr>
        <w:pStyle w:val="a3"/>
        <w:spacing w:after="0"/>
        <w:jc w:val="center"/>
        <w:rPr>
          <w:b/>
        </w:rPr>
      </w:pPr>
      <w:r w:rsidRPr="0046411E">
        <w:rPr>
          <w:b/>
        </w:rPr>
        <w:t>«Учитель года Республики Тыва – 2019»</w:t>
      </w:r>
    </w:p>
    <w:p w:rsidR="00523E03" w:rsidRPr="0046411E" w:rsidRDefault="00523E03" w:rsidP="00253647">
      <w:pPr>
        <w:pStyle w:val="a3"/>
        <w:spacing w:after="0"/>
        <w:ind w:firstLine="567"/>
        <w:jc w:val="both"/>
        <w:rPr>
          <w:bCs/>
        </w:rPr>
      </w:pPr>
      <w:r w:rsidRPr="0046411E">
        <w:rPr>
          <w:b/>
          <w:bCs/>
        </w:rPr>
        <w:t>Сроки проведения</w:t>
      </w:r>
      <w:r w:rsidRPr="0046411E">
        <w:rPr>
          <w:bCs/>
        </w:rPr>
        <w:t>:</w:t>
      </w:r>
      <w:r w:rsidRPr="0046411E">
        <w:rPr>
          <w:b/>
        </w:rPr>
        <w:t xml:space="preserve"> 1-6 апреля</w:t>
      </w:r>
      <w:r w:rsidRPr="0046411E">
        <w:t xml:space="preserve"> </w:t>
      </w:r>
      <w:r w:rsidRPr="00A25548">
        <w:rPr>
          <w:b/>
        </w:rPr>
        <w:t>2019 г.</w:t>
      </w:r>
    </w:p>
    <w:p w:rsidR="00523E03" w:rsidRPr="0046411E" w:rsidRDefault="00523E03" w:rsidP="00253647">
      <w:pPr>
        <w:ind w:firstLine="567"/>
        <w:jc w:val="both"/>
      </w:pPr>
      <w:r w:rsidRPr="0046411E">
        <w:rPr>
          <w:b/>
        </w:rPr>
        <w:t>Категория участников</w:t>
      </w:r>
      <w:r w:rsidRPr="0046411E">
        <w:t>: Педагоги образовательных организаций.</w:t>
      </w:r>
    </w:p>
    <w:p w:rsidR="00523E03" w:rsidRPr="0046411E" w:rsidRDefault="00523E03" w:rsidP="00253647">
      <w:pPr>
        <w:ind w:firstLine="567"/>
        <w:jc w:val="both"/>
      </w:pPr>
      <w:r w:rsidRPr="0046411E">
        <w:rPr>
          <w:b/>
        </w:rPr>
        <w:t>Цели конкурса:</w:t>
      </w:r>
      <w:r w:rsidRPr="0046411E">
        <w:t xml:space="preserve"> Конкурс направлен на развитие творческой деятельности педагогических работников по обновлению содержания образования, поддержку новых технологий в организации образовательного процесса, рост профессионального мастерства педагогических работников, утверждение приоритетов образования в обществе.</w:t>
      </w:r>
    </w:p>
    <w:p w:rsidR="00523E03" w:rsidRPr="0046411E" w:rsidRDefault="00523E03" w:rsidP="00253647">
      <w:pPr>
        <w:pStyle w:val="a3"/>
        <w:spacing w:after="0"/>
        <w:ind w:firstLine="567"/>
        <w:jc w:val="both"/>
        <w:rPr>
          <w:bCs/>
        </w:rPr>
      </w:pPr>
      <w:r w:rsidRPr="0046411E">
        <w:rPr>
          <w:b/>
          <w:bCs/>
        </w:rPr>
        <w:t xml:space="preserve">Ответственные: </w:t>
      </w:r>
      <w:r>
        <w:rPr>
          <w:b/>
          <w:bCs/>
        </w:rPr>
        <w:t>Тумайкина Ю.В.</w:t>
      </w:r>
    </w:p>
    <w:p w:rsidR="00703B63" w:rsidRDefault="00703B63" w:rsidP="00253647">
      <w:pPr>
        <w:tabs>
          <w:tab w:val="left" w:pos="142"/>
          <w:tab w:val="left" w:pos="9088"/>
          <w:tab w:val="left" w:pos="9656"/>
          <w:tab w:val="left" w:pos="10082"/>
        </w:tabs>
        <w:ind w:right="-789" w:firstLine="567"/>
        <w:rPr>
          <w:rFonts w:eastAsia="Times New Roman"/>
          <w:highlight w:val="yellow"/>
        </w:rPr>
      </w:pPr>
    </w:p>
    <w:p w:rsidR="00253647" w:rsidRDefault="001F13A2" w:rsidP="00D103CC">
      <w:pPr>
        <w:tabs>
          <w:tab w:val="left" w:pos="5070"/>
          <w:tab w:val="left" w:pos="8595"/>
        </w:tabs>
        <w:ind w:right="-1"/>
        <w:jc w:val="center"/>
        <w:rPr>
          <w:b/>
          <w:color w:val="000000"/>
        </w:rPr>
      </w:pPr>
      <w:r>
        <w:rPr>
          <w:b/>
          <w:color w:val="000000"/>
        </w:rPr>
        <w:t xml:space="preserve">Республиканский фестиваль образовательных практик, </w:t>
      </w:r>
    </w:p>
    <w:p w:rsidR="001F13A2" w:rsidRDefault="001F13A2" w:rsidP="00D103CC">
      <w:pPr>
        <w:tabs>
          <w:tab w:val="left" w:pos="5070"/>
          <w:tab w:val="left" w:pos="8595"/>
        </w:tabs>
        <w:ind w:right="-1"/>
        <w:jc w:val="center"/>
        <w:rPr>
          <w:b/>
          <w:color w:val="000000"/>
        </w:rPr>
      </w:pPr>
      <w:r>
        <w:rPr>
          <w:b/>
          <w:color w:val="000000"/>
        </w:rPr>
        <w:t>проектов и моделей внедрения ФГОС</w:t>
      </w:r>
    </w:p>
    <w:p w:rsidR="001F13A2" w:rsidRDefault="001F13A2" w:rsidP="00D103CC">
      <w:pPr>
        <w:tabs>
          <w:tab w:val="left" w:pos="5070"/>
          <w:tab w:val="left" w:pos="8595"/>
        </w:tabs>
        <w:ind w:right="-1"/>
        <w:jc w:val="center"/>
        <w:rPr>
          <w:b/>
          <w:color w:val="000000"/>
        </w:rPr>
      </w:pPr>
      <w:r>
        <w:rPr>
          <w:b/>
          <w:color w:val="000000"/>
        </w:rPr>
        <w:t>«Стандарты в действии»</w:t>
      </w:r>
    </w:p>
    <w:p w:rsidR="001F13A2" w:rsidRPr="00A16FFF" w:rsidRDefault="001F13A2" w:rsidP="00253647">
      <w:pPr>
        <w:tabs>
          <w:tab w:val="left" w:pos="5070"/>
          <w:tab w:val="left" w:pos="8595"/>
        </w:tabs>
        <w:ind w:right="-732" w:firstLine="567"/>
        <w:jc w:val="both"/>
        <w:rPr>
          <w:color w:val="000000"/>
        </w:rPr>
      </w:pPr>
      <w:r w:rsidRPr="00A16FFF">
        <w:rPr>
          <w:b/>
          <w:bCs/>
          <w:color w:val="000000"/>
        </w:rPr>
        <w:t>Сроки проведения:</w:t>
      </w:r>
      <w:r w:rsidR="00911437">
        <w:rPr>
          <w:b/>
          <w:bCs/>
          <w:color w:val="000000"/>
        </w:rPr>
        <w:t xml:space="preserve"> </w:t>
      </w:r>
      <w:r>
        <w:rPr>
          <w:b/>
          <w:color w:val="000000"/>
        </w:rPr>
        <w:t>21 ноября</w:t>
      </w:r>
      <w:r w:rsidRPr="00A16FFF">
        <w:rPr>
          <w:color w:val="000000"/>
        </w:rPr>
        <w:t xml:space="preserve"> </w:t>
      </w:r>
      <w:r w:rsidRPr="00A25548">
        <w:rPr>
          <w:b/>
          <w:color w:val="000000"/>
        </w:rPr>
        <w:t>2019</w:t>
      </w:r>
      <w:r w:rsidR="00A25548">
        <w:rPr>
          <w:b/>
          <w:color w:val="000000"/>
        </w:rPr>
        <w:t xml:space="preserve"> г</w:t>
      </w:r>
      <w:r w:rsidRPr="00A25548">
        <w:rPr>
          <w:b/>
          <w:color w:val="000000"/>
        </w:rPr>
        <w:t>.</w:t>
      </w:r>
      <w:r w:rsidRPr="00A16FFF">
        <w:rPr>
          <w:color w:val="000000"/>
        </w:rPr>
        <w:t xml:space="preserve"> </w:t>
      </w:r>
    </w:p>
    <w:p w:rsidR="001F13A2" w:rsidRPr="00516988" w:rsidRDefault="001F13A2" w:rsidP="00253647">
      <w:pPr>
        <w:ind w:right="-1" w:firstLine="567"/>
        <w:jc w:val="both"/>
      </w:pPr>
      <w:r w:rsidRPr="00A16FFF">
        <w:rPr>
          <w:b/>
          <w:bCs/>
        </w:rPr>
        <w:t>Цель</w:t>
      </w:r>
      <w:r w:rsidR="00A25548">
        <w:rPr>
          <w:b/>
          <w:bCs/>
        </w:rPr>
        <w:t>:</w:t>
      </w:r>
      <w:r>
        <w:t xml:space="preserve"> выявление лучших образовательных практик по организации проектной деятельности обучающихся пилотных образовательных организаций</w:t>
      </w:r>
    </w:p>
    <w:p w:rsidR="001F13A2" w:rsidRPr="000B479B" w:rsidRDefault="001F13A2" w:rsidP="00253647">
      <w:pPr>
        <w:ind w:right="-1" w:firstLine="567"/>
        <w:jc w:val="both"/>
        <w:rPr>
          <w:bCs/>
        </w:rPr>
      </w:pPr>
      <w:r>
        <w:rPr>
          <w:b/>
          <w:bCs/>
        </w:rPr>
        <w:t xml:space="preserve">Категория слушателей: </w:t>
      </w:r>
      <w:r>
        <w:rPr>
          <w:bCs/>
        </w:rPr>
        <w:t>заместители директоров по НМР;</w:t>
      </w:r>
      <w:r w:rsidRPr="000B479B">
        <w:rPr>
          <w:bCs/>
        </w:rPr>
        <w:t xml:space="preserve"> педагоги</w:t>
      </w:r>
      <w:r>
        <w:rPr>
          <w:bCs/>
        </w:rPr>
        <w:t>,</w:t>
      </w:r>
      <w:r w:rsidRPr="000B479B">
        <w:rPr>
          <w:bCs/>
        </w:rPr>
        <w:t xml:space="preserve"> сопровождающие проектную деятельность обучающихся</w:t>
      </w:r>
    </w:p>
    <w:p w:rsidR="001F13A2" w:rsidRDefault="001F13A2" w:rsidP="00253647">
      <w:pPr>
        <w:ind w:right="-1" w:firstLine="567"/>
        <w:jc w:val="both"/>
      </w:pPr>
      <w:r w:rsidRPr="00A16FFF">
        <w:rPr>
          <w:b/>
          <w:bCs/>
        </w:rPr>
        <w:t>Вопросы для обсуждения:</w:t>
      </w:r>
      <w:r w:rsidR="00A25548">
        <w:rPr>
          <w:b/>
          <w:bCs/>
        </w:rPr>
        <w:t xml:space="preserve"> </w:t>
      </w:r>
      <w:r>
        <w:t>отчет работы инновационных площадок по организации проектной деятельности обучающихся пилотных образовательных организаций основного и среднего общего образования</w:t>
      </w:r>
    </w:p>
    <w:p w:rsidR="001F13A2" w:rsidRPr="0046411E" w:rsidRDefault="001F13A2" w:rsidP="00253647">
      <w:pPr>
        <w:pStyle w:val="a3"/>
        <w:spacing w:after="0"/>
        <w:ind w:firstLine="567"/>
        <w:jc w:val="both"/>
        <w:rPr>
          <w:bCs/>
        </w:rPr>
      </w:pPr>
      <w:r w:rsidRPr="00A16FFF">
        <w:rPr>
          <w:b/>
          <w:bCs/>
        </w:rPr>
        <w:t xml:space="preserve">Куратор: </w:t>
      </w:r>
      <w:r w:rsidRPr="009F1436">
        <w:t>Тумайкин Ю.В.,</w:t>
      </w:r>
      <w:r w:rsidR="00911437">
        <w:t xml:space="preserve"> </w:t>
      </w:r>
      <w:r w:rsidRPr="00EA2021">
        <w:rPr>
          <w:rFonts w:eastAsia="Times New Roman"/>
        </w:rPr>
        <w:t>Ооржак Б.Б.</w:t>
      </w:r>
      <w:r>
        <w:rPr>
          <w:rFonts w:eastAsia="Times New Roman"/>
        </w:rPr>
        <w:t>,</w:t>
      </w:r>
      <w:r w:rsidRPr="00EA2021">
        <w:rPr>
          <w:rFonts w:eastAsia="Times New Roman"/>
        </w:rPr>
        <w:t>Ховалыг А.Б.</w:t>
      </w:r>
      <w:r>
        <w:rPr>
          <w:rFonts w:eastAsia="Times New Roman"/>
        </w:rPr>
        <w:t>,Суму Б.В.</w:t>
      </w:r>
    </w:p>
    <w:p w:rsidR="001F13A2" w:rsidRDefault="001F13A2" w:rsidP="001F13A2">
      <w:pPr>
        <w:ind w:right="-1"/>
        <w:jc w:val="both"/>
        <w:rPr>
          <w:rStyle w:val="a9"/>
          <w:b w:val="0"/>
        </w:rPr>
      </w:pPr>
    </w:p>
    <w:p w:rsidR="00DF595E" w:rsidRDefault="00DF595E" w:rsidP="00703B63">
      <w:pPr>
        <w:tabs>
          <w:tab w:val="left" w:pos="142"/>
          <w:tab w:val="left" w:pos="9088"/>
          <w:tab w:val="left" w:pos="9656"/>
          <w:tab w:val="left" w:pos="10082"/>
        </w:tabs>
        <w:ind w:right="-789"/>
        <w:rPr>
          <w:rFonts w:eastAsia="Times New Roman"/>
          <w:highlight w:val="yellow"/>
        </w:rPr>
      </w:pPr>
    </w:p>
    <w:p w:rsidR="00DF595E" w:rsidRDefault="00DF595E" w:rsidP="00703B63">
      <w:pPr>
        <w:tabs>
          <w:tab w:val="left" w:pos="142"/>
          <w:tab w:val="left" w:pos="9088"/>
          <w:tab w:val="left" w:pos="9656"/>
          <w:tab w:val="left" w:pos="10082"/>
        </w:tabs>
        <w:ind w:right="-789"/>
        <w:rPr>
          <w:rFonts w:eastAsia="Times New Roman"/>
          <w:highlight w:val="yellow"/>
        </w:rPr>
      </w:pPr>
    </w:p>
    <w:p w:rsidR="00DF595E" w:rsidRDefault="00DF595E" w:rsidP="00703B63">
      <w:pPr>
        <w:tabs>
          <w:tab w:val="left" w:pos="142"/>
          <w:tab w:val="left" w:pos="9088"/>
          <w:tab w:val="left" w:pos="9656"/>
          <w:tab w:val="left" w:pos="10082"/>
        </w:tabs>
        <w:ind w:right="-789"/>
        <w:rPr>
          <w:rFonts w:eastAsia="Times New Roman"/>
          <w:highlight w:val="yellow"/>
        </w:rPr>
      </w:pPr>
    </w:p>
    <w:p w:rsidR="00DF595E" w:rsidRDefault="00DF595E" w:rsidP="00703B63">
      <w:pPr>
        <w:tabs>
          <w:tab w:val="left" w:pos="142"/>
          <w:tab w:val="left" w:pos="9088"/>
          <w:tab w:val="left" w:pos="9656"/>
          <w:tab w:val="left" w:pos="10082"/>
        </w:tabs>
        <w:ind w:right="-789"/>
        <w:rPr>
          <w:rFonts w:eastAsia="Times New Roman"/>
          <w:highlight w:val="yellow"/>
        </w:rPr>
      </w:pPr>
    </w:p>
    <w:p w:rsidR="00A25548" w:rsidRDefault="00A25548" w:rsidP="00703B63">
      <w:pPr>
        <w:tabs>
          <w:tab w:val="left" w:pos="142"/>
          <w:tab w:val="left" w:pos="9088"/>
          <w:tab w:val="left" w:pos="9656"/>
          <w:tab w:val="left" w:pos="10082"/>
        </w:tabs>
        <w:ind w:right="-789"/>
        <w:rPr>
          <w:rFonts w:eastAsia="Times New Roman"/>
          <w:highlight w:val="yellow"/>
        </w:rPr>
      </w:pPr>
    </w:p>
    <w:p w:rsidR="00A25548" w:rsidRDefault="00A25548" w:rsidP="00703B63">
      <w:pPr>
        <w:tabs>
          <w:tab w:val="left" w:pos="142"/>
          <w:tab w:val="left" w:pos="9088"/>
          <w:tab w:val="left" w:pos="9656"/>
          <w:tab w:val="left" w:pos="10082"/>
        </w:tabs>
        <w:ind w:right="-789"/>
        <w:rPr>
          <w:rFonts w:eastAsia="Times New Roman"/>
          <w:highlight w:val="yellow"/>
        </w:rPr>
      </w:pPr>
    </w:p>
    <w:p w:rsidR="00A25548" w:rsidRDefault="00A25548" w:rsidP="00703B63">
      <w:pPr>
        <w:tabs>
          <w:tab w:val="left" w:pos="142"/>
          <w:tab w:val="left" w:pos="9088"/>
          <w:tab w:val="left" w:pos="9656"/>
          <w:tab w:val="left" w:pos="10082"/>
        </w:tabs>
        <w:ind w:right="-789"/>
        <w:rPr>
          <w:rFonts w:eastAsia="Times New Roman"/>
          <w:highlight w:val="yellow"/>
        </w:rPr>
      </w:pPr>
    </w:p>
    <w:p w:rsidR="00A25548" w:rsidRDefault="00A25548" w:rsidP="00703B63">
      <w:pPr>
        <w:tabs>
          <w:tab w:val="left" w:pos="142"/>
          <w:tab w:val="left" w:pos="9088"/>
          <w:tab w:val="left" w:pos="9656"/>
          <w:tab w:val="left" w:pos="10082"/>
        </w:tabs>
        <w:ind w:right="-789"/>
        <w:rPr>
          <w:rFonts w:eastAsia="Times New Roman"/>
          <w:highlight w:val="yellow"/>
        </w:rPr>
      </w:pPr>
    </w:p>
    <w:p w:rsidR="00A25548" w:rsidRDefault="00A25548" w:rsidP="00703B63">
      <w:pPr>
        <w:tabs>
          <w:tab w:val="left" w:pos="142"/>
          <w:tab w:val="left" w:pos="9088"/>
          <w:tab w:val="left" w:pos="9656"/>
          <w:tab w:val="left" w:pos="10082"/>
        </w:tabs>
        <w:ind w:right="-789"/>
        <w:rPr>
          <w:rFonts w:eastAsia="Times New Roman"/>
          <w:highlight w:val="yellow"/>
        </w:rPr>
      </w:pPr>
    </w:p>
    <w:p w:rsidR="00A25548" w:rsidRDefault="00A25548" w:rsidP="00703B63">
      <w:pPr>
        <w:tabs>
          <w:tab w:val="left" w:pos="142"/>
          <w:tab w:val="left" w:pos="9088"/>
          <w:tab w:val="left" w:pos="9656"/>
          <w:tab w:val="left" w:pos="10082"/>
        </w:tabs>
        <w:ind w:right="-789"/>
        <w:rPr>
          <w:rFonts w:eastAsia="Times New Roman"/>
          <w:highlight w:val="yellow"/>
        </w:rPr>
      </w:pPr>
    </w:p>
    <w:p w:rsidR="00A25548" w:rsidRDefault="00A25548" w:rsidP="00703B63">
      <w:pPr>
        <w:tabs>
          <w:tab w:val="left" w:pos="142"/>
          <w:tab w:val="left" w:pos="9088"/>
          <w:tab w:val="left" w:pos="9656"/>
          <w:tab w:val="left" w:pos="10082"/>
        </w:tabs>
        <w:ind w:right="-789"/>
        <w:rPr>
          <w:rFonts w:eastAsia="Times New Roman"/>
          <w:highlight w:val="yellow"/>
        </w:rPr>
      </w:pPr>
    </w:p>
    <w:p w:rsidR="00A25548" w:rsidRDefault="00A25548" w:rsidP="00703B63">
      <w:pPr>
        <w:tabs>
          <w:tab w:val="left" w:pos="142"/>
          <w:tab w:val="left" w:pos="9088"/>
          <w:tab w:val="left" w:pos="9656"/>
          <w:tab w:val="left" w:pos="10082"/>
        </w:tabs>
        <w:ind w:right="-789"/>
        <w:rPr>
          <w:rFonts w:eastAsia="Times New Roman"/>
          <w:highlight w:val="yellow"/>
        </w:rPr>
      </w:pPr>
    </w:p>
    <w:p w:rsidR="00A25548" w:rsidRDefault="00A25548" w:rsidP="00703B63">
      <w:pPr>
        <w:tabs>
          <w:tab w:val="left" w:pos="142"/>
          <w:tab w:val="left" w:pos="9088"/>
          <w:tab w:val="left" w:pos="9656"/>
          <w:tab w:val="left" w:pos="10082"/>
        </w:tabs>
        <w:ind w:right="-789"/>
        <w:rPr>
          <w:rFonts w:eastAsia="Times New Roman"/>
          <w:highlight w:val="yellow"/>
        </w:rPr>
      </w:pPr>
    </w:p>
    <w:p w:rsidR="00A25548" w:rsidRDefault="00A25548" w:rsidP="00703B63">
      <w:pPr>
        <w:tabs>
          <w:tab w:val="left" w:pos="142"/>
          <w:tab w:val="left" w:pos="9088"/>
          <w:tab w:val="left" w:pos="9656"/>
          <w:tab w:val="left" w:pos="10082"/>
        </w:tabs>
        <w:ind w:right="-789"/>
        <w:rPr>
          <w:rFonts w:eastAsia="Times New Roman"/>
          <w:highlight w:val="yellow"/>
        </w:rPr>
      </w:pPr>
    </w:p>
    <w:p w:rsidR="00A25548" w:rsidRDefault="00A25548" w:rsidP="00703B63">
      <w:pPr>
        <w:tabs>
          <w:tab w:val="left" w:pos="142"/>
          <w:tab w:val="left" w:pos="9088"/>
          <w:tab w:val="left" w:pos="9656"/>
          <w:tab w:val="left" w:pos="10082"/>
        </w:tabs>
        <w:ind w:right="-789"/>
        <w:rPr>
          <w:rFonts w:eastAsia="Times New Roman"/>
          <w:highlight w:val="yellow"/>
        </w:rPr>
      </w:pPr>
    </w:p>
    <w:p w:rsidR="006F48FC" w:rsidRDefault="006F48FC" w:rsidP="00703B63">
      <w:pPr>
        <w:tabs>
          <w:tab w:val="left" w:pos="142"/>
          <w:tab w:val="left" w:pos="9088"/>
          <w:tab w:val="left" w:pos="9656"/>
          <w:tab w:val="left" w:pos="10082"/>
        </w:tabs>
        <w:ind w:right="-789"/>
        <w:rPr>
          <w:rFonts w:eastAsia="Times New Roman"/>
          <w:highlight w:val="yellow"/>
        </w:rPr>
      </w:pPr>
    </w:p>
    <w:p w:rsidR="006F48FC" w:rsidRDefault="006F48FC" w:rsidP="00703B63">
      <w:pPr>
        <w:tabs>
          <w:tab w:val="left" w:pos="142"/>
          <w:tab w:val="left" w:pos="9088"/>
          <w:tab w:val="left" w:pos="9656"/>
          <w:tab w:val="left" w:pos="10082"/>
        </w:tabs>
        <w:ind w:right="-789"/>
        <w:rPr>
          <w:rFonts w:eastAsia="Times New Roman"/>
          <w:highlight w:val="yellow"/>
        </w:rPr>
      </w:pPr>
    </w:p>
    <w:p w:rsidR="00402E07" w:rsidRPr="009F6843" w:rsidRDefault="00402E07" w:rsidP="009F6843">
      <w:pPr>
        <w:jc w:val="center"/>
        <w:rPr>
          <w:b/>
        </w:rPr>
      </w:pPr>
      <w:r>
        <w:rPr>
          <w:b/>
        </w:rPr>
        <w:lastRenderedPageBreak/>
        <w:t>КАФЕДРА ВОСПИТАНИЯ И ДОПОЛНИТЕЛЬНОГО ОБРАЗОВАНИЯ</w:t>
      </w:r>
    </w:p>
    <w:p w:rsidR="00253647" w:rsidRDefault="00253647" w:rsidP="008872C4">
      <w:pPr>
        <w:tabs>
          <w:tab w:val="left" w:pos="142"/>
          <w:tab w:val="left" w:pos="9088"/>
          <w:tab w:val="left" w:pos="9656"/>
          <w:tab w:val="left" w:pos="10082"/>
        </w:tabs>
        <w:ind w:right="-789"/>
        <w:rPr>
          <w:rFonts w:eastAsia="Times New Roman"/>
          <w:b/>
        </w:rPr>
      </w:pPr>
    </w:p>
    <w:p w:rsidR="008872C4" w:rsidRPr="004164D8" w:rsidRDefault="008872C4" w:rsidP="00253647">
      <w:pPr>
        <w:tabs>
          <w:tab w:val="left" w:pos="142"/>
          <w:tab w:val="left" w:pos="9088"/>
          <w:tab w:val="left" w:pos="9656"/>
          <w:tab w:val="left" w:pos="10082"/>
        </w:tabs>
        <w:ind w:right="-789" w:firstLine="567"/>
        <w:rPr>
          <w:rFonts w:eastAsia="Times New Roman"/>
        </w:rPr>
      </w:pPr>
      <w:r w:rsidRPr="004164D8">
        <w:rPr>
          <w:rFonts w:eastAsia="Times New Roman"/>
          <w:b/>
        </w:rPr>
        <w:t xml:space="preserve">Контактная информация: </w:t>
      </w:r>
      <w:r w:rsidRPr="004164D8">
        <w:rPr>
          <w:rFonts w:eastAsia="Times New Roman"/>
          <w:lang w:val="en-US"/>
        </w:rPr>
        <w:t>e</w:t>
      </w:r>
      <w:r w:rsidRPr="004164D8">
        <w:rPr>
          <w:rFonts w:eastAsia="Times New Roman"/>
        </w:rPr>
        <w:t>-</w:t>
      </w:r>
      <w:r w:rsidRPr="004164D8">
        <w:rPr>
          <w:rFonts w:eastAsia="Times New Roman"/>
          <w:lang w:val="en-US"/>
        </w:rPr>
        <w:t>mail</w:t>
      </w:r>
      <w:r w:rsidRPr="004164D8">
        <w:rPr>
          <w:rFonts w:eastAsia="Times New Roman"/>
        </w:rPr>
        <w:t xml:space="preserve">: </w:t>
      </w:r>
      <w:r w:rsidRPr="004164D8">
        <w:rPr>
          <w:rFonts w:eastAsia="Times New Roman"/>
          <w:lang w:val="en-US"/>
        </w:rPr>
        <w:t>k</w:t>
      </w:r>
      <w:r w:rsidRPr="004164D8">
        <w:rPr>
          <w:rFonts w:eastAsia="Times New Roman"/>
        </w:rPr>
        <w:t>.</w:t>
      </w:r>
      <w:r w:rsidRPr="004164D8">
        <w:rPr>
          <w:rFonts w:eastAsia="Times New Roman"/>
          <w:lang w:val="en-US"/>
        </w:rPr>
        <w:t>vido</w:t>
      </w:r>
      <w:r w:rsidRPr="004164D8">
        <w:rPr>
          <w:rFonts w:eastAsia="Times New Roman"/>
        </w:rPr>
        <w:t>@</w:t>
      </w:r>
      <w:r w:rsidRPr="004164D8">
        <w:rPr>
          <w:rFonts w:eastAsia="Times New Roman"/>
          <w:lang w:val="en-US"/>
        </w:rPr>
        <w:t>yandex</w:t>
      </w:r>
      <w:r w:rsidRPr="004164D8">
        <w:rPr>
          <w:rFonts w:eastAsia="Times New Roman"/>
        </w:rPr>
        <w:t>.</w:t>
      </w:r>
      <w:r w:rsidRPr="004164D8">
        <w:rPr>
          <w:rFonts w:eastAsia="Times New Roman"/>
          <w:lang w:val="en-US"/>
        </w:rPr>
        <w:t>ru</w:t>
      </w:r>
    </w:p>
    <w:p w:rsidR="008872C4" w:rsidRPr="004164D8" w:rsidRDefault="008872C4" w:rsidP="00253647">
      <w:pPr>
        <w:tabs>
          <w:tab w:val="left" w:pos="142"/>
          <w:tab w:val="left" w:pos="9088"/>
          <w:tab w:val="left" w:pos="9656"/>
          <w:tab w:val="left" w:pos="10082"/>
        </w:tabs>
        <w:ind w:right="-789" w:firstLine="567"/>
        <w:rPr>
          <w:rFonts w:eastAsia="Times New Roman"/>
          <w:b/>
        </w:rPr>
      </w:pPr>
      <w:r w:rsidRPr="004164D8">
        <w:rPr>
          <w:rFonts w:eastAsia="Times New Roman"/>
          <w:b/>
        </w:rPr>
        <w:t xml:space="preserve">Заведующий кафедрой: </w:t>
      </w:r>
      <w:r w:rsidRPr="004164D8">
        <w:rPr>
          <w:rFonts w:eastAsia="Times New Roman"/>
        </w:rPr>
        <w:t>Ложкина Елена Владимировна</w:t>
      </w:r>
    </w:p>
    <w:p w:rsidR="008872C4" w:rsidRPr="004164D8" w:rsidRDefault="008872C4" w:rsidP="008872C4">
      <w:pPr>
        <w:tabs>
          <w:tab w:val="left" w:pos="142"/>
          <w:tab w:val="left" w:pos="9088"/>
          <w:tab w:val="left" w:pos="9656"/>
          <w:tab w:val="left" w:pos="10082"/>
        </w:tabs>
        <w:ind w:right="-789"/>
        <w:rPr>
          <w:rFonts w:eastAsia="Times New Roman"/>
          <w:b/>
        </w:rPr>
      </w:pPr>
    </w:p>
    <w:p w:rsidR="008872C4" w:rsidRPr="00EA2021" w:rsidRDefault="008872C4" w:rsidP="00253647">
      <w:pPr>
        <w:pStyle w:val="a3"/>
        <w:spacing w:after="0"/>
        <w:ind w:firstLine="567"/>
        <w:jc w:val="both"/>
        <w:rPr>
          <w:bCs/>
          <w:spacing w:val="-1"/>
        </w:rPr>
      </w:pPr>
      <w:r w:rsidRPr="004164D8">
        <w:rPr>
          <w:rFonts w:eastAsia="Times New Roman"/>
          <w:b/>
        </w:rPr>
        <w:t>ПРИОРИТЕТНОЕ НАПРАВЛЕНИЕ РАБОТЫ КАФЕДРЫ:</w:t>
      </w:r>
      <w:r w:rsidRPr="004164D8">
        <w:t xml:space="preserve"> совершенствование и </w:t>
      </w:r>
      <w:r w:rsidRPr="004164D8">
        <w:rPr>
          <w:rFonts w:eastAsia="Times New Roman"/>
        </w:rPr>
        <w:t>повышение квалификации педагогических работников в сфере воспитания и профилактики правонарушений среди несовершеннолетних</w:t>
      </w:r>
      <w:r w:rsidRPr="004164D8">
        <w:t>.</w:t>
      </w:r>
    </w:p>
    <w:p w:rsidR="008872C4" w:rsidRPr="004164D8" w:rsidRDefault="008872C4" w:rsidP="00253647">
      <w:pPr>
        <w:tabs>
          <w:tab w:val="left" w:pos="142"/>
          <w:tab w:val="left" w:pos="9088"/>
          <w:tab w:val="left" w:pos="9656"/>
          <w:tab w:val="left" w:pos="10082"/>
        </w:tabs>
        <w:ind w:firstLine="567"/>
        <w:rPr>
          <w:rFonts w:eastAsia="Times New Roman"/>
          <w:b/>
        </w:rPr>
      </w:pPr>
      <w:r w:rsidRPr="004164D8">
        <w:rPr>
          <w:rFonts w:eastAsia="Times New Roman"/>
          <w:b/>
        </w:rPr>
        <w:t>Основные задачи деятельности кафедры:</w:t>
      </w:r>
    </w:p>
    <w:p w:rsidR="008872C4" w:rsidRPr="004164D8" w:rsidRDefault="008872C4" w:rsidP="00911437">
      <w:pPr>
        <w:widowControl/>
        <w:numPr>
          <w:ilvl w:val="0"/>
          <w:numId w:val="5"/>
        </w:numPr>
        <w:shd w:val="clear" w:color="auto" w:fill="FFFFFF"/>
        <w:tabs>
          <w:tab w:val="clear" w:pos="720"/>
          <w:tab w:val="num" w:pos="567"/>
        </w:tabs>
        <w:suppressAutoHyphens w:val="0"/>
        <w:ind w:left="0" w:firstLine="567"/>
        <w:jc w:val="both"/>
      </w:pPr>
      <w:r w:rsidRPr="004164D8">
        <w:t>развитие воспитательной системы образовательных учреждений в контексте модернизации образования;</w:t>
      </w:r>
    </w:p>
    <w:p w:rsidR="008872C4" w:rsidRPr="004164D8" w:rsidRDefault="008872C4" w:rsidP="00911437">
      <w:pPr>
        <w:widowControl/>
        <w:numPr>
          <w:ilvl w:val="0"/>
          <w:numId w:val="5"/>
        </w:numPr>
        <w:shd w:val="clear" w:color="auto" w:fill="FFFFFF"/>
        <w:tabs>
          <w:tab w:val="clear" w:pos="720"/>
          <w:tab w:val="num" w:pos="567"/>
        </w:tabs>
        <w:suppressAutoHyphens w:val="0"/>
        <w:ind w:left="0" w:firstLine="567"/>
        <w:jc w:val="both"/>
      </w:pPr>
      <w:r w:rsidRPr="004164D8">
        <w:t xml:space="preserve"> обновление содержания деятельности классного руководителя;</w:t>
      </w:r>
    </w:p>
    <w:p w:rsidR="008872C4" w:rsidRPr="004164D8" w:rsidRDefault="008872C4" w:rsidP="00911437">
      <w:pPr>
        <w:widowControl/>
        <w:numPr>
          <w:ilvl w:val="0"/>
          <w:numId w:val="5"/>
        </w:numPr>
        <w:shd w:val="clear" w:color="auto" w:fill="FFFFFF"/>
        <w:tabs>
          <w:tab w:val="clear" w:pos="720"/>
          <w:tab w:val="num" w:pos="567"/>
        </w:tabs>
        <w:suppressAutoHyphens w:val="0"/>
        <w:spacing w:before="100" w:beforeAutospacing="1" w:after="100" w:afterAutospacing="1"/>
        <w:ind w:left="0" w:firstLine="567"/>
        <w:jc w:val="both"/>
      </w:pPr>
      <w:r w:rsidRPr="004164D8">
        <w:t xml:space="preserve"> развитие системы дополнительного образования; </w:t>
      </w:r>
    </w:p>
    <w:p w:rsidR="008872C4" w:rsidRPr="004164D8" w:rsidRDefault="008872C4" w:rsidP="00911437">
      <w:pPr>
        <w:widowControl/>
        <w:numPr>
          <w:ilvl w:val="0"/>
          <w:numId w:val="5"/>
        </w:numPr>
        <w:shd w:val="clear" w:color="auto" w:fill="FFFFFF"/>
        <w:tabs>
          <w:tab w:val="clear" w:pos="720"/>
          <w:tab w:val="num" w:pos="567"/>
        </w:tabs>
        <w:suppressAutoHyphens w:val="0"/>
        <w:spacing w:before="100" w:beforeAutospacing="1" w:after="100" w:afterAutospacing="1"/>
        <w:ind w:left="0" w:firstLine="567"/>
        <w:jc w:val="both"/>
      </w:pPr>
      <w:r w:rsidRPr="004164D8">
        <w:t xml:space="preserve">воспитательно – развивающая и </w:t>
      </w:r>
      <w:r w:rsidRPr="004164D8">
        <w:rPr>
          <w:rFonts w:eastAsia="Times New Roman"/>
        </w:rPr>
        <w:t xml:space="preserve"> профилактическая работа по предупреждению безнадзорности и правонарушений несовершеннолетних</w:t>
      </w:r>
      <w:r w:rsidRPr="004164D8">
        <w:t xml:space="preserve"> в образовательных </w:t>
      </w:r>
      <w:r w:rsidR="00907BF3">
        <w:t>организациях</w:t>
      </w:r>
      <w:r w:rsidRPr="004164D8">
        <w:t>.</w:t>
      </w:r>
    </w:p>
    <w:p w:rsidR="008872C4" w:rsidRPr="006027B9" w:rsidRDefault="008872C4" w:rsidP="00911437">
      <w:pPr>
        <w:pStyle w:val="a7"/>
        <w:numPr>
          <w:ilvl w:val="0"/>
          <w:numId w:val="5"/>
        </w:numPr>
        <w:tabs>
          <w:tab w:val="clear" w:pos="720"/>
          <w:tab w:val="num" w:pos="567"/>
        </w:tabs>
        <w:spacing w:before="0" w:after="0"/>
        <w:ind w:left="0" w:firstLine="567"/>
        <w:contextualSpacing/>
        <w:jc w:val="both"/>
      </w:pPr>
      <w:r w:rsidRPr="004164D8">
        <w:t>обеспечение методической помощи педагогам через различные формы повышения квалификации; проведение образовательных мероприятий с педагогами по профилактике правонарушений и преступности несовершеннолетних;</w:t>
      </w:r>
    </w:p>
    <w:p w:rsidR="00907BF3" w:rsidRPr="00303FAE" w:rsidRDefault="00907BF3" w:rsidP="00907BF3">
      <w:pPr>
        <w:tabs>
          <w:tab w:val="left" w:pos="142"/>
          <w:tab w:val="left" w:pos="9088"/>
          <w:tab w:val="left" w:pos="9656"/>
          <w:tab w:val="left" w:pos="10082"/>
        </w:tabs>
        <w:ind w:right="-789"/>
        <w:jc w:val="center"/>
        <w:rPr>
          <w:rFonts w:eastAsia="Times New Roman"/>
          <w:b/>
        </w:rPr>
      </w:pPr>
    </w:p>
    <w:p w:rsidR="008872C4" w:rsidRPr="004164D8" w:rsidRDefault="008872C4" w:rsidP="00907BF3">
      <w:pPr>
        <w:tabs>
          <w:tab w:val="left" w:pos="142"/>
          <w:tab w:val="left" w:pos="9088"/>
          <w:tab w:val="left" w:pos="9656"/>
          <w:tab w:val="left" w:pos="10082"/>
        </w:tabs>
        <w:ind w:right="-789"/>
        <w:jc w:val="center"/>
        <w:rPr>
          <w:rFonts w:eastAsia="Times New Roman"/>
          <w:b/>
        </w:rPr>
      </w:pPr>
      <w:r w:rsidRPr="004164D8">
        <w:rPr>
          <w:rFonts w:eastAsia="Times New Roman"/>
          <w:b/>
          <w:lang w:val="en-US"/>
        </w:rPr>
        <w:t>I</w:t>
      </w:r>
      <w:r w:rsidRPr="004164D8">
        <w:rPr>
          <w:rFonts w:eastAsia="Times New Roman"/>
          <w:b/>
        </w:rPr>
        <w:t>. Курсовые мероприятия</w:t>
      </w:r>
    </w:p>
    <w:p w:rsidR="008872C4" w:rsidRPr="004164D8" w:rsidRDefault="008872C4" w:rsidP="00907BF3">
      <w:pPr>
        <w:tabs>
          <w:tab w:val="left" w:pos="142"/>
          <w:tab w:val="left" w:pos="9088"/>
          <w:tab w:val="left" w:pos="9656"/>
          <w:tab w:val="left" w:pos="10082"/>
        </w:tabs>
        <w:ind w:right="-789"/>
        <w:jc w:val="center"/>
        <w:rPr>
          <w:rFonts w:eastAsia="Times New Roman"/>
          <w:b/>
        </w:rPr>
      </w:pPr>
      <w:r w:rsidRPr="004164D8">
        <w:rPr>
          <w:rFonts w:eastAsia="Times New Roman"/>
          <w:b/>
        </w:rPr>
        <w:t>КУРСЫ ПОВЫШЕНИЯ КВАЛИФИКАЦИИ</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567"/>
        <w:gridCol w:w="2136"/>
        <w:gridCol w:w="4536"/>
        <w:gridCol w:w="1409"/>
        <w:gridCol w:w="1559"/>
      </w:tblGrid>
      <w:tr w:rsidR="008872C4" w:rsidRPr="006A7184" w:rsidTr="006A7184">
        <w:trPr>
          <w:trHeight w:val="591"/>
        </w:trPr>
        <w:tc>
          <w:tcPr>
            <w:tcW w:w="567" w:type="dxa"/>
            <w:shd w:val="clear" w:color="000000" w:fill="FFFFFF"/>
            <w:tcMar>
              <w:left w:w="108" w:type="dxa"/>
              <w:right w:w="108" w:type="dxa"/>
            </w:tcMar>
          </w:tcPr>
          <w:p w:rsidR="008872C4" w:rsidRPr="006A7184" w:rsidRDefault="008872C4" w:rsidP="00EA2021">
            <w:pPr>
              <w:rPr>
                <w:sz w:val="22"/>
                <w:szCs w:val="22"/>
              </w:rPr>
            </w:pPr>
            <w:r w:rsidRPr="006A7184">
              <w:rPr>
                <w:rFonts w:eastAsia="Segoe UI Symbol"/>
                <w:b/>
                <w:i/>
                <w:sz w:val="22"/>
                <w:szCs w:val="22"/>
              </w:rPr>
              <w:t>№</w:t>
            </w:r>
            <w:r w:rsidRPr="006A7184">
              <w:rPr>
                <w:rFonts w:eastAsia="Times New Roman"/>
                <w:b/>
                <w:i/>
                <w:sz w:val="22"/>
                <w:szCs w:val="22"/>
              </w:rPr>
              <w:t xml:space="preserve"> п/п</w:t>
            </w:r>
          </w:p>
        </w:tc>
        <w:tc>
          <w:tcPr>
            <w:tcW w:w="2136" w:type="dxa"/>
            <w:shd w:val="clear" w:color="000000" w:fill="FFFFFF"/>
            <w:tcMar>
              <w:left w:w="108" w:type="dxa"/>
              <w:right w:w="108" w:type="dxa"/>
            </w:tcMar>
          </w:tcPr>
          <w:p w:rsidR="008872C4" w:rsidRPr="006A7184" w:rsidRDefault="008872C4" w:rsidP="00EA2021">
            <w:pPr>
              <w:rPr>
                <w:sz w:val="22"/>
                <w:szCs w:val="22"/>
              </w:rPr>
            </w:pPr>
            <w:r w:rsidRPr="006A7184">
              <w:rPr>
                <w:rFonts w:eastAsia="Times New Roman"/>
                <w:b/>
                <w:i/>
                <w:sz w:val="22"/>
                <w:szCs w:val="22"/>
              </w:rPr>
              <w:t>Категория слушателей</w:t>
            </w:r>
          </w:p>
        </w:tc>
        <w:tc>
          <w:tcPr>
            <w:tcW w:w="4536" w:type="dxa"/>
            <w:shd w:val="clear" w:color="000000" w:fill="FFFFFF"/>
            <w:tcMar>
              <w:left w:w="108" w:type="dxa"/>
              <w:right w:w="108" w:type="dxa"/>
            </w:tcMar>
          </w:tcPr>
          <w:p w:rsidR="008872C4" w:rsidRPr="006A7184" w:rsidRDefault="008872C4" w:rsidP="00EA2021">
            <w:pPr>
              <w:rPr>
                <w:sz w:val="22"/>
                <w:szCs w:val="22"/>
              </w:rPr>
            </w:pPr>
            <w:r w:rsidRPr="006A7184">
              <w:rPr>
                <w:rFonts w:eastAsia="Times New Roman"/>
                <w:b/>
                <w:i/>
                <w:sz w:val="22"/>
                <w:szCs w:val="22"/>
              </w:rPr>
              <w:t>Название программы.</w:t>
            </w:r>
          </w:p>
        </w:tc>
        <w:tc>
          <w:tcPr>
            <w:tcW w:w="1409" w:type="dxa"/>
            <w:shd w:val="clear" w:color="000000" w:fill="FFFFFF"/>
            <w:tcMar>
              <w:left w:w="108" w:type="dxa"/>
              <w:right w:w="108" w:type="dxa"/>
            </w:tcMar>
          </w:tcPr>
          <w:p w:rsidR="008872C4" w:rsidRPr="006A7184" w:rsidRDefault="008872C4" w:rsidP="00EA2021">
            <w:pPr>
              <w:rPr>
                <w:rFonts w:eastAsia="Times New Roman"/>
                <w:b/>
                <w:i/>
                <w:sz w:val="22"/>
                <w:szCs w:val="22"/>
              </w:rPr>
            </w:pPr>
            <w:r w:rsidRPr="006A7184">
              <w:rPr>
                <w:rFonts w:eastAsia="Times New Roman"/>
                <w:b/>
                <w:i/>
                <w:sz w:val="22"/>
                <w:szCs w:val="22"/>
              </w:rPr>
              <w:t>Сроки,</w:t>
            </w:r>
          </w:p>
          <w:p w:rsidR="008872C4" w:rsidRPr="006A7184" w:rsidRDefault="008872C4" w:rsidP="00EA2021">
            <w:pPr>
              <w:rPr>
                <w:sz w:val="22"/>
                <w:szCs w:val="22"/>
              </w:rPr>
            </w:pPr>
            <w:r w:rsidRPr="006A7184">
              <w:rPr>
                <w:rFonts w:eastAsia="Times New Roman"/>
                <w:b/>
                <w:i/>
                <w:sz w:val="22"/>
                <w:szCs w:val="22"/>
              </w:rPr>
              <w:t>обучения</w:t>
            </w:r>
          </w:p>
        </w:tc>
        <w:tc>
          <w:tcPr>
            <w:tcW w:w="1559" w:type="dxa"/>
            <w:shd w:val="clear" w:color="000000" w:fill="FFFFFF"/>
            <w:tcMar>
              <w:left w:w="108" w:type="dxa"/>
              <w:right w:w="108" w:type="dxa"/>
            </w:tcMar>
          </w:tcPr>
          <w:p w:rsidR="008872C4" w:rsidRPr="006A7184" w:rsidRDefault="008872C4" w:rsidP="00EA2021">
            <w:pPr>
              <w:rPr>
                <w:sz w:val="22"/>
                <w:szCs w:val="22"/>
              </w:rPr>
            </w:pPr>
            <w:r w:rsidRPr="006A7184">
              <w:rPr>
                <w:rFonts w:eastAsia="Times New Roman"/>
                <w:b/>
                <w:i/>
                <w:sz w:val="22"/>
                <w:szCs w:val="22"/>
              </w:rPr>
              <w:t>Ответственные</w:t>
            </w:r>
          </w:p>
        </w:tc>
      </w:tr>
      <w:tr w:rsidR="008872C4" w:rsidRPr="00253647" w:rsidTr="006A7184">
        <w:trPr>
          <w:trHeight w:val="273"/>
        </w:trPr>
        <w:tc>
          <w:tcPr>
            <w:tcW w:w="567" w:type="dxa"/>
            <w:shd w:val="clear" w:color="000000" w:fill="FFFFFF"/>
            <w:tcMar>
              <w:left w:w="108" w:type="dxa"/>
              <w:right w:w="108" w:type="dxa"/>
            </w:tcMar>
          </w:tcPr>
          <w:p w:rsidR="008872C4" w:rsidRPr="00253647" w:rsidRDefault="008872C4" w:rsidP="00EA2021">
            <w:pPr>
              <w:rPr>
                <w:rFonts w:eastAsia="Segoe UI Symbol"/>
                <w:sz w:val="22"/>
                <w:szCs w:val="22"/>
              </w:rPr>
            </w:pPr>
            <w:r w:rsidRPr="00253647">
              <w:rPr>
                <w:rFonts w:eastAsia="Segoe UI Symbol"/>
                <w:sz w:val="22"/>
                <w:szCs w:val="22"/>
              </w:rPr>
              <w:t>1</w:t>
            </w:r>
          </w:p>
        </w:tc>
        <w:tc>
          <w:tcPr>
            <w:tcW w:w="2136" w:type="dxa"/>
            <w:shd w:val="clear" w:color="000000" w:fill="FFFFFF"/>
            <w:tcMar>
              <w:left w:w="108" w:type="dxa"/>
              <w:right w:w="108" w:type="dxa"/>
            </w:tcMar>
          </w:tcPr>
          <w:p w:rsidR="008872C4" w:rsidRPr="00253647" w:rsidRDefault="00907BF3" w:rsidP="00EA2021">
            <w:pPr>
              <w:rPr>
                <w:sz w:val="22"/>
                <w:szCs w:val="22"/>
              </w:rPr>
            </w:pPr>
            <w:r w:rsidRPr="00253647">
              <w:rPr>
                <w:rFonts w:eastAsia="Times New Roman"/>
                <w:bCs/>
                <w:spacing w:val="-1"/>
                <w:sz w:val="22"/>
                <w:szCs w:val="22"/>
              </w:rPr>
              <w:t>З</w:t>
            </w:r>
            <w:r w:rsidR="008872C4" w:rsidRPr="00253647">
              <w:rPr>
                <w:rFonts w:eastAsia="Times New Roman"/>
                <w:bCs/>
                <w:spacing w:val="-1"/>
                <w:sz w:val="22"/>
                <w:szCs w:val="22"/>
              </w:rPr>
              <w:t>аместители  директора по ВР, классные руководители, педагоги-психологи ОО</w:t>
            </w:r>
          </w:p>
        </w:tc>
        <w:tc>
          <w:tcPr>
            <w:tcW w:w="4536" w:type="dxa"/>
            <w:shd w:val="clear" w:color="000000" w:fill="FFFFFF"/>
            <w:tcMar>
              <w:left w:w="108" w:type="dxa"/>
              <w:right w:w="108" w:type="dxa"/>
            </w:tcMar>
          </w:tcPr>
          <w:p w:rsidR="00907BF3" w:rsidRPr="00253647" w:rsidRDefault="008872C4" w:rsidP="00907BF3">
            <w:pPr>
              <w:jc w:val="both"/>
              <w:rPr>
                <w:b/>
                <w:sz w:val="22"/>
                <w:szCs w:val="22"/>
              </w:rPr>
            </w:pPr>
            <w:r w:rsidRPr="00253647">
              <w:rPr>
                <w:b/>
                <w:sz w:val="22"/>
                <w:szCs w:val="22"/>
              </w:rPr>
              <w:t xml:space="preserve">Психологическое сопровождение и профилактика безнадзорности и правонарушений несовершеннолетних. </w:t>
            </w:r>
          </w:p>
          <w:p w:rsidR="008872C4" w:rsidRPr="00253647" w:rsidRDefault="00907BF3" w:rsidP="00907BF3">
            <w:pPr>
              <w:jc w:val="both"/>
              <w:rPr>
                <w:b/>
                <w:sz w:val="22"/>
                <w:szCs w:val="22"/>
              </w:rPr>
            </w:pPr>
            <w:r w:rsidRPr="00253647">
              <w:rPr>
                <w:b/>
                <w:sz w:val="22"/>
                <w:szCs w:val="22"/>
              </w:rPr>
              <w:t>В программе:</w:t>
            </w:r>
            <w:r w:rsidR="00911437">
              <w:rPr>
                <w:b/>
                <w:sz w:val="22"/>
                <w:szCs w:val="22"/>
              </w:rPr>
              <w:t xml:space="preserve"> </w:t>
            </w:r>
            <w:r w:rsidRPr="00253647">
              <w:rPr>
                <w:sz w:val="22"/>
                <w:szCs w:val="22"/>
              </w:rPr>
              <w:t xml:space="preserve">Психологическая безопасность субъектов образовательного процесса. </w:t>
            </w:r>
            <w:r w:rsidR="008872C4" w:rsidRPr="00253647">
              <w:rPr>
                <w:sz w:val="22"/>
                <w:szCs w:val="22"/>
              </w:rPr>
              <w:t>Дополнительная профессиональная программа повышения квалификации педагогических работников направлена на решение проблем предупреждения безнадзорности и правонарушений несовершеннолетних в образовательном пространстве РТ</w:t>
            </w:r>
          </w:p>
          <w:p w:rsidR="00657D26" w:rsidRPr="00253647" w:rsidRDefault="00657D26" w:rsidP="00657D26">
            <w:pPr>
              <w:shd w:val="clear" w:color="auto" w:fill="FFFFFF"/>
              <w:ind w:left="-51"/>
              <w:jc w:val="both"/>
              <w:rPr>
                <w:bCs/>
                <w:sz w:val="22"/>
                <w:szCs w:val="22"/>
              </w:rPr>
            </w:pPr>
            <w:r w:rsidRPr="00253647">
              <w:rPr>
                <w:b/>
                <w:bCs/>
                <w:sz w:val="22"/>
                <w:szCs w:val="22"/>
              </w:rPr>
              <w:t>Форма контроля</w:t>
            </w:r>
            <w:r w:rsidR="00A25548">
              <w:rPr>
                <w:bCs/>
                <w:sz w:val="22"/>
                <w:szCs w:val="22"/>
              </w:rPr>
              <w:t xml:space="preserve">: </w:t>
            </w:r>
            <w:r w:rsidRPr="00253647">
              <w:rPr>
                <w:bCs/>
                <w:sz w:val="22"/>
                <w:szCs w:val="22"/>
              </w:rPr>
              <w:t>тестирование</w:t>
            </w:r>
          </w:p>
          <w:p w:rsidR="008872C4" w:rsidRPr="00253647" w:rsidRDefault="00657D26" w:rsidP="00657D26">
            <w:pPr>
              <w:jc w:val="both"/>
              <w:rPr>
                <w:sz w:val="22"/>
                <w:szCs w:val="22"/>
              </w:rPr>
            </w:pPr>
            <w:r w:rsidRPr="00253647">
              <w:rPr>
                <w:b/>
                <w:sz w:val="22"/>
                <w:szCs w:val="22"/>
              </w:rPr>
              <w:t>Ожидаемые результаты:</w:t>
            </w:r>
            <w:r w:rsidRPr="00253647">
              <w:rPr>
                <w:sz w:val="22"/>
                <w:szCs w:val="22"/>
              </w:rPr>
              <w:t>повышение профессиональной компетентности педагогов в вопросахпрофилактики безнадзорности и правонарушений несовершеннолетних.</w:t>
            </w:r>
          </w:p>
        </w:tc>
        <w:tc>
          <w:tcPr>
            <w:tcW w:w="1409" w:type="dxa"/>
            <w:shd w:val="clear" w:color="000000" w:fill="FFFFFF"/>
            <w:tcMar>
              <w:left w:w="108" w:type="dxa"/>
              <w:right w:w="108" w:type="dxa"/>
            </w:tcMar>
          </w:tcPr>
          <w:p w:rsidR="00B749D6" w:rsidRDefault="00C818C9" w:rsidP="00C818C9">
            <w:pPr>
              <w:jc w:val="center"/>
              <w:rPr>
                <w:sz w:val="22"/>
                <w:szCs w:val="22"/>
              </w:rPr>
            </w:pPr>
            <w:r w:rsidRPr="00253647">
              <w:rPr>
                <w:sz w:val="22"/>
                <w:szCs w:val="22"/>
              </w:rPr>
              <w:t>18-23 января,</w:t>
            </w:r>
          </w:p>
          <w:p w:rsidR="00C33F8A" w:rsidRDefault="00C818C9" w:rsidP="00C818C9">
            <w:pPr>
              <w:jc w:val="center"/>
              <w:rPr>
                <w:sz w:val="22"/>
                <w:szCs w:val="22"/>
              </w:rPr>
            </w:pPr>
            <w:r w:rsidRPr="00253647">
              <w:rPr>
                <w:sz w:val="22"/>
                <w:szCs w:val="22"/>
              </w:rPr>
              <w:t xml:space="preserve"> 40</w:t>
            </w:r>
            <w:r w:rsidR="00B749D6">
              <w:rPr>
                <w:sz w:val="22"/>
                <w:szCs w:val="22"/>
              </w:rPr>
              <w:t xml:space="preserve"> </w:t>
            </w:r>
            <w:r w:rsidRPr="00253647">
              <w:rPr>
                <w:sz w:val="22"/>
                <w:szCs w:val="22"/>
              </w:rPr>
              <w:t>часов</w:t>
            </w:r>
          </w:p>
          <w:p w:rsidR="00C818C9" w:rsidRPr="00253647" w:rsidRDefault="00C818C9" w:rsidP="00C818C9">
            <w:pPr>
              <w:jc w:val="center"/>
              <w:rPr>
                <w:i/>
                <w:sz w:val="22"/>
                <w:szCs w:val="22"/>
              </w:rPr>
            </w:pPr>
            <w:r w:rsidRPr="00253647">
              <w:rPr>
                <w:i/>
                <w:sz w:val="22"/>
                <w:szCs w:val="22"/>
              </w:rPr>
              <w:t xml:space="preserve">(18-19 января, 16ч. дистанционно, </w:t>
            </w:r>
          </w:p>
          <w:p w:rsidR="008872C4" w:rsidRPr="00253647" w:rsidRDefault="00C818C9" w:rsidP="00C818C9">
            <w:pPr>
              <w:jc w:val="center"/>
              <w:rPr>
                <w:rFonts w:eastAsia="Times New Roman"/>
                <w:sz w:val="22"/>
                <w:szCs w:val="22"/>
              </w:rPr>
            </w:pPr>
            <w:r w:rsidRPr="00253647">
              <w:rPr>
                <w:i/>
                <w:sz w:val="22"/>
                <w:szCs w:val="22"/>
              </w:rPr>
              <w:t>21-23 января 24 ч.- очно)</w:t>
            </w:r>
          </w:p>
        </w:tc>
        <w:tc>
          <w:tcPr>
            <w:tcW w:w="1559" w:type="dxa"/>
            <w:shd w:val="clear" w:color="000000" w:fill="FFFFFF"/>
            <w:tcMar>
              <w:left w:w="108" w:type="dxa"/>
              <w:right w:w="108" w:type="dxa"/>
            </w:tcMar>
          </w:tcPr>
          <w:p w:rsidR="00657D26" w:rsidRPr="00253647" w:rsidRDefault="00657D26" w:rsidP="00657D26">
            <w:pPr>
              <w:jc w:val="center"/>
              <w:rPr>
                <w:rFonts w:eastAsia="Times New Roman"/>
                <w:b/>
                <w:sz w:val="22"/>
                <w:szCs w:val="22"/>
              </w:rPr>
            </w:pPr>
            <w:r w:rsidRPr="00253647">
              <w:rPr>
                <w:rFonts w:eastAsia="Times New Roman"/>
                <w:b/>
                <w:sz w:val="22"/>
                <w:szCs w:val="22"/>
              </w:rPr>
              <w:t>Ложкина Е.В.</w:t>
            </w:r>
          </w:p>
          <w:p w:rsidR="008872C4" w:rsidRPr="00253647" w:rsidRDefault="00657D26" w:rsidP="00657D26">
            <w:pPr>
              <w:jc w:val="center"/>
              <w:rPr>
                <w:rFonts w:eastAsia="Times New Roman"/>
                <w:sz w:val="22"/>
                <w:szCs w:val="22"/>
              </w:rPr>
            </w:pPr>
            <w:r w:rsidRPr="00253647">
              <w:rPr>
                <w:rFonts w:eastAsia="Times New Roman"/>
                <w:sz w:val="22"/>
                <w:szCs w:val="22"/>
              </w:rPr>
              <w:t>Оюн Ч.Ю.</w:t>
            </w:r>
          </w:p>
        </w:tc>
      </w:tr>
      <w:tr w:rsidR="008872C4" w:rsidRPr="00253647" w:rsidTr="006A7184">
        <w:trPr>
          <w:trHeight w:val="591"/>
        </w:trPr>
        <w:tc>
          <w:tcPr>
            <w:tcW w:w="567" w:type="dxa"/>
            <w:shd w:val="clear" w:color="000000" w:fill="FFFFFF"/>
            <w:tcMar>
              <w:left w:w="108" w:type="dxa"/>
              <w:right w:w="108" w:type="dxa"/>
            </w:tcMar>
          </w:tcPr>
          <w:p w:rsidR="008872C4" w:rsidRPr="00253647" w:rsidRDefault="008872C4" w:rsidP="00EA2021">
            <w:pPr>
              <w:rPr>
                <w:sz w:val="22"/>
                <w:szCs w:val="22"/>
              </w:rPr>
            </w:pPr>
            <w:r w:rsidRPr="00253647">
              <w:rPr>
                <w:rFonts w:eastAsia="Times New Roman"/>
                <w:sz w:val="22"/>
                <w:szCs w:val="22"/>
              </w:rPr>
              <w:t>2</w:t>
            </w:r>
          </w:p>
        </w:tc>
        <w:tc>
          <w:tcPr>
            <w:tcW w:w="2136" w:type="dxa"/>
            <w:shd w:val="clear" w:color="000000" w:fill="FFFFFF"/>
            <w:tcMar>
              <w:left w:w="108" w:type="dxa"/>
              <w:right w:w="108" w:type="dxa"/>
            </w:tcMar>
          </w:tcPr>
          <w:p w:rsidR="008872C4" w:rsidRPr="00253647" w:rsidRDefault="00664472" w:rsidP="00EA2021">
            <w:pPr>
              <w:pStyle w:val="a3"/>
              <w:snapToGrid w:val="0"/>
              <w:spacing w:after="0"/>
              <w:rPr>
                <w:rStyle w:val="apple-style-span"/>
                <w:sz w:val="22"/>
                <w:szCs w:val="22"/>
              </w:rPr>
            </w:pPr>
            <w:r w:rsidRPr="00253647">
              <w:rPr>
                <w:sz w:val="22"/>
                <w:szCs w:val="22"/>
              </w:rPr>
              <w:t>Воспитатели ОО, заместители директоров по ВР</w:t>
            </w:r>
          </w:p>
        </w:tc>
        <w:tc>
          <w:tcPr>
            <w:tcW w:w="4536" w:type="dxa"/>
            <w:shd w:val="clear" w:color="000000" w:fill="FFFFFF"/>
            <w:tcMar>
              <w:left w:w="108" w:type="dxa"/>
              <w:right w:w="108" w:type="dxa"/>
            </w:tcMar>
          </w:tcPr>
          <w:p w:rsidR="008872C4" w:rsidRPr="00253647" w:rsidRDefault="00B37E77" w:rsidP="00A4774A">
            <w:pPr>
              <w:jc w:val="both"/>
              <w:rPr>
                <w:b/>
                <w:sz w:val="22"/>
                <w:szCs w:val="22"/>
              </w:rPr>
            </w:pPr>
            <w:r w:rsidRPr="00253647">
              <w:rPr>
                <w:b/>
                <w:sz w:val="22"/>
                <w:szCs w:val="22"/>
              </w:rPr>
              <w:t>Содержание воспитательного процесса в образовательных организациях интернатного типа</w:t>
            </w:r>
            <w:r w:rsidR="00911437">
              <w:rPr>
                <w:b/>
                <w:sz w:val="22"/>
                <w:szCs w:val="22"/>
              </w:rPr>
              <w:t>.</w:t>
            </w:r>
          </w:p>
          <w:p w:rsidR="008872C4" w:rsidRPr="00253647" w:rsidRDefault="008872C4" w:rsidP="00A4774A">
            <w:pPr>
              <w:jc w:val="both"/>
              <w:rPr>
                <w:b/>
                <w:sz w:val="22"/>
                <w:szCs w:val="22"/>
              </w:rPr>
            </w:pPr>
            <w:r w:rsidRPr="00253647">
              <w:rPr>
                <w:b/>
                <w:sz w:val="22"/>
                <w:szCs w:val="22"/>
              </w:rPr>
              <w:t>В программе:</w:t>
            </w:r>
            <w:r w:rsidR="00911437">
              <w:rPr>
                <w:b/>
                <w:sz w:val="22"/>
                <w:szCs w:val="22"/>
              </w:rPr>
              <w:t xml:space="preserve"> </w:t>
            </w:r>
            <w:r w:rsidR="00657D26" w:rsidRPr="00253647">
              <w:rPr>
                <w:sz w:val="22"/>
                <w:szCs w:val="22"/>
              </w:rPr>
              <w:t>стратегия развития образования до 2020 года; нормативно-правовая основа деятельности образовательных организаций интернатного типа по социальной защите детей, детей-сирот и детей, оставшихся без попечения родителей; особенности организации социально-педагогической работы воспитателей интернатных учреждений.</w:t>
            </w:r>
          </w:p>
          <w:p w:rsidR="00657D26" w:rsidRPr="00253647" w:rsidRDefault="00657D26" w:rsidP="00657D26">
            <w:pPr>
              <w:shd w:val="clear" w:color="auto" w:fill="FFFFFF"/>
              <w:ind w:left="-51"/>
              <w:jc w:val="both"/>
              <w:rPr>
                <w:bCs/>
                <w:sz w:val="22"/>
                <w:szCs w:val="22"/>
              </w:rPr>
            </w:pPr>
            <w:r w:rsidRPr="00253647">
              <w:rPr>
                <w:b/>
                <w:bCs/>
                <w:sz w:val="22"/>
                <w:szCs w:val="22"/>
              </w:rPr>
              <w:t>Форма контроля</w:t>
            </w:r>
            <w:r w:rsidRPr="00253647">
              <w:rPr>
                <w:bCs/>
                <w:sz w:val="22"/>
                <w:szCs w:val="22"/>
              </w:rPr>
              <w:t>:  тестирование</w:t>
            </w:r>
          </w:p>
          <w:p w:rsidR="00A4774A" w:rsidRPr="00253647" w:rsidRDefault="00657D26" w:rsidP="00657D26">
            <w:pPr>
              <w:jc w:val="both"/>
              <w:rPr>
                <w:sz w:val="22"/>
                <w:szCs w:val="22"/>
              </w:rPr>
            </w:pPr>
            <w:r w:rsidRPr="00253647">
              <w:rPr>
                <w:b/>
                <w:sz w:val="22"/>
                <w:szCs w:val="22"/>
              </w:rPr>
              <w:t>Ожидаемые результаты:</w:t>
            </w:r>
            <w:r w:rsidRPr="00253647">
              <w:rPr>
                <w:sz w:val="22"/>
                <w:szCs w:val="22"/>
              </w:rPr>
              <w:t xml:space="preserve"> повышение </w:t>
            </w:r>
            <w:r w:rsidRPr="00253647">
              <w:rPr>
                <w:sz w:val="22"/>
                <w:szCs w:val="22"/>
              </w:rPr>
              <w:lastRenderedPageBreak/>
              <w:t>профессиональной компетентности педагогов ОО интернатного типа.</w:t>
            </w:r>
          </w:p>
        </w:tc>
        <w:tc>
          <w:tcPr>
            <w:tcW w:w="1409" w:type="dxa"/>
            <w:shd w:val="clear" w:color="000000" w:fill="FFFFFF"/>
            <w:tcMar>
              <w:left w:w="108" w:type="dxa"/>
              <w:right w:w="108" w:type="dxa"/>
            </w:tcMar>
          </w:tcPr>
          <w:p w:rsidR="00A4774A" w:rsidRPr="00253647" w:rsidRDefault="00A4774A" w:rsidP="00A4774A">
            <w:pPr>
              <w:jc w:val="center"/>
              <w:rPr>
                <w:sz w:val="22"/>
                <w:szCs w:val="22"/>
              </w:rPr>
            </w:pPr>
            <w:r w:rsidRPr="00253647">
              <w:rPr>
                <w:sz w:val="22"/>
                <w:szCs w:val="22"/>
              </w:rPr>
              <w:lastRenderedPageBreak/>
              <w:t>4-6 февраля (24ч.)</w:t>
            </w:r>
          </w:p>
          <w:p w:rsidR="008872C4" w:rsidRPr="00253647" w:rsidRDefault="008872C4" w:rsidP="00EA2021">
            <w:pPr>
              <w:rPr>
                <w:sz w:val="22"/>
                <w:szCs w:val="22"/>
              </w:rPr>
            </w:pPr>
          </w:p>
        </w:tc>
        <w:tc>
          <w:tcPr>
            <w:tcW w:w="1559" w:type="dxa"/>
            <w:shd w:val="clear" w:color="000000" w:fill="FFFFFF"/>
            <w:tcMar>
              <w:left w:w="108" w:type="dxa"/>
              <w:right w:w="108" w:type="dxa"/>
            </w:tcMar>
          </w:tcPr>
          <w:p w:rsidR="008872C4" w:rsidRPr="00253647" w:rsidRDefault="00A4774A" w:rsidP="00EA2021">
            <w:pPr>
              <w:rPr>
                <w:sz w:val="22"/>
                <w:szCs w:val="22"/>
              </w:rPr>
            </w:pPr>
            <w:r w:rsidRPr="00253647">
              <w:rPr>
                <w:sz w:val="22"/>
                <w:szCs w:val="22"/>
              </w:rPr>
              <w:t>Монгул-оол Ч.Б.</w:t>
            </w:r>
          </w:p>
        </w:tc>
      </w:tr>
      <w:tr w:rsidR="008872C4" w:rsidRPr="00253647" w:rsidTr="006A7184">
        <w:trPr>
          <w:trHeight w:val="591"/>
        </w:trPr>
        <w:tc>
          <w:tcPr>
            <w:tcW w:w="567" w:type="dxa"/>
            <w:shd w:val="clear" w:color="000000" w:fill="FFFFFF"/>
            <w:tcMar>
              <w:left w:w="108" w:type="dxa"/>
              <w:right w:w="108" w:type="dxa"/>
            </w:tcMar>
          </w:tcPr>
          <w:p w:rsidR="008872C4" w:rsidRPr="00253647" w:rsidRDefault="008872C4" w:rsidP="00EA2021">
            <w:pPr>
              <w:rPr>
                <w:rFonts w:eastAsia="Times New Roman"/>
                <w:sz w:val="22"/>
                <w:szCs w:val="22"/>
              </w:rPr>
            </w:pPr>
            <w:r w:rsidRPr="00253647">
              <w:rPr>
                <w:rFonts w:eastAsia="Times New Roman"/>
                <w:sz w:val="22"/>
                <w:szCs w:val="22"/>
              </w:rPr>
              <w:lastRenderedPageBreak/>
              <w:t>3.</w:t>
            </w:r>
          </w:p>
        </w:tc>
        <w:tc>
          <w:tcPr>
            <w:tcW w:w="2136" w:type="dxa"/>
            <w:shd w:val="clear" w:color="000000" w:fill="FFFFFF"/>
            <w:tcMar>
              <w:left w:w="108" w:type="dxa"/>
              <w:right w:w="108" w:type="dxa"/>
            </w:tcMar>
          </w:tcPr>
          <w:p w:rsidR="008872C4" w:rsidRPr="00253647" w:rsidRDefault="00A4774A" w:rsidP="00EA2021">
            <w:pPr>
              <w:pStyle w:val="a3"/>
              <w:snapToGrid w:val="0"/>
              <w:spacing w:after="0"/>
              <w:rPr>
                <w:sz w:val="22"/>
                <w:szCs w:val="22"/>
              </w:rPr>
            </w:pPr>
            <w:r w:rsidRPr="00253647">
              <w:rPr>
                <w:rFonts w:eastAsia="Times New Roman"/>
                <w:bCs/>
                <w:spacing w:val="-1"/>
                <w:sz w:val="22"/>
                <w:szCs w:val="22"/>
              </w:rPr>
              <w:t xml:space="preserve"> З</w:t>
            </w:r>
            <w:r w:rsidR="008872C4" w:rsidRPr="00253647">
              <w:rPr>
                <w:rFonts w:eastAsia="Times New Roman"/>
                <w:bCs/>
                <w:spacing w:val="-1"/>
                <w:sz w:val="22"/>
                <w:szCs w:val="22"/>
              </w:rPr>
              <w:t xml:space="preserve">аместители  директора по ВР, классные руководители, педагоги-психологи ОО </w:t>
            </w:r>
          </w:p>
        </w:tc>
        <w:tc>
          <w:tcPr>
            <w:tcW w:w="4536" w:type="dxa"/>
            <w:shd w:val="clear" w:color="000000" w:fill="FFFFFF"/>
            <w:tcMar>
              <w:left w:w="108" w:type="dxa"/>
              <w:right w:w="108" w:type="dxa"/>
            </w:tcMar>
          </w:tcPr>
          <w:p w:rsidR="008872C4" w:rsidRPr="00253647" w:rsidRDefault="008872C4" w:rsidP="00911437">
            <w:pPr>
              <w:jc w:val="both"/>
              <w:rPr>
                <w:rFonts w:eastAsia="Times New Roman"/>
                <w:b/>
                <w:bCs/>
                <w:spacing w:val="-1"/>
                <w:sz w:val="22"/>
                <w:szCs w:val="22"/>
              </w:rPr>
            </w:pPr>
            <w:r w:rsidRPr="00253647">
              <w:rPr>
                <w:rFonts w:eastAsia="Times New Roman"/>
                <w:b/>
                <w:bCs/>
                <w:spacing w:val="-1"/>
                <w:sz w:val="22"/>
                <w:szCs w:val="22"/>
              </w:rPr>
              <w:t>Развитие семейных ценностей на основе лучших традиций народов проживающих в РТ</w:t>
            </w:r>
            <w:r w:rsidR="00911437">
              <w:rPr>
                <w:rFonts w:eastAsia="Times New Roman"/>
                <w:b/>
                <w:bCs/>
                <w:spacing w:val="-1"/>
                <w:sz w:val="22"/>
                <w:szCs w:val="22"/>
              </w:rPr>
              <w:t>.</w:t>
            </w:r>
          </w:p>
          <w:p w:rsidR="008872C4" w:rsidRPr="00911437" w:rsidRDefault="00207A19" w:rsidP="00207A19">
            <w:pPr>
              <w:jc w:val="both"/>
              <w:rPr>
                <w:b/>
                <w:color w:val="000000"/>
                <w:sz w:val="22"/>
                <w:szCs w:val="22"/>
                <w:shd w:val="clear" w:color="auto" w:fill="FFFFFF"/>
              </w:rPr>
            </w:pPr>
            <w:r w:rsidRPr="00253647">
              <w:rPr>
                <w:b/>
                <w:color w:val="000000"/>
                <w:sz w:val="22"/>
                <w:szCs w:val="22"/>
                <w:shd w:val="clear" w:color="auto" w:fill="FFFFFF"/>
              </w:rPr>
              <w:t xml:space="preserve">В </w:t>
            </w:r>
            <w:r w:rsidR="00C972F1" w:rsidRPr="00253647">
              <w:rPr>
                <w:b/>
                <w:color w:val="000000"/>
                <w:sz w:val="22"/>
                <w:szCs w:val="22"/>
                <w:shd w:val="clear" w:color="auto" w:fill="FFFFFF"/>
              </w:rPr>
              <w:t>программе:</w:t>
            </w:r>
            <w:r w:rsidR="00911437">
              <w:rPr>
                <w:b/>
                <w:color w:val="000000"/>
                <w:sz w:val="22"/>
                <w:szCs w:val="22"/>
                <w:shd w:val="clear" w:color="auto" w:fill="FFFFFF"/>
              </w:rPr>
              <w:t xml:space="preserve"> </w:t>
            </w:r>
            <w:r w:rsidRPr="00253647">
              <w:rPr>
                <w:sz w:val="22"/>
                <w:szCs w:val="22"/>
              </w:rPr>
              <w:t>Воспитание обучающихся с учетом семейных традиций и обычаев, быта  тувинцев, хакасов, русских, армян, украинцев и других народов проживающих на территории Тувы.</w:t>
            </w:r>
          </w:p>
          <w:p w:rsidR="00207A19" w:rsidRPr="00253647" w:rsidRDefault="00207A19" w:rsidP="00207A19">
            <w:pPr>
              <w:shd w:val="clear" w:color="auto" w:fill="FFFFFF"/>
              <w:jc w:val="both"/>
              <w:rPr>
                <w:bCs/>
                <w:sz w:val="22"/>
                <w:szCs w:val="22"/>
              </w:rPr>
            </w:pPr>
            <w:r w:rsidRPr="00253647">
              <w:rPr>
                <w:b/>
                <w:bCs/>
                <w:sz w:val="22"/>
                <w:szCs w:val="22"/>
              </w:rPr>
              <w:t>Форма контроля</w:t>
            </w:r>
            <w:r w:rsidRPr="00253647">
              <w:rPr>
                <w:bCs/>
                <w:sz w:val="22"/>
                <w:szCs w:val="22"/>
              </w:rPr>
              <w:t>: тестирование</w:t>
            </w:r>
          </w:p>
          <w:p w:rsidR="008872C4" w:rsidRPr="00253647" w:rsidRDefault="00207A19" w:rsidP="00207A19">
            <w:pPr>
              <w:pStyle w:val="a7"/>
              <w:spacing w:before="0" w:after="0"/>
              <w:jc w:val="both"/>
              <w:rPr>
                <w:b/>
                <w:sz w:val="22"/>
                <w:szCs w:val="22"/>
              </w:rPr>
            </w:pPr>
            <w:r w:rsidRPr="00253647">
              <w:rPr>
                <w:b/>
                <w:sz w:val="22"/>
                <w:szCs w:val="22"/>
              </w:rPr>
              <w:t>Ожидаемые результаты:</w:t>
            </w:r>
            <w:r w:rsidRPr="00253647">
              <w:rPr>
                <w:sz w:val="22"/>
                <w:szCs w:val="22"/>
              </w:rPr>
              <w:t xml:space="preserve"> повышение профессиональной компетентности педагогов в вопросах семейного воспитания, определение проблем и путей их решения.</w:t>
            </w:r>
          </w:p>
        </w:tc>
        <w:tc>
          <w:tcPr>
            <w:tcW w:w="1409" w:type="dxa"/>
            <w:shd w:val="clear" w:color="000000" w:fill="FFFFFF"/>
            <w:tcMar>
              <w:left w:w="108" w:type="dxa"/>
              <w:right w:w="108" w:type="dxa"/>
            </w:tcMar>
          </w:tcPr>
          <w:p w:rsidR="00C972F1" w:rsidRPr="00253647" w:rsidRDefault="00C972F1" w:rsidP="002246A9">
            <w:pPr>
              <w:pStyle w:val="a3"/>
              <w:snapToGrid w:val="0"/>
              <w:jc w:val="center"/>
              <w:rPr>
                <w:sz w:val="22"/>
                <w:szCs w:val="22"/>
              </w:rPr>
            </w:pPr>
            <w:r w:rsidRPr="00253647">
              <w:rPr>
                <w:sz w:val="22"/>
                <w:szCs w:val="22"/>
              </w:rPr>
              <w:t>18-20 февраля (24ч.).</w:t>
            </w:r>
          </w:p>
          <w:p w:rsidR="008872C4" w:rsidRPr="00253647" w:rsidRDefault="008872C4" w:rsidP="00EA2021">
            <w:pPr>
              <w:rPr>
                <w:rFonts w:eastAsia="Times New Roman"/>
                <w:sz w:val="22"/>
                <w:szCs w:val="22"/>
              </w:rPr>
            </w:pPr>
          </w:p>
        </w:tc>
        <w:tc>
          <w:tcPr>
            <w:tcW w:w="1559" w:type="dxa"/>
            <w:shd w:val="clear" w:color="000000" w:fill="FFFFFF"/>
            <w:tcMar>
              <w:left w:w="108" w:type="dxa"/>
              <w:right w:w="108" w:type="dxa"/>
            </w:tcMar>
          </w:tcPr>
          <w:p w:rsidR="008872C4" w:rsidRPr="00253647" w:rsidRDefault="002246A9" w:rsidP="00EA2021">
            <w:pPr>
              <w:rPr>
                <w:rFonts w:eastAsia="Times New Roman"/>
                <w:sz w:val="22"/>
                <w:szCs w:val="22"/>
              </w:rPr>
            </w:pPr>
            <w:r w:rsidRPr="00253647">
              <w:rPr>
                <w:rFonts w:eastAsia="Times New Roman"/>
                <w:sz w:val="22"/>
                <w:szCs w:val="22"/>
              </w:rPr>
              <w:t>Хертек А.М.</w:t>
            </w:r>
          </w:p>
        </w:tc>
      </w:tr>
      <w:tr w:rsidR="008872C4" w:rsidRPr="00253647" w:rsidTr="006A7184">
        <w:trPr>
          <w:trHeight w:val="2224"/>
        </w:trPr>
        <w:tc>
          <w:tcPr>
            <w:tcW w:w="567" w:type="dxa"/>
            <w:shd w:val="clear" w:color="000000" w:fill="FFFFFF"/>
            <w:tcMar>
              <w:left w:w="108" w:type="dxa"/>
              <w:right w:w="108" w:type="dxa"/>
            </w:tcMar>
          </w:tcPr>
          <w:p w:rsidR="008872C4" w:rsidRPr="00253647" w:rsidRDefault="008872C4" w:rsidP="00EA2021">
            <w:pPr>
              <w:rPr>
                <w:sz w:val="22"/>
                <w:szCs w:val="22"/>
              </w:rPr>
            </w:pPr>
            <w:r w:rsidRPr="00253647">
              <w:rPr>
                <w:rFonts w:eastAsia="Times New Roman"/>
                <w:sz w:val="22"/>
                <w:szCs w:val="22"/>
              </w:rPr>
              <w:t>4</w:t>
            </w:r>
          </w:p>
        </w:tc>
        <w:tc>
          <w:tcPr>
            <w:tcW w:w="2136" w:type="dxa"/>
            <w:shd w:val="clear" w:color="000000" w:fill="FFFFFF"/>
            <w:tcMar>
              <w:left w:w="108" w:type="dxa"/>
              <w:right w:w="108" w:type="dxa"/>
            </w:tcMar>
          </w:tcPr>
          <w:p w:rsidR="008872C4" w:rsidRPr="00253647" w:rsidRDefault="002246A9" w:rsidP="00EA2021">
            <w:pPr>
              <w:tabs>
                <w:tab w:val="left" w:pos="945"/>
              </w:tabs>
              <w:ind w:right="-108"/>
              <w:rPr>
                <w:sz w:val="22"/>
                <w:szCs w:val="22"/>
              </w:rPr>
            </w:pPr>
            <w:r w:rsidRPr="00253647">
              <w:rPr>
                <w:rFonts w:eastAsia="Times New Roman"/>
                <w:bCs/>
                <w:spacing w:val="-1"/>
                <w:sz w:val="22"/>
                <w:szCs w:val="22"/>
              </w:rPr>
              <w:t>З</w:t>
            </w:r>
            <w:r w:rsidR="008872C4" w:rsidRPr="00253647">
              <w:rPr>
                <w:rFonts w:eastAsia="Times New Roman"/>
                <w:bCs/>
                <w:spacing w:val="-1"/>
                <w:sz w:val="22"/>
                <w:szCs w:val="22"/>
              </w:rPr>
              <w:t>аместители  директора по ВР, классные руководители</w:t>
            </w:r>
          </w:p>
        </w:tc>
        <w:tc>
          <w:tcPr>
            <w:tcW w:w="4536" w:type="dxa"/>
            <w:shd w:val="clear" w:color="000000" w:fill="FFFFFF"/>
            <w:tcMar>
              <w:left w:w="108" w:type="dxa"/>
              <w:right w:w="108" w:type="dxa"/>
            </w:tcMar>
          </w:tcPr>
          <w:p w:rsidR="002246A9" w:rsidRPr="00253647" w:rsidRDefault="008872C4" w:rsidP="002246A9">
            <w:pPr>
              <w:pStyle w:val="a7"/>
              <w:spacing w:before="0" w:after="0"/>
              <w:jc w:val="both"/>
              <w:rPr>
                <w:b/>
                <w:sz w:val="22"/>
                <w:szCs w:val="22"/>
              </w:rPr>
            </w:pPr>
            <w:r w:rsidRPr="00253647">
              <w:rPr>
                <w:b/>
                <w:sz w:val="22"/>
                <w:szCs w:val="22"/>
              </w:rPr>
              <w:t>Классный руководитель: современная модель воспитательной деятельности в условиях современной образовательной организации</w:t>
            </w:r>
            <w:r w:rsidR="00911437">
              <w:rPr>
                <w:b/>
                <w:sz w:val="22"/>
                <w:szCs w:val="22"/>
              </w:rPr>
              <w:t>.</w:t>
            </w:r>
          </w:p>
          <w:p w:rsidR="00C261A2" w:rsidRPr="00253647" w:rsidRDefault="00C261A2" w:rsidP="00C261A2">
            <w:pPr>
              <w:pStyle w:val="a7"/>
              <w:spacing w:before="0" w:after="0"/>
              <w:jc w:val="both"/>
              <w:rPr>
                <w:b/>
                <w:sz w:val="22"/>
                <w:szCs w:val="22"/>
              </w:rPr>
            </w:pPr>
            <w:r w:rsidRPr="00253647">
              <w:rPr>
                <w:b/>
                <w:sz w:val="22"/>
                <w:szCs w:val="22"/>
              </w:rPr>
              <w:t>В программе</w:t>
            </w:r>
            <w:r w:rsidRPr="00253647">
              <w:rPr>
                <w:sz w:val="22"/>
                <w:szCs w:val="22"/>
              </w:rPr>
              <w:t>:</w:t>
            </w:r>
            <w:r w:rsidR="00911437">
              <w:rPr>
                <w:sz w:val="22"/>
                <w:szCs w:val="22"/>
              </w:rPr>
              <w:t xml:space="preserve"> </w:t>
            </w:r>
            <w:r w:rsidRPr="00253647">
              <w:rPr>
                <w:sz w:val="22"/>
                <w:szCs w:val="22"/>
              </w:rPr>
              <w:t>углубление и расширение профессиональных знаний у педагогов в оказании педагогической поддержки в процессе адаптации детей к условиям образовательной организации, анализе процесса и результатов классного руководства, внеклассных мероприятий, организации ученического коллектива, использования современных технологий воспитания</w:t>
            </w:r>
          </w:p>
          <w:p w:rsidR="00C261A2" w:rsidRPr="00253647" w:rsidRDefault="00C261A2" w:rsidP="00C261A2">
            <w:pPr>
              <w:shd w:val="clear" w:color="auto" w:fill="FFFFFF"/>
              <w:ind w:left="-51"/>
              <w:jc w:val="both"/>
              <w:rPr>
                <w:bCs/>
                <w:sz w:val="22"/>
                <w:szCs w:val="22"/>
              </w:rPr>
            </w:pPr>
            <w:r w:rsidRPr="00253647">
              <w:rPr>
                <w:b/>
                <w:bCs/>
                <w:sz w:val="22"/>
                <w:szCs w:val="22"/>
              </w:rPr>
              <w:t>Форма контроля</w:t>
            </w:r>
            <w:r w:rsidRPr="00253647">
              <w:rPr>
                <w:bCs/>
                <w:sz w:val="22"/>
                <w:szCs w:val="22"/>
              </w:rPr>
              <w:t>: тестирование</w:t>
            </w:r>
          </w:p>
          <w:p w:rsidR="008872C4" w:rsidRPr="00253647" w:rsidRDefault="00C261A2" w:rsidP="00C261A2">
            <w:pPr>
              <w:shd w:val="clear" w:color="auto" w:fill="FFFFFF"/>
              <w:ind w:left="-51"/>
              <w:jc w:val="both"/>
              <w:rPr>
                <w:bCs/>
                <w:sz w:val="22"/>
                <w:szCs w:val="22"/>
              </w:rPr>
            </w:pPr>
            <w:r w:rsidRPr="00253647">
              <w:rPr>
                <w:b/>
                <w:sz w:val="22"/>
                <w:szCs w:val="22"/>
              </w:rPr>
              <w:t>Ожидаемые результаты</w:t>
            </w:r>
            <w:r w:rsidR="00911437">
              <w:rPr>
                <w:b/>
                <w:sz w:val="22"/>
                <w:szCs w:val="22"/>
              </w:rPr>
              <w:t>:</w:t>
            </w:r>
            <w:r w:rsidRPr="00253647">
              <w:rPr>
                <w:sz w:val="22"/>
                <w:szCs w:val="22"/>
              </w:rPr>
              <w:t xml:space="preserve"> повышение профессиональной компетентности классных руководителей, владение передовыми технологиями формирования </w:t>
            </w:r>
            <w:r w:rsidR="00911437">
              <w:rPr>
                <w:sz w:val="22"/>
                <w:szCs w:val="22"/>
              </w:rPr>
              <w:t>и развития детского коллектива,</w:t>
            </w:r>
            <w:r w:rsidRPr="00253647">
              <w:rPr>
                <w:sz w:val="22"/>
                <w:szCs w:val="22"/>
              </w:rPr>
              <w:t xml:space="preserve"> профилактика безнадзорности и правонарушений несовершеннолетних.</w:t>
            </w:r>
          </w:p>
        </w:tc>
        <w:tc>
          <w:tcPr>
            <w:tcW w:w="1409" w:type="dxa"/>
            <w:shd w:val="clear" w:color="000000" w:fill="FFFFFF"/>
            <w:tcMar>
              <w:left w:w="108" w:type="dxa"/>
              <w:right w:w="108" w:type="dxa"/>
            </w:tcMar>
          </w:tcPr>
          <w:p w:rsidR="002246A9" w:rsidRPr="00C33F8A" w:rsidRDefault="002246A9" w:rsidP="00C33F8A">
            <w:pPr>
              <w:pStyle w:val="a7"/>
              <w:spacing w:before="0" w:after="0"/>
              <w:rPr>
                <w:sz w:val="22"/>
                <w:szCs w:val="22"/>
              </w:rPr>
            </w:pPr>
            <w:r w:rsidRPr="00253647">
              <w:rPr>
                <w:sz w:val="22"/>
                <w:szCs w:val="22"/>
              </w:rPr>
              <w:t xml:space="preserve">28 февраля </w:t>
            </w:r>
            <w:r w:rsidR="00AE7BA8" w:rsidRPr="00253647">
              <w:rPr>
                <w:sz w:val="22"/>
                <w:szCs w:val="22"/>
              </w:rPr>
              <w:t>–</w:t>
            </w:r>
            <w:r w:rsidR="00C33F8A">
              <w:rPr>
                <w:sz w:val="22"/>
                <w:szCs w:val="22"/>
              </w:rPr>
              <w:t xml:space="preserve"> </w:t>
            </w:r>
            <w:r w:rsidRPr="00C33F8A">
              <w:rPr>
                <w:sz w:val="22"/>
                <w:szCs w:val="22"/>
              </w:rPr>
              <w:t>1 марта</w:t>
            </w:r>
          </w:p>
          <w:p w:rsidR="002246A9" w:rsidRPr="00253647" w:rsidRDefault="002246A9" w:rsidP="00C33F8A">
            <w:pPr>
              <w:pStyle w:val="a7"/>
              <w:ind w:firstLine="172"/>
              <w:rPr>
                <w:sz w:val="22"/>
                <w:szCs w:val="22"/>
              </w:rPr>
            </w:pPr>
            <w:r w:rsidRPr="00253647">
              <w:rPr>
                <w:sz w:val="22"/>
                <w:szCs w:val="22"/>
              </w:rPr>
              <w:t>(16ч.)</w:t>
            </w:r>
          </w:p>
          <w:p w:rsidR="008872C4" w:rsidRPr="00253647" w:rsidRDefault="008872C4" w:rsidP="00EA2021">
            <w:pPr>
              <w:tabs>
                <w:tab w:val="left" w:pos="951"/>
              </w:tabs>
              <w:ind w:left="82" w:right="82" w:firstLine="43"/>
              <w:rPr>
                <w:sz w:val="22"/>
                <w:szCs w:val="22"/>
              </w:rPr>
            </w:pPr>
          </w:p>
        </w:tc>
        <w:tc>
          <w:tcPr>
            <w:tcW w:w="1559" w:type="dxa"/>
            <w:shd w:val="clear" w:color="000000" w:fill="FFFFFF"/>
            <w:tcMar>
              <w:left w:w="108" w:type="dxa"/>
              <w:right w:w="108" w:type="dxa"/>
            </w:tcMar>
          </w:tcPr>
          <w:p w:rsidR="008872C4" w:rsidRPr="00253647" w:rsidRDefault="00C261A2" w:rsidP="00EA2021">
            <w:pPr>
              <w:rPr>
                <w:sz w:val="22"/>
                <w:szCs w:val="22"/>
              </w:rPr>
            </w:pPr>
            <w:r w:rsidRPr="00253647">
              <w:rPr>
                <w:rFonts w:eastAsia="Times New Roman"/>
                <w:sz w:val="22"/>
                <w:szCs w:val="22"/>
              </w:rPr>
              <w:t>Оюн Ч.Ю.</w:t>
            </w:r>
          </w:p>
        </w:tc>
      </w:tr>
      <w:tr w:rsidR="008872C4" w:rsidRPr="00253647" w:rsidTr="006A7184">
        <w:trPr>
          <w:trHeight w:val="591"/>
        </w:trPr>
        <w:tc>
          <w:tcPr>
            <w:tcW w:w="567" w:type="dxa"/>
            <w:shd w:val="clear" w:color="000000" w:fill="FFFFFF"/>
            <w:tcMar>
              <w:left w:w="108" w:type="dxa"/>
              <w:right w:w="108" w:type="dxa"/>
            </w:tcMar>
          </w:tcPr>
          <w:p w:rsidR="008872C4" w:rsidRPr="00253647" w:rsidRDefault="008872C4" w:rsidP="00EA2021">
            <w:pPr>
              <w:rPr>
                <w:rFonts w:eastAsia="Times New Roman"/>
                <w:sz w:val="22"/>
                <w:szCs w:val="22"/>
              </w:rPr>
            </w:pPr>
            <w:r w:rsidRPr="00253647">
              <w:rPr>
                <w:rFonts w:eastAsia="Times New Roman"/>
                <w:sz w:val="22"/>
                <w:szCs w:val="22"/>
              </w:rPr>
              <w:t>5.</w:t>
            </w:r>
          </w:p>
        </w:tc>
        <w:tc>
          <w:tcPr>
            <w:tcW w:w="2136" w:type="dxa"/>
            <w:shd w:val="clear" w:color="000000" w:fill="FFFFFF"/>
            <w:tcMar>
              <w:left w:w="108" w:type="dxa"/>
              <w:right w:w="108" w:type="dxa"/>
            </w:tcMar>
          </w:tcPr>
          <w:p w:rsidR="008872C4" w:rsidRPr="00253647" w:rsidRDefault="00AE7BA8" w:rsidP="00EA2021">
            <w:pPr>
              <w:ind w:right="86"/>
              <w:rPr>
                <w:rFonts w:eastAsia="Times New Roman"/>
                <w:sz w:val="22"/>
                <w:szCs w:val="22"/>
              </w:rPr>
            </w:pPr>
            <w:r w:rsidRPr="00253647">
              <w:rPr>
                <w:rFonts w:eastAsia="Times New Roman"/>
                <w:bCs/>
                <w:spacing w:val="-1"/>
                <w:sz w:val="22"/>
                <w:szCs w:val="22"/>
              </w:rPr>
              <w:t>З</w:t>
            </w:r>
            <w:r w:rsidR="008872C4" w:rsidRPr="00253647">
              <w:rPr>
                <w:rFonts w:eastAsia="Times New Roman"/>
                <w:bCs/>
                <w:spacing w:val="-1"/>
                <w:sz w:val="22"/>
                <w:szCs w:val="22"/>
              </w:rPr>
              <w:t>аместители  директора по ВР, классные руководители, педагоги-психологи ОО</w:t>
            </w:r>
          </w:p>
        </w:tc>
        <w:tc>
          <w:tcPr>
            <w:tcW w:w="4536" w:type="dxa"/>
            <w:shd w:val="clear" w:color="000000" w:fill="FFFFFF"/>
            <w:tcMar>
              <w:left w:w="108" w:type="dxa"/>
              <w:right w:w="108" w:type="dxa"/>
            </w:tcMar>
          </w:tcPr>
          <w:p w:rsidR="008872C4" w:rsidRPr="00253647" w:rsidRDefault="008872C4" w:rsidP="00AE7BA8">
            <w:pPr>
              <w:pStyle w:val="a7"/>
              <w:spacing w:before="0" w:after="0"/>
              <w:jc w:val="both"/>
              <w:rPr>
                <w:b/>
                <w:sz w:val="22"/>
                <w:szCs w:val="22"/>
              </w:rPr>
            </w:pPr>
            <w:r w:rsidRPr="00253647">
              <w:rPr>
                <w:b/>
                <w:sz w:val="22"/>
                <w:szCs w:val="22"/>
              </w:rPr>
              <w:t>Формирование социальной компетентности обучающихся: профилактика отклоняющегося поведения</w:t>
            </w:r>
            <w:r w:rsidR="00911437">
              <w:rPr>
                <w:b/>
                <w:sz w:val="22"/>
                <w:szCs w:val="22"/>
              </w:rPr>
              <w:t>.</w:t>
            </w:r>
          </w:p>
          <w:p w:rsidR="008872C4" w:rsidRPr="00253647" w:rsidRDefault="00AE7BA8" w:rsidP="00AE7BA8">
            <w:pPr>
              <w:pStyle w:val="a7"/>
              <w:spacing w:before="0" w:after="0"/>
              <w:jc w:val="both"/>
              <w:rPr>
                <w:sz w:val="22"/>
                <w:szCs w:val="22"/>
              </w:rPr>
            </w:pPr>
            <w:r w:rsidRPr="00253647">
              <w:rPr>
                <w:b/>
                <w:sz w:val="22"/>
                <w:szCs w:val="22"/>
              </w:rPr>
              <w:t>В программе:</w:t>
            </w:r>
            <w:r w:rsidR="00911437">
              <w:rPr>
                <w:b/>
                <w:sz w:val="22"/>
                <w:szCs w:val="22"/>
              </w:rPr>
              <w:t xml:space="preserve"> </w:t>
            </w:r>
            <w:r w:rsidR="008872C4" w:rsidRPr="00253647">
              <w:rPr>
                <w:sz w:val="22"/>
                <w:szCs w:val="22"/>
              </w:rPr>
              <w:t>повышение профессиональных знаний в области профилактики отклоняющегося поведения обучающихся. Последовательное освоение модулей позволит слушателям понять и систематизировать важнейшие содержательные подходы к организации профилактической деятельности в условиях образовательной организации.</w:t>
            </w:r>
          </w:p>
          <w:p w:rsidR="00C261A2" w:rsidRPr="00253647" w:rsidRDefault="00C261A2" w:rsidP="00C261A2">
            <w:pPr>
              <w:shd w:val="clear" w:color="auto" w:fill="FFFFFF"/>
              <w:ind w:left="-51"/>
              <w:jc w:val="both"/>
              <w:rPr>
                <w:bCs/>
                <w:sz w:val="22"/>
                <w:szCs w:val="22"/>
              </w:rPr>
            </w:pPr>
            <w:r w:rsidRPr="00253647">
              <w:rPr>
                <w:b/>
                <w:bCs/>
                <w:sz w:val="22"/>
                <w:szCs w:val="22"/>
              </w:rPr>
              <w:t>Форма контроля</w:t>
            </w:r>
            <w:r w:rsidRPr="00253647">
              <w:rPr>
                <w:bCs/>
                <w:sz w:val="22"/>
                <w:szCs w:val="22"/>
              </w:rPr>
              <w:t>: тестирование</w:t>
            </w:r>
          </w:p>
          <w:p w:rsidR="00B11D19" w:rsidRPr="00253647" w:rsidRDefault="00C261A2" w:rsidP="00C261A2">
            <w:pPr>
              <w:pStyle w:val="a7"/>
              <w:spacing w:before="0" w:after="0"/>
              <w:jc w:val="both"/>
              <w:rPr>
                <w:sz w:val="22"/>
                <w:szCs w:val="22"/>
              </w:rPr>
            </w:pPr>
            <w:r w:rsidRPr="00253647">
              <w:rPr>
                <w:b/>
                <w:sz w:val="22"/>
                <w:szCs w:val="22"/>
              </w:rPr>
              <w:t>Ожидаемые результаты</w:t>
            </w:r>
            <w:r w:rsidR="00911437">
              <w:rPr>
                <w:b/>
                <w:sz w:val="22"/>
                <w:szCs w:val="22"/>
              </w:rPr>
              <w:t>:</w:t>
            </w:r>
            <w:r w:rsidRPr="00253647">
              <w:rPr>
                <w:sz w:val="22"/>
                <w:szCs w:val="22"/>
              </w:rPr>
              <w:t xml:space="preserve"> повышение профессиональной компетентности педагогов в вопросахпрофилактики отклоняющегося поведения и профилактики безнадзорности и правонарушений несовершеннолетних.</w:t>
            </w:r>
          </w:p>
        </w:tc>
        <w:tc>
          <w:tcPr>
            <w:tcW w:w="1409" w:type="dxa"/>
            <w:shd w:val="clear" w:color="000000" w:fill="FFFFFF"/>
            <w:tcMar>
              <w:left w:w="108" w:type="dxa"/>
              <w:right w:w="108" w:type="dxa"/>
            </w:tcMar>
          </w:tcPr>
          <w:p w:rsidR="008872C4" w:rsidRPr="00253647" w:rsidRDefault="008872C4" w:rsidP="00EA2021">
            <w:pPr>
              <w:rPr>
                <w:rFonts w:eastAsia="Times New Roman"/>
                <w:sz w:val="22"/>
                <w:szCs w:val="22"/>
              </w:rPr>
            </w:pPr>
          </w:p>
          <w:p w:rsidR="00C818C9" w:rsidRPr="00253647" w:rsidRDefault="00C818C9" w:rsidP="00C818C9">
            <w:pPr>
              <w:jc w:val="center"/>
              <w:rPr>
                <w:sz w:val="22"/>
                <w:szCs w:val="22"/>
              </w:rPr>
            </w:pPr>
            <w:r w:rsidRPr="00253647">
              <w:rPr>
                <w:sz w:val="22"/>
                <w:szCs w:val="22"/>
              </w:rPr>
              <w:t>1-6 марта, 40часов</w:t>
            </w:r>
          </w:p>
          <w:p w:rsidR="00C818C9" w:rsidRPr="00253647" w:rsidRDefault="00C818C9" w:rsidP="00C818C9">
            <w:pPr>
              <w:jc w:val="center"/>
              <w:rPr>
                <w:i/>
                <w:sz w:val="22"/>
                <w:szCs w:val="22"/>
              </w:rPr>
            </w:pPr>
            <w:r w:rsidRPr="00253647">
              <w:rPr>
                <w:i/>
                <w:sz w:val="22"/>
                <w:szCs w:val="22"/>
              </w:rPr>
              <w:t>(1-2 марта, 16ч. дистанционно,</w:t>
            </w:r>
          </w:p>
          <w:p w:rsidR="00AE7BA8" w:rsidRPr="00253647" w:rsidRDefault="00C818C9" w:rsidP="00C818C9">
            <w:pPr>
              <w:jc w:val="center"/>
              <w:rPr>
                <w:rFonts w:eastAsia="Times New Roman"/>
                <w:sz w:val="22"/>
                <w:szCs w:val="22"/>
              </w:rPr>
            </w:pPr>
            <w:r w:rsidRPr="00253647">
              <w:rPr>
                <w:i/>
                <w:sz w:val="22"/>
                <w:szCs w:val="22"/>
              </w:rPr>
              <w:t xml:space="preserve"> 4-6 марта 24ч. –очно)</w:t>
            </w:r>
          </w:p>
        </w:tc>
        <w:tc>
          <w:tcPr>
            <w:tcW w:w="1559" w:type="dxa"/>
            <w:shd w:val="clear" w:color="000000" w:fill="FFFFFF"/>
            <w:tcMar>
              <w:left w:w="108" w:type="dxa"/>
              <w:right w:w="108" w:type="dxa"/>
            </w:tcMar>
          </w:tcPr>
          <w:p w:rsidR="00C261A2" w:rsidRPr="00253647" w:rsidRDefault="00C261A2" w:rsidP="00C261A2">
            <w:pPr>
              <w:jc w:val="center"/>
              <w:rPr>
                <w:rFonts w:eastAsia="Times New Roman"/>
                <w:b/>
                <w:sz w:val="22"/>
                <w:szCs w:val="22"/>
              </w:rPr>
            </w:pPr>
            <w:r w:rsidRPr="00253647">
              <w:rPr>
                <w:rFonts w:eastAsia="Times New Roman"/>
                <w:b/>
                <w:sz w:val="22"/>
                <w:szCs w:val="22"/>
              </w:rPr>
              <w:t>Ложкина Е.В.</w:t>
            </w:r>
          </w:p>
          <w:p w:rsidR="008872C4" w:rsidRPr="00253647" w:rsidRDefault="00C261A2" w:rsidP="00C261A2">
            <w:pPr>
              <w:jc w:val="center"/>
              <w:rPr>
                <w:rFonts w:eastAsia="Times New Roman"/>
                <w:b/>
                <w:sz w:val="22"/>
                <w:szCs w:val="22"/>
              </w:rPr>
            </w:pPr>
            <w:r w:rsidRPr="00253647">
              <w:rPr>
                <w:sz w:val="22"/>
                <w:szCs w:val="22"/>
              </w:rPr>
              <w:t>Монгул-оол Ч.Б.</w:t>
            </w:r>
          </w:p>
        </w:tc>
      </w:tr>
      <w:tr w:rsidR="008872C4" w:rsidRPr="00253647" w:rsidTr="006A7184">
        <w:trPr>
          <w:trHeight w:val="591"/>
        </w:trPr>
        <w:tc>
          <w:tcPr>
            <w:tcW w:w="567" w:type="dxa"/>
            <w:shd w:val="clear" w:color="000000" w:fill="FFFFFF"/>
            <w:tcMar>
              <w:left w:w="108" w:type="dxa"/>
              <w:right w:w="108" w:type="dxa"/>
            </w:tcMar>
          </w:tcPr>
          <w:p w:rsidR="008872C4" w:rsidRPr="00253647" w:rsidRDefault="008872C4" w:rsidP="00EA2021">
            <w:pPr>
              <w:rPr>
                <w:rFonts w:eastAsia="Times New Roman"/>
                <w:sz w:val="22"/>
                <w:szCs w:val="22"/>
              </w:rPr>
            </w:pPr>
            <w:r w:rsidRPr="00253647">
              <w:rPr>
                <w:rFonts w:eastAsia="Times New Roman"/>
                <w:sz w:val="22"/>
                <w:szCs w:val="22"/>
              </w:rPr>
              <w:lastRenderedPageBreak/>
              <w:t>6.</w:t>
            </w:r>
          </w:p>
        </w:tc>
        <w:tc>
          <w:tcPr>
            <w:tcW w:w="2136" w:type="dxa"/>
            <w:shd w:val="clear" w:color="000000" w:fill="FFFFFF"/>
            <w:tcMar>
              <w:left w:w="108" w:type="dxa"/>
              <w:right w:w="108" w:type="dxa"/>
            </w:tcMar>
          </w:tcPr>
          <w:p w:rsidR="008872C4" w:rsidRPr="00253647" w:rsidRDefault="00B11D19" w:rsidP="00EA2021">
            <w:pPr>
              <w:rPr>
                <w:sz w:val="22"/>
                <w:szCs w:val="22"/>
              </w:rPr>
            </w:pPr>
            <w:r w:rsidRPr="00253647">
              <w:rPr>
                <w:sz w:val="22"/>
                <w:szCs w:val="22"/>
              </w:rPr>
              <w:t>П</w:t>
            </w:r>
            <w:r w:rsidR="008872C4" w:rsidRPr="00253647">
              <w:rPr>
                <w:sz w:val="22"/>
                <w:szCs w:val="22"/>
              </w:rPr>
              <w:t>едагоги дополнительного образования</w:t>
            </w:r>
          </w:p>
        </w:tc>
        <w:tc>
          <w:tcPr>
            <w:tcW w:w="4536" w:type="dxa"/>
            <w:shd w:val="clear" w:color="000000" w:fill="FFFFFF"/>
            <w:tcMar>
              <w:left w:w="108" w:type="dxa"/>
              <w:right w:w="108" w:type="dxa"/>
            </w:tcMar>
          </w:tcPr>
          <w:p w:rsidR="008872C4" w:rsidRPr="00253647" w:rsidRDefault="00B11D19" w:rsidP="00B11D19">
            <w:pPr>
              <w:jc w:val="both"/>
              <w:rPr>
                <w:sz w:val="22"/>
                <w:szCs w:val="22"/>
              </w:rPr>
            </w:pPr>
            <w:r w:rsidRPr="00253647">
              <w:rPr>
                <w:b/>
                <w:sz w:val="22"/>
                <w:szCs w:val="22"/>
              </w:rPr>
              <w:t>К</w:t>
            </w:r>
            <w:r w:rsidR="008872C4" w:rsidRPr="00253647">
              <w:rPr>
                <w:b/>
                <w:sz w:val="22"/>
                <w:szCs w:val="22"/>
              </w:rPr>
              <w:t>лючевые элементы организации образовательного процесса</w:t>
            </w:r>
            <w:r w:rsidR="008D3C9F">
              <w:rPr>
                <w:b/>
                <w:sz w:val="22"/>
                <w:szCs w:val="22"/>
              </w:rPr>
              <w:t xml:space="preserve"> </w:t>
            </w:r>
            <w:r w:rsidRPr="00253647">
              <w:rPr>
                <w:b/>
                <w:sz w:val="22"/>
                <w:szCs w:val="22"/>
              </w:rPr>
              <w:t>педагога дополнительного образования в соответствии с профессиональным стандартом</w:t>
            </w:r>
            <w:r w:rsidR="00911437">
              <w:rPr>
                <w:b/>
                <w:sz w:val="22"/>
                <w:szCs w:val="22"/>
              </w:rPr>
              <w:t>.</w:t>
            </w:r>
          </w:p>
          <w:p w:rsidR="008872C4" w:rsidRPr="00253647" w:rsidRDefault="00B11D19" w:rsidP="00911437">
            <w:pPr>
              <w:jc w:val="both"/>
              <w:rPr>
                <w:sz w:val="22"/>
                <w:szCs w:val="22"/>
              </w:rPr>
            </w:pPr>
            <w:r w:rsidRPr="00253647">
              <w:rPr>
                <w:b/>
                <w:sz w:val="22"/>
                <w:szCs w:val="22"/>
              </w:rPr>
              <w:t>В программе:</w:t>
            </w:r>
            <w:r w:rsidR="00911437">
              <w:rPr>
                <w:b/>
                <w:sz w:val="22"/>
                <w:szCs w:val="22"/>
              </w:rPr>
              <w:t xml:space="preserve"> </w:t>
            </w:r>
            <w:r w:rsidR="008872C4" w:rsidRPr="00253647">
              <w:rPr>
                <w:sz w:val="22"/>
                <w:szCs w:val="22"/>
              </w:rPr>
              <w:t>развитие профессиональных компетенций педагогов дополнительного образования в области проектирования учебного процесса и отдельных его составляющих: разработки дополнительных общеразвивающих программ; конструирования внеурочной деятельности и оценки качества реализации дополнительного образования в образовательной организации</w:t>
            </w:r>
          </w:p>
          <w:p w:rsidR="00C261A2" w:rsidRPr="00253647" w:rsidRDefault="00C261A2" w:rsidP="00911437">
            <w:pPr>
              <w:shd w:val="clear" w:color="auto" w:fill="FFFFFF"/>
              <w:ind w:left="-51"/>
              <w:jc w:val="both"/>
              <w:rPr>
                <w:bCs/>
                <w:sz w:val="22"/>
                <w:szCs w:val="22"/>
              </w:rPr>
            </w:pPr>
            <w:r w:rsidRPr="00253647">
              <w:rPr>
                <w:b/>
                <w:bCs/>
                <w:sz w:val="22"/>
                <w:szCs w:val="22"/>
              </w:rPr>
              <w:t>Форма контроля</w:t>
            </w:r>
            <w:r w:rsidRPr="00253647">
              <w:rPr>
                <w:bCs/>
                <w:sz w:val="22"/>
                <w:szCs w:val="22"/>
              </w:rPr>
              <w:t>: тестирование</w:t>
            </w:r>
          </w:p>
          <w:p w:rsidR="008872C4" w:rsidRPr="00253647" w:rsidRDefault="00C261A2" w:rsidP="00911437">
            <w:pPr>
              <w:jc w:val="both"/>
              <w:rPr>
                <w:sz w:val="22"/>
                <w:szCs w:val="22"/>
              </w:rPr>
            </w:pPr>
            <w:r w:rsidRPr="00253647">
              <w:rPr>
                <w:b/>
                <w:sz w:val="22"/>
                <w:szCs w:val="22"/>
              </w:rPr>
              <w:t>Ожидаемые результаты</w:t>
            </w:r>
            <w:r w:rsidR="00911437">
              <w:rPr>
                <w:b/>
                <w:sz w:val="22"/>
                <w:szCs w:val="22"/>
              </w:rPr>
              <w:t xml:space="preserve">: </w:t>
            </w:r>
            <w:r w:rsidRPr="00253647">
              <w:rPr>
                <w:bCs/>
                <w:sz w:val="22"/>
                <w:szCs w:val="22"/>
              </w:rPr>
              <w:t xml:space="preserve">повышение профессиональной компетентности преподавателей в области проектирования </w:t>
            </w:r>
            <w:r w:rsidRPr="00253647">
              <w:rPr>
                <w:rFonts w:eastAsia="Times New Roman"/>
                <w:color w:val="000000"/>
                <w:sz w:val="22"/>
                <w:szCs w:val="22"/>
              </w:rPr>
              <w:t>предпрофессиональных общеразвивающих образовательных программ</w:t>
            </w:r>
            <w:r w:rsidRPr="00253647">
              <w:rPr>
                <w:sz w:val="22"/>
                <w:szCs w:val="22"/>
              </w:rPr>
              <w:t>.</w:t>
            </w:r>
          </w:p>
        </w:tc>
        <w:tc>
          <w:tcPr>
            <w:tcW w:w="1409" w:type="dxa"/>
            <w:shd w:val="clear" w:color="000000" w:fill="FFFFFF"/>
            <w:tcMar>
              <w:left w:w="108" w:type="dxa"/>
              <w:right w:w="108" w:type="dxa"/>
            </w:tcMar>
          </w:tcPr>
          <w:p w:rsidR="008872C4" w:rsidRPr="00253647" w:rsidRDefault="00B11D19" w:rsidP="00B11D19">
            <w:pPr>
              <w:jc w:val="center"/>
              <w:rPr>
                <w:rFonts w:eastAsia="Times New Roman"/>
                <w:sz w:val="22"/>
                <w:szCs w:val="22"/>
              </w:rPr>
            </w:pPr>
            <w:r w:rsidRPr="00253647">
              <w:rPr>
                <w:bCs/>
                <w:color w:val="000000" w:themeColor="text1"/>
                <w:sz w:val="22"/>
                <w:szCs w:val="22"/>
              </w:rPr>
              <w:t>11-13 марта (24ч.)</w:t>
            </w:r>
          </w:p>
        </w:tc>
        <w:tc>
          <w:tcPr>
            <w:tcW w:w="1559" w:type="dxa"/>
            <w:shd w:val="clear" w:color="000000" w:fill="FFFFFF"/>
            <w:tcMar>
              <w:left w:w="108" w:type="dxa"/>
              <w:right w:w="108" w:type="dxa"/>
            </w:tcMar>
          </w:tcPr>
          <w:p w:rsidR="008872C4" w:rsidRPr="00253647" w:rsidRDefault="00C261A2" w:rsidP="00EA2021">
            <w:pPr>
              <w:rPr>
                <w:rFonts w:eastAsia="Times New Roman"/>
                <w:sz w:val="22"/>
                <w:szCs w:val="22"/>
              </w:rPr>
            </w:pPr>
            <w:r w:rsidRPr="00253647">
              <w:rPr>
                <w:rFonts w:eastAsia="Times New Roman"/>
                <w:sz w:val="22"/>
                <w:szCs w:val="22"/>
              </w:rPr>
              <w:t>Хертек А.М</w:t>
            </w:r>
          </w:p>
        </w:tc>
      </w:tr>
      <w:tr w:rsidR="008872C4" w:rsidRPr="00253647" w:rsidTr="006A7184">
        <w:trPr>
          <w:trHeight w:val="1288"/>
        </w:trPr>
        <w:tc>
          <w:tcPr>
            <w:tcW w:w="567" w:type="dxa"/>
            <w:shd w:val="clear" w:color="000000" w:fill="FFFFFF"/>
            <w:tcMar>
              <w:left w:w="108" w:type="dxa"/>
              <w:right w:w="108" w:type="dxa"/>
            </w:tcMar>
          </w:tcPr>
          <w:p w:rsidR="008872C4" w:rsidRPr="00253647" w:rsidRDefault="008872C4" w:rsidP="00EA2021">
            <w:pPr>
              <w:rPr>
                <w:sz w:val="22"/>
                <w:szCs w:val="22"/>
              </w:rPr>
            </w:pPr>
            <w:r w:rsidRPr="00253647">
              <w:rPr>
                <w:rFonts w:eastAsia="Times New Roman"/>
                <w:sz w:val="22"/>
                <w:szCs w:val="22"/>
              </w:rPr>
              <w:t>7.</w:t>
            </w:r>
          </w:p>
        </w:tc>
        <w:tc>
          <w:tcPr>
            <w:tcW w:w="2136" w:type="dxa"/>
            <w:shd w:val="clear" w:color="000000" w:fill="FFFFFF"/>
            <w:tcMar>
              <w:left w:w="108" w:type="dxa"/>
              <w:right w:w="108" w:type="dxa"/>
            </w:tcMar>
          </w:tcPr>
          <w:p w:rsidR="008872C4" w:rsidRPr="00253647" w:rsidRDefault="00CE16BE" w:rsidP="00EA2021">
            <w:pPr>
              <w:pStyle w:val="a3"/>
              <w:snapToGrid w:val="0"/>
              <w:spacing w:after="0"/>
              <w:rPr>
                <w:sz w:val="22"/>
                <w:szCs w:val="22"/>
              </w:rPr>
            </w:pPr>
            <w:r w:rsidRPr="00253647">
              <w:rPr>
                <w:sz w:val="22"/>
                <w:szCs w:val="22"/>
              </w:rPr>
              <w:t>С</w:t>
            </w:r>
            <w:r w:rsidR="008872C4" w:rsidRPr="00253647">
              <w:rPr>
                <w:sz w:val="22"/>
                <w:szCs w:val="22"/>
              </w:rPr>
              <w:t>оциальные педагоги ОО</w:t>
            </w:r>
          </w:p>
        </w:tc>
        <w:tc>
          <w:tcPr>
            <w:tcW w:w="4536" w:type="dxa"/>
            <w:shd w:val="clear" w:color="000000" w:fill="FFFFFF"/>
            <w:tcMar>
              <w:left w:w="108" w:type="dxa"/>
              <w:right w:w="108" w:type="dxa"/>
            </w:tcMar>
          </w:tcPr>
          <w:p w:rsidR="008872C4" w:rsidRPr="00253647" w:rsidRDefault="00CE16BE" w:rsidP="00CE16BE">
            <w:pPr>
              <w:shd w:val="clear" w:color="auto" w:fill="FFFFFF"/>
              <w:snapToGrid w:val="0"/>
              <w:jc w:val="both"/>
              <w:rPr>
                <w:b/>
                <w:sz w:val="22"/>
                <w:szCs w:val="22"/>
              </w:rPr>
            </w:pPr>
            <w:r w:rsidRPr="00253647">
              <w:rPr>
                <w:b/>
                <w:sz w:val="22"/>
                <w:szCs w:val="22"/>
              </w:rPr>
              <w:t>Современные т</w:t>
            </w:r>
            <w:r w:rsidR="008872C4" w:rsidRPr="00253647">
              <w:rPr>
                <w:b/>
                <w:sz w:val="22"/>
                <w:szCs w:val="22"/>
              </w:rPr>
              <w:t>ехнологии работы социального педагога с неблагополучной семьёй</w:t>
            </w:r>
            <w:r w:rsidR="00911437">
              <w:rPr>
                <w:b/>
                <w:sz w:val="22"/>
                <w:szCs w:val="22"/>
              </w:rPr>
              <w:t>.</w:t>
            </w:r>
          </w:p>
          <w:p w:rsidR="008872C4" w:rsidRPr="00253647" w:rsidRDefault="00CE16BE" w:rsidP="00B07F7D">
            <w:pPr>
              <w:jc w:val="both"/>
              <w:rPr>
                <w:sz w:val="22"/>
                <w:szCs w:val="22"/>
              </w:rPr>
            </w:pPr>
            <w:r w:rsidRPr="00253647">
              <w:rPr>
                <w:b/>
                <w:sz w:val="22"/>
                <w:szCs w:val="22"/>
              </w:rPr>
              <w:t>В программе:</w:t>
            </w:r>
            <w:r w:rsidR="00911437">
              <w:rPr>
                <w:b/>
                <w:sz w:val="22"/>
                <w:szCs w:val="22"/>
              </w:rPr>
              <w:t xml:space="preserve"> </w:t>
            </w:r>
            <w:r w:rsidR="008872C4" w:rsidRPr="00253647">
              <w:rPr>
                <w:sz w:val="22"/>
                <w:szCs w:val="22"/>
              </w:rPr>
              <w:t>Программа ориентирована на формирование трудовой функции</w:t>
            </w:r>
            <w:r w:rsidR="00EF2D62" w:rsidRPr="00253647">
              <w:rPr>
                <w:sz w:val="22"/>
                <w:szCs w:val="22"/>
              </w:rPr>
              <w:t>, п</w:t>
            </w:r>
            <w:r w:rsidR="008872C4" w:rsidRPr="00253647">
              <w:rPr>
                <w:sz w:val="22"/>
                <w:szCs w:val="22"/>
              </w:rPr>
              <w:t>ланирование мер по социально-педагогической поддержке обуч</w:t>
            </w:r>
            <w:r w:rsidR="00EF2D62" w:rsidRPr="00253647">
              <w:rPr>
                <w:sz w:val="22"/>
                <w:szCs w:val="22"/>
              </w:rPr>
              <w:t>ающихся в процессе социализации</w:t>
            </w:r>
            <w:r w:rsidR="008872C4" w:rsidRPr="00253647">
              <w:rPr>
                <w:sz w:val="22"/>
                <w:szCs w:val="22"/>
              </w:rPr>
              <w:t>, на развитие профессиональных умений в организации социально-педагогической поддержки обучающихся в процессе образования, в профилактике социальных девиаций среди обучающихся, в проектировании программ формирования у обучающихся социальной компетентности, социокультурного опыта в соответствии с федеральными государственными образовательными стандартами общего образования</w:t>
            </w:r>
          </w:p>
          <w:p w:rsidR="00C261A2" w:rsidRPr="00253647" w:rsidRDefault="00C261A2" w:rsidP="0019195A">
            <w:pPr>
              <w:shd w:val="clear" w:color="auto" w:fill="FFFFFF"/>
              <w:ind w:left="-51"/>
              <w:jc w:val="both"/>
              <w:rPr>
                <w:bCs/>
                <w:sz w:val="22"/>
                <w:szCs w:val="22"/>
              </w:rPr>
            </w:pPr>
            <w:r w:rsidRPr="00253647">
              <w:rPr>
                <w:b/>
                <w:bCs/>
                <w:sz w:val="22"/>
                <w:szCs w:val="22"/>
              </w:rPr>
              <w:t>Форма контроля</w:t>
            </w:r>
            <w:r w:rsidRPr="00253647">
              <w:rPr>
                <w:bCs/>
                <w:sz w:val="22"/>
                <w:szCs w:val="22"/>
              </w:rPr>
              <w:t>: тестирование</w:t>
            </w:r>
          </w:p>
          <w:p w:rsidR="008872C4" w:rsidRPr="00253647" w:rsidRDefault="00C261A2" w:rsidP="0019195A">
            <w:pPr>
              <w:shd w:val="clear" w:color="auto" w:fill="FFFFFF"/>
              <w:snapToGrid w:val="0"/>
              <w:jc w:val="both"/>
              <w:rPr>
                <w:sz w:val="22"/>
                <w:szCs w:val="22"/>
              </w:rPr>
            </w:pPr>
            <w:r w:rsidRPr="00253647">
              <w:rPr>
                <w:b/>
                <w:sz w:val="22"/>
                <w:szCs w:val="22"/>
              </w:rPr>
              <w:t>Ожидаемые результаты</w:t>
            </w:r>
            <w:r w:rsidR="00911437">
              <w:rPr>
                <w:b/>
                <w:sz w:val="22"/>
                <w:szCs w:val="22"/>
              </w:rPr>
              <w:t>:</w:t>
            </w:r>
            <w:r w:rsidRPr="00253647">
              <w:rPr>
                <w:sz w:val="22"/>
                <w:szCs w:val="22"/>
              </w:rPr>
              <w:t xml:space="preserve"> повышение профессиональной компетентности социальных педагогов в вопросахпрофилактики безнадзорности и правонарушений несовершеннолетних. Разработка методических рекомендаций «Социально-педагогиеские технологии работы социального педагога и классного руководителя с неблагополучной семьей»</w:t>
            </w:r>
          </w:p>
        </w:tc>
        <w:tc>
          <w:tcPr>
            <w:tcW w:w="1409" w:type="dxa"/>
            <w:shd w:val="clear" w:color="000000" w:fill="FFFFFF"/>
            <w:tcMar>
              <w:left w:w="108" w:type="dxa"/>
              <w:right w:w="108" w:type="dxa"/>
            </w:tcMar>
          </w:tcPr>
          <w:p w:rsidR="00CE16BE" w:rsidRPr="00253647" w:rsidRDefault="00CE16BE" w:rsidP="00CE16BE">
            <w:pPr>
              <w:jc w:val="center"/>
              <w:rPr>
                <w:sz w:val="22"/>
                <w:szCs w:val="22"/>
              </w:rPr>
            </w:pPr>
            <w:r w:rsidRPr="00253647">
              <w:rPr>
                <w:sz w:val="22"/>
                <w:szCs w:val="22"/>
              </w:rPr>
              <w:t xml:space="preserve">18-20 марта </w:t>
            </w:r>
          </w:p>
          <w:p w:rsidR="008872C4" w:rsidRPr="00253647" w:rsidRDefault="00CE16BE" w:rsidP="00CE16BE">
            <w:pPr>
              <w:jc w:val="center"/>
              <w:rPr>
                <w:sz w:val="22"/>
                <w:szCs w:val="22"/>
              </w:rPr>
            </w:pPr>
            <w:r w:rsidRPr="00253647">
              <w:rPr>
                <w:sz w:val="22"/>
                <w:szCs w:val="22"/>
              </w:rPr>
              <w:t>(24 ч.)</w:t>
            </w:r>
          </w:p>
        </w:tc>
        <w:tc>
          <w:tcPr>
            <w:tcW w:w="1559" w:type="dxa"/>
            <w:shd w:val="clear" w:color="000000" w:fill="FFFFFF"/>
            <w:tcMar>
              <w:left w:w="108" w:type="dxa"/>
              <w:right w:w="108" w:type="dxa"/>
            </w:tcMar>
          </w:tcPr>
          <w:p w:rsidR="008872C4" w:rsidRPr="00253647" w:rsidRDefault="0019195A" w:rsidP="00EA2021">
            <w:pPr>
              <w:rPr>
                <w:sz w:val="22"/>
                <w:szCs w:val="22"/>
              </w:rPr>
            </w:pPr>
            <w:r w:rsidRPr="00253647">
              <w:rPr>
                <w:rFonts w:eastAsia="Times New Roman"/>
                <w:sz w:val="22"/>
                <w:szCs w:val="22"/>
              </w:rPr>
              <w:t>Оюн Ч.Ю</w:t>
            </w:r>
          </w:p>
        </w:tc>
      </w:tr>
      <w:tr w:rsidR="0019195A" w:rsidRPr="00253647" w:rsidTr="006A7184">
        <w:trPr>
          <w:trHeight w:val="1"/>
        </w:trPr>
        <w:tc>
          <w:tcPr>
            <w:tcW w:w="567" w:type="dxa"/>
            <w:shd w:val="clear" w:color="000000" w:fill="FFFFFF"/>
            <w:tcMar>
              <w:left w:w="108" w:type="dxa"/>
              <w:right w:w="108" w:type="dxa"/>
            </w:tcMar>
          </w:tcPr>
          <w:p w:rsidR="0019195A" w:rsidRPr="00253647" w:rsidRDefault="0019195A" w:rsidP="0019195A">
            <w:pPr>
              <w:rPr>
                <w:sz w:val="22"/>
                <w:szCs w:val="22"/>
              </w:rPr>
            </w:pPr>
            <w:r w:rsidRPr="00253647">
              <w:rPr>
                <w:rFonts w:eastAsia="Times New Roman"/>
                <w:sz w:val="22"/>
                <w:szCs w:val="22"/>
              </w:rPr>
              <w:t>8.</w:t>
            </w:r>
          </w:p>
        </w:tc>
        <w:tc>
          <w:tcPr>
            <w:tcW w:w="2136" w:type="dxa"/>
            <w:shd w:val="clear" w:color="000000" w:fill="FFFFFF"/>
            <w:tcMar>
              <w:left w:w="108" w:type="dxa"/>
              <w:right w:w="108" w:type="dxa"/>
            </w:tcMar>
          </w:tcPr>
          <w:p w:rsidR="0019195A" w:rsidRPr="00253647" w:rsidRDefault="0019195A" w:rsidP="0019195A">
            <w:pPr>
              <w:rPr>
                <w:sz w:val="22"/>
                <w:szCs w:val="22"/>
              </w:rPr>
            </w:pPr>
            <w:r w:rsidRPr="00253647">
              <w:rPr>
                <w:rFonts w:eastAsia="Times New Roman"/>
                <w:bCs/>
                <w:spacing w:val="-1"/>
                <w:sz w:val="22"/>
                <w:szCs w:val="22"/>
              </w:rPr>
              <w:t>Педагоги-психологи, социальные работники ОО</w:t>
            </w:r>
          </w:p>
        </w:tc>
        <w:tc>
          <w:tcPr>
            <w:tcW w:w="4536" w:type="dxa"/>
            <w:shd w:val="clear" w:color="000000" w:fill="FFFFFF"/>
            <w:tcMar>
              <w:left w:w="108" w:type="dxa"/>
              <w:right w:w="108" w:type="dxa"/>
            </w:tcMar>
          </w:tcPr>
          <w:p w:rsidR="0019195A" w:rsidRPr="00253647" w:rsidRDefault="0019195A" w:rsidP="0019195A">
            <w:pPr>
              <w:shd w:val="clear" w:color="auto" w:fill="FFFFFF"/>
              <w:ind w:left="-51"/>
              <w:jc w:val="both"/>
              <w:rPr>
                <w:b/>
                <w:bCs/>
                <w:sz w:val="22"/>
                <w:szCs w:val="22"/>
              </w:rPr>
            </w:pPr>
            <w:r w:rsidRPr="00253647">
              <w:rPr>
                <w:b/>
                <w:bCs/>
                <w:sz w:val="22"/>
                <w:szCs w:val="22"/>
              </w:rPr>
              <w:t>Обеспечение психологической безопасности в образовательной организации</w:t>
            </w:r>
            <w:r w:rsidR="00911437">
              <w:rPr>
                <w:b/>
                <w:bCs/>
                <w:sz w:val="22"/>
                <w:szCs w:val="22"/>
              </w:rPr>
              <w:t>.</w:t>
            </w:r>
          </w:p>
          <w:p w:rsidR="0019195A" w:rsidRPr="00253647" w:rsidRDefault="0019195A" w:rsidP="0019195A">
            <w:pPr>
              <w:shd w:val="clear" w:color="auto" w:fill="FFFFFF"/>
              <w:ind w:left="-51"/>
              <w:jc w:val="both"/>
              <w:rPr>
                <w:b/>
                <w:bCs/>
                <w:sz w:val="22"/>
                <w:szCs w:val="22"/>
              </w:rPr>
            </w:pPr>
            <w:r w:rsidRPr="00253647">
              <w:rPr>
                <w:b/>
                <w:bCs/>
                <w:sz w:val="22"/>
                <w:szCs w:val="22"/>
              </w:rPr>
              <w:t xml:space="preserve">В программе: </w:t>
            </w:r>
            <w:r w:rsidRPr="00253647">
              <w:rPr>
                <w:bCs/>
                <w:sz w:val="22"/>
                <w:szCs w:val="22"/>
              </w:rPr>
              <w:t>основные составляющие психологической безопасности в ОО. Интеграция деятельности специалистов</w:t>
            </w:r>
            <w:r w:rsidRPr="00253647">
              <w:rPr>
                <w:sz w:val="22"/>
                <w:szCs w:val="22"/>
              </w:rPr>
              <w:t>социально</w:t>
            </w:r>
            <w:r w:rsidR="00911437">
              <w:rPr>
                <w:sz w:val="22"/>
                <w:szCs w:val="22"/>
              </w:rPr>
              <w:t xml:space="preserve"> – </w:t>
            </w:r>
            <w:r w:rsidRPr="00253647">
              <w:rPr>
                <w:sz w:val="22"/>
                <w:szCs w:val="22"/>
              </w:rPr>
              <w:t>психолого</w:t>
            </w:r>
            <w:r w:rsidR="00911437">
              <w:rPr>
                <w:sz w:val="22"/>
                <w:szCs w:val="22"/>
              </w:rPr>
              <w:t xml:space="preserve"> </w:t>
            </w:r>
            <w:r w:rsidRPr="00253647">
              <w:rPr>
                <w:sz w:val="22"/>
                <w:szCs w:val="22"/>
              </w:rPr>
              <w:t>-</w:t>
            </w:r>
            <w:r w:rsidR="00911437">
              <w:rPr>
                <w:sz w:val="22"/>
                <w:szCs w:val="22"/>
              </w:rPr>
              <w:t xml:space="preserve"> </w:t>
            </w:r>
            <w:r w:rsidRPr="00253647">
              <w:rPr>
                <w:sz w:val="22"/>
                <w:szCs w:val="22"/>
              </w:rPr>
              <w:t xml:space="preserve">педагогической службы образовательной </w:t>
            </w:r>
            <w:r w:rsidRPr="00253647">
              <w:rPr>
                <w:sz w:val="22"/>
                <w:szCs w:val="22"/>
              </w:rPr>
              <w:lastRenderedPageBreak/>
              <w:t>организации. Профилактика конфликтов в ОО.</w:t>
            </w:r>
          </w:p>
          <w:p w:rsidR="0019195A" w:rsidRPr="00253647" w:rsidRDefault="0019195A" w:rsidP="0019195A">
            <w:pPr>
              <w:shd w:val="clear" w:color="auto" w:fill="FFFFFF"/>
              <w:ind w:left="-51"/>
              <w:jc w:val="both"/>
              <w:rPr>
                <w:bCs/>
                <w:sz w:val="22"/>
                <w:szCs w:val="22"/>
              </w:rPr>
            </w:pPr>
            <w:r w:rsidRPr="00253647">
              <w:rPr>
                <w:b/>
                <w:bCs/>
                <w:sz w:val="22"/>
                <w:szCs w:val="22"/>
              </w:rPr>
              <w:t>Форма контроля</w:t>
            </w:r>
            <w:r w:rsidRPr="00253647">
              <w:rPr>
                <w:bCs/>
                <w:sz w:val="22"/>
                <w:szCs w:val="22"/>
              </w:rPr>
              <w:t>: тестирование</w:t>
            </w:r>
          </w:p>
          <w:p w:rsidR="0019195A" w:rsidRPr="00253647" w:rsidRDefault="0019195A" w:rsidP="0019195A">
            <w:pPr>
              <w:pStyle w:val="36"/>
              <w:shd w:val="clear" w:color="auto" w:fill="auto"/>
              <w:spacing w:after="0" w:line="240" w:lineRule="auto"/>
              <w:ind w:right="43"/>
              <w:jc w:val="both"/>
              <w:rPr>
                <w:b/>
                <w:sz w:val="22"/>
                <w:szCs w:val="22"/>
              </w:rPr>
            </w:pPr>
            <w:r w:rsidRPr="00253647">
              <w:rPr>
                <w:b/>
                <w:sz w:val="22"/>
                <w:szCs w:val="22"/>
              </w:rPr>
              <w:t>Ожидаемые результаты</w:t>
            </w:r>
            <w:r w:rsidR="00911437">
              <w:rPr>
                <w:b/>
                <w:sz w:val="22"/>
                <w:szCs w:val="22"/>
              </w:rPr>
              <w:t>:</w:t>
            </w:r>
            <w:r w:rsidRPr="00253647">
              <w:rPr>
                <w:sz w:val="22"/>
                <w:szCs w:val="22"/>
              </w:rPr>
              <w:t xml:space="preserve"> повышение профессиональной компетентности педагогов в вопросах создания современной модели </w:t>
            </w:r>
            <w:r w:rsidRPr="00253647">
              <w:rPr>
                <w:bCs/>
                <w:sz w:val="22"/>
                <w:szCs w:val="22"/>
              </w:rPr>
              <w:t>психологической безопасности в ОО</w:t>
            </w:r>
          </w:p>
        </w:tc>
        <w:tc>
          <w:tcPr>
            <w:tcW w:w="1409" w:type="dxa"/>
            <w:shd w:val="clear" w:color="000000" w:fill="FFFFFF"/>
            <w:tcMar>
              <w:left w:w="108" w:type="dxa"/>
              <w:right w:w="108" w:type="dxa"/>
            </w:tcMar>
          </w:tcPr>
          <w:p w:rsidR="0019195A" w:rsidRPr="00253647" w:rsidRDefault="0019195A" w:rsidP="0019195A">
            <w:pPr>
              <w:shd w:val="clear" w:color="auto" w:fill="FFFFFF"/>
              <w:jc w:val="center"/>
              <w:rPr>
                <w:rFonts w:ascii="yandex-sans" w:hAnsi="yandex-sans"/>
                <w:bCs/>
                <w:sz w:val="22"/>
                <w:szCs w:val="22"/>
              </w:rPr>
            </w:pPr>
            <w:r w:rsidRPr="00253647">
              <w:rPr>
                <w:rFonts w:ascii="yandex-sans" w:hAnsi="yandex-sans"/>
                <w:bCs/>
                <w:sz w:val="22"/>
                <w:szCs w:val="22"/>
              </w:rPr>
              <w:lastRenderedPageBreak/>
              <w:t>25-27 марта (24ч.)</w:t>
            </w:r>
          </w:p>
          <w:p w:rsidR="0019195A" w:rsidRPr="00253647" w:rsidRDefault="0019195A" w:rsidP="0019195A">
            <w:pPr>
              <w:tabs>
                <w:tab w:val="left" w:pos="951"/>
              </w:tabs>
              <w:ind w:left="82" w:right="82" w:firstLine="43"/>
              <w:rPr>
                <w:rFonts w:eastAsia="Times New Roman"/>
                <w:sz w:val="22"/>
                <w:szCs w:val="22"/>
                <w:shd w:val="clear" w:color="auto" w:fill="FFFFFF"/>
              </w:rPr>
            </w:pPr>
          </w:p>
        </w:tc>
        <w:tc>
          <w:tcPr>
            <w:tcW w:w="1559" w:type="dxa"/>
            <w:shd w:val="clear" w:color="000000" w:fill="FFFFFF"/>
            <w:tcMar>
              <w:left w:w="108" w:type="dxa"/>
              <w:right w:w="108" w:type="dxa"/>
            </w:tcMar>
          </w:tcPr>
          <w:p w:rsidR="0019195A" w:rsidRPr="00253647" w:rsidRDefault="0019195A" w:rsidP="0019195A">
            <w:pPr>
              <w:jc w:val="center"/>
              <w:rPr>
                <w:b/>
                <w:sz w:val="22"/>
                <w:szCs w:val="22"/>
              </w:rPr>
            </w:pPr>
            <w:r w:rsidRPr="00253647">
              <w:rPr>
                <w:sz w:val="22"/>
                <w:szCs w:val="22"/>
              </w:rPr>
              <w:t>Монгул-оол Ч.Б.</w:t>
            </w:r>
          </w:p>
        </w:tc>
      </w:tr>
      <w:tr w:rsidR="008872C4" w:rsidRPr="00253647" w:rsidTr="006A7184">
        <w:trPr>
          <w:trHeight w:val="1"/>
        </w:trPr>
        <w:tc>
          <w:tcPr>
            <w:tcW w:w="567" w:type="dxa"/>
            <w:shd w:val="clear" w:color="000000" w:fill="FFFFFF"/>
            <w:tcMar>
              <w:left w:w="108" w:type="dxa"/>
              <w:right w:w="108" w:type="dxa"/>
            </w:tcMar>
          </w:tcPr>
          <w:p w:rsidR="008872C4" w:rsidRPr="00253647" w:rsidRDefault="008872C4" w:rsidP="00EA2021">
            <w:pPr>
              <w:rPr>
                <w:sz w:val="22"/>
                <w:szCs w:val="22"/>
              </w:rPr>
            </w:pPr>
            <w:r w:rsidRPr="00253647">
              <w:rPr>
                <w:rFonts w:eastAsia="Times New Roman"/>
                <w:sz w:val="22"/>
                <w:szCs w:val="22"/>
              </w:rPr>
              <w:lastRenderedPageBreak/>
              <w:t>9.</w:t>
            </w:r>
          </w:p>
        </w:tc>
        <w:tc>
          <w:tcPr>
            <w:tcW w:w="2136" w:type="dxa"/>
            <w:shd w:val="clear" w:color="000000" w:fill="FFFFFF"/>
            <w:tcMar>
              <w:left w:w="108" w:type="dxa"/>
              <w:right w:w="108" w:type="dxa"/>
            </w:tcMar>
          </w:tcPr>
          <w:p w:rsidR="008872C4" w:rsidRPr="00253647" w:rsidRDefault="008872C4" w:rsidP="00EA2021">
            <w:pPr>
              <w:pStyle w:val="a3"/>
              <w:snapToGrid w:val="0"/>
              <w:spacing w:after="0"/>
              <w:rPr>
                <w:sz w:val="22"/>
                <w:szCs w:val="22"/>
              </w:rPr>
            </w:pPr>
            <w:r w:rsidRPr="00253647">
              <w:rPr>
                <w:sz w:val="22"/>
                <w:szCs w:val="22"/>
              </w:rPr>
              <w:t>Педагоги дополнительного образования, организаторы летнего отдыха</w:t>
            </w:r>
          </w:p>
        </w:tc>
        <w:tc>
          <w:tcPr>
            <w:tcW w:w="4536" w:type="dxa"/>
            <w:shd w:val="clear" w:color="000000" w:fill="FFFFFF"/>
            <w:tcMar>
              <w:left w:w="108" w:type="dxa"/>
              <w:right w:w="108" w:type="dxa"/>
            </w:tcMar>
          </w:tcPr>
          <w:p w:rsidR="00EF2D62" w:rsidRPr="00253647" w:rsidRDefault="008872C4" w:rsidP="00EF2D62">
            <w:pPr>
              <w:shd w:val="clear" w:color="auto" w:fill="FFFFFF"/>
              <w:jc w:val="both"/>
              <w:rPr>
                <w:rFonts w:eastAsia="Times New Roman"/>
                <w:b/>
                <w:sz w:val="22"/>
                <w:szCs w:val="22"/>
              </w:rPr>
            </w:pPr>
            <w:r w:rsidRPr="00253647">
              <w:rPr>
                <w:rFonts w:eastAsia="Times New Roman"/>
                <w:b/>
                <w:sz w:val="22"/>
                <w:szCs w:val="22"/>
              </w:rPr>
              <w:t>Нормат</w:t>
            </w:r>
            <w:r w:rsidRPr="00253647">
              <w:rPr>
                <w:b/>
                <w:sz w:val="22"/>
                <w:szCs w:val="22"/>
              </w:rPr>
              <w:t xml:space="preserve">ивно-правовые </w:t>
            </w:r>
            <w:r w:rsidRPr="00253647">
              <w:rPr>
                <w:rFonts w:eastAsia="Times New Roman"/>
                <w:b/>
                <w:sz w:val="22"/>
                <w:szCs w:val="22"/>
              </w:rPr>
              <w:t>основы</w:t>
            </w:r>
            <w:r w:rsidRPr="00253647">
              <w:rPr>
                <w:b/>
                <w:sz w:val="22"/>
                <w:szCs w:val="22"/>
              </w:rPr>
              <w:t xml:space="preserve"> и актуальные вопросы</w:t>
            </w:r>
            <w:r w:rsidRPr="00253647">
              <w:rPr>
                <w:rFonts w:eastAsia="Times New Roman"/>
                <w:b/>
                <w:sz w:val="22"/>
                <w:szCs w:val="22"/>
              </w:rPr>
              <w:t xml:space="preserve"> организации летнего отдыха и оздоровления детей</w:t>
            </w:r>
            <w:r w:rsidR="00911437">
              <w:rPr>
                <w:rFonts w:eastAsia="Times New Roman"/>
                <w:b/>
                <w:sz w:val="22"/>
                <w:szCs w:val="22"/>
              </w:rPr>
              <w:t>.</w:t>
            </w:r>
          </w:p>
          <w:p w:rsidR="008872C4" w:rsidRPr="00253647" w:rsidRDefault="009E1A17" w:rsidP="00EF2D62">
            <w:pPr>
              <w:shd w:val="clear" w:color="auto" w:fill="FFFFFF"/>
              <w:jc w:val="both"/>
              <w:rPr>
                <w:rFonts w:eastAsia="Times New Roman"/>
                <w:b/>
                <w:sz w:val="22"/>
                <w:szCs w:val="22"/>
              </w:rPr>
            </w:pPr>
            <w:r w:rsidRPr="00253647">
              <w:rPr>
                <w:b/>
                <w:sz w:val="22"/>
                <w:szCs w:val="22"/>
              </w:rPr>
              <w:t>В программе:</w:t>
            </w:r>
            <w:r w:rsidR="00911437">
              <w:rPr>
                <w:b/>
                <w:sz w:val="22"/>
                <w:szCs w:val="22"/>
              </w:rPr>
              <w:t xml:space="preserve"> </w:t>
            </w:r>
            <w:r w:rsidR="008872C4" w:rsidRPr="00253647">
              <w:rPr>
                <w:sz w:val="22"/>
                <w:szCs w:val="22"/>
              </w:rPr>
              <w:t>повышение профессиональной компетентности организаторов летних оздоровительных лагерей, лагерей дневного пребывания по вопросам разработки нормативно-правовых документов для организации отдыха и оздоровления детей, методического обеспечения образовательных программ, осуществления педагогической поддержки детских инициатив в формировании творческих, общественных объединений, органов самоуправления согласно основным направлениям государственной политики в области организации досуга детей в каникулярное время</w:t>
            </w:r>
          </w:p>
          <w:p w:rsidR="0019195A" w:rsidRPr="00253647" w:rsidRDefault="0019195A" w:rsidP="0019195A">
            <w:pPr>
              <w:shd w:val="clear" w:color="auto" w:fill="FFFFFF"/>
              <w:ind w:left="-51"/>
              <w:jc w:val="both"/>
              <w:rPr>
                <w:bCs/>
                <w:sz w:val="22"/>
                <w:szCs w:val="22"/>
              </w:rPr>
            </w:pPr>
            <w:r w:rsidRPr="00253647">
              <w:rPr>
                <w:b/>
                <w:bCs/>
                <w:sz w:val="22"/>
                <w:szCs w:val="22"/>
              </w:rPr>
              <w:t>Форма контроля</w:t>
            </w:r>
            <w:r w:rsidRPr="00253647">
              <w:rPr>
                <w:bCs/>
                <w:sz w:val="22"/>
                <w:szCs w:val="22"/>
              </w:rPr>
              <w:t>: тестирование</w:t>
            </w:r>
          </w:p>
          <w:p w:rsidR="008872C4" w:rsidRPr="00253647" w:rsidRDefault="0019195A" w:rsidP="0019195A">
            <w:pPr>
              <w:shd w:val="clear" w:color="auto" w:fill="FFFFFF"/>
              <w:snapToGrid w:val="0"/>
              <w:jc w:val="both"/>
              <w:rPr>
                <w:rFonts w:eastAsia="Times New Roman"/>
                <w:b/>
                <w:bCs/>
                <w:sz w:val="22"/>
                <w:szCs w:val="22"/>
              </w:rPr>
            </w:pPr>
            <w:r w:rsidRPr="00253647">
              <w:rPr>
                <w:b/>
                <w:sz w:val="22"/>
                <w:szCs w:val="22"/>
              </w:rPr>
              <w:t>Ожидаемые результаты</w:t>
            </w:r>
            <w:r w:rsidR="00911437">
              <w:rPr>
                <w:b/>
                <w:sz w:val="22"/>
                <w:szCs w:val="22"/>
              </w:rPr>
              <w:t xml:space="preserve">: </w:t>
            </w:r>
            <w:r w:rsidRPr="00253647">
              <w:rPr>
                <w:rFonts w:eastAsia="Times New Roman"/>
                <w:sz w:val="22"/>
                <w:szCs w:val="22"/>
              </w:rPr>
              <w:t>повышение                профессиональной компетентности педагогов в вопросах организациилетнего оздоровительного отдыха детей и подростков</w:t>
            </w:r>
            <w:r w:rsidRPr="00253647">
              <w:rPr>
                <w:sz w:val="22"/>
                <w:szCs w:val="22"/>
              </w:rPr>
              <w:t>.</w:t>
            </w:r>
          </w:p>
        </w:tc>
        <w:tc>
          <w:tcPr>
            <w:tcW w:w="1409" w:type="dxa"/>
            <w:shd w:val="clear" w:color="000000" w:fill="FFFFFF"/>
            <w:tcMar>
              <w:left w:w="108" w:type="dxa"/>
              <w:right w:w="108" w:type="dxa"/>
            </w:tcMar>
          </w:tcPr>
          <w:p w:rsidR="009E1A17" w:rsidRPr="00253647" w:rsidRDefault="009E1A17" w:rsidP="009E1A17">
            <w:pPr>
              <w:shd w:val="clear" w:color="auto" w:fill="FFFFFF"/>
              <w:jc w:val="center"/>
              <w:rPr>
                <w:sz w:val="22"/>
                <w:szCs w:val="22"/>
              </w:rPr>
            </w:pPr>
            <w:r w:rsidRPr="00253647">
              <w:rPr>
                <w:sz w:val="22"/>
                <w:szCs w:val="22"/>
              </w:rPr>
              <w:t>1-3 апреля (24ч.)</w:t>
            </w:r>
          </w:p>
          <w:p w:rsidR="008872C4" w:rsidRPr="00253647" w:rsidRDefault="008872C4" w:rsidP="00EA2021">
            <w:pPr>
              <w:rPr>
                <w:sz w:val="22"/>
                <w:szCs w:val="22"/>
              </w:rPr>
            </w:pPr>
          </w:p>
        </w:tc>
        <w:tc>
          <w:tcPr>
            <w:tcW w:w="1559" w:type="dxa"/>
            <w:shd w:val="clear" w:color="000000" w:fill="FFFFFF"/>
            <w:tcMar>
              <w:left w:w="108" w:type="dxa"/>
              <w:right w:w="108" w:type="dxa"/>
            </w:tcMar>
          </w:tcPr>
          <w:p w:rsidR="008872C4" w:rsidRPr="00253647" w:rsidRDefault="0019195A" w:rsidP="00EA2021">
            <w:pPr>
              <w:rPr>
                <w:sz w:val="22"/>
                <w:szCs w:val="22"/>
              </w:rPr>
            </w:pPr>
            <w:r w:rsidRPr="00253647">
              <w:rPr>
                <w:rFonts w:eastAsia="Times New Roman"/>
                <w:sz w:val="22"/>
                <w:szCs w:val="22"/>
              </w:rPr>
              <w:t>Хертек А.М.</w:t>
            </w:r>
          </w:p>
        </w:tc>
      </w:tr>
      <w:tr w:rsidR="008872C4" w:rsidRPr="00253647" w:rsidTr="006A7184">
        <w:trPr>
          <w:trHeight w:val="1"/>
        </w:trPr>
        <w:tc>
          <w:tcPr>
            <w:tcW w:w="567" w:type="dxa"/>
            <w:shd w:val="clear" w:color="000000" w:fill="FFFFFF"/>
            <w:tcMar>
              <w:left w:w="108" w:type="dxa"/>
              <w:right w:w="108" w:type="dxa"/>
            </w:tcMar>
          </w:tcPr>
          <w:p w:rsidR="008872C4" w:rsidRPr="00253647" w:rsidRDefault="008872C4" w:rsidP="00EA2021">
            <w:pPr>
              <w:rPr>
                <w:rFonts w:eastAsia="Times New Roman"/>
                <w:sz w:val="22"/>
                <w:szCs w:val="22"/>
              </w:rPr>
            </w:pPr>
            <w:r w:rsidRPr="00253647">
              <w:rPr>
                <w:rFonts w:eastAsia="Times New Roman"/>
                <w:sz w:val="22"/>
                <w:szCs w:val="22"/>
              </w:rPr>
              <w:t>10.</w:t>
            </w:r>
          </w:p>
        </w:tc>
        <w:tc>
          <w:tcPr>
            <w:tcW w:w="2136" w:type="dxa"/>
            <w:shd w:val="clear" w:color="000000" w:fill="FFFFFF"/>
            <w:tcMar>
              <w:left w:w="108" w:type="dxa"/>
              <w:right w:w="108" w:type="dxa"/>
            </w:tcMar>
          </w:tcPr>
          <w:p w:rsidR="008872C4" w:rsidRPr="00253647" w:rsidRDefault="008872C4" w:rsidP="00EA2021">
            <w:pPr>
              <w:ind w:left="-51"/>
              <w:rPr>
                <w:sz w:val="22"/>
                <w:szCs w:val="22"/>
              </w:rPr>
            </w:pPr>
            <w:r w:rsidRPr="00253647">
              <w:rPr>
                <w:sz w:val="22"/>
                <w:szCs w:val="22"/>
              </w:rPr>
              <w:t>Классные руководители ОО</w:t>
            </w:r>
          </w:p>
        </w:tc>
        <w:tc>
          <w:tcPr>
            <w:tcW w:w="4536" w:type="dxa"/>
            <w:shd w:val="clear" w:color="000000" w:fill="FFFFFF"/>
            <w:tcMar>
              <w:left w:w="108" w:type="dxa"/>
              <w:right w:w="108" w:type="dxa"/>
            </w:tcMar>
          </w:tcPr>
          <w:p w:rsidR="00EF2D62" w:rsidRPr="00253647" w:rsidRDefault="008872C4" w:rsidP="00EF2D62">
            <w:pPr>
              <w:jc w:val="both"/>
              <w:rPr>
                <w:sz w:val="22"/>
                <w:szCs w:val="22"/>
              </w:rPr>
            </w:pPr>
            <w:r w:rsidRPr="00253647">
              <w:rPr>
                <w:rFonts w:eastAsia="Times New Roman"/>
                <w:b/>
                <w:sz w:val="22"/>
                <w:szCs w:val="22"/>
              </w:rPr>
              <w:t xml:space="preserve">Классный руководитель </w:t>
            </w:r>
            <w:r w:rsidR="009A3451" w:rsidRPr="00253647">
              <w:rPr>
                <w:rFonts w:eastAsia="Times New Roman"/>
                <w:b/>
                <w:sz w:val="22"/>
                <w:szCs w:val="22"/>
              </w:rPr>
              <w:t xml:space="preserve">в </w:t>
            </w:r>
            <w:r w:rsidRPr="00253647">
              <w:rPr>
                <w:rFonts w:eastAsia="Times New Roman"/>
                <w:b/>
                <w:sz w:val="22"/>
                <w:szCs w:val="22"/>
              </w:rPr>
              <w:t>образовательной организации. Правовая</w:t>
            </w:r>
            <w:r w:rsidRPr="00253647">
              <w:rPr>
                <w:b/>
                <w:sz w:val="22"/>
                <w:szCs w:val="22"/>
              </w:rPr>
              <w:t xml:space="preserve"> грамотность обучающихся</w:t>
            </w:r>
            <w:r w:rsidRPr="00253647">
              <w:rPr>
                <w:sz w:val="22"/>
                <w:szCs w:val="22"/>
              </w:rPr>
              <w:t>.</w:t>
            </w:r>
          </w:p>
          <w:p w:rsidR="008872C4" w:rsidRPr="00253647" w:rsidRDefault="00EF2D62" w:rsidP="00EF2D62">
            <w:pPr>
              <w:jc w:val="both"/>
              <w:rPr>
                <w:sz w:val="22"/>
                <w:szCs w:val="22"/>
              </w:rPr>
            </w:pPr>
            <w:r w:rsidRPr="00253647">
              <w:rPr>
                <w:b/>
                <w:sz w:val="22"/>
                <w:szCs w:val="22"/>
              </w:rPr>
              <w:t>В программе:</w:t>
            </w:r>
            <w:r w:rsidR="00911437">
              <w:rPr>
                <w:b/>
                <w:sz w:val="22"/>
                <w:szCs w:val="22"/>
              </w:rPr>
              <w:t xml:space="preserve"> </w:t>
            </w:r>
            <w:r w:rsidR="008872C4" w:rsidRPr="00253647">
              <w:rPr>
                <w:sz w:val="22"/>
                <w:szCs w:val="22"/>
              </w:rPr>
              <w:t>углубление и расш</w:t>
            </w:r>
            <w:r w:rsidRPr="00253647">
              <w:rPr>
                <w:sz w:val="22"/>
                <w:szCs w:val="22"/>
              </w:rPr>
              <w:t>ирение профессиональных знаний</w:t>
            </w:r>
            <w:r w:rsidR="008872C4" w:rsidRPr="00253647">
              <w:rPr>
                <w:sz w:val="22"/>
                <w:szCs w:val="22"/>
              </w:rPr>
              <w:t xml:space="preserve"> педагогов в оказании педагогической поддержки в процессе адаптации детей к условиям образовательной организации, анализ</w:t>
            </w:r>
            <w:r w:rsidRPr="00253647">
              <w:rPr>
                <w:sz w:val="22"/>
                <w:szCs w:val="22"/>
              </w:rPr>
              <w:t>а</w:t>
            </w:r>
            <w:r w:rsidR="008872C4" w:rsidRPr="00253647">
              <w:rPr>
                <w:sz w:val="22"/>
                <w:szCs w:val="22"/>
              </w:rPr>
              <w:t xml:space="preserve"> процесса и результатов классного руководства, внеклассных мероприятий, организации ученического коллектива, использования современных технологий воспитания</w:t>
            </w:r>
          </w:p>
          <w:p w:rsidR="002C4A3F" w:rsidRPr="00253647" w:rsidRDefault="002C4A3F" w:rsidP="002C4A3F">
            <w:pPr>
              <w:shd w:val="clear" w:color="auto" w:fill="FFFFFF"/>
              <w:ind w:left="-51"/>
              <w:jc w:val="both"/>
              <w:rPr>
                <w:bCs/>
                <w:sz w:val="22"/>
                <w:szCs w:val="22"/>
              </w:rPr>
            </w:pPr>
            <w:r w:rsidRPr="00253647">
              <w:rPr>
                <w:b/>
                <w:bCs/>
                <w:sz w:val="22"/>
                <w:szCs w:val="22"/>
              </w:rPr>
              <w:t>Форма контроля</w:t>
            </w:r>
            <w:r w:rsidRPr="00253647">
              <w:rPr>
                <w:bCs/>
                <w:sz w:val="22"/>
                <w:szCs w:val="22"/>
              </w:rPr>
              <w:t>: тестирование</w:t>
            </w:r>
          </w:p>
          <w:p w:rsidR="008872C4" w:rsidRPr="00253647" w:rsidRDefault="002C4A3F" w:rsidP="002C4A3F">
            <w:pPr>
              <w:jc w:val="both"/>
              <w:rPr>
                <w:rFonts w:eastAsia="Times New Roman"/>
                <w:sz w:val="22"/>
                <w:szCs w:val="22"/>
              </w:rPr>
            </w:pPr>
            <w:r w:rsidRPr="00253647">
              <w:rPr>
                <w:b/>
                <w:sz w:val="22"/>
                <w:szCs w:val="22"/>
              </w:rPr>
              <w:t>Ожидаемые результаты</w:t>
            </w:r>
            <w:r w:rsidR="00911437">
              <w:rPr>
                <w:b/>
                <w:sz w:val="22"/>
                <w:szCs w:val="22"/>
              </w:rPr>
              <w:t>:</w:t>
            </w:r>
            <w:r w:rsidRPr="00253647">
              <w:rPr>
                <w:sz w:val="22"/>
                <w:szCs w:val="22"/>
              </w:rPr>
              <w:t xml:space="preserve"> повышение профессиональной компетентности классных руководителей, владение передовыми технологиями формирования </w:t>
            </w:r>
            <w:r w:rsidR="00911437">
              <w:rPr>
                <w:sz w:val="22"/>
                <w:szCs w:val="22"/>
              </w:rPr>
              <w:t xml:space="preserve">и развития детского коллектива, </w:t>
            </w:r>
            <w:r w:rsidRPr="00253647">
              <w:rPr>
                <w:sz w:val="22"/>
                <w:szCs w:val="22"/>
              </w:rPr>
              <w:t xml:space="preserve"> профилактика безнадзорности и правонарушений несовершеннолетних.</w:t>
            </w:r>
          </w:p>
        </w:tc>
        <w:tc>
          <w:tcPr>
            <w:tcW w:w="1409" w:type="dxa"/>
            <w:shd w:val="clear" w:color="000000" w:fill="FFFFFF"/>
            <w:tcMar>
              <w:left w:w="108" w:type="dxa"/>
              <w:right w:w="108" w:type="dxa"/>
            </w:tcMar>
          </w:tcPr>
          <w:p w:rsidR="009A3451" w:rsidRPr="00253647" w:rsidRDefault="009A3451" w:rsidP="009A3451">
            <w:pPr>
              <w:shd w:val="clear" w:color="auto" w:fill="FFFFFF"/>
              <w:jc w:val="center"/>
              <w:rPr>
                <w:rFonts w:ascii="yandex-sans" w:hAnsi="yandex-sans"/>
                <w:sz w:val="22"/>
                <w:szCs w:val="22"/>
              </w:rPr>
            </w:pPr>
            <w:r w:rsidRPr="00253647">
              <w:rPr>
                <w:rFonts w:ascii="yandex-sans" w:hAnsi="yandex-sans"/>
                <w:sz w:val="22"/>
                <w:szCs w:val="22"/>
              </w:rPr>
              <w:t>08-10 апреля (24ч.)</w:t>
            </w:r>
          </w:p>
          <w:p w:rsidR="008872C4" w:rsidRPr="00253647" w:rsidRDefault="008872C4" w:rsidP="00EA2021">
            <w:pPr>
              <w:rPr>
                <w:rFonts w:eastAsia="Times New Roman"/>
                <w:sz w:val="22"/>
                <w:szCs w:val="22"/>
              </w:rPr>
            </w:pPr>
          </w:p>
        </w:tc>
        <w:tc>
          <w:tcPr>
            <w:tcW w:w="1559" w:type="dxa"/>
            <w:shd w:val="clear" w:color="000000" w:fill="FFFFFF"/>
            <w:tcMar>
              <w:left w:w="108" w:type="dxa"/>
              <w:right w:w="108" w:type="dxa"/>
            </w:tcMar>
          </w:tcPr>
          <w:p w:rsidR="008872C4" w:rsidRPr="00253647" w:rsidRDefault="002C4A3F" w:rsidP="002C4A3F">
            <w:pPr>
              <w:jc w:val="center"/>
              <w:rPr>
                <w:b/>
                <w:sz w:val="22"/>
                <w:szCs w:val="22"/>
              </w:rPr>
            </w:pPr>
            <w:r w:rsidRPr="00253647">
              <w:rPr>
                <w:rFonts w:eastAsia="Times New Roman"/>
                <w:sz w:val="22"/>
                <w:szCs w:val="22"/>
              </w:rPr>
              <w:t>Оюн Ч.Ю.</w:t>
            </w:r>
          </w:p>
        </w:tc>
      </w:tr>
      <w:tr w:rsidR="008872C4" w:rsidRPr="00253647" w:rsidTr="006A7184">
        <w:trPr>
          <w:trHeight w:val="773"/>
        </w:trPr>
        <w:tc>
          <w:tcPr>
            <w:tcW w:w="567" w:type="dxa"/>
            <w:shd w:val="clear" w:color="000000" w:fill="FFFFFF"/>
            <w:tcMar>
              <w:left w:w="108" w:type="dxa"/>
              <w:right w:w="108" w:type="dxa"/>
            </w:tcMar>
          </w:tcPr>
          <w:p w:rsidR="008872C4" w:rsidRPr="00253647" w:rsidRDefault="008872C4" w:rsidP="00EA2021">
            <w:pPr>
              <w:rPr>
                <w:sz w:val="22"/>
                <w:szCs w:val="22"/>
              </w:rPr>
            </w:pPr>
            <w:r w:rsidRPr="00253647">
              <w:rPr>
                <w:rFonts w:eastAsia="Times New Roman"/>
                <w:sz w:val="22"/>
                <w:szCs w:val="22"/>
              </w:rPr>
              <w:t>11.</w:t>
            </w:r>
          </w:p>
        </w:tc>
        <w:tc>
          <w:tcPr>
            <w:tcW w:w="2136" w:type="dxa"/>
            <w:shd w:val="clear" w:color="000000" w:fill="FFFFFF"/>
            <w:tcMar>
              <w:left w:w="108" w:type="dxa"/>
              <w:right w:w="108" w:type="dxa"/>
            </w:tcMar>
          </w:tcPr>
          <w:p w:rsidR="008872C4" w:rsidRPr="00253647" w:rsidRDefault="008872C4" w:rsidP="00EA2021">
            <w:pPr>
              <w:rPr>
                <w:sz w:val="22"/>
                <w:szCs w:val="22"/>
              </w:rPr>
            </w:pPr>
            <w:r w:rsidRPr="00253647">
              <w:rPr>
                <w:sz w:val="22"/>
                <w:szCs w:val="22"/>
              </w:rPr>
              <w:t>Педагоги дополнительного образования</w:t>
            </w:r>
          </w:p>
        </w:tc>
        <w:tc>
          <w:tcPr>
            <w:tcW w:w="4536" w:type="dxa"/>
            <w:shd w:val="clear" w:color="000000" w:fill="FFFFFF"/>
            <w:tcMar>
              <w:left w:w="108" w:type="dxa"/>
              <w:right w:w="108" w:type="dxa"/>
            </w:tcMar>
          </w:tcPr>
          <w:p w:rsidR="008872C4" w:rsidRPr="00253647" w:rsidRDefault="008872C4" w:rsidP="00EE5AF8">
            <w:pPr>
              <w:pStyle w:val="a7"/>
              <w:spacing w:before="0" w:after="0"/>
              <w:jc w:val="both"/>
              <w:rPr>
                <w:b/>
                <w:sz w:val="22"/>
                <w:szCs w:val="22"/>
              </w:rPr>
            </w:pPr>
            <w:r w:rsidRPr="00253647">
              <w:rPr>
                <w:b/>
                <w:sz w:val="22"/>
                <w:szCs w:val="22"/>
              </w:rPr>
              <w:t>Профессиональная деятельность педагогов дополнительного образовани</w:t>
            </w:r>
            <w:r w:rsidR="00EE5AF8" w:rsidRPr="00253647">
              <w:rPr>
                <w:b/>
                <w:sz w:val="22"/>
                <w:szCs w:val="22"/>
              </w:rPr>
              <w:t>я, с детьми различных категорий.</w:t>
            </w:r>
          </w:p>
          <w:p w:rsidR="008872C4" w:rsidRPr="00253647" w:rsidRDefault="00EE5AF8" w:rsidP="00EE5AF8">
            <w:pPr>
              <w:jc w:val="both"/>
              <w:rPr>
                <w:sz w:val="22"/>
                <w:szCs w:val="22"/>
              </w:rPr>
            </w:pPr>
            <w:r w:rsidRPr="00253647">
              <w:rPr>
                <w:b/>
                <w:sz w:val="22"/>
                <w:szCs w:val="22"/>
              </w:rPr>
              <w:t>В программе:</w:t>
            </w:r>
            <w:r w:rsidRPr="00253647">
              <w:rPr>
                <w:sz w:val="22"/>
                <w:szCs w:val="22"/>
              </w:rPr>
              <w:t xml:space="preserve"> работа педагога </w:t>
            </w:r>
            <w:r w:rsidRPr="00253647">
              <w:rPr>
                <w:sz w:val="22"/>
                <w:szCs w:val="22"/>
              </w:rPr>
              <w:lastRenderedPageBreak/>
              <w:t>дополнительного образоания с детьми с ограниченными возможностями здоровья, проживающих в сельской местности, попавших в трудную жизненную ситуацию. Р</w:t>
            </w:r>
            <w:r w:rsidR="008872C4" w:rsidRPr="00253647">
              <w:rPr>
                <w:sz w:val="22"/>
                <w:szCs w:val="22"/>
              </w:rPr>
              <w:t>азвитие профессиональных компетенций педагогов дополнительного образования в области проектирования учебного процесса и отдельных его составляющих: разработки дополнительных общеразвивающих программ; конструирования внеурочной деятельности и оценки качества реализации дополнительного образования в образовательной организации</w:t>
            </w:r>
          </w:p>
          <w:p w:rsidR="002C4A3F" w:rsidRPr="00253647" w:rsidRDefault="002C4A3F" w:rsidP="002C4A3F">
            <w:pPr>
              <w:shd w:val="clear" w:color="auto" w:fill="FFFFFF"/>
              <w:ind w:left="-51"/>
              <w:jc w:val="both"/>
              <w:rPr>
                <w:bCs/>
                <w:sz w:val="22"/>
                <w:szCs w:val="22"/>
              </w:rPr>
            </w:pPr>
            <w:r w:rsidRPr="00253647">
              <w:rPr>
                <w:b/>
                <w:bCs/>
                <w:sz w:val="22"/>
                <w:szCs w:val="22"/>
              </w:rPr>
              <w:t>Форма контроля</w:t>
            </w:r>
            <w:r w:rsidRPr="00253647">
              <w:rPr>
                <w:bCs/>
                <w:sz w:val="22"/>
                <w:szCs w:val="22"/>
              </w:rPr>
              <w:t>: тестирование</w:t>
            </w:r>
          </w:p>
          <w:p w:rsidR="008872C4" w:rsidRPr="00253647" w:rsidRDefault="002C4A3F" w:rsidP="00911437">
            <w:pPr>
              <w:pStyle w:val="a7"/>
              <w:spacing w:before="0" w:after="0"/>
              <w:jc w:val="both"/>
              <w:rPr>
                <w:sz w:val="22"/>
                <w:szCs w:val="22"/>
              </w:rPr>
            </w:pPr>
            <w:r w:rsidRPr="00253647">
              <w:rPr>
                <w:b/>
                <w:sz w:val="22"/>
                <w:szCs w:val="22"/>
              </w:rPr>
              <w:t>Ожидаемые результаты</w:t>
            </w:r>
            <w:r w:rsidR="00911437">
              <w:rPr>
                <w:b/>
                <w:sz w:val="22"/>
                <w:szCs w:val="22"/>
              </w:rPr>
              <w:t xml:space="preserve">: </w:t>
            </w:r>
            <w:r w:rsidRPr="00253647">
              <w:rPr>
                <w:bCs/>
                <w:sz w:val="22"/>
                <w:szCs w:val="22"/>
              </w:rPr>
              <w:t xml:space="preserve">повышение профессиональной компетентности преподавателей в области проектирования </w:t>
            </w:r>
            <w:r w:rsidRPr="00253647">
              <w:rPr>
                <w:color w:val="000000"/>
                <w:sz w:val="22"/>
                <w:szCs w:val="22"/>
              </w:rPr>
              <w:t>предпрофессиональных общеразвивающих образовательных программ</w:t>
            </w:r>
            <w:r w:rsidRPr="00253647">
              <w:rPr>
                <w:sz w:val="22"/>
                <w:szCs w:val="22"/>
              </w:rPr>
              <w:t>с детьми различных категорий.</w:t>
            </w:r>
          </w:p>
        </w:tc>
        <w:tc>
          <w:tcPr>
            <w:tcW w:w="1409" w:type="dxa"/>
            <w:shd w:val="clear" w:color="000000" w:fill="FFFFFF"/>
            <w:tcMar>
              <w:left w:w="108" w:type="dxa"/>
              <w:right w:w="108" w:type="dxa"/>
            </w:tcMar>
          </w:tcPr>
          <w:p w:rsidR="004F16AE" w:rsidRPr="00253647" w:rsidRDefault="004F16AE" w:rsidP="00EF2D62">
            <w:pPr>
              <w:jc w:val="center"/>
              <w:rPr>
                <w:sz w:val="22"/>
                <w:szCs w:val="22"/>
              </w:rPr>
            </w:pPr>
            <w:r w:rsidRPr="00253647">
              <w:rPr>
                <w:sz w:val="22"/>
                <w:szCs w:val="22"/>
              </w:rPr>
              <w:lastRenderedPageBreak/>
              <w:t>22-24 апреля (24ч.)</w:t>
            </w:r>
          </w:p>
          <w:p w:rsidR="008872C4" w:rsidRPr="00253647" w:rsidRDefault="008872C4" w:rsidP="00EA2021">
            <w:pPr>
              <w:tabs>
                <w:tab w:val="left" w:pos="951"/>
              </w:tabs>
              <w:ind w:left="82" w:right="82" w:firstLine="43"/>
              <w:rPr>
                <w:rFonts w:eastAsia="Times New Roman"/>
                <w:sz w:val="22"/>
                <w:szCs w:val="22"/>
                <w:shd w:val="clear" w:color="auto" w:fill="FFFFFF"/>
              </w:rPr>
            </w:pPr>
          </w:p>
        </w:tc>
        <w:tc>
          <w:tcPr>
            <w:tcW w:w="1559" w:type="dxa"/>
            <w:shd w:val="clear" w:color="000000" w:fill="FFFFFF"/>
            <w:tcMar>
              <w:left w:w="108" w:type="dxa"/>
              <w:right w:w="108" w:type="dxa"/>
            </w:tcMar>
          </w:tcPr>
          <w:p w:rsidR="008872C4" w:rsidRPr="00253647" w:rsidRDefault="002C4A3F" w:rsidP="004F16AE">
            <w:pPr>
              <w:jc w:val="center"/>
              <w:rPr>
                <w:sz w:val="22"/>
                <w:szCs w:val="22"/>
              </w:rPr>
            </w:pPr>
            <w:r w:rsidRPr="00253647">
              <w:rPr>
                <w:sz w:val="22"/>
                <w:szCs w:val="22"/>
              </w:rPr>
              <w:t>Монгул-оол Ч.Б</w:t>
            </w:r>
          </w:p>
        </w:tc>
      </w:tr>
      <w:tr w:rsidR="008872C4" w:rsidRPr="00253647" w:rsidTr="006A7184">
        <w:trPr>
          <w:trHeight w:val="1"/>
        </w:trPr>
        <w:tc>
          <w:tcPr>
            <w:tcW w:w="567" w:type="dxa"/>
            <w:shd w:val="clear" w:color="000000" w:fill="FFFFFF"/>
            <w:tcMar>
              <w:left w:w="108" w:type="dxa"/>
              <w:right w:w="108" w:type="dxa"/>
            </w:tcMar>
          </w:tcPr>
          <w:p w:rsidR="008872C4" w:rsidRPr="00253647" w:rsidRDefault="008872C4" w:rsidP="00EA2021">
            <w:pPr>
              <w:rPr>
                <w:rFonts w:eastAsia="Times New Roman"/>
                <w:sz w:val="22"/>
                <w:szCs w:val="22"/>
              </w:rPr>
            </w:pPr>
            <w:r w:rsidRPr="00253647">
              <w:rPr>
                <w:rFonts w:eastAsia="Times New Roman"/>
                <w:sz w:val="22"/>
                <w:szCs w:val="22"/>
              </w:rPr>
              <w:lastRenderedPageBreak/>
              <w:t>12.</w:t>
            </w:r>
          </w:p>
        </w:tc>
        <w:tc>
          <w:tcPr>
            <w:tcW w:w="2136" w:type="dxa"/>
            <w:shd w:val="clear" w:color="000000" w:fill="FFFFFF"/>
            <w:tcMar>
              <w:left w:w="108" w:type="dxa"/>
              <w:right w:w="108" w:type="dxa"/>
            </w:tcMar>
          </w:tcPr>
          <w:p w:rsidR="008872C4" w:rsidRPr="00253647" w:rsidRDefault="004F16AE" w:rsidP="00EA2021">
            <w:pPr>
              <w:rPr>
                <w:sz w:val="22"/>
                <w:szCs w:val="22"/>
              </w:rPr>
            </w:pPr>
            <w:r w:rsidRPr="00253647">
              <w:rPr>
                <w:rFonts w:eastAsia="Times New Roman"/>
                <w:bCs/>
                <w:spacing w:val="-1"/>
                <w:sz w:val="22"/>
                <w:szCs w:val="22"/>
              </w:rPr>
              <w:t>З</w:t>
            </w:r>
            <w:r w:rsidR="008872C4" w:rsidRPr="00253647">
              <w:rPr>
                <w:rFonts w:eastAsia="Times New Roman"/>
                <w:bCs/>
                <w:spacing w:val="-1"/>
                <w:sz w:val="22"/>
                <w:szCs w:val="22"/>
              </w:rPr>
              <w:t>аместители  директора по ВР, классные руководители, педагоги-психологи ОО</w:t>
            </w:r>
          </w:p>
        </w:tc>
        <w:tc>
          <w:tcPr>
            <w:tcW w:w="4536" w:type="dxa"/>
            <w:shd w:val="clear" w:color="000000" w:fill="FFFFFF"/>
            <w:tcMar>
              <w:left w:w="108" w:type="dxa"/>
              <w:right w:w="108" w:type="dxa"/>
            </w:tcMar>
          </w:tcPr>
          <w:p w:rsidR="008872C4" w:rsidRPr="00253647" w:rsidRDefault="008872C4" w:rsidP="004F16AE">
            <w:pPr>
              <w:jc w:val="both"/>
              <w:rPr>
                <w:b/>
                <w:sz w:val="22"/>
                <w:szCs w:val="22"/>
              </w:rPr>
            </w:pPr>
            <w:r w:rsidRPr="00253647">
              <w:rPr>
                <w:b/>
                <w:sz w:val="22"/>
                <w:szCs w:val="22"/>
              </w:rPr>
              <w:t>Инновации в образовании. Новые методы  и технологии воспитания обучающихся ОО</w:t>
            </w:r>
            <w:r w:rsidR="00911437">
              <w:rPr>
                <w:b/>
                <w:sz w:val="22"/>
                <w:szCs w:val="22"/>
              </w:rPr>
              <w:t>.</w:t>
            </w:r>
          </w:p>
          <w:p w:rsidR="008872C4" w:rsidRPr="00253647" w:rsidRDefault="004F16AE" w:rsidP="004F16AE">
            <w:pPr>
              <w:jc w:val="both"/>
              <w:rPr>
                <w:sz w:val="22"/>
                <w:szCs w:val="22"/>
              </w:rPr>
            </w:pPr>
            <w:r w:rsidRPr="00253647">
              <w:rPr>
                <w:b/>
                <w:sz w:val="22"/>
                <w:szCs w:val="22"/>
              </w:rPr>
              <w:t>В программе</w:t>
            </w:r>
            <w:r w:rsidRPr="00253647">
              <w:rPr>
                <w:sz w:val="22"/>
                <w:szCs w:val="22"/>
              </w:rPr>
              <w:t xml:space="preserve">: </w:t>
            </w:r>
            <w:r w:rsidR="008872C4" w:rsidRPr="00253647">
              <w:rPr>
                <w:sz w:val="22"/>
                <w:szCs w:val="22"/>
              </w:rPr>
              <w:t>совершенствование методической компетентности руководителей и педагогических работников образовательных организаций по вопросам введения инноваций в образовании и воспитании. региональная стратегия действий в интересах детей; новые смыслы воспитательной деятельности; современные инновационные методы и технологии проектирования воспитательной деятельности; управление качеством воспитания в образовательной организации</w:t>
            </w:r>
          </w:p>
          <w:p w:rsidR="002C4A3F" w:rsidRPr="00253647" w:rsidRDefault="002C4A3F" w:rsidP="002C4A3F">
            <w:pPr>
              <w:shd w:val="clear" w:color="auto" w:fill="FFFFFF"/>
              <w:ind w:left="-51"/>
              <w:jc w:val="both"/>
              <w:rPr>
                <w:bCs/>
                <w:sz w:val="22"/>
                <w:szCs w:val="22"/>
              </w:rPr>
            </w:pPr>
            <w:r w:rsidRPr="00253647">
              <w:rPr>
                <w:b/>
                <w:bCs/>
                <w:sz w:val="22"/>
                <w:szCs w:val="22"/>
              </w:rPr>
              <w:t>Форма контроля</w:t>
            </w:r>
            <w:r w:rsidRPr="00253647">
              <w:rPr>
                <w:bCs/>
                <w:sz w:val="22"/>
                <w:szCs w:val="22"/>
              </w:rPr>
              <w:t>: тестирование</w:t>
            </w:r>
          </w:p>
          <w:p w:rsidR="004F16AE" w:rsidRPr="00253647" w:rsidRDefault="002C4A3F" w:rsidP="00911437">
            <w:pPr>
              <w:shd w:val="clear" w:color="auto" w:fill="FFFFFF"/>
              <w:ind w:left="-51"/>
              <w:jc w:val="both"/>
              <w:rPr>
                <w:sz w:val="22"/>
                <w:szCs w:val="22"/>
              </w:rPr>
            </w:pPr>
            <w:r w:rsidRPr="00253647">
              <w:rPr>
                <w:b/>
                <w:sz w:val="22"/>
                <w:szCs w:val="22"/>
              </w:rPr>
              <w:t>Ожидаемые результаты</w:t>
            </w:r>
            <w:r w:rsidR="00911437">
              <w:rPr>
                <w:b/>
                <w:sz w:val="22"/>
                <w:szCs w:val="22"/>
              </w:rPr>
              <w:t xml:space="preserve">: </w:t>
            </w:r>
            <w:r w:rsidRPr="00253647">
              <w:rPr>
                <w:sz w:val="22"/>
                <w:szCs w:val="22"/>
              </w:rPr>
              <w:t>совершенствование методической компетентности руководителей и педагогических работников образовательных организаций по вопросам введения инноваций в образовании и воспитанииобучающихся.</w:t>
            </w:r>
          </w:p>
        </w:tc>
        <w:tc>
          <w:tcPr>
            <w:tcW w:w="1409" w:type="dxa"/>
            <w:shd w:val="clear" w:color="000000" w:fill="FFFFFF"/>
            <w:tcMar>
              <w:left w:w="108" w:type="dxa"/>
              <w:right w:w="108" w:type="dxa"/>
            </w:tcMar>
          </w:tcPr>
          <w:p w:rsidR="004F16AE" w:rsidRPr="00253647" w:rsidRDefault="004F16AE" w:rsidP="004F16AE">
            <w:pPr>
              <w:jc w:val="center"/>
              <w:rPr>
                <w:sz w:val="22"/>
                <w:szCs w:val="22"/>
              </w:rPr>
            </w:pPr>
            <w:r w:rsidRPr="00253647">
              <w:rPr>
                <w:sz w:val="22"/>
                <w:szCs w:val="22"/>
              </w:rPr>
              <w:t>14-16 мая (24ч.)</w:t>
            </w:r>
          </w:p>
          <w:p w:rsidR="008872C4" w:rsidRPr="00253647" w:rsidRDefault="008872C4" w:rsidP="00EA2021">
            <w:pPr>
              <w:rPr>
                <w:rFonts w:eastAsia="Times New Roman"/>
                <w:sz w:val="22"/>
                <w:szCs w:val="22"/>
              </w:rPr>
            </w:pPr>
          </w:p>
        </w:tc>
        <w:tc>
          <w:tcPr>
            <w:tcW w:w="1559" w:type="dxa"/>
            <w:shd w:val="clear" w:color="000000" w:fill="FFFFFF"/>
            <w:tcMar>
              <w:left w:w="108" w:type="dxa"/>
              <w:right w:w="108" w:type="dxa"/>
            </w:tcMar>
          </w:tcPr>
          <w:p w:rsidR="008872C4" w:rsidRPr="00253647" w:rsidRDefault="004F16AE" w:rsidP="00EA2021">
            <w:pPr>
              <w:rPr>
                <w:sz w:val="22"/>
                <w:szCs w:val="22"/>
              </w:rPr>
            </w:pPr>
            <w:r w:rsidRPr="00253647">
              <w:rPr>
                <w:rFonts w:eastAsia="Times New Roman"/>
                <w:sz w:val="22"/>
                <w:szCs w:val="22"/>
              </w:rPr>
              <w:t>Хертек А.М.</w:t>
            </w:r>
          </w:p>
        </w:tc>
      </w:tr>
      <w:tr w:rsidR="008872C4" w:rsidRPr="00253647" w:rsidTr="006A7184">
        <w:trPr>
          <w:trHeight w:val="1"/>
        </w:trPr>
        <w:tc>
          <w:tcPr>
            <w:tcW w:w="567" w:type="dxa"/>
            <w:shd w:val="clear" w:color="000000" w:fill="FFFFFF"/>
            <w:tcMar>
              <w:left w:w="108" w:type="dxa"/>
              <w:right w:w="108" w:type="dxa"/>
            </w:tcMar>
          </w:tcPr>
          <w:p w:rsidR="008872C4" w:rsidRPr="00253647" w:rsidRDefault="008872C4" w:rsidP="00EA2021">
            <w:pPr>
              <w:rPr>
                <w:rFonts w:eastAsia="Times New Roman"/>
                <w:sz w:val="22"/>
                <w:szCs w:val="22"/>
              </w:rPr>
            </w:pPr>
            <w:r w:rsidRPr="00253647">
              <w:rPr>
                <w:rFonts w:eastAsia="Times New Roman"/>
                <w:sz w:val="22"/>
                <w:szCs w:val="22"/>
              </w:rPr>
              <w:t>13.</w:t>
            </w:r>
          </w:p>
        </w:tc>
        <w:tc>
          <w:tcPr>
            <w:tcW w:w="2136" w:type="dxa"/>
            <w:shd w:val="clear" w:color="000000" w:fill="FFFFFF"/>
            <w:tcMar>
              <w:left w:w="108" w:type="dxa"/>
              <w:right w:w="108" w:type="dxa"/>
            </w:tcMar>
          </w:tcPr>
          <w:p w:rsidR="008872C4" w:rsidRPr="00253647" w:rsidRDefault="008872C4" w:rsidP="00EA2021">
            <w:pPr>
              <w:rPr>
                <w:sz w:val="22"/>
                <w:szCs w:val="22"/>
              </w:rPr>
            </w:pPr>
            <w:r w:rsidRPr="00253647">
              <w:rPr>
                <w:rFonts w:eastAsia="Times New Roman"/>
                <w:bCs/>
                <w:spacing w:val="-1"/>
                <w:sz w:val="22"/>
                <w:szCs w:val="22"/>
              </w:rPr>
              <w:t>заместители  директора по ВР, классные руководители, педагоги-психологи ОО</w:t>
            </w:r>
          </w:p>
        </w:tc>
        <w:tc>
          <w:tcPr>
            <w:tcW w:w="4536" w:type="dxa"/>
            <w:shd w:val="clear" w:color="000000" w:fill="FFFFFF"/>
            <w:tcMar>
              <w:left w:w="108" w:type="dxa"/>
              <w:right w:w="108" w:type="dxa"/>
            </w:tcMar>
          </w:tcPr>
          <w:p w:rsidR="008872C4" w:rsidRPr="00253647" w:rsidRDefault="008872C4" w:rsidP="00EA2021">
            <w:pPr>
              <w:jc w:val="both"/>
              <w:rPr>
                <w:b/>
                <w:bCs/>
                <w:iCs/>
                <w:sz w:val="22"/>
                <w:szCs w:val="22"/>
              </w:rPr>
            </w:pPr>
            <w:r w:rsidRPr="00253647">
              <w:rPr>
                <w:b/>
                <w:sz w:val="22"/>
                <w:szCs w:val="22"/>
              </w:rPr>
              <w:t>Профилактика аутодеструктивного поведения и формирование жизнестойкости у подростков в условиях образовательной организации</w:t>
            </w:r>
            <w:r w:rsidR="00911437">
              <w:rPr>
                <w:b/>
                <w:sz w:val="22"/>
                <w:szCs w:val="22"/>
              </w:rPr>
              <w:t>.</w:t>
            </w:r>
          </w:p>
          <w:p w:rsidR="008872C4" w:rsidRPr="00253647" w:rsidRDefault="008872C4" w:rsidP="00EA2021">
            <w:pPr>
              <w:jc w:val="both"/>
              <w:rPr>
                <w:bCs/>
                <w:iCs/>
                <w:sz w:val="22"/>
                <w:szCs w:val="22"/>
              </w:rPr>
            </w:pPr>
            <w:r w:rsidRPr="00253647">
              <w:rPr>
                <w:b/>
                <w:bCs/>
                <w:iCs/>
                <w:sz w:val="22"/>
                <w:szCs w:val="22"/>
              </w:rPr>
              <w:t xml:space="preserve">В программе: </w:t>
            </w:r>
            <w:r w:rsidRPr="00253647">
              <w:rPr>
                <w:bCs/>
                <w:iCs/>
                <w:sz w:val="22"/>
                <w:szCs w:val="22"/>
              </w:rPr>
              <w:t>организация профилактики суицидального поведения несовершеннолетних с учетом этнопсихологических особенностей и социально-культурного своеобразия Республики Тыва, восстановительные технологии служб примерения.</w:t>
            </w:r>
          </w:p>
          <w:p w:rsidR="005A293B" w:rsidRPr="00253647" w:rsidRDefault="005A293B" w:rsidP="005A293B">
            <w:pPr>
              <w:shd w:val="clear" w:color="auto" w:fill="FFFFFF"/>
              <w:ind w:left="-51"/>
              <w:jc w:val="both"/>
              <w:rPr>
                <w:bCs/>
                <w:sz w:val="22"/>
                <w:szCs w:val="22"/>
              </w:rPr>
            </w:pPr>
            <w:r w:rsidRPr="00253647">
              <w:rPr>
                <w:b/>
                <w:bCs/>
                <w:sz w:val="22"/>
                <w:szCs w:val="22"/>
              </w:rPr>
              <w:t>Форма контроля</w:t>
            </w:r>
            <w:r w:rsidRPr="00253647">
              <w:rPr>
                <w:bCs/>
                <w:sz w:val="22"/>
                <w:szCs w:val="22"/>
              </w:rPr>
              <w:t>: тестирование</w:t>
            </w:r>
          </w:p>
          <w:p w:rsidR="008872C4" w:rsidRPr="00253647" w:rsidRDefault="005A293B" w:rsidP="005A293B">
            <w:pPr>
              <w:jc w:val="both"/>
              <w:rPr>
                <w:bCs/>
                <w:iCs/>
                <w:sz w:val="22"/>
                <w:szCs w:val="22"/>
              </w:rPr>
            </w:pPr>
            <w:r w:rsidRPr="00253647">
              <w:rPr>
                <w:b/>
                <w:sz w:val="22"/>
                <w:szCs w:val="22"/>
              </w:rPr>
              <w:t>Ожидаемые результаты</w:t>
            </w:r>
            <w:r w:rsidR="00911437">
              <w:rPr>
                <w:b/>
                <w:sz w:val="22"/>
                <w:szCs w:val="22"/>
              </w:rPr>
              <w:t xml:space="preserve">: </w:t>
            </w:r>
            <w:r w:rsidRPr="00253647">
              <w:rPr>
                <w:sz w:val="22"/>
                <w:szCs w:val="22"/>
              </w:rPr>
              <w:t xml:space="preserve">совершенствование профессиональных компетенций педагогов ОО в организации </w:t>
            </w:r>
            <w:r w:rsidRPr="00253647">
              <w:rPr>
                <w:sz w:val="22"/>
                <w:szCs w:val="22"/>
              </w:rPr>
              <w:lastRenderedPageBreak/>
              <w:t>профилактики суицидального поведения несовершеннолетних и психолого-педагогической реабилитации детей, находящихся в трудной жизненной ситуации.</w:t>
            </w:r>
          </w:p>
        </w:tc>
        <w:tc>
          <w:tcPr>
            <w:tcW w:w="1409" w:type="dxa"/>
            <w:shd w:val="clear" w:color="000000" w:fill="FFFFFF"/>
            <w:tcMar>
              <w:left w:w="108" w:type="dxa"/>
              <w:right w:w="108" w:type="dxa"/>
            </w:tcMar>
          </w:tcPr>
          <w:p w:rsidR="008872C4" w:rsidRPr="00253647" w:rsidRDefault="00C33F8A" w:rsidP="00EA2021">
            <w:pPr>
              <w:tabs>
                <w:tab w:val="left" w:pos="951"/>
              </w:tabs>
              <w:ind w:left="82" w:right="82" w:firstLine="43"/>
              <w:rPr>
                <w:rFonts w:eastAsia="Times New Roman"/>
                <w:sz w:val="22"/>
                <w:szCs w:val="22"/>
                <w:shd w:val="clear" w:color="auto" w:fill="FFFFFF"/>
              </w:rPr>
            </w:pPr>
            <w:r>
              <w:rPr>
                <w:rFonts w:eastAsia="Times New Roman"/>
                <w:sz w:val="22"/>
                <w:szCs w:val="22"/>
                <w:shd w:val="clear" w:color="auto" w:fill="FFFFFF"/>
              </w:rPr>
              <w:lastRenderedPageBreak/>
              <w:t>04-</w:t>
            </w:r>
            <w:r w:rsidR="00DD327E" w:rsidRPr="00253647">
              <w:rPr>
                <w:rFonts w:eastAsia="Times New Roman"/>
                <w:sz w:val="22"/>
                <w:szCs w:val="22"/>
                <w:shd w:val="clear" w:color="auto" w:fill="FFFFFF"/>
              </w:rPr>
              <w:t>06</w:t>
            </w:r>
            <w:r>
              <w:rPr>
                <w:rFonts w:eastAsia="Times New Roman"/>
                <w:sz w:val="22"/>
                <w:szCs w:val="22"/>
                <w:shd w:val="clear" w:color="auto" w:fill="FFFFFF"/>
              </w:rPr>
              <w:t xml:space="preserve"> </w:t>
            </w:r>
            <w:r w:rsidR="008872C4" w:rsidRPr="00253647">
              <w:rPr>
                <w:rFonts w:eastAsia="Times New Roman"/>
                <w:sz w:val="22"/>
                <w:szCs w:val="22"/>
                <w:shd w:val="clear" w:color="auto" w:fill="FFFFFF"/>
              </w:rPr>
              <w:t>сентября</w:t>
            </w:r>
          </w:p>
          <w:p w:rsidR="008872C4" w:rsidRPr="00253647" w:rsidRDefault="008872C4" w:rsidP="00EA2021">
            <w:pPr>
              <w:tabs>
                <w:tab w:val="left" w:pos="951"/>
              </w:tabs>
              <w:ind w:left="82" w:right="82" w:firstLine="43"/>
              <w:rPr>
                <w:rFonts w:eastAsia="Times New Roman"/>
                <w:sz w:val="22"/>
                <w:szCs w:val="22"/>
                <w:shd w:val="clear" w:color="auto" w:fill="FFFFFF"/>
              </w:rPr>
            </w:pPr>
          </w:p>
          <w:p w:rsidR="008872C4" w:rsidRPr="00253647" w:rsidRDefault="00A60094" w:rsidP="00A60094">
            <w:pPr>
              <w:tabs>
                <w:tab w:val="left" w:pos="951"/>
              </w:tabs>
              <w:ind w:left="82" w:right="82" w:firstLine="43"/>
              <w:rPr>
                <w:rFonts w:eastAsia="Times New Roman"/>
                <w:sz w:val="22"/>
                <w:szCs w:val="22"/>
                <w:shd w:val="clear" w:color="auto" w:fill="FFFFFF"/>
              </w:rPr>
            </w:pPr>
            <w:r w:rsidRPr="00253647">
              <w:rPr>
                <w:rFonts w:eastAsia="Times New Roman"/>
                <w:sz w:val="22"/>
                <w:szCs w:val="22"/>
                <w:shd w:val="clear" w:color="auto" w:fill="FFFFFF"/>
              </w:rPr>
              <w:t>(</w:t>
            </w:r>
            <w:r w:rsidR="008872C4" w:rsidRPr="00253647">
              <w:rPr>
                <w:rFonts w:eastAsia="Times New Roman"/>
                <w:sz w:val="22"/>
                <w:szCs w:val="22"/>
                <w:shd w:val="clear" w:color="auto" w:fill="FFFFFF"/>
              </w:rPr>
              <w:t>24 ч</w:t>
            </w:r>
            <w:r w:rsidRPr="00253647">
              <w:rPr>
                <w:rFonts w:eastAsia="Times New Roman"/>
                <w:sz w:val="22"/>
                <w:szCs w:val="22"/>
                <w:shd w:val="clear" w:color="auto" w:fill="FFFFFF"/>
              </w:rPr>
              <w:t>.)</w:t>
            </w:r>
          </w:p>
        </w:tc>
        <w:tc>
          <w:tcPr>
            <w:tcW w:w="1559" w:type="dxa"/>
            <w:shd w:val="clear" w:color="000000" w:fill="FFFFFF"/>
            <w:tcMar>
              <w:left w:w="108" w:type="dxa"/>
              <w:right w:w="108" w:type="dxa"/>
            </w:tcMar>
          </w:tcPr>
          <w:p w:rsidR="008872C4" w:rsidRPr="00253647" w:rsidRDefault="005A293B" w:rsidP="005A293B">
            <w:pPr>
              <w:rPr>
                <w:sz w:val="22"/>
                <w:szCs w:val="22"/>
              </w:rPr>
            </w:pPr>
            <w:r w:rsidRPr="00253647">
              <w:rPr>
                <w:rFonts w:eastAsia="Times New Roman"/>
                <w:sz w:val="22"/>
                <w:szCs w:val="22"/>
              </w:rPr>
              <w:t>Оюн Ч.Ю.</w:t>
            </w:r>
          </w:p>
        </w:tc>
      </w:tr>
      <w:tr w:rsidR="008872C4" w:rsidRPr="00253647" w:rsidTr="006A7184">
        <w:trPr>
          <w:trHeight w:val="711"/>
        </w:trPr>
        <w:tc>
          <w:tcPr>
            <w:tcW w:w="567" w:type="dxa"/>
            <w:shd w:val="clear" w:color="000000" w:fill="FFFFFF"/>
            <w:tcMar>
              <w:left w:w="108" w:type="dxa"/>
              <w:right w:w="108" w:type="dxa"/>
            </w:tcMar>
          </w:tcPr>
          <w:p w:rsidR="008872C4" w:rsidRPr="00253647" w:rsidRDefault="008872C4" w:rsidP="00EA2021">
            <w:pPr>
              <w:rPr>
                <w:sz w:val="22"/>
                <w:szCs w:val="22"/>
              </w:rPr>
            </w:pPr>
            <w:r w:rsidRPr="00253647">
              <w:rPr>
                <w:rFonts w:eastAsia="Times New Roman"/>
                <w:sz w:val="22"/>
                <w:szCs w:val="22"/>
              </w:rPr>
              <w:lastRenderedPageBreak/>
              <w:t>14.</w:t>
            </w:r>
          </w:p>
        </w:tc>
        <w:tc>
          <w:tcPr>
            <w:tcW w:w="2136" w:type="dxa"/>
            <w:shd w:val="clear" w:color="000000" w:fill="FFFFFF"/>
            <w:tcMar>
              <w:left w:w="108" w:type="dxa"/>
              <w:right w:w="108" w:type="dxa"/>
            </w:tcMar>
          </w:tcPr>
          <w:p w:rsidR="008872C4" w:rsidRPr="00253647" w:rsidRDefault="00DD327E" w:rsidP="00EA2021">
            <w:pPr>
              <w:rPr>
                <w:sz w:val="22"/>
                <w:szCs w:val="22"/>
              </w:rPr>
            </w:pPr>
            <w:r w:rsidRPr="00253647">
              <w:rPr>
                <w:rFonts w:eastAsia="Times New Roman"/>
                <w:bCs/>
                <w:spacing w:val="-1"/>
                <w:sz w:val="22"/>
                <w:szCs w:val="22"/>
              </w:rPr>
              <w:t>З</w:t>
            </w:r>
            <w:r w:rsidR="008872C4" w:rsidRPr="00253647">
              <w:rPr>
                <w:rFonts w:eastAsia="Times New Roman"/>
                <w:bCs/>
                <w:spacing w:val="-1"/>
                <w:sz w:val="22"/>
                <w:szCs w:val="22"/>
              </w:rPr>
              <w:t>аместители  директора по ВР, классные руководители</w:t>
            </w:r>
          </w:p>
        </w:tc>
        <w:tc>
          <w:tcPr>
            <w:tcW w:w="4536" w:type="dxa"/>
            <w:shd w:val="clear" w:color="000000" w:fill="FFFFFF"/>
            <w:tcMar>
              <w:left w:w="108" w:type="dxa"/>
              <w:right w:w="108" w:type="dxa"/>
            </w:tcMar>
          </w:tcPr>
          <w:p w:rsidR="008872C4" w:rsidRPr="00253647" w:rsidRDefault="008872C4" w:rsidP="00EA2021">
            <w:pPr>
              <w:jc w:val="both"/>
              <w:rPr>
                <w:b/>
                <w:sz w:val="22"/>
                <w:szCs w:val="22"/>
              </w:rPr>
            </w:pPr>
            <w:r w:rsidRPr="00253647">
              <w:rPr>
                <w:b/>
                <w:sz w:val="22"/>
                <w:szCs w:val="22"/>
              </w:rPr>
              <w:t>Организация процесса воспитания детей: современные подходы, формы, методы</w:t>
            </w:r>
            <w:r w:rsidR="00911437">
              <w:rPr>
                <w:b/>
                <w:sz w:val="22"/>
                <w:szCs w:val="22"/>
              </w:rPr>
              <w:t>.</w:t>
            </w:r>
          </w:p>
          <w:p w:rsidR="008872C4" w:rsidRPr="00911437" w:rsidRDefault="00DD327E" w:rsidP="00EA2021">
            <w:pPr>
              <w:jc w:val="both"/>
              <w:rPr>
                <w:b/>
                <w:sz w:val="22"/>
                <w:szCs w:val="22"/>
              </w:rPr>
            </w:pPr>
            <w:r w:rsidRPr="00253647">
              <w:rPr>
                <w:b/>
                <w:sz w:val="22"/>
                <w:szCs w:val="22"/>
              </w:rPr>
              <w:t>В программе:</w:t>
            </w:r>
            <w:r w:rsidR="00911437">
              <w:rPr>
                <w:b/>
                <w:sz w:val="22"/>
                <w:szCs w:val="22"/>
              </w:rPr>
              <w:t xml:space="preserve"> </w:t>
            </w:r>
            <w:r w:rsidR="008872C4" w:rsidRPr="00253647">
              <w:rPr>
                <w:sz w:val="22"/>
                <w:szCs w:val="22"/>
              </w:rPr>
              <w:t>совершенствование методической компетентности руководителей и педагогических работников образовательных организаций по вопросам введения инноваций в образовании и воспитании. региональная стратегия действий в интересах детей; новые смыслы воспитательной деятельности; современные инновационные методы и технологии проектирования воспитательной деятельности; управление качеством воспитания в образовательной организации</w:t>
            </w:r>
          </w:p>
          <w:p w:rsidR="005A293B" w:rsidRPr="00253647" w:rsidRDefault="005A293B" w:rsidP="005A293B">
            <w:pPr>
              <w:shd w:val="clear" w:color="auto" w:fill="FFFFFF"/>
              <w:ind w:left="-51"/>
              <w:jc w:val="both"/>
              <w:rPr>
                <w:bCs/>
                <w:sz w:val="22"/>
                <w:szCs w:val="22"/>
              </w:rPr>
            </w:pPr>
            <w:r w:rsidRPr="00253647">
              <w:rPr>
                <w:b/>
                <w:bCs/>
                <w:sz w:val="22"/>
                <w:szCs w:val="22"/>
              </w:rPr>
              <w:t>Форма контроля</w:t>
            </w:r>
            <w:r w:rsidRPr="00253647">
              <w:rPr>
                <w:bCs/>
                <w:sz w:val="22"/>
                <w:szCs w:val="22"/>
              </w:rPr>
              <w:t>: тестирование</w:t>
            </w:r>
          </w:p>
          <w:p w:rsidR="00DD327E" w:rsidRPr="00253647" w:rsidRDefault="005A293B" w:rsidP="005A293B">
            <w:pPr>
              <w:jc w:val="both"/>
              <w:rPr>
                <w:sz w:val="22"/>
                <w:szCs w:val="22"/>
              </w:rPr>
            </w:pPr>
            <w:r w:rsidRPr="00253647">
              <w:rPr>
                <w:b/>
                <w:sz w:val="22"/>
                <w:szCs w:val="22"/>
              </w:rPr>
              <w:t>Ожидаемые результаты</w:t>
            </w:r>
            <w:r w:rsidR="00911437">
              <w:rPr>
                <w:b/>
                <w:sz w:val="22"/>
                <w:szCs w:val="22"/>
              </w:rPr>
              <w:t xml:space="preserve">: </w:t>
            </w:r>
            <w:r w:rsidRPr="00253647">
              <w:rPr>
                <w:sz w:val="22"/>
                <w:szCs w:val="22"/>
              </w:rPr>
              <w:t>совершенствование методической компетентности руководителей и педагогических работников образовательных организаций по вопросам введения инноваций в образовании и воспитании</w:t>
            </w:r>
          </w:p>
        </w:tc>
        <w:tc>
          <w:tcPr>
            <w:tcW w:w="1409" w:type="dxa"/>
            <w:shd w:val="clear" w:color="000000" w:fill="FFFFFF"/>
            <w:tcMar>
              <w:left w:w="108" w:type="dxa"/>
              <w:right w:w="108" w:type="dxa"/>
            </w:tcMar>
          </w:tcPr>
          <w:p w:rsidR="008872C4" w:rsidRPr="00253647" w:rsidRDefault="00DD327E" w:rsidP="00EA2021">
            <w:pPr>
              <w:tabs>
                <w:tab w:val="left" w:pos="951"/>
              </w:tabs>
              <w:ind w:left="82" w:right="82" w:firstLine="43"/>
              <w:rPr>
                <w:rFonts w:eastAsia="Times New Roman"/>
                <w:sz w:val="22"/>
                <w:szCs w:val="22"/>
                <w:shd w:val="clear" w:color="auto" w:fill="FFFFFF"/>
              </w:rPr>
            </w:pPr>
            <w:r w:rsidRPr="00253647">
              <w:rPr>
                <w:rFonts w:eastAsia="Times New Roman"/>
                <w:sz w:val="22"/>
                <w:szCs w:val="22"/>
                <w:shd w:val="clear" w:color="auto" w:fill="FFFFFF"/>
              </w:rPr>
              <w:t>16-18 с</w:t>
            </w:r>
            <w:r w:rsidR="008872C4" w:rsidRPr="00253647">
              <w:rPr>
                <w:rFonts w:eastAsia="Times New Roman"/>
                <w:sz w:val="22"/>
                <w:szCs w:val="22"/>
                <w:shd w:val="clear" w:color="auto" w:fill="FFFFFF"/>
              </w:rPr>
              <w:t>ентября</w:t>
            </w:r>
          </w:p>
          <w:p w:rsidR="008872C4" w:rsidRPr="00253647" w:rsidRDefault="00DD327E" w:rsidP="00DD327E">
            <w:pPr>
              <w:tabs>
                <w:tab w:val="left" w:pos="951"/>
              </w:tabs>
              <w:ind w:left="82" w:right="82" w:firstLine="43"/>
              <w:rPr>
                <w:sz w:val="22"/>
                <w:szCs w:val="22"/>
              </w:rPr>
            </w:pPr>
            <w:r w:rsidRPr="00253647">
              <w:rPr>
                <w:rFonts w:eastAsia="Times New Roman"/>
                <w:sz w:val="22"/>
                <w:szCs w:val="22"/>
                <w:shd w:val="clear" w:color="auto" w:fill="FFFFFF"/>
              </w:rPr>
              <w:t>(</w:t>
            </w:r>
            <w:r w:rsidR="008872C4" w:rsidRPr="00253647">
              <w:rPr>
                <w:rFonts w:eastAsia="Times New Roman"/>
                <w:sz w:val="22"/>
                <w:szCs w:val="22"/>
                <w:shd w:val="clear" w:color="auto" w:fill="FFFFFF"/>
              </w:rPr>
              <w:t>24 ч</w:t>
            </w:r>
            <w:r w:rsidRPr="00253647">
              <w:rPr>
                <w:rFonts w:eastAsia="Times New Roman"/>
                <w:sz w:val="22"/>
                <w:szCs w:val="22"/>
                <w:shd w:val="clear" w:color="auto" w:fill="FFFFFF"/>
              </w:rPr>
              <w:t>.)</w:t>
            </w:r>
          </w:p>
        </w:tc>
        <w:tc>
          <w:tcPr>
            <w:tcW w:w="1559" w:type="dxa"/>
            <w:shd w:val="clear" w:color="000000" w:fill="FFFFFF"/>
            <w:tcMar>
              <w:left w:w="108" w:type="dxa"/>
              <w:right w:w="108" w:type="dxa"/>
            </w:tcMar>
          </w:tcPr>
          <w:p w:rsidR="008872C4" w:rsidRPr="00253647" w:rsidRDefault="00DD327E" w:rsidP="00EA2021">
            <w:pPr>
              <w:rPr>
                <w:b/>
                <w:sz w:val="22"/>
                <w:szCs w:val="22"/>
              </w:rPr>
            </w:pPr>
            <w:r w:rsidRPr="00253647">
              <w:rPr>
                <w:sz w:val="22"/>
                <w:szCs w:val="22"/>
              </w:rPr>
              <w:t>Монгул-оол Ч.Б.</w:t>
            </w:r>
          </w:p>
        </w:tc>
      </w:tr>
      <w:tr w:rsidR="00853410" w:rsidRPr="00253647" w:rsidTr="006A7184">
        <w:trPr>
          <w:trHeight w:val="2553"/>
        </w:trPr>
        <w:tc>
          <w:tcPr>
            <w:tcW w:w="567" w:type="dxa"/>
            <w:shd w:val="clear" w:color="000000" w:fill="FFFFFF"/>
            <w:tcMar>
              <w:left w:w="108" w:type="dxa"/>
              <w:right w:w="108" w:type="dxa"/>
            </w:tcMar>
          </w:tcPr>
          <w:p w:rsidR="00853410" w:rsidRPr="00253647" w:rsidRDefault="00853410" w:rsidP="00853410">
            <w:pPr>
              <w:rPr>
                <w:sz w:val="22"/>
                <w:szCs w:val="22"/>
              </w:rPr>
            </w:pPr>
            <w:r w:rsidRPr="00253647">
              <w:rPr>
                <w:rFonts w:eastAsia="Times New Roman"/>
                <w:sz w:val="22"/>
                <w:szCs w:val="22"/>
              </w:rPr>
              <w:t>15.</w:t>
            </w:r>
          </w:p>
        </w:tc>
        <w:tc>
          <w:tcPr>
            <w:tcW w:w="2136" w:type="dxa"/>
            <w:shd w:val="clear" w:color="000000" w:fill="FFFFFF"/>
            <w:tcMar>
              <w:left w:w="108" w:type="dxa"/>
              <w:right w:w="108" w:type="dxa"/>
            </w:tcMar>
          </w:tcPr>
          <w:p w:rsidR="00853410" w:rsidRPr="00253647" w:rsidRDefault="00853410" w:rsidP="00853410">
            <w:pPr>
              <w:rPr>
                <w:sz w:val="22"/>
                <w:szCs w:val="22"/>
              </w:rPr>
            </w:pPr>
            <w:r w:rsidRPr="00253647">
              <w:rPr>
                <w:rFonts w:eastAsia="Times New Roman"/>
                <w:bCs/>
                <w:spacing w:val="-1"/>
                <w:sz w:val="22"/>
                <w:szCs w:val="22"/>
              </w:rPr>
              <w:t>Заместители  директора по ВР, классные руководители, педагоги-психологи ОО</w:t>
            </w:r>
          </w:p>
        </w:tc>
        <w:tc>
          <w:tcPr>
            <w:tcW w:w="4536" w:type="dxa"/>
            <w:shd w:val="clear" w:color="000000" w:fill="FFFFFF"/>
            <w:tcMar>
              <w:left w:w="108" w:type="dxa"/>
              <w:right w:w="108" w:type="dxa"/>
            </w:tcMar>
          </w:tcPr>
          <w:p w:rsidR="00853410" w:rsidRPr="00253647" w:rsidRDefault="00853410" w:rsidP="00853410">
            <w:pPr>
              <w:jc w:val="both"/>
              <w:rPr>
                <w:b/>
                <w:sz w:val="22"/>
                <w:szCs w:val="22"/>
              </w:rPr>
            </w:pPr>
            <w:r w:rsidRPr="00253647">
              <w:rPr>
                <w:b/>
                <w:sz w:val="22"/>
                <w:szCs w:val="22"/>
              </w:rPr>
              <w:t xml:space="preserve">Психологическое сопровождение и профилактика безнадзорности и правонарушений несовершеннолетних. </w:t>
            </w:r>
          </w:p>
          <w:p w:rsidR="00853410" w:rsidRPr="00253647" w:rsidRDefault="00853410" w:rsidP="00853410">
            <w:pPr>
              <w:jc w:val="both"/>
              <w:rPr>
                <w:b/>
                <w:sz w:val="22"/>
                <w:szCs w:val="22"/>
              </w:rPr>
            </w:pPr>
            <w:r w:rsidRPr="00253647">
              <w:rPr>
                <w:b/>
                <w:sz w:val="22"/>
                <w:szCs w:val="22"/>
              </w:rPr>
              <w:t>В программе:</w:t>
            </w:r>
            <w:r w:rsidR="00911437">
              <w:rPr>
                <w:b/>
                <w:sz w:val="22"/>
                <w:szCs w:val="22"/>
              </w:rPr>
              <w:t xml:space="preserve"> </w:t>
            </w:r>
            <w:r w:rsidRPr="00253647">
              <w:rPr>
                <w:sz w:val="22"/>
                <w:szCs w:val="22"/>
              </w:rPr>
              <w:t>Психологическая безопасность субъектов образовательного процесса. Дополнительная профессиональная программа повышения квалификации педагогических работников направлена на решение проблем предупреждения безнадзорности и правонарушений несовершеннолетних в образовательном пространстве РТ</w:t>
            </w:r>
          </w:p>
          <w:p w:rsidR="00853410" w:rsidRPr="00253647" w:rsidRDefault="00853410" w:rsidP="00853410">
            <w:pPr>
              <w:shd w:val="clear" w:color="auto" w:fill="FFFFFF"/>
              <w:ind w:left="-51"/>
              <w:jc w:val="both"/>
              <w:rPr>
                <w:bCs/>
                <w:sz w:val="22"/>
                <w:szCs w:val="22"/>
              </w:rPr>
            </w:pPr>
            <w:r w:rsidRPr="00253647">
              <w:rPr>
                <w:b/>
                <w:bCs/>
                <w:sz w:val="22"/>
                <w:szCs w:val="22"/>
              </w:rPr>
              <w:t>Форма контроля</w:t>
            </w:r>
            <w:r w:rsidR="00911437">
              <w:rPr>
                <w:bCs/>
                <w:sz w:val="22"/>
                <w:szCs w:val="22"/>
              </w:rPr>
              <w:t xml:space="preserve">: </w:t>
            </w:r>
            <w:r w:rsidRPr="00253647">
              <w:rPr>
                <w:bCs/>
                <w:sz w:val="22"/>
                <w:szCs w:val="22"/>
              </w:rPr>
              <w:t>тестирование</w:t>
            </w:r>
          </w:p>
          <w:p w:rsidR="00853410" w:rsidRPr="00253647" w:rsidRDefault="00853410" w:rsidP="00853410">
            <w:pPr>
              <w:jc w:val="both"/>
              <w:rPr>
                <w:sz w:val="22"/>
                <w:szCs w:val="22"/>
              </w:rPr>
            </w:pPr>
            <w:r w:rsidRPr="00253647">
              <w:rPr>
                <w:b/>
                <w:sz w:val="22"/>
                <w:szCs w:val="22"/>
              </w:rPr>
              <w:t>Ожидаемые результаты:</w:t>
            </w:r>
            <w:r w:rsidRPr="00253647">
              <w:rPr>
                <w:sz w:val="22"/>
                <w:szCs w:val="22"/>
              </w:rPr>
              <w:t>повышение профессиональной компетентности педагогов в вопросахпрофилактики безнадзорности и правонарушений несовершеннолетних.</w:t>
            </w:r>
          </w:p>
        </w:tc>
        <w:tc>
          <w:tcPr>
            <w:tcW w:w="1409" w:type="dxa"/>
            <w:shd w:val="clear" w:color="000000" w:fill="FFFFFF"/>
            <w:tcMar>
              <w:left w:w="108" w:type="dxa"/>
              <w:right w:w="108" w:type="dxa"/>
            </w:tcMar>
          </w:tcPr>
          <w:p w:rsidR="00EB6AC8" w:rsidRPr="00253647" w:rsidRDefault="00EB6AC8" w:rsidP="00EB6AC8">
            <w:pPr>
              <w:pStyle w:val="1"/>
              <w:shd w:val="clear" w:color="auto" w:fill="FFFFFF"/>
              <w:spacing w:before="0"/>
              <w:jc w:val="center"/>
              <w:rPr>
                <w:rFonts w:ascii="Times New Roman" w:hAnsi="Times New Roman"/>
                <w:b w:val="0"/>
                <w:bCs w:val="0"/>
                <w:color w:val="000000" w:themeColor="text1"/>
                <w:sz w:val="22"/>
                <w:szCs w:val="22"/>
              </w:rPr>
            </w:pPr>
            <w:r w:rsidRPr="00253647">
              <w:rPr>
                <w:rFonts w:ascii="Times New Roman" w:hAnsi="Times New Roman"/>
                <w:b w:val="0"/>
                <w:bCs w:val="0"/>
                <w:color w:val="000000" w:themeColor="text1"/>
                <w:sz w:val="22"/>
                <w:szCs w:val="22"/>
              </w:rPr>
              <w:t>27</w:t>
            </w:r>
            <w:r w:rsidR="00C33F8A">
              <w:rPr>
                <w:rFonts w:ascii="Times New Roman" w:hAnsi="Times New Roman"/>
                <w:b w:val="0"/>
                <w:bCs w:val="0"/>
                <w:color w:val="000000" w:themeColor="text1"/>
                <w:sz w:val="22"/>
                <w:szCs w:val="22"/>
              </w:rPr>
              <w:t xml:space="preserve"> </w:t>
            </w:r>
            <w:r w:rsidRPr="00253647">
              <w:rPr>
                <w:rFonts w:ascii="Times New Roman" w:hAnsi="Times New Roman"/>
                <w:b w:val="0"/>
                <w:bCs w:val="0"/>
                <w:color w:val="000000" w:themeColor="text1"/>
                <w:sz w:val="22"/>
                <w:szCs w:val="22"/>
              </w:rPr>
              <w:t>сент</w:t>
            </w:r>
            <w:r w:rsidR="00C33F8A">
              <w:rPr>
                <w:rFonts w:ascii="Times New Roman" w:hAnsi="Times New Roman"/>
                <w:b w:val="0"/>
                <w:bCs w:val="0"/>
                <w:color w:val="000000" w:themeColor="text1"/>
                <w:sz w:val="22"/>
                <w:szCs w:val="22"/>
              </w:rPr>
              <w:t>ября</w:t>
            </w:r>
            <w:r w:rsidRPr="00253647">
              <w:rPr>
                <w:rFonts w:ascii="Times New Roman" w:hAnsi="Times New Roman"/>
                <w:b w:val="0"/>
                <w:bCs w:val="0"/>
                <w:color w:val="000000" w:themeColor="text1"/>
                <w:sz w:val="22"/>
                <w:szCs w:val="22"/>
              </w:rPr>
              <w:t>-02 октября,</w:t>
            </w:r>
          </w:p>
          <w:p w:rsidR="00EB6AC8" w:rsidRPr="00253647" w:rsidRDefault="00EB6AC8" w:rsidP="00EB6AC8">
            <w:pPr>
              <w:pStyle w:val="1"/>
              <w:shd w:val="clear" w:color="auto" w:fill="FFFFFF"/>
              <w:spacing w:before="0"/>
              <w:jc w:val="center"/>
              <w:rPr>
                <w:rFonts w:ascii="Times New Roman" w:hAnsi="Times New Roman"/>
                <w:b w:val="0"/>
                <w:bCs w:val="0"/>
                <w:color w:val="000000" w:themeColor="text1"/>
                <w:sz w:val="22"/>
                <w:szCs w:val="22"/>
              </w:rPr>
            </w:pPr>
            <w:r w:rsidRPr="00253647">
              <w:rPr>
                <w:rFonts w:ascii="Times New Roman" w:hAnsi="Times New Roman"/>
                <w:b w:val="0"/>
                <w:bCs w:val="0"/>
                <w:color w:val="000000" w:themeColor="text1"/>
                <w:sz w:val="22"/>
                <w:szCs w:val="22"/>
              </w:rPr>
              <w:t xml:space="preserve"> 40 часов</w:t>
            </w:r>
          </w:p>
          <w:p w:rsidR="00EB6AC8" w:rsidRPr="00253647" w:rsidRDefault="00EB6AC8" w:rsidP="00EB6AC8">
            <w:pPr>
              <w:pStyle w:val="1"/>
              <w:shd w:val="clear" w:color="auto" w:fill="FFFFFF"/>
              <w:spacing w:before="0"/>
              <w:jc w:val="center"/>
              <w:rPr>
                <w:rFonts w:ascii="Times New Roman" w:hAnsi="Times New Roman"/>
                <w:b w:val="0"/>
                <w:bCs w:val="0"/>
                <w:i/>
                <w:color w:val="000000" w:themeColor="text1"/>
                <w:sz w:val="22"/>
                <w:szCs w:val="22"/>
              </w:rPr>
            </w:pPr>
            <w:r w:rsidRPr="00253647">
              <w:rPr>
                <w:rFonts w:ascii="Times New Roman" w:hAnsi="Times New Roman"/>
                <w:b w:val="0"/>
                <w:bCs w:val="0"/>
                <w:i/>
                <w:color w:val="000000" w:themeColor="text1"/>
                <w:sz w:val="22"/>
                <w:szCs w:val="22"/>
              </w:rPr>
              <w:t>(27-28 сентября, 16 ч. дистанционно,</w:t>
            </w:r>
          </w:p>
          <w:p w:rsidR="00EB6AC8" w:rsidRPr="00253647" w:rsidRDefault="00EB6AC8" w:rsidP="00C33F8A">
            <w:pPr>
              <w:pStyle w:val="1"/>
              <w:shd w:val="clear" w:color="auto" w:fill="FFFFFF"/>
              <w:spacing w:before="0"/>
              <w:rPr>
                <w:rFonts w:ascii="Times New Roman" w:hAnsi="Times New Roman"/>
                <w:b w:val="0"/>
                <w:bCs w:val="0"/>
                <w:i/>
                <w:color w:val="000000" w:themeColor="text1"/>
                <w:sz w:val="22"/>
                <w:szCs w:val="22"/>
              </w:rPr>
            </w:pPr>
            <w:r w:rsidRPr="00253647">
              <w:rPr>
                <w:rFonts w:ascii="Times New Roman" w:hAnsi="Times New Roman"/>
                <w:b w:val="0"/>
                <w:bCs w:val="0"/>
                <w:i/>
                <w:color w:val="000000" w:themeColor="text1"/>
                <w:sz w:val="22"/>
                <w:szCs w:val="22"/>
              </w:rPr>
              <w:t>30 сентября</w:t>
            </w:r>
            <w:r w:rsidR="00C33F8A">
              <w:rPr>
                <w:rFonts w:ascii="Times New Roman" w:hAnsi="Times New Roman"/>
                <w:b w:val="0"/>
                <w:bCs w:val="0"/>
                <w:i/>
                <w:color w:val="000000" w:themeColor="text1"/>
                <w:sz w:val="22"/>
                <w:szCs w:val="22"/>
              </w:rPr>
              <w:t xml:space="preserve"> </w:t>
            </w:r>
            <w:r w:rsidRPr="00253647">
              <w:rPr>
                <w:rFonts w:ascii="Times New Roman" w:hAnsi="Times New Roman"/>
                <w:b w:val="0"/>
                <w:bCs w:val="0"/>
                <w:i/>
                <w:color w:val="000000" w:themeColor="text1"/>
                <w:sz w:val="22"/>
                <w:szCs w:val="22"/>
              </w:rPr>
              <w:t>-02 октября 24ч.-очно)</w:t>
            </w:r>
          </w:p>
          <w:p w:rsidR="00853410" w:rsidRPr="00253647" w:rsidRDefault="00853410" w:rsidP="00853410">
            <w:pPr>
              <w:tabs>
                <w:tab w:val="left" w:pos="951"/>
              </w:tabs>
              <w:ind w:left="82" w:right="82" w:firstLine="43"/>
              <w:rPr>
                <w:rFonts w:eastAsia="Times New Roman"/>
                <w:sz w:val="22"/>
                <w:szCs w:val="22"/>
                <w:shd w:val="clear" w:color="auto" w:fill="FFFFFF"/>
              </w:rPr>
            </w:pPr>
          </w:p>
        </w:tc>
        <w:tc>
          <w:tcPr>
            <w:tcW w:w="1559" w:type="dxa"/>
            <w:shd w:val="clear" w:color="000000" w:fill="FFFFFF"/>
            <w:tcMar>
              <w:left w:w="108" w:type="dxa"/>
              <w:right w:w="108" w:type="dxa"/>
            </w:tcMar>
          </w:tcPr>
          <w:p w:rsidR="00C818C9" w:rsidRPr="00253647" w:rsidRDefault="00C818C9" w:rsidP="00853410">
            <w:pPr>
              <w:jc w:val="center"/>
              <w:rPr>
                <w:rFonts w:eastAsia="Times New Roman"/>
                <w:b/>
                <w:sz w:val="22"/>
                <w:szCs w:val="22"/>
              </w:rPr>
            </w:pPr>
            <w:r w:rsidRPr="00253647">
              <w:rPr>
                <w:rFonts w:eastAsia="Times New Roman"/>
                <w:b/>
                <w:sz w:val="22"/>
                <w:szCs w:val="22"/>
              </w:rPr>
              <w:t>Ложкина Е.В.</w:t>
            </w:r>
          </w:p>
          <w:p w:rsidR="00853410" w:rsidRPr="00253647" w:rsidRDefault="00853410" w:rsidP="00853410">
            <w:pPr>
              <w:jc w:val="center"/>
              <w:rPr>
                <w:sz w:val="22"/>
                <w:szCs w:val="22"/>
              </w:rPr>
            </w:pPr>
            <w:r w:rsidRPr="00253647">
              <w:rPr>
                <w:rFonts w:eastAsia="Times New Roman"/>
                <w:sz w:val="22"/>
                <w:szCs w:val="22"/>
              </w:rPr>
              <w:t>Хертек А.М</w:t>
            </w:r>
          </w:p>
        </w:tc>
      </w:tr>
      <w:tr w:rsidR="008872C4" w:rsidRPr="00253647" w:rsidTr="006A7184">
        <w:trPr>
          <w:trHeight w:val="1124"/>
        </w:trPr>
        <w:tc>
          <w:tcPr>
            <w:tcW w:w="567" w:type="dxa"/>
            <w:shd w:val="clear" w:color="000000" w:fill="FFFFFF"/>
            <w:tcMar>
              <w:left w:w="108" w:type="dxa"/>
              <w:right w:w="108" w:type="dxa"/>
            </w:tcMar>
          </w:tcPr>
          <w:p w:rsidR="008872C4" w:rsidRPr="00253647" w:rsidRDefault="008872C4" w:rsidP="00EA2021">
            <w:pPr>
              <w:rPr>
                <w:sz w:val="22"/>
                <w:szCs w:val="22"/>
              </w:rPr>
            </w:pPr>
            <w:r w:rsidRPr="00253647">
              <w:rPr>
                <w:rFonts w:eastAsia="Times New Roman"/>
                <w:sz w:val="22"/>
                <w:szCs w:val="22"/>
              </w:rPr>
              <w:t>16.</w:t>
            </w:r>
          </w:p>
        </w:tc>
        <w:tc>
          <w:tcPr>
            <w:tcW w:w="2136" w:type="dxa"/>
            <w:shd w:val="clear" w:color="000000" w:fill="FFFFFF"/>
            <w:tcMar>
              <w:left w:w="108" w:type="dxa"/>
              <w:right w:w="108" w:type="dxa"/>
            </w:tcMar>
          </w:tcPr>
          <w:p w:rsidR="008872C4" w:rsidRPr="00253647" w:rsidRDefault="008872C4" w:rsidP="00EA2021">
            <w:pPr>
              <w:rPr>
                <w:sz w:val="22"/>
                <w:szCs w:val="22"/>
              </w:rPr>
            </w:pPr>
            <w:r w:rsidRPr="00253647">
              <w:rPr>
                <w:rFonts w:eastAsia="Times New Roman"/>
                <w:bCs/>
                <w:spacing w:val="-1"/>
                <w:sz w:val="22"/>
                <w:szCs w:val="22"/>
              </w:rPr>
              <w:t>заместители  директора по ВР, классные руководители, педагоги-психологи ОО</w:t>
            </w:r>
          </w:p>
        </w:tc>
        <w:tc>
          <w:tcPr>
            <w:tcW w:w="4536" w:type="dxa"/>
            <w:shd w:val="clear" w:color="000000" w:fill="FFFFFF"/>
            <w:tcMar>
              <w:left w:w="108" w:type="dxa"/>
              <w:right w:w="108" w:type="dxa"/>
            </w:tcMar>
          </w:tcPr>
          <w:p w:rsidR="0033373B" w:rsidRPr="00253647" w:rsidRDefault="008872C4" w:rsidP="00EA2021">
            <w:pPr>
              <w:jc w:val="both"/>
              <w:rPr>
                <w:b/>
                <w:sz w:val="22"/>
                <w:szCs w:val="22"/>
              </w:rPr>
            </w:pPr>
            <w:r w:rsidRPr="00253647">
              <w:rPr>
                <w:b/>
                <w:sz w:val="22"/>
                <w:szCs w:val="22"/>
              </w:rPr>
              <w:t>Профессиональный стандарт "Специалист в области воспитания"</w:t>
            </w:r>
            <w:r w:rsidR="0033373B" w:rsidRPr="00253647">
              <w:rPr>
                <w:b/>
                <w:sz w:val="22"/>
                <w:szCs w:val="22"/>
              </w:rPr>
              <w:t>.</w:t>
            </w:r>
          </w:p>
          <w:p w:rsidR="008872C4" w:rsidRPr="00253647" w:rsidRDefault="0033373B" w:rsidP="005A293B">
            <w:pPr>
              <w:jc w:val="both"/>
              <w:rPr>
                <w:sz w:val="22"/>
                <w:szCs w:val="22"/>
              </w:rPr>
            </w:pPr>
            <w:r w:rsidRPr="00253647">
              <w:rPr>
                <w:b/>
                <w:sz w:val="22"/>
                <w:szCs w:val="22"/>
              </w:rPr>
              <w:t>В пограмме:</w:t>
            </w:r>
            <w:r w:rsidR="008872C4" w:rsidRPr="00253647">
              <w:rPr>
                <w:sz w:val="22"/>
                <w:szCs w:val="22"/>
              </w:rPr>
              <w:t xml:space="preserve"> как условие повышения эффективности воспитательной деятельности в системе образования и психолого-педагогической поддержки социализации детейповышение профессиональной компетенции педагогических работников в рамках современных требований к реализации государственной политики в области воспитания и социализации с учетом требований Профессионального стандарта "Специалист в области воспитания"</w:t>
            </w:r>
          </w:p>
          <w:p w:rsidR="005A293B" w:rsidRPr="00253647" w:rsidRDefault="005A293B" w:rsidP="005A293B">
            <w:pPr>
              <w:shd w:val="clear" w:color="auto" w:fill="FFFFFF"/>
              <w:ind w:left="-51"/>
              <w:jc w:val="both"/>
              <w:rPr>
                <w:bCs/>
                <w:sz w:val="22"/>
                <w:szCs w:val="22"/>
              </w:rPr>
            </w:pPr>
            <w:r w:rsidRPr="00253647">
              <w:rPr>
                <w:b/>
                <w:bCs/>
                <w:sz w:val="22"/>
                <w:szCs w:val="22"/>
              </w:rPr>
              <w:t>Форма контроля</w:t>
            </w:r>
            <w:r w:rsidRPr="00253647">
              <w:rPr>
                <w:bCs/>
                <w:sz w:val="22"/>
                <w:szCs w:val="22"/>
              </w:rPr>
              <w:t>: тестирование</w:t>
            </w:r>
          </w:p>
          <w:p w:rsidR="0033373B" w:rsidRPr="00253647" w:rsidRDefault="005A293B" w:rsidP="005A293B">
            <w:pPr>
              <w:shd w:val="clear" w:color="auto" w:fill="FFFFFF"/>
              <w:ind w:left="-51"/>
              <w:jc w:val="both"/>
              <w:rPr>
                <w:bCs/>
                <w:sz w:val="22"/>
                <w:szCs w:val="22"/>
              </w:rPr>
            </w:pPr>
            <w:r w:rsidRPr="00253647">
              <w:rPr>
                <w:b/>
                <w:sz w:val="22"/>
                <w:szCs w:val="22"/>
              </w:rPr>
              <w:lastRenderedPageBreak/>
              <w:t>Ожидаемые результаты</w:t>
            </w:r>
            <w:r w:rsidR="00911437">
              <w:rPr>
                <w:b/>
                <w:sz w:val="22"/>
                <w:szCs w:val="22"/>
              </w:rPr>
              <w:t xml:space="preserve">: </w:t>
            </w:r>
            <w:r w:rsidRPr="00253647">
              <w:rPr>
                <w:sz w:val="22"/>
                <w:szCs w:val="22"/>
              </w:rPr>
              <w:t>повышение профессиональной компетенции педагогических работников в рамках современных требований к реализации государственной политики в области воспитания и социализации</w:t>
            </w:r>
          </w:p>
        </w:tc>
        <w:tc>
          <w:tcPr>
            <w:tcW w:w="1409" w:type="dxa"/>
            <w:shd w:val="clear" w:color="000000" w:fill="FFFFFF"/>
            <w:tcMar>
              <w:left w:w="108" w:type="dxa"/>
              <w:right w:w="108" w:type="dxa"/>
            </w:tcMar>
          </w:tcPr>
          <w:p w:rsidR="008872C4" w:rsidRPr="00253647" w:rsidRDefault="0033373B" w:rsidP="00EA2021">
            <w:pPr>
              <w:tabs>
                <w:tab w:val="left" w:pos="951"/>
              </w:tabs>
              <w:ind w:right="82"/>
              <w:rPr>
                <w:rFonts w:eastAsia="Times New Roman"/>
                <w:sz w:val="22"/>
                <w:szCs w:val="22"/>
                <w:shd w:val="clear" w:color="auto" w:fill="FFFFFF"/>
              </w:rPr>
            </w:pPr>
            <w:r w:rsidRPr="00253647">
              <w:rPr>
                <w:rFonts w:eastAsia="Times New Roman"/>
                <w:sz w:val="22"/>
                <w:szCs w:val="22"/>
                <w:shd w:val="clear" w:color="auto" w:fill="FFFFFF"/>
              </w:rPr>
              <w:lastRenderedPageBreak/>
              <w:t xml:space="preserve">14-16 </w:t>
            </w:r>
            <w:r w:rsidR="008872C4" w:rsidRPr="00253647">
              <w:rPr>
                <w:rFonts w:eastAsia="Times New Roman"/>
                <w:sz w:val="22"/>
                <w:szCs w:val="22"/>
                <w:shd w:val="clear" w:color="auto" w:fill="FFFFFF"/>
              </w:rPr>
              <w:t>октября</w:t>
            </w:r>
          </w:p>
          <w:p w:rsidR="008872C4" w:rsidRPr="00253647" w:rsidRDefault="008872C4" w:rsidP="00EA2021">
            <w:pPr>
              <w:tabs>
                <w:tab w:val="left" w:pos="951"/>
              </w:tabs>
              <w:ind w:right="82"/>
              <w:rPr>
                <w:rFonts w:eastAsia="Times New Roman"/>
                <w:sz w:val="22"/>
                <w:szCs w:val="22"/>
                <w:shd w:val="clear" w:color="auto" w:fill="FFFFFF"/>
              </w:rPr>
            </w:pPr>
          </w:p>
          <w:p w:rsidR="008872C4" w:rsidRPr="00253647" w:rsidRDefault="0033373B" w:rsidP="0033373B">
            <w:pPr>
              <w:tabs>
                <w:tab w:val="left" w:pos="951"/>
              </w:tabs>
              <w:ind w:right="82"/>
              <w:rPr>
                <w:sz w:val="22"/>
                <w:szCs w:val="22"/>
              </w:rPr>
            </w:pPr>
            <w:r w:rsidRPr="00253647">
              <w:rPr>
                <w:rFonts w:eastAsia="Times New Roman"/>
                <w:sz w:val="22"/>
                <w:szCs w:val="22"/>
                <w:shd w:val="clear" w:color="auto" w:fill="FFFFFF"/>
              </w:rPr>
              <w:t>(</w:t>
            </w:r>
            <w:r w:rsidR="008872C4" w:rsidRPr="00253647">
              <w:rPr>
                <w:rFonts w:eastAsia="Times New Roman"/>
                <w:sz w:val="22"/>
                <w:szCs w:val="22"/>
                <w:shd w:val="clear" w:color="auto" w:fill="FFFFFF"/>
              </w:rPr>
              <w:t>24 ч</w:t>
            </w:r>
            <w:r w:rsidRPr="00253647">
              <w:rPr>
                <w:rFonts w:eastAsia="Times New Roman"/>
                <w:sz w:val="22"/>
                <w:szCs w:val="22"/>
                <w:shd w:val="clear" w:color="auto" w:fill="FFFFFF"/>
              </w:rPr>
              <w:t>.)</w:t>
            </w:r>
          </w:p>
        </w:tc>
        <w:tc>
          <w:tcPr>
            <w:tcW w:w="1559" w:type="dxa"/>
            <w:shd w:val="clear" w:color="000000" w:fill="FFFFFF"/>
            <w:tcMar>
              <w:left w:w="108" w:type="dxa"/>
              <w:right w:w="108" w:type="dxa"/>
            </w:tcMar>
          </w:tcPr>
          <w:p w:rsidR="008872C4" w:rsidRPr="00253647" w:rsidRDefault="005A293B" w:rsidP="00EA2021">
            <w:pPr>
              <w:rPr>
                <w:b/>
                <w:sz w:val="22"/>
                <w:szCs w:val="22"/>
              </w:rPr>
            </w:pPr>
            <w:r w:rsidRPr="00253647">
              <w:rPr>
                <w:rFonts w:eastAsia="Times New Roman"/>
                <w:sz w:val="22"/>
                <w:szCs w:val="22"/>
              </w:rPr>
              <w:t>Оюн Ч.Ю.</w:t>
            </w:r>
          </w:p>
        </w:tc>
      </w:tr>
      <w:tr w:rsidR="008872C4" w:rsidRPr="00253647" w:rsidTr="006A7184">
        <w:trPr>
          <w:trHeight w:val="416"/>
        </w:trPr>
        <w:tc>
          <w:tcPr>
            <w:tcW w:w="567" w:type="dxa"/>
            <w:shd w:val="clear" w:color="000000" w:fill="FFFFFF"/>
            <w:tcMar>
              <w:left w:w="108" w:type="dxa"/>
              <w:right w:w="108" w:type="dxa"/>
            </w:tcMar>
          </w:tcPr>
          <w:p w:rsidR="008872C4" w:rsidRPr="00253647" w:rsidRDefault="008872C4" w:rsidP="00EA2021">
            <w:pPr>
              <w:rPr>
                <w:rFonts w:eastAsia="Times New Roman"/>
                <w:sz w:val="22"/>
                <w:szCs w:val="22"/>
              </w:rPr>
            </w:pPr>
            <w:r w:rsidRPr="00253647">
              <w:rPr>
                <w:rFonts w:eastAsia="Times New Roman"/>
                <w:sz w:val="22"/>
                <w:szCs w:val="22"/>
              </w:rPr>
              <w:lastRenderedPageBreak/>
              <w:t>17.</w:t>
            </w:r>
          </w:p>
        </w:tc>
        <w:tc>
          <w:tcPr>
            <w:tcW w:w="2136" w:type="dxa"/>
            <w:shd w:val="clear" w:color="000000" w:fill="FFFFFF"/>
            <w:tcMar>
              <w:left w:w="108" w:type="dxa"/>
              <w:right w:w="108" w:type="dxa"/>
            </w:tcMar>
          </w:tcPr>
          <w:p w:rsidR="008872C4" w:rsidRPr="00253647" w:rsidRDefault="008872C4" w:rsidP="00EA2021">
            <w:pPr>
              <w:pStyle w:val="a3"/>
              <w:snapToGrid w:val="0"/>
              <w:spacing w:after="0"/>
              <w:rPr>
                <w:sz w:val="22"/>
                <w:szCs w:val="22"/>
              </w:rPr>
            </w:pPr>
            <w:r w:rsidRPr="00253647">
              <w:rPr>
                <w:sz w:val="22"/>
                <w:szCs w:val="22"/>
              </w:rPr>
              <w:t>Педагоги ОО,</w:t>
            </w:r>
          </w:p>
          <w:p w:rsidR="008872C4" w:rsidRPr="00253647" w:rsidRDefault="008872C4" w:rsidP="00EA2021">
            <w:pPr>
              <w:pStyle w:val="a3"/>
              <w:snapToGrid w:val="0"/>
              <w:spacing w:after="0"/>
              <w:rPr>
                <w:bCs/>
                <w:sz w:val="22"/>
                <w:szCs w:val="22"/>
              </w:rPr>
            </w:pPr>
            <w:r w:rsidRPr="00253647">
              <w:rPr>
                <w:sz w:val="22"/>
                <w:szCs w:val="22"/>
              </w:rPr>
              <w:t>педагоги-психологи, классные руководители</w:t>
            </w:r>
          </w:p>
        </w:tc>
        <w:tc>
          <w:tcPr>
            <w:tcW w:w="4536" w:type="dxa"/>
            <w:shd w:val="clear" w:color="000000" w:fill="FFFFFF"/>
            <w:tcMar>
              <w:left w:w="108" w:type="dxa"/>
              <w:right w:w="108" w:type="dxa"/>
            </w:tcMar>
          </w:tcPr>
          <w:p w:rsidR="008872C4" w:rsidRPr="00253647" w:rsidRDefault="008872C4" w:rsidP="00911437">
            <w:pPr>
              <w:jc w:val="both"/>
              <w:rPr>
                <w:rFonts w:eastAsia="Times New Roman"/>
                <w:b/>
                <w:sz w:val="22"/>
                <w:szCs w:val="22"/>
              </w:rPr>
            </w:pPr>
            <w:r w:rsidRPr="00253647">
              <w:rPr>
                <w:rFonts w:eastAsia="Times New Roman"/>
                <w:b/>
                <w:sz w:val="22"/>
                <w:szCs w:val="22"/>
              </w:rPr>
              <w:t>Медиативная деятельность в рамках школьной службы примирения</w:t>
            </w:r>
            <w:r w:rsidR="00911437">
              <w:rPr>
                <w:rFonts w:eastAsia="Times New Roman"/>
                <w:b/>
                <w:sz w:val="22"/>
                <w:szCs w:val="22"/>
              </w:rPr>
              <w:t>.</w:t>
            </w:r>
          </w:p>
          <w:p w:rsidR="008872C4" w:rsidRPr="00253647" w:rsidRDefault="003F5E0E" w:rsidP="005A293B">
            <w:pPr>
              <w:jc w:val="both"/>
              <w:rPr>
                <w:rFonts w:eastAsia="Times New Roman"/>
                <w:sz w:val="22"/>
                <w:szCs w:val="22"/>
              </w:rPr>
            </w:pPr>
            <w:r w:rsidRPr="00911437">
              <w:rPr>
                <w:rFonts w:eastAsia="Times New Roman"/>
                <w:b/>
                <w:sz w:val="22"/>
                <w:szCs w:val="22"/>
              </w:rPr>
              <w:t>В программе:</w:t>
            </w:r>
            <w:r w:rsidRPr="00253647">
              <w:rPr>
                <w:rFonts w:eastAsia="Times New Roman"/>
                <w:sz w:val="22"/>
                <w:szCs w:val="22"/>
              </w:rPr>
              <w:t xml:space="preserve"> </w:t>
            </w:r>
            <w:r w:rsidR="008872C4" w:rsidRPr="00253647">
              <w:rPr>
                <w:rFonts w:eastAsia="Times New Roman"/>
                <w:sz w:val="22"/>
                <w:szCs w:val="22"/>
              </w:rPr>
              <w:t>Инструмент регулирования школьных конфликтов. Особенности организации медиативной службы.Способы воздействия и нестандартного взаимодействия с обучающимися, для минимизации споров, конфликтов и их негативных последствий, создание благоприятной и комфортной среды для учащихся в школе.</w:t>
            </w:r>
          </w:p>
          <w:p w:rsidR="005A293B" w:rsidRPr="00253647" w:rsidRDefault="005A293B" w:rsidP="005A293B">
            <w:pPr>
              <w:shd w:val="clear" w:color="auto" w:fill="FFFFFF"/>
              <w:ind w:left="-51"/>
              <w:jc w:val="both"/>
              <w:rPr>
                <w:bCs/>
                <w:sz w:val="22"/>
                <w:szCs w:val="22"/>
              </w:rPr>
            </w:pPr>
            <w:r w:rsidRPr="00253647">
              <w:rPr>
                <w:b/>
                <w:bCs/>
                <w:sz w:val="22"/>
                <w:szCs w:val="22"/>
              </w:rPr>
              <w:t>Форма контроля</w:t>
            </w:r>
            <w:r w:rsidRPr="00253647">
              <w:rPr>
                <w:bCs/>
                <w:sz w:val="22"/>
                <w:szCs w:val="22"/>
              </w:rPr>
              <w:t>: тестирование</w:t>
            </w:r>
          </w:p>
          <w:p w:rsidR="008872C4" w:rsidRPr="00911437" w:rsidRDefault="005A293B" w:rsidP="00911437">
            <w:pPr>
              <w:shd w:val="clear" w:color="auto" w:fill="FFFFFF"/>
              <w:ind w:left="-51"/>
              <w:jc w:val="both"/>
              <w:rPr>
                <w:bCs/>
                <w:sz w:val="22"/>
                <w:szCs w:val="22"/>
              </w:rPr>
            </w:pPr>
            <w:r w:rsidRPr="00253647">
              <w:rPr>
                <w:b/>
                <w:sz w:val="22"/>
                <w:szCs w:val="22"/>
              </w:rPr>
              <w:t>Ожидаемые результаты</w:t>
            </w:r>
            <w:r w:rsidR="00911437">
              <w:rPr>
                <w:b/>
                <w:sz w:val="22"/>
                <w:szCs w:val="22"/>
              </w:rPr>
              <w:t>:</w:t>
            </w:r>
            <w:r w:rsidR="00911437">
              <w:rPr>
                <w:bCs/>
                <w:sz w:val="22"/>
                <w:szCs w:val="22"/>
              </w:rPr>
              <w:t xml:space="preserve"> </w:t>
            </w:r>
            <w:r w:rsidRPr="00253647">
              <w:rPr>
                <w:sz w:val="22"/>
                <w:szCs w:val="22"/>
              </w:rPr>
              <w:t xml:space="preserve">повышение профессиональной компетентности педагогов в вопросах </w:t>
            </w:r>
            <w:r w:rsidRPr="00253647">
              <w:rPr>
                <w:rFonts w:eastAsia="Times New Roman"/>
                <w:sz w:val="22"/>
                <w:szCs w:val="22"/>
              </w:rPr>
              <w:t>медиативной деятельности в рамках школьной службы примирения</w:t>
            </w:r>
          </w:p>
        </w:tc>
        <w:tc>
          <w:tcPr>
            <w:tcW w:w="1409" w:type="dxa"/>
            <w:shd w:val="clear" w:color="000000" w:fill="FFFFFF"/>
            <w:tcMar>
              <w:left w:w="108" w:type="dxa"/>
              <w:right w:w="108" w:type="dxa"/>
            </w:tcMar>
          </w:tcPr>
          <w:p w:rsidR="008872C4" w:rsidRPr="00253647" w:rsidRDefault="003F5E0E" w:rsidP="00EA2021">
            <w:pPr>
              <w:tabs>
                <w:tab w:val="left" w:pos="951"/>
              </w:tabs>
              <w:ind w:right="82"/>
              <w:rPr>
                <w:rFonts w:eastAsia="Times New Roman"/>
                <w:sz w:val="22"/>
                <w:szCs w:val="22"/>
                <w:shd w:val="clear" w:color="auto" w:fill="FFFFFF"/>
              </w:rPr>
            </w:pPr>
            <w:r w:rsidRPr="00253647">
              <w:rPr>
                <w:rFonts w:eastAsia="Times New Roman"/>
                <w:sz w:val="22"/>
                <w:szCs w:val="22"/>
                <w:shd w:val="clear" w:color="auto" w:fill="FFFFFF"/>
              </w:rPr>
              <w:t>28-30 октября</w:t>
            </w:r>
          </w:p>
          <w:p w:rsidR="008872C4" w:rsidRPr="00253647" w:rsidRDefault="008872C4" w:rsidP="00EA2021">
            <w:pPr>
              <w:tabs>
                <w:tab w:val="left" w:pos="951"/>
              </w:tabs>
              <w:ind w:right="82"/>
              <w:rPr>
                <w:rFonts w:eastAsia="Times New Roman"/>
                <w:sz w:val="22"/>
                <w:szCs w:val="22"/>
                <w:shd w:val="clear" w:color="auto" w:fill="FFFFFF"/>
              </w:rPr>
            </w:pPr>
          </w:p>
          <w:p w:rsidR="008872C4" w:rsidRPr="00253647" w:rsidRDefault="003F5E0E" w:rsidP="003F5E0E">
            <w:pPr>
              <w:tabs>
                <w:tab w:val="left" w:pos="951"/>
              </w:tabs>
              <w:ind w:right="82"/>
              <w:rPr>
                <w:rFonts w:eastAsia="Times New Roman"/>
                <w:sz w:val="22"/>
                <w:szCs w:val="22"/>
                <w:shd w:val="clear" w:color="auto" w:fill="FFFFFF"/>
              </w:rPr>
            </w:pPr>
            <w:r w:rsidRPr="00253647">
              <w:rPr>
                <w:rFonts w:eastAsia="Times New Roman"/>
                <w:sz w:val="22"/>
                <w:szCs w:val="22"/>
                <w:shd w:val="clear" w:color="auto" w:fill="FFFFFF"/>
              </w:rPr>
              <w:t>(</w:t>
            </w:r>
            <w:r w:rsidR="008872C4" w:rsidRPr="00253647">
              <w:rPr>
                <w:rFonts w:eastAsia="Times New Roman"/>
                <w:sz w:val="22"/>
                <w:szCs w:val="22"/>
                <w:shd w:val="clear" w:color="auto" w:fill="FFFFFF"/>
              </w:rPr>
              <w:t>24 ч</w:t>
            </w:r>
            <w:r w:rsidRPr="00253647">
              <w:rPr>
                <w:rFonts w:eastAsia="Times New Roman"/>
                <w:sz w:val="22"/>
                <w:szCs w:val="22"/>
                <w:shd w:val="clear" w:color="auto" w:fill="FFFFFF"/>
              </w:rPr>
              <w:t>.)</w:t>
            </w:r>
          </w:p>
        </w:tc>
        <w:tc>
          <w:tcPr>
            <w:tcW w:w="1559" w:type="dxa"/>
            <w:shd w:val="clear" w:color="000000" w:fill="FFFFFF"/>
            <w:tcMar>
              <w:left w:w="108" w:type="dxa"/>
              <w:right w:w="108" w:type="dxa"/>
            </w:tcMar>
          </w:tcPr>
          <w:p w:rsidR="005A293B" w:rsidRPr="00253647" w:rsidRDefault="005A293B" w:rsidP="005A293B">
            <w:pPr>
              <w:rPr>
                <w:rFonts w:eastAsia="Times New Roman"/>
                <w:sz w:val="22"/>
                <w:szCs w:val="22"/>
              </w:rPr>
            </w:pPr>
            <w:r w:rsidRPr="00253647">
              <w:rPr>
                <w:sz w:val="22"/>
                <w:szCs w:val="22"/>
              </w:rPr>
              <w:t>Монгул-оол Ч.Б</w:t>
            </w:r>
          </w:p>
          <w:p w:rsidR="008872C4" w:rsidRPr="00253647" w:rsidRDefault="008872C4" w:rsidP="00EA2021">
            <w:pPr>
              <w:rPr>
                <w:sz w:val="22"/>
                <w:szCs w:val="22"/>
              </w:rPr>
            </w:pPr>
          </w:p>
        </w:tc>
      </w:tr>
      <w:tr w:rsidR="008872C4" w:rsidRPr="00253647" w:rsidTr="006A7184">
        <w:trPr>
          <w:trHeight w:val="1"/>
        </w:trPr>
        <w:tc>
          <w:tcPr>
            <w:tcW w:w="567" w:type="dxa"/>
            <w:shd w:val="clear" w:color="000000" w:fill="FFFFFF"/>
            <w:tcMar>
              <w:left w:w="108" w:type="dxa"/>
              <w:right w:w="108" w:type="dxa"/>
            </w:tcMar>
          </w:tcPr>
          <w:p w:rsidR="008872C4" w:rsidRPr="00253647" w:rsidRDefault="008872C4" w:rsidP="00EA2021">
            <w:pPr>
              <w:rPr>
                <w:sz w:val="22"/>
                <w:szCs w:val="22"/>
              </w:rPr>
            </w:pPr>
            <w:r w:rsidRPr="00253647">
              <w:rPr>
                <w:rFonts w:eastAsia="Times New Roman"/>
                <w:sz w:val="22"/>
                <w:szCs w:val="22"/>
              </w:rPr>
              <w:t>18.</w:t>
            </w:r>
          </w:p>
        </w:tc>
        <w:tc>
          <w:tcPr>
            <w:tcW w:w="2136" w:type="dxa"/>
            <w:shd w:val="clear" w:color="000000" w:fill="FFFFFF"/>
            <w:tcMar>
              <w:left w:w="108" w:type="dxa"/>
              <w:right w:w="108" w:type="dxa"/>
            </w:tcMar>
          </w:tcPr>
          <w:p w:rsidR="008872C4" w:rsidRPr="00253647" w:rsidRDefault="008872C4" w:rsidP="00EA2021">
            <w:pPr>
              <w:rPr>
                <w:sz w:val="22"/>
                <w:szCs w:val="22"/>
              </w:rPr>
            </w:pPr>
            <w:r w:rsidRPr="00253647">
              <w:rPr>
                <w:rFonts w:eastAsia="Times New Roman"/>
                <w:bCs/>
                <w:spacing w:val="-1"/>
                <w:sz w:val="22"/>
                <w:szCs w:val="22"/>
              </w:rPr>
              <w:t>заместители  директора по ВР, классные руководители, педагоги-психологи ОО</w:t>
            </w:r>
          </w:p>
        </w:tc>
        <w:tc>
          <w:tcPr>
            <w:tcW w:w="4536" w:type="dxa"/>
            <w:shd w:val="clear" w:color="000000" w:fill="FFFFFF"/>
            <w:tcMar>
              <w:left w:w="108" w:type="dxa"/>
              <w:right w:w="108" w:type="dxa"/>
            </w:tcMar>
          </w:tcPr>
          <w:p w:rsidR="008872C4" w:rsidRPr="00253647" w:rsidRDefault="00911437" w:rsidP="004152ED">
            <w:pPr>
              <w:pStyle w:val="a7"/>
              <w:spacing w:before="0" w:after="0"/>
              <w:jc w:val="both"/>
              <w:rPr>
                <w:b/>
                <w:sz w:val="22"/>
                <w:szCs w:val="22"/>
              </w:rPr>
            </w:pPr>
            <w:r>
              <w:rPr>
                <w:b/>
                <w:sz w:val="22"/>
                <w:szCs w:val="22"/>
              </w:rPr>
              <w:t xml:space="preserve">Повышение </w:t>
            </w:r>
            <w:r w:rsidR="008872C4" w:rsidRPr="00253647">
              <w:rPr>
                <w:b/>
                <w:sz w:val="22"/>
                <w:szCs w:val="22"/>
              </w:rPr>
              <w:t>мотивации</w:t>
            </w:r>
            <w:r>
              <w:rPr>
                <w:b/>
                <w:sz w:val="22"/>
                <w:szCs w:val="22"/>
              </w:rPr>
              <w:t xml:space="preserve"> и вовлеченность обучающихся в </w:t>
            </w:r>
            <w:r w:rsidR="008872C4" w:rsidRPr="00253647">
              <w:rPr>
                <w:b/>
                <w:sz w:val="22"/>
                <w:szCs w:val="22"/>
              </w:rPr>
              <w:t>образовател</w:t>
            </w:r>
            <w:r>
              <w:rPr>
                <w:b/>
                <w:sz w:val="22"/>
                <w:szCs w:val="22"/>
              </w:rPr>
              <w:t>ьный процесс через новые методы</w:t>
            </w:r>
            <w:r w:rsidR="008872C4" w:rsidRPr="00253647">
              <w:rPr>
                <w:b/>
                <w:sz w:val="22"/>
                <w:szCs w:val="22"/>
              </w:rPr>
              <w:t xml:space="preserve"> и технологии воспитания</w:t>
            </w:r>
            <w:r>
              <w:rPr>
                <w:b/>
                <w:sz w:val="22"/>
                <w:szCs w:val="22"/>
              </w:rPr>
              <w:t>.</w:t>
            </w:r>
          </w:p>
          <w:p w:rsidR="008872C4" w:rsidRPr="00253647" w:rsidRDefault="003F5E0E" w:rsidP="004152ED">
            <w:pPr>
              <w:jc w:val="both"/>
              <w:rPr>
                <w:sz w:val="22"/>
                <w:szCs w:val="22"/>
              </w:rPr>
            </w:pPr>
            <w:r w:rsidRPr="00253647">
              <w:rPr>
                <w:b/>
                <w:sz w:val="22"/>
                <w:szCs w:val="22"/>
              </w:rPr>
              <w:t>В программе:</w:t>
            </w:r>
            <w:r w:rsidR="00911437">
              <w:rPr>
                <w:b/>
                <w:sz w:val="22"/>
                <w:szCs w:val="22"/>
              </w:rPr>
              <w:t xml:space="preserve"> </w:t>
            </w:r>
            <w:r w:rsidR="008872C4" w:rsidRPr="00253647">
              <w:rPr>
                <w:sz w:val="22"/>
                <w:szCs w:val="22"/>
              </w:rPr>
              <w:t>совершенствование методической компетентности руководителей и педагогических работников образовательных организаций по вопросам введения инноваций в образовании и воспитании. региональная стратегия действий в интересах детей; новые смыслы воспитательной деятельности; современные инновационные методы и технологии проектирования воспитательной деятельности; управление качеством воспитания в образовательной организации</w:t>
            </w:r>
          </w:p>
          <w:p w:rsidR="004152ED" w:rsidRPr="00253647" w:rsidRDefault="004152ED" w:rsidP="004152ED">
            <w:pPr>
              <w:shd w:val="clear" w:color="auto" w:fill="FFFFFF"/>
              <w:jc w:val="both"/>
              <w:rPr>
                <w:bCs/>
                <w:sz w:val="22"/>
                <w:szCs w:val="22"/>
              </w:rPr>
            </w:pPr>
            <w:r w:rsidRPr="00253647">
              <w:rPr>
                <w:b/>
                <w:bCs/>
                <w:sz w:val="22"/>
                <w:szCs w:val="22"/>
              </w:rPr>
              <w:t>Форма контроля</w:t>
            </w:r>
            <w:r w:rsidRPr="00253647">
              <w:rPr>
                <w:bCs/>
                <w:sz w:val="22"/>
                <w:szCs w:val="22"/>
              </w:rPr>
              <w:t>: тестирование</w:t>
            </w:r>
          </w:p>
          <w:p w:rsidR="008872C4" w:rsidRPr="00253647" w:rsidRDefault="004152ED" w:rsidP="004152ED">
            <w:pPr>
              <w:pStyle w:val="a7"/>
              <w:spacing w:before="0" w:after="0"/>
              <w:jc w:val="both"/>
              <w:rPr>
                <w:sz w:val="22"/>
                <w:szCs w:val="22"/>
              </w:rPr>
            </w:pPr>
            <w:r w:rsidRPr="00253647">
              <w:rPr>
                <w:b/>
                <w:sz w:val="22"/>
                <w:szCs w:val="22"/>
              </w:rPr>
              <w:t>Ожидаемые результаты</w:t>
            </w:r>
            <w:r w:rsidR="00911437">
              <w:rPr>
                <w:b/>
                <w:sz w:val="22"/>
                <w:szCs w:val="22"/>
              </w:rPr>
              <w:t>:</w:t>
            </w:r>
            <w:r w:rsidRPr="00253647">
              <w:rPr>
                <w:sz w:val="22"/>
                <w:szCs w:val="22"/>
              </w:rPr>
              <w:t xml:space="preserve"> совершенствование методической</w:t>
            </w:r>
            <w:r w:rsidR="00911437">
              <w:rPr>
                <w:sz w:val="22"/>
                <w:szCs w:val="22"/>
              </w:rPr>
              <w:t xml:space="preserve"> </w:t>
            </w:r>
            <w:r w:rsidRPr="00253647">
              <w:rPr>
                <w:sz w:val="22"/>
                <w:szCs w:val="22"/>
              </w:rPr>
              <w:t>компетентности руководителей и педагогических работников образовательных организаций по вопросам введения инноваций в образовании и воспитании.</w:t>
            </w:r>
          </w:p>
        </w:tc>
        <w:tc>
          <w:tcPr>
            <w:tcW w:w="1409" w:type="dxa"/>
            <w:shd w:val="clear" w:color="000000" w:fill="FFFFFF"/>
            <w:tcMar>
              <w:left w:w="108" w:type="dxa"/>
              <w:right w:w="108" w:type="dxa"/>
            </w:tcMar>
          </w:tcPr>
          <w:p w:rsidR="003F5E0E" w:rsidRPr="00253647" w:rsidRDefault="003F5E0E" w:rsidP="003F5E0E">
            <w:pPr>
              <w:shd w:val="clear" w:color="auto" w:fill="FFFFFF"/>
              <w:spacing w:before="63" w:after="63"/>
              <w:jc w:val="center"/>
              <w:rPr>
                <w:bCs/>
                <w:sz w:val="22"/>
                <w:szCs w:val="22"/>
              </w:rPr>
            </w:pPr>
            <w:r w:rsidRPr="00253647">
              <w:rPr>
                <w:bCs/>
                <w:sz w:val="22"/>
                <w:szCs w:val="22"/>
              </w:rPr>
              <w:t>11-13 ноября (24ч.)</w:t>
            </w:r>
          </w:p>
          <w:p w:rsidR="008872C4" w:rsidRPr="00253647" w:rsidRDefault="008872C4" w:rsidP="00EA2021">
            <w:pPr>
              <w:rPr>
                <w:rFonts w:eastAsia="Times New Roman"/>
                <w:sz w:val="22"/>
                <w:szCs w:val="22"/>
              </w:rPr>
            </w:pPr>
          </w:p>
        </w:tc>
        <w:tc>
          <w:tcPr>
            <w:tcW w:w="1559" w:type="dxa"/>
            <w:shd w:val="clear" w:color="000000" w:fill="FFFFFF"/>
            <w:tcMar>
              <w:left w:w="108" w:type="dxa"/>
              <w:right w:w="108" w:type="dxa"/>
            </w:tcMar>
          </w:tcPr>
          <w:p w:rsidR="008872C4" w:rsidRPr="00253647" w:rsidRDefault="004152ED" w:rsidP="00EA2021">
            <w:pPr>
              <w:rPr>
                <w:sz w:val="22"/>
                <w:szCs w:val="22"/>
              </w:rPr>
            </w:pPr>
            <w:r w:rsidRPr="00253647">
              <w:rPr>
                <w:rFonts w:eastAsia="Times New Roman"/>
                <w:sz w:val="22"/>
                <w:szCs w:val="22"/>
              </w:rPr>
              <w:t>Хертек А.М.</w:t>
            </w:r>
          </w:p>
        </w:tc>
      </w:tr>
      <w:tr w:rsidR="008872C4" w:rsidRPr="00253647" w:rsidTr="006A7184">
        <w:trPr>
          <w:trHeight w:val="995"/>
        </w:trPr>
        <w:tc>
          <w:tcPr>
            <w:tcW w:w="567" w:type="dxa"/>
            <w:shd w:val="clear" w:color="000000" w:fill="FFFFFF"/>
            <w:tcMar>
              <w:left w:w="108" w:type="dxa"/>
              <w:right w:w="108" w:type="dxa"/>
            </w:tcMar>
          </w:tcPr>
          <w:p w:rsidR="008872C4" w:rsidRPr="00253647" w:rsidRDefault="008872C4" w:rsidP="00EA2021">
            <w:pPr>
              <w:rPr>
                <w:sz w:val="22"/>
                <w:szCs w:val="22"/>
              </w:rPr>
            </w:pPr>
            <w:r w:rsidRPr="00253647">
              <w:rPr>
                <w:rFonts w:eastAsia="Times New Roman"/>
                <w:sz w:val="22"/>
                <w:szCs w:val="22"/>
              </w:rPr>
              <w:t>19.</w:t>
            </w:r>
          </w:p>
        </w:tc>
        <w:tc>
          <w:tcPr>
            <w:tcW w:w="2136" w:type="dxa"/>
            <w:shd w:val="clear" w:color="000000" w:fill="FFFFFF"/>
            <w:tcMar>
              <w:left w:w="108" w:type="dxa"/>
              <w:right w:w="108" w:type="dxa"/>
            </w:tcMar>
          </w:tcPr>
          <w:p w:rsidR="008872C4" w:rsidRPr="00253647" w:rsidRDefault="008872C4" w:rsidP="00EA2021">
            <w:pPr>
              <w:pStyle w:val="a3"/>
              <w:snapToGrid w:val="0"/>
              <w:spacing w:after="0"/>
              <w:rPr>
                <w:sz w:val="22"/>
                <w:szCs w:val="22"/>
              </w:rPr>
            </w:pPr>
            <w:r w:rsidRPr="00253647">
              <w:rPr>
                <w:rFonts w:eastAsia="Times New Roman"/>
                <w:bCs/>
                <w:spacing w:val="-1"/>
                <w:sz w:val="22"/>
                <w:szCs w:val="22"/>
              </w:rPr>
              <w:t>заместители  директора по ВР, классные руководители, педагоги-психологи ОО</w:t>
            </w:r>
          </w:p>
        </w:tc>
        <w:tc>
          <w:tcPr>
            <w:tcW w:w="4536" w:type="dxa"/>
            <w:shd w:val="clear" w:color="000000" w:fill="FFFFFF"/>
            <w:tcMar>
              <w:left w:w="108" w:type="dxa"/>
              <w:right w:w="108" w:type="dxa"/>
            </w:tcMar>
          </w:tcPr>
          <w:p w:rsidR="004152ED" w:rsidRPr="00253647" w:rsidRDefault="004152ED" w:rsidP="004152ED">
            <w:pPr>
              <w:jc w:val="both"/>
              <w:rPr>
                <w:b/>
                <w:sz w:val="22"/>
                <w:szCs w:val="22"/>
              </w:rPr>
            </w:pPr>
            <w:r w:rsidRPr="00253647">
              <w:rPr>
                <w:b/>
                <w:sz w:val="22"/>
                <w:szCs w:val="22"/>
              </w:rPr>
              <w:t>Психологическое сопровождение, формы и методы профилактики безнадзорности и правонарушений несовершеннолетних</w:t>
            </w:r>
            <w:r w:rsidR="00911437">
              <w:rPr>
                <w:b/>
                <w:sz w:val="22"/>
                <w:szCs w:val="22"/>
              </w:rPr>
              <w:t>.</w:t>
            </w:r>
          </w:p>
          <w:p w:rsidR="004152ED" w:rsidRPr="00253647" w:rsidRDefault="004152ED" w:rsidP="004152ED">
            <w:pPr>
              <w:jc w:val="both"/>
              <w:rPr>
                <w:b/>
                <w:sz w:val="22"/>
                <w:szCs w:val="22"/>
              </w:rPr>
            </w:pPr>
            <w:r w:rsidRPr="00253647">
              <w:rPr>
                <w:b/>
                <w:sz w:val="22"/>
                <w:szCs w:val="22"/>
              </w:rPr>
              <w:t>В программе:</w:t>
            </w:r>
            <w:r w:rsidR="00911437">
              <w:rPr>
                <w:b/>
                <w:sz w:val="22"/>
                <w:szCs w:val="22"/>
              </w:rPr>
              <w:t xml:space="preserve"> </w:t>
            </w:r>
            <w:r w:rsidRPr="00253647">
              <w:rPr>
                <w:sz w:val="22"/>
                <w:szCs w:val="22"/>
              </w:rPr>
              <w:t>Дополнительная профессиональная программа повышения квалификации педагогических работников направлена на решение проблем предупреждения безнадзорности и правонарушений несовершеннолетних в образовательном пространстве РТ</w:t>
            </w:r>
          </w:p>
          <w:p w:rsidR="004152ED" w:rsidRPr="00253647" w:rsidRDefault="004152ED" w:rsidP="004152ED">
            <w:pPr>
              <w:shd w:val="clear" w:color="auto" w:fill="FFFFFF"/>
              <w:jc w:val="both"/>
              <w:rPr>
                <w:bCs/>
                <w:sz w:val="22"/>
                <w:szCs w:val="22"/>
              </w:rPr>
            </w:pPr>
            <w:r w:rsidRPr="00253647">
              <w:rPr>
                <w:b/>
                <w:bCs/>
                <w:sz w:val="22"/>
                <w:szCs w:val="22"/>
              </w:rPr>
              <w:t>Форма контроля</w:t>
            </w:r>
            <w:r w:rsidRPr="00253647">
              <w:rPr>
                <w:bCs/>
                <w:sz w:val="22"/>
                <w:szCs w:val="22"/>
              </w:rPr>
              <w:t>: тестирование</w:t>
            </w:r>
          </w:p>
          <w:p w:rsidR="008872C4" w:rsidRPr="00253647" w:rsidRDefault="004152ED" w:rsidP="004152ED">
            <w:pPr>
              <w:pStyle w:val="a7"/>
              <w:spacing w:before="0" w:after="0"/>
              <w:jc w:val="both"/>
              <w:rPr>
                <w:sz w:val="22"/>
                <w:szCs w:val="22"/>
              </w:rPr>
            </w:pPr>
            <w:r w:rsidRPr="00253647">
              <w:rPr>
                <w:b/>
                <w:sz w:val="22"/>
                <w:szCs w:val="22"/>
              </w:rPr>
              <w:lastRenderedPageBreak/>
              <w:t>Ожидаемые результаты</w:t>
            </w:r>
            <w:r w:rsidR="00911437">
              <w:rPr>
                <w:b/>
                <w:sz w:val="22"/>
                <w:szCs w:val="22"/>
              </w:rPr>
              <w:t>:</w:t>
            </w:r>
            <w:r w:rsidRPr="00253647">
              <w:rPr>
                <w:sz w:val="22"/>
                <w:szCs w:val="22"/>
              </w:rPr>
              <w:t xml:space="preserve"> повышение профессиональной компетентности педагогов в вопросахпрофилактики безнадзорности и правонарушений несовершеннолетних.</w:t>
            </w:r>
          </w:p>
        </w:tc>
        <w:tc>
          <w:tcPr>
            <w:tcW w:w="1409" w:type="dxa"/>
            <w:shd w:val="clear" w:color="000000" w:fill="FFFFFF"/>
            <w:tcMar>
              <w:left w:w="108" w:type="dxa"/>
              <w:right w:w="108" w:type="dxa"/>
            </w:tcMar>
          </w:tcPr>
          <w:p w:rsidR="003F5E0E" w:rsidRPr="00253647" w:rsidRDefault="003F5E0E" w:rsidP="003F5E0E">
            <w:pPr>
              <w:shd w:val="clear" w:color="auto" w:fill="FFFFFF"/>
              <w:jc w:val="center"/>
              <w:rPr>
                <w:sz w:val="22"/>
                <w:szCs w:val="22"/>
                <w:shd w:val="clear" w:color="auto" w:fill="F7F7F7"/>
              </w:rPr>
            </w:pPr>
            <w:r w:rsidRPr="00253647">
              <w:rPr>
                <w:sz w:val="22"/>
                <w:szCs w:val="22"/>
                <w:shd w:val="clear" w:color="auto" w:fill="F7F7F7"/>
              </w:rPr>
              <w:lastRenderedPageBreak/>
              <w:t>25-27 ноября (24ч.)</w:t>
            </w:r>
          </w:p>
          <w:p w:rsidR="008872C4" w:rsidRPr="00253647" w:rsidRDefault="008872C4" w:rsidP="00EA2021">
            <w:pPr>
              <w:tabs>
                <w:tab w:val="left" w:pos="951"/>
              </w:tabs>
              <w:ind w:left="82" w:right="82" w:firstLine="43"/>
              <w:rPr>
                <w:rFonts w:eastAsia="Times New Roman"/>
                <w:sz w:val="22"/>
                <w:szCs w:val="22"/>
                <w:shd w:val="clear" w:color="auto" w:fill="FFFFFF"/>
              </w:rPr>
            </w:pPr>
          </w:p>
        </w:tc>
        <w:tc>
          <w:tcPr>
            <w:tcW w:w="1559" w:type="dxa"/>
            <w:shd w:val="clear" w:color="000000" w:fill="FFFFFF"/>
            <w:tcMar>
              <w:left w:w="108" w:type="dxa"/>
              <w:right w:w="108" w:type="dxa"/>
            </w:tcMar>
          </w:tcPr>
          <w:p w:rsidR="008872C4" w:rsidRPr="00253647" w:rsidRDefault="003F5E0E" w:rsidP="00EA2021">
            <w:pPr>
              <w:rPr>
                <w:sz w:val="22"/>
                <w:szCs w:val="22"/>
              </w:rPr>
            </w:pPr>
            <w:r w:rsidRPr="00253647">
              <w:rPr>
                <w:rFonts w:eastAsia="Times New Roman"/>
                <w:sz w:val="22"/>
                <w:szCs w:val="22"/>
              </w:rPr>
              <w:t>Оюн Ч.Ю.</w:t>
            </w:r>
          </w:p>
        </w:tc>
      </w:tr>
      <w:tr w:rsidR="003F5E0E" w:rsidRPr="00253647" w:rsidTr="006A7184">
        <w:trPr>
          <w:trHeight w:val="1"/>
        </w:trPr>
        <w:tc>
          <w:tcPr>
            <w:tcW w:w="567" w:type="dxa"/>
            <w:shd w:val="clear" w:color="000000" w:fill="FFFFFF"/>
            <w:tcMar>
              <w:left w:w="108" w:type="dxa"/>
              <w:right w:w="108" w:type="dxa"/>
            </w:tcMar>
          </w:tcPr>
          <w:p w:rsidR="003F5E0E" w:rsidRPr="00253647" w:rsidRDefault="003F5E0E" w:rsidP="003F5E0E">
            <w:pPr>
              <w:rPr>
                <w:rFonts w:eastAsia="Times New Roman"/>
                <w:sz w:val="22"/>
                <w:szCs w:val="22"/>
              </w:rPr>
            </w:pPr>
            <w:r w:rsidRPr="00253647">
              <w:rPr>
                <w:rFonts w:eastAsia="Times New Roman"/>
                <w:sz w:val="22"/>
                <w:szCs w:val="22"/>
              </w:rPr>
              <w:lastRenderedPageBreak/>
              <w:t>20</w:t>
            </w:r>
          </w:p>
        </w:tc>
        <w:tc>
          <w:tcPr>
            <w:tcW w:w="2136" w:type="dxa"/>
            <w:shd w:val="clear" w:color="000000" w:fill="FFFFFF"/>
            <w:tcMar>
              <w:left w:w="108" w:type="dxa"/>
              <w:right w:w="108" w:type="dxa"/>
            </w:tcMar>
          </w:tcPr>
          <w:p w:rsidR="003F5E0E" w:rsidRPr="00253647" w:rsidRDefault="003F5E0E" w:rsidP="003F5E0E">
            <w:pPr>
              <w:tabs>
                <w:tab w:val="left" w:pos="945"/>
              </w:tabs>
              <w:ind w:right="-108"/>
              <w:rPr>
                <w:sz w:val="22"/>
                <w:szCs w:val="22"/>
              </w:rPr>
            </w:pPr>
            <w:r w:rsidRPr="00253647">
              <w:rPr>
                <w:rFonts w:eastAsia="Times New Roman"/>
                <w:bCs/>
                <w:spacing w:val="-1"/>
                <w:sz w:val="22"/>
                <w:szCs w:val="22"/>
              </w:rPr>
              <w:t>Заместители  директора по ВР, классные руководители</w:t>
            </w:r>
          </w:p>
        </w:tc>
        <w:tc>
          <w:tcPr>
            <w:tcW w:w="4536" w:type="dxa"/>
            <w:shd w:val="clear" w:color="000000" w:fill="FFFFFF"/>
            <w:tcMar>
              <w:left w:w="108" w:type="dxa"/>
              <w:right w:w="108" w:type="dxa"/>
            </w:tcMar>
          </w:tcPr>
          <w:p w:rsidR="003F5E0E" w:rsidRPr="00253647" w:rsidRDefault="003F5E0E" w:rsidP="003F5E0E">
            <w:pPr>
              <w:pStyle w:val="a7"/>
              <w:spacing w:before="0" w:after="0"/>
              <w:jc w:val="both"/>
              <w:rPr>
                <w:b/>
                <w:sz w:val="22"/>
                <w:szCs w:val="22"/>
              </w:rPr>
            </w:pPr>
            <w:r w:rsidRPr="00253647">
              <w:rPr>
                <w:b/>
                <w:sz w:val="22"/>
                <w:szCs w:val="22"/>
              </w:rPr>
              <w:t>Классный руководитель: современная модель воспитательной деятельности в условиях современной образовательной организации</w:t>
            </w:r>
            <w:r w:rsidR="00911437">
              <w:rPr>
                <w:b/>
                <w:sz w:val="22"/>
                <w:szCs w:val="22"/>
              </w:rPr>
              <w:t>.</w:t>
            </w:r>
          </w:p>
          <w:p w:rsidR="003F5E0E" w:rsidRPr="00253647" w:rsidRDefault="003F5E0E" w:rsidP="003F5E0E">
            <w:pPr>
              <w:pStyle w:val="a7"/>
              <w:spacing w:before="0" w:after="0"/>
              <w:jc w:val="both"/>
              <w:rPr>
                <w:b/>
                <w:sz w:val="22"/>
                <w:szCs w:val="22"/>
              </w:rPr>
            </w:pPr>
            <w:r w:rsidRPr="00253647">
              <w:rPr>
                <w:b/>
                <w:sz w:val="22"/>
                <w:szCs w:val="22"/>
              </w:rPr>
              <w:t>В программе</w:t>
            </w:r>
            <w:r w:rsidRPr="00253647">
              <w:rPr>
                <w:sz w:val="22"/>
                <w:szCs w:val="22"/>
              </w:rPr>
              <w:t>:</w:t>
            </w:r>
            <w:r w:rsidR="00911437">
              <w:rPr>
                <w:sz w:val="22"/>
                <w:szCs w:val="22"/>
              </w:rPr>
              <w:t xml:space="preserve"> </w:t>
            </w:r>
            <w:r w:rsidRPr="00253647">
              <w:rPr>
                <w:sz w:val="22"/>
                <w:szCs w:val="22"/>
              </w:rPr>
              <w:t>углубление и расширение профессиональных знаний у педагогов в оказании педагогической поддержки в процессе адаптации детей к условиям образовательной организации, анализе процесса и результатов классного руководства, внеклассных мероприятий, организации ученического коллектива, использования современных технологий воспитания</w:t>
            </w:r>
          </w:p>
          <w:p w:rsidR="004152ED" w:rsidRPr="00253647" w:rsidRDefault="004152ED" w:rsidP="004152ED">
            <w:pPr>
              <w:shd w:val="clear" w:color="auto" w:fill="FFFFFF"/>
              <w:ind w:left="-51"/>
              <w:jc w:val="both"/>
              <w:rPr>
                <w:bCs/>
                <w:sz w:val="22"/>
                <w:szCs w:val="22"/>
              </w:rPr>
            </w:pPr>
            <w:r w:rsidRPr="00253647">
              <w:rPr>
                <w:b/>
                <w:bCs/>
                <w:sz w:val="22"/>
                <w:szCs w:val="22"/>
              </w:rPr>
              <w:t>Форма контроля</w:t>
            </w:r>
            <w:r w:rsidRPr="00253647">
              <w:rPr>
                <w:bCs/>
                <w:sz w:val="22"/>
                <w:szCs w:val="22"/>
              </w:rPr>
              <w:t>: тестирование</w:t>
            </w:r>
          </w:p>
          <w:p w:rsidR="003F5E0E" w:rsidRPr="00253647" w:rsidRDefault="004152ED" w:rsidP="004152ED">
            <w:pPr>
              <w:shd w:val="clear" w:color="auto" w:fill="FFFFFF"/>
              <w:ind w:left="-51"/>
              <w:jc w:val="both"/>
              <w:rPr>
                <w:bCs/>
                <w:sz w:val="22"/>
                <w:szCs w:val="22"/>
              </w:rPr>
            </w:pPr>
            <w:r w:rsidRPr="00253647">
              <w:rPr>
                <w:b/>
                <w:sz w:val="22"/>
                <w:szCs w:val="22"/>
              </w:rPr>
              <w:t>Ожидаемые результаты результаты</w:t>
            </w:r>
            <w:r w:rsidR="00911437">
              <w:rPr>
                <w:b/>
                <w:sz w:val="22"/>
                <w:szCs w:val="22"/>
              </w:rPr>
              <w:t>:</w:t>
            </w:r>
            <w:r w:rsidRPr="00253647">
              <w:rPr>
                <w:sz w:val="22"/>
                <w:szCs w:val="22"/>
              </w:rPr>
              <w:t xml:space="preserve"> повышение профессиональной компетентности классных руководителей, владение передовыми технологиями формирования и развития детского коллектива,  профилактика безнадзорности и правонарушений несовершеннолетних.</w:t>
            </w:r>
          </w:p>
        </w:tc>
        <w:tc>
          <w:tcPr>
            <w:tcW w:w="1409" w:type="dxa"/>
            <w:shd w:val="clear" w:color="000000" w:fill="FFFFFF"/>
            <w:tcMar>
              <w:left w:w="108" w:type="dxa"/>
              <w:right w:w="108" w:type="dxa"/>
            </w:tcMar>
          </w:tcPr>
          <w:p w:rsidR="003F5E0E" w:rsidRPr="00253647" w:rsidRDefault="003F5E0E" w:rsidP="003F5E0E">
            <w:pPr>
              <w:rPr>
                <w:rFonts w:eastAsia="Times New Roman"/>
                <w:sz w:val="22"/>
                <w:szCs w:val="22"/>
              </w:rPr>
            </w:pPr>
            <w:r w:rsidRPr="00253647">
              <w:rPr>
                <w:rFonts w:eastAsia="Times New Roman"/>
                <w:sz w:val="22"/>
                <w:szCs w:val="22"/>
              </w:rPr>
              <w:t>09-11 декабря</w:t>
            </w:r>
          </w:p>
          <w:p w:rsidR="003F5E0E" w:rsidRPr="00253647" w:rsidRDefault="003F5E0E" w:rsidP="003F5E0E">
            <w:pPr>
              <w:rPr>
                <w:rFonts w:eastAsia="Times New Roman"/>
                <w:sz w:val="22"/>
                <w:szCs w:val="22"/>
              </w:rPr>
            </w:pPr>
            <w:r w:rsidRPr="00253647">
              <w:rPr>
                <w:rFonts w:eastAsia="Times New Roman"/>
                <w:sz w:val="22"/>
                <w:szCs w:val="22"/>
              </w:rPr>
              <w:t>(24ч.)</w:t>
            </w:r>
          </w:p>
        </w:tc>
        <w:tc>
          <w:tcPr>
            <w:tcW w:w="1559" w:type="dxa"/>
            <w:shd w:val="clear" w:color="000000" w:fill="FFFFFF"/>
            <w:tcMar>
              <w:left w:w="108" w:type="dxa"/>
              <w:right w:w="108" w:type="dxa"/>
            </w:tcMar>
          </w:tcPr>
          <w:p w:rsidR="004152ED" w:rsidRPr="00253647" w:rsidRDefault="004152ED" w:rsidP="004152ED">
            <w:pPr>
              <w:rPr>
                <w:rFonts w:eastAsia="Times New Roman"/>
                <w:sz w:val="22"/>
                <w:szCs w:val="22"/>
              </w:rPr>
            </w:pPr>
            <w:r w:rsidRPr="00253647">
              <w:rPr>
                <w:sz w:val="22"/>
                <w:szCs w:val="22"/>
              </w:rPr>
              <w:t>Монгул-оол Ч.Б</w:t>
            </w:r>
          </w:p>
          <w:p w:rsidR="003F5E0E" w:rsidRPr="00253647" w:rsidRDefault="003F5E0E" w:rsidP="003F5E0E">
            <w:pPr>
              <w:rPr>
                <w:rFonts w:eastAsia="Times New Roman"/>
                <w:sz w:val="22"/>
                <w:szCs w:val="22"/>
              </w:rPr>
            </w:pPr>
          </w:p>
        </w:tc>
      </w:tr>
    </w:tbl>
    <w:p w:rsidR="008872C4" w:rsidRPr="00253647" w:rsidRDefault="008872C4" w:rsidP="008872C4">
      <w:pPr>
        <w:pStyle w:val="a3"/>
        <w:spacing w:after="0"/>
        <w:rPr>
          <w:b/>
          <w:bCs/>
          <w:sz w:val="22"/>
          <w:szCs w:val="22"/>
        </w:rPr>
      </w:pPr>
    </w:p>
    <w:p w:rsidR="008872C4" w:rsidRPr="0056691E" w:rsidRDefault="008872C4" w:rsidP="00911437">
      <w:pPr>
        <w:tabs>
          <w:tab w:val="left" w:pos="142"/>
          <w:tab w:val="left" w:pos="9088"/>
          <w:tab w:val="left" w:pos="9656"/>
          <w:tab w:val="left" w:pos="9781"/>
        </w:tabs>
        <w:ind w:right="-1"/>
        <w:jc w:val="center"/>
        <w:rPr>
          <w:rFonts w:eastAsia="Calibri"/>
          <w:b/>
        </w:rPr>
      </w:pPr>
      <w:r w:rsidRPr="0056691E">
        <w:rPr>
          <w:rFonts w:eastAsia="Calibri"/>
          <w:b/>
        </w:rPr>
        <w:t>СЕМИНАРЫ</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709"/>
        <w:gridCol w:w="1985"/>
        <w:gridCol w:w="4536"/>
        <w:gridCol w:w="1411"/>
        <w:gridCol w:w="1566"/>
      </w:tblGrid>
      <w:tr w:rsidR="008872C4" w:rsidRPr="006A7184" w:rsidTr="006A7184">
        <w:trPr>
          <w:trHeight w:val="568"/>
        </w:trPr>
        <w:tc>
          <w:tcPr>
            <w:tcW w:w="709" w:type="dxa"/>
            <w:shd w:val="clear" w:color="000000" w:fill="FFFFFF"/>
            <w:tcMar>
              <w:left w:w="108" w:type="dxa"/>
              <w:right w:w="108" w:type="dxa"/>
            </w:tcMar>
          </w:tcPr>
          <w:p w:rsidR="008872C4" w:rsidRPr="006A7184" w:rsidRDefault="008872C4" w:rsidP="00EA2021">
            <w:pPr>
              <w:rPr>
                <w:sz w:val="22"/>
                <w:szCs w:val="22"/>
              </w:rPr>
            </w:pPr>
            <w:r w:rsidRPr="006A7184">
              <w:rPr>
                <w:rFonts w:eastAsia="Segoe UI Symbol"/>
                <w:b/>
                <w:i/>
                <w:sz w:val="22"/>
                <w:szCs w:val="22"/>
              </w:rPr>
              <w:t>№</w:t>
            </w:r>
            <w:r w:rsidRPr="006A7184">
              <w:rPr>
                <w:rFonts w:eastAsia="Times New Roman"/>
                <w:b/>
                <w:i/>
                <w:sz w:val="22"/>
                <w:szCs w:val="22"/>
              </w:rPr>
              <w:t xml:space="preserve"> п/п</w:t>
            </w:r>
          </w:p>
        </w:tc>
        <w:tc>
          <w:tcPr>
            <w:tcW w:w="1985" w:type="dxa"/>
            <w:shd w:val="clear" w:color="000000" w:fill="FFFFFF"/>
            <w:tcMar>
              <w:left w:w="108" w:type="dxa"/>
              <w:right w:w="108" w:type="dxa"/>
            </w:tcMar>
          </w:tcPr>
          <w:p w:rsidR="008872C4" w:rsidRPr="006A7184" w:rsidRDefault="008872C4" w:rsidP="00EA2021">
            <w:pPr>
              <w:rPr>
                <w:rFonts w:eastAsia="Times New Roman"/>
                <w:sz w:val="22"/>
                <w:szCs w:val="22"/>
              </w:rPr>
            </w:pPr>
            <w:r w:rsidRPr="006A7184">
              <w:rPr>
                <w:rFonts w:eastAsia="Times New Roman"/>
                <w:b/>
                <w:i/>
                <w:sz w:val="22"/>
                <w:szCs w:val="22"/>
              </w:rPr>
              <w:t>Категория слушателей</w:t>
            </w:r>
          </w:p>
        </w:tc>
        <w:tc>
          <w:tcPr>
            <w:tcW w:w="4536" w:type="dxa"/>
            <w:shd w:val="clear" w:color="000000" w:fill="FFFFFF"/>
            <w:tcMar>
              <w:left w:w="108" w:type="dxa"/>
              <w:right w:w="108" w:type="dxa"/>
            </w:tcMar>
          </w:tcPr>
          <w:p w:rsidR="008872C4" w:rsidRPr="006A7184" w:rsidRDefault="008872C4" w:rsidP="00EA2021">
            <w:pPr>
              <w:rPr>
                <w:rFonts w:eastAsia="Times New Roman"/>
                <w:b/>
                <w:i/>
                <w:sz w:val="22"/>
                <w:szCs w:val="22"/>
              </w:rPr>
            </w:pPr>
            <w:r w:rsidRPr="006A7184">
              <w:rPr>
                <w:rFonts w:eastAsia="Times New Roman"/>
                <w:b/>
                <w:i/>
                <w:sz w:val="22"/>
                <w:szCs w:val="22"/>
              </w:rPr>
              <w:t>Название программы,</w:t>
            </w:r>
          </w:p>
          <w:p w:rsidR="008872C4" w:rsidRPr="006A7184" w:rsidRDefault="008872C4" w:rsidP="00EA2021">
            <w:pPr>
              <w:rPr>
                <w:rFonts w:eastAsia="Times New Roman"/>
                <w:sz w:val="22"/>
                <w:szCs w:val="22"/>
              </w:rPr>
            </w:pPr>
            <w:r w:rsidRPr="006A7184">
              <w:rPr>
                <w:rFonts w:eastAsia="Times New Roman"/>
                <w:b/>
                <w:i/>
                <w:sz w:val="22"/>
                <w:szCs w:val="22"/>
              </w:rPr>
              <w:t>аннотация</w:t>
            </w:r>
          </w:p>
        </w:tc>
        <w:tc>
          <w:tcPr>
            <w:tcW w:w="1411" w:type="dxa"/>
            <w:shd w:val="clear" w:color="000000" w:fill="FFFFFF"/>
            <w:tcMar>
              <w:left w:w="108" w:type="dxa"/>
              <w:right w:w="108" w:type="dxa"/>
            </w:tcMar>
          </w:tcPr>
          <w:p w:rsidR="008872C4" w:rsidRPr="006A7184" w:rsidRDefault="008872C4" w:rsidP="00EA2021">
            <w:pPr>
              <w:rPr>
                <w:rFonts w:eastAsia="Times New Roman"/>
                <w:b/>
                <w:i/>
                <w:sz w:val="22"/>
                <w:szCs w:val="22"/>
              </w:rPr>
            </w:pPr>
            <w:r w:rsidRPr="006A7184">
              <w:rPr>
                <w:rFonts w:eastAsia="Times New Roman"/>
                <w:b/>
                <w:i/>
                <w:sz w:val="22"/>
                <w:szCs w:val="22"/>
              </w:rPr>
              <w:t>Сроки</w:t>
            </w:r>
          </w:p>
          <w:p w:rsidR="008872C4" w:rsidRPr="006A7184" w:rsidRDefault="008872C4" w:rsidP="00EA2021">
            <w:pPr>
              <w:rPr>
                <w:rFonts w:eastAsia="Times New Roman"/>
                <w:sz w:val="22"/>
                <w:szCs w:val="22"/>
              </w:rPr>
            </w:pPr>
            <w:r w:rsidRPr="006A7184">
              <w:rPr>
                <w:rFonts w:eastAsia="Times New Roman"/>
                <w:b/>
                <w:i/>
                <w:sz w:val="22"/>
                <w:szCs w:val="22"/>
              </w:rPr>
              <w:t>обучения</w:t>
            </w:r>
          </w:p>
        </w:tc>
        <w:tc>
          <w:tcPr>
            <w:tcW w:w="1566" w:type="dxa"/>
            <w:shd w:val="clear" w:color="000000" w:fill="FFFFFF"/>
            <w:tcMar>
              <w:left w:w="108" w:type="dxa"/>
              <w:right w:w="108" w:type="dxa"/>
            </w:tcMar>
          </w:tcPr>
          <w:p w:rsidR="008872C4" w:rsidRPr="006A7184" w:rsidRDefault="008872C4" w:rsidP="00EA2021">
            <w:pPr>
              <w:ind w:left="-19"/>
              <w:rPr>
                <w:rFonts w:eastAsia="Times New Roman"/>
                <w:sz w:val="22"/>
                <w:szCs w:val="22"/>
              </w:rPr>
            </w:pPr>
            <w:r w:rsidRPr="006A7184">
              <w:rPr>
                <w:rFonts w:eastAsia="Times New Roman"/>
                <w:b/>
                <w:i/>
                <w:sz w:val="22"/>
                <w:szCs w:val="22"/>
              </w:rPr>
              <w:t>Место проведения, ответственные</w:t>
            </w:r>
          </w:p>
        </w:tc>
      </w:tr>
      <w:tr w:rsidR="008872C4" w:rsidRPr="00253647" w:rsidTr="006A7184">
        <w:trPr>
          <w:trHeight w:val="568"/>
        </w:trPr>
        <w:tc>
          <w:tcPr>
            <w:tcW w:w="709" w:type="dxa"/>
            <w:shd w:val="clear" w:color="000000" w:fill="FFFFFF"/>
            <w:tcMar>
              <w:left w:w="108" w:type="dxa"/>
              <w:right w:w="108" w:type="dxa"/>
            </w:tcMar>
          </w:tcPr>
          <w:p w:rsidR="008872C4" w:rsidRPr="00253647" w:rsidRDefault="008872C4" w:rsidP="00EA2021">
            <w:pPr>
              <w:rPr>
                <w:rFonts w:eastAsia="Times New Roman"/>
                <w:sz w:val="22"/>
                <w:szCs w:val="22"/>
              </w:rPr>
            </w:pPr>
            <w:r w:rsidRPr="00253647">
              <w:rPr>
                <w:rFonts w:eastAsia="Times New Roman"/>
                <w:sz w:val="22"/>
                <w:szCs w:val="22"/>
              </w:rPr>
              <w:t>1</w:t>
            </w:r>
          </w:p>
        </w:tc>
        <w:tc>
          <w:tcPr>
            <w:tcW w:w="1985" w:type="dxa"/>
            <w:shd w:val="clear" w:color="000000" w:fill="FFFFFF"/>
            <w:tcMar>
              <w:left w:w="108" w:type="dxa"/>
              <w:right w:w="108" w:type="dxa"/>
            </w:tcMar>
          </w:tcPr>
          <w:p w:rsidR="008872C4" w:rsidRPr="00253647" w:rsidRDefault="008872C4" w:rsidP="00EA2021">
            <w:pPr>
              <w:rPr>
                <w:rFonts w:eastAsia="Times New Roman"/>
                <w:sz w:val="22"/>
                <w:szCs w:val="22"/>
              </w:rPr>
            </w:pPr>
            <w:r w:rsidRPr="00253647">
              <w:rPr>
                <w:rFonts w:eastAsia="Times New Roman"/>
                <w:sz w:val="22"/>
                <w:szCs w:val="22"/>
              </w:rPr>
              <w:t xml:space="preserve">Классные руководители, социальные педагоги, психологи. </w:t>
            </w:r>
          </w:p>
        </w:tc>
        <w:tc>
          <w:tcPr>
            <w:tcW w:w="4536" w:type="dxa"/>
            <w:shd w:val="clear" w:color="000000" w:fill="FFFFFF"/>
            <w:tcMar>
              <w:left w:w="108" w:type="dxa"/>
              <w:right w:w="108" w:type="dxa"/>
            </w:tcMar>
          </w:tcPr>
          <w:p w:rsidR="008872C4" w:rsidRPr="00253647" w:rsidRDefault="008872C4" w:rsidP="009126B1">
            <w:pPr>
              <w:jc w:val="both"/>
              <w:rPr>
                <w:rFonts w:eastAsia="Times New Roman"/>
                <w:b/>
                <w:sz w:val="22"/>
                <w:szCs w:val="22"/>
              </w:rPr>
            </w:pPr>
            <w:r w:rsidRPr="00253647">
              <w:rPr>
                <w:rFonts w:eastAsia="Times New Roman"/>
                <w:b/>
                <w:sz w:val="22"/>
                <w:szCs w:val="22"/>
              </w:rPr>
              <w:t>Организация мероприятий по профилактике правонарушений в условиях образовательной организации</w:t>
            </w:r>
            <w:r w:rsidR="00911437">
              <w:rPr>
                <w:rFonts w:eastAsia="Times New Roman"/>
                <w:b/>
                <w:sz w:val="22"/>
                <w:szCs w:val="22"/>
              </w:rPr>
              <w:t>.</w:t>
            </w:r>
          </w:p>
          <w:p w:rsidR="008872C4" w:rsidRPr="00253647" w:rsidRDefault="009126B1" w:rsidP="009126B1">
            <w:pPr>
              <w:jc w:val="both"/>
              <w:rPr>
                <w:rFonts w:eastAsia="Times New Roman"/>
                <w:sz w:val="22"/>
                <w:szCs w:val="22"/>
              </w:rPr>
            </w:pPr>
            <w:r w:rsidRPr="00253647">
              <w:rPr>
                <w:b/>
                <w:sz w:val="22"/>
                <w:szCs w:val="22"/>
              </w:rPr>
              <w:t>В программе:</w:t>
            </w:r>
            <w:r w:rsidR="00911437">
              <w:rPr>
                <w:b/>
                <w:sz w:val="22"/>
                <w:szCs w:val="22"/>
              </w:rPr>
              <w:t xml:space="preserve"> </w:t>
            </w:r>
            <w:r w:rsidR="008872C4" w:rsidRPr="00253647">
              <w:rPr>
                <w:sz w:val="22"/>
                <w:szCs w:val="22"/>
              </w:rPr>
              <w:t xml:space="preserve">повышение профессиональных знаний в области профилактики отклоняющегося поведения обучающихся. </w:t>
            </w:r>
            <w:r w:rsidRPr="00253647">
              <w:rPr>
                <w:sz w:val="22"/>
                <w:szCs w:val="22"/>
              </w:rPr>
              <w:t>П</w:t>
            </w:r>
            <w:r w:rsidR="008872C4" w:rsidRPr="00253647">
              <w:rPr>
                <w:sz w:val="22"/>
                <w:szCs w:val="22"/>
              </w:rPr>
              <w:t>одходы к организации профилактической деятельности в условиях образовательной организации.</w:t>
            </w:r>
          </w:p>
        </w:tc>
        <w:tc>
          <w:tcPr>
            <w:tcW w:w="1411" w:type="dxa"/>
            <w:shd w:val="clear" w:color="000000" w:fill="FFFFFF"/>
            <w:tcMar>
              <w:left w:w="108" w:type="dxa"/>
              <w:right w:w="108" w:type="dxa"/>
            </w:tcMar>
          </w:tcPr>
          <w:p w:rsidR="008872C4" w:rsidRPr="00253647" w:rsidRDefault="008872C4" w:rsidP="00EA2021">
            <w:pPr>
              <w:rPr>
                <w:sz w:val="22"/>
                <w:szCs w:val="22"/>
              </w:rPr>
            </w:pPr>
          </w:p>
          <w:p w:rsidR="008872C4" w:rsidRPr="00253647" w:rsidRDefault="008872C4" w:rsidP="00EA2021">
            <w:pPr>
              <w:rPr>
                <w:sz w:val="22"/>
                <w:szCs w:val="22"/>
              </w:rPr>
            </w:pPr>
          </w:p>
          <w:p w:rsidR="009126B1" w:rsidRPr="00253647" w:rsidRDefault="008872C4" w:rsidP="009126B1">
            <w:pPr>
              <w:rPr>
                <w:sz w:val="22"/>
                <w:szCs w:val="22"/>
              </w:rPr>
            </w:pPr>
            <w:r w:rsidRPr="00253647">
              <w:rPr>
                <w:sz w:val="22"/>
                <w:szCs w:val="22"/>
              </w:rPr>
              <w:t>8 часов</w:t>
            </w:r>
          </w:p>
          <w:p w:rsidR="009126B1" w:rsidRPr="00253647" w:rsidRDefault="009126B1" w:rsidP="009126B1">
            <w:pPr>
              <w:rPr>
                <w:sz w:val="22"/>
                <w:szCs w:val="22"/>
              </w:rPr>
            </w:pPr>
            <w:r w:rsidRPr="00253647">
              <w:rPr>
                <w:sz w:val="22"/>
                <w:szCs w:val="22"/>
              </w:rPr>
              <w:t xml:space="preserve">16 января </w:t>
            </w:r>
          </w:p>
          <w:p w:rsidR="009126B1" w:rsidRPr="00253647" w:rsidRDefault="009126B1" w:rsidP="009126B1">
            <w:pPr>
              <w:rPr>
                <w:sz w:val="22"/>
                <w:szCs w:val="22"/>
                <w:lang w:val="en-US"/>
              </w:rPr>
            </w:pPr>
          </w:p>
          <w:p w:rsidR="009126B1" w:rsidRPr="00253647" w:rsidRDefault="009126B1" w:rsidP="009126B1">
            <w:pPr>
              <w:rPr>
                <w:sz w:val="22"/>
                <w:szCs w:val="22"/>
              </w:rPr>
            </w:pPr>
            <w:r w:rsidRPr="00253647">
              <w:rPr>
                <w:sz w:val="22"/>
                <w:szCs w:val="22"/>
                <w:lang w:val="en-US"/>
              </w:rPr>
              <w:t>V</w:t>
            </w:r>
            <w:r w:rsidRPr="00253647">
              <w:rPr>
                <w:sz w:val="22"/>
                <w:szCs w:val="22"/>
              </w:rPr>
              <w:t xml:space="preserve"> зона </w:t>
            </w:r>
          </w:p>
          <w:p w:rsidR="008872C4" w:rsidRPr="00253647" w:rsidRDefault="008872C4" w:rsidP="009126B1">
            <w:pPr>
              <w:rPr>
                <w:rFonts w:eastAsia="Times New Roman"/>
                <w:sz w:val="22"/>
                <w:szCs w:val="22"/>
              </w:rPr>
            </w:pPr>
          </w:p>
        </w:tc>
        <w:tc>
          <w:tcPr>
            <w:tcW w:w="1566" w:type="dxa"/>
            <w:shd w:val="clear" w:color="000000" w:fill="FFFFFF"/>
            <w:tcMar>
              <w:left w:w="108" w:type="dxa"/>
              <w:right w:w="108" w:type="dxa"/>
            </w:tcMar>
          </w:tcPr>
          <w:p w:rsidR="009126B1" w:rsidRPr="00253647" w:rsidRDefault="009126B1" w:rsidP="009126B1">
            <w:pPr>
              <w:rPr>
                <w:sz w:val="22"/>
                <w:szCs w:val="22"/>
              </w:rPr>
            </w:pPr>
            <w:r w:rsidRPr="00253647">
              <w:rPr>
                <w:sz w:val="22"/>
                <w:szCs w:val="22"/>
              </w:rPr>
              <w:t>г. Кызыл</w:t>
            </w:r>
          </w:p>
          <w:p w:rsidR="008872C4" w:rsidRPr="00253647" w:rsidRDefault="008872C4" w:rsidP="00EA2021">
            <w:pPr>
              <w:ind w:left="-19"/>
              <w:rPr>
                <w:rFonts w:eastAsia="Times New Roman"/>
                <w:sz w:val="22"/>
                <w:szCs w:val="22"/>
              </w:rPr>
            </w:pPr>
          </w:p>
        </w:tc>
      </w:tr>
      <w:tr w:rsidR="009126B1" w:rsidRPr="00253647" w:rsidTr="006A7184">
        <w:trPr>
          <w:trHeight w:val="568"/>
        </w:trPr>
        <w:tc>
          <w:tcPr>
            <w:tcW w:w="709" w:type="dxa"/>
            <w:shd w:val="clear" w:color="000000" w:fill="FFFFFF"/>
            <w:tcMar>
              <w:left w:w="108" w:type="dxa"/>
              <w:right w:w="108" w:type="dxa"/>
            </w:tcMar>
          </w:tcPr>
          <w:p w:rsidR="009126B1" w:rsidRPr="00253647" w:rsidRDefault="00CF23D9" w:rsidP="009126B1">
            <w:pPr>
              <w:rPr>
                <w:rFonts w:eastAsia="Times New Roman"/>
                <w:sz w:val="22"/>
                <w:szCs w:val="22"/>
              </w:rPr>
            </w:pPr>
            <w:r w:rsidRPr="00253647">
              <w:rPr>
                <w:rFonts w:eastAsia="Times New Roman"/>
                <w:sz w:val="22"/>
                <w:szCs w:val="22"/>
              </w:rPr>
              <w:t>2</w:t>
            </w:r>
          </w:p>
        </w:tc>
        <w:tc>
          <w:tcPr>
            <w:tcW w:w="1985" w:type="dxa"/>
            <w:shd w:val="clear" w:color="000000" w:fill="FFFFFF"/>
            <w:tcMar>
              <w:left w:w="108" w:type="dxa"/>
              <w:right w:w="108" w:type="dxa"/>
            </w:tcMar>
          </w:tcPr>
          <w:p w:rsidR="009126B1" w:rsidRPr="00253647" w:rsidRDefault="009126B1" w:rsidP="009126B1">
            <w:pPr>
              <w:rPr>
                <w:rFonts w:eastAsia="Times New Roman"/>
                <w:sz w:val="22"/>
                <w:szCs w:val="22"/>
              </w:rPr>
            </w:pPr>
            <w:r w:rsidRPr="00253647">
              <w:rPr>
                <w:rFonts w:eastAsia="Times New Roman"/>
                <w:sz w:val="22"/>
                <w:szCs w:val="22"/>
              </w:rPr>
              <w:t xml:space="preserve">Классные руководители, социальные педагоги, психологи. </w:t>
            </w:r>
          </w:p>
        </w:tc>
        <w:tc>
          <w:tcPr>
            <w:tcW w:w="4536" w:type="dxa"/>
            <w:shd w:val="clear" w:color="000000" w:fill="FFFFFF"/>
            <w:tcMar>
              <w:left w:w="108" w:type="dxa"/>
              <w:right w:w="108" w:type="dxa"/>
            </w:tcMar>
          </w:tcPr>
          <w:p w:rsidR="009126B1" w:rsidRPr="00253647" w:rsidRDefault="009126B1" w:rsidP="009126B1">
            <w:pPr>
              <w:jc w:val="both"/>
              <w:rPr>
                <w:rFonts w:eastAsia="Times New Roman"/>
                <w:b/>
                <w:sz w:val="22"/>
                <w:szCs w:val="22"/>
              </w:rPr>
            </w:pPr>
            <w:r w:rsidRPr="00253647">
              <w:rPr>
                <w:rFonts w:eastAsia="Times New Roman"/>
                <w:b/>
                <w:sz w:val="22"/>
                <w:szCs w:val="22"/>
              </w:rPr>
              <w:t>Организация мероприятий по профилактике правонарушений в условиях образовательной организации</w:t>
            </w:r>
            <w:r w:rsidR="00911437">
              <w:rPr>
                <w:rFonts w:eastAsia="Times New Roman"/>
                <w:b/>
                <w:sz w:val="22"/>
                <w:szCs w:val="22"/>
              </w:rPr>
              <w:t>.</w:t>
            </w:r>
          </w:p>
          <w:p w:rsidR="009126B1" w:rsidRPr="00253647" w:rsidRDefault="009126B1" w:rsidP="009126B1">
            <w:pPr>
              <w:jc w:val="both"/>
              <w:rPr>
                <w:rFonts w:eastAsia="Times New Roman"/>
                <w:sz w:val="22"/>
                <w:szCs w:val="22"/>
              </w:rPr>
            </w:pPr>
            <w:r w:rsidRPr="00253647">
              <w:rPr>
                <w:b/>
                <w:sz w:val="22"/>
                <w:szCs w:val="22"/>
              </w:rPr>
              <w:t>В программе:</w:t>
            </w:r>
            <w:r w:rsidR="00911437">
              <w:rPr>
                <w:b/>
                <w:sz w:val="22"/>
                <w:szCs w:val="22"/>
              </w:rPr>
              <w:t xml:space="preserve"> </w:t>
            </w:r>
            <w:r w:rsidRPr="00253647">
              <w:rPr>
                <w:sz w:val="22"/>
                <w:szCs w:val="22"/>
              </w:rPr>
              <w:t>повышение профессиональных знаний в области профилактики отклоняющегося поведения обучающихся. Подходы к организации профилактической деятельности в условиях образовательной организации.</w:t>
            </w:r>
          </w:p>
        </w:tc>
        <w:tc>
          <w:tcPr>
            <w:tcW w:w="1411" w:type="dxa"/>
            <w:shd w:val="clear" w:color="000000" w:fill="FFFFFF"/>
            <w:tcMar>
              <w:left w:w="108" w:type="dxa"/>
              <w:right w:w="108" w:type="dxa"/>
            </w:tcMar>
          </w:tcPr>
          <w:p w:rsidR="009126B1" w:rsidRPr="00253647" w:rsidRDefault="009126B1" w:rsidP="009126B1">
            <w:pPr>
              <w:rPr>
                <w:sz w:val="22"/>
                <w:szCs w:val="22"/>
              </w:rPr>
            </w:pPr>
          </w:p>
          <w:p w:rsidR="009126B1" w:rsidRPr="00253647" w:rsidRDefault="009126B1" w:rsidP="009126B1">
            <w:pPr>
              <w:rPr>
                <w:sz w:val="22"/>
                <w:szCs w:val="22"/>
              </w:rPr>
            </w:pPr>
          </w:p>
          <w:p w:rsidR="009126B1" w:rsidRPr="00253647" w:rsidRDefault="009126B1" w:rsidP="009126B1">
            <w:pPr>
              <w:rPr>
                <w:sz w:val="22"/>
                <w:szCs w:val="22"/>
              </w:rPr>
            </w:pPr>
            <w:r w:rsidRPr="00253647">
              <w:rPr>
                <w:sz w:val="22"/>
                <w:szCs w:val="22"/>
              </w:rPr>
              <w:t>8 часов</w:t>
            </w:r>
          </w:p>
          <w:p w:rsidR="009126B1" w:rsidRPr="00253647" w:rsidRDefault="009126B1" w:rsidP="009126B1">
            <w:pPr>
              <w:rPr>
                <w:b/>
                <w:color w:val="FF0000"/>
                <w:sz w:val="22"/>
                <w:szCs w:val="22"/>
              </w:rPr>
            </w:pPr>
          </w:p>
          <w:p w:rsidR="009126B1" w:rsidRPr="00253647" w:rsidRDefault="009126B1" w:rsidP="009126B1">
            <w:pPr>
              <w:jc w:val="both"/>
              <w:rPr>
                <w:sz w:val="22"/>
                <w:szCs w:val="22"/>
              </w:rPr>
            </w:pPr>
            <w:r w:rsidRPr="00253647">
              <w:rPr>
                <w:sz w:val="22"/>
                <w:szCs w:val="22"/>
              </w:rPr>
              <w:t>30 января</w:t>
            </w:r>
          </w:p>
          <w:p w:rsidR="009126B1" w:rsidRPr="00253647" w:rsidRDefault="009126B1" w:rsidP="009126B1">
            <w:pPr>
              <w:jc w:val="both"/>
              <w:rPr>
                <w:sz w:val="22"/>
                <w:szCs w:val="22"/>
              </w:rPr>
            </w:pPr>
            <w:r w:rsidRPr="00253647">
              <w:rPr>
                <w:sz w:val="22"/>
                <w:szCs w:val="22"/>
                <w:lang w:val="en-US"/>
              </w:rPr>
              <w:t>III</w:t>
            </w:r>
            <w:r w:rsidRPr="00253647">
              <w:rPr>
                <w:sz w:val="22"/>
                <w:szCs w:val="22"/>
              </w:rPr>
              <w:t xml:space="preserve"> зона </w:t>
            </w:r>
          </w:p>
          <w:p w:rsidR="009126B1" w:rsidRPr="00253647" w:rsidRDefault="009126B1" w:rsidP="009126B1">
            <w:pPr>
              <w:rPr>
                <w:sz w:val="22"/>
                <w:szCs w:val="22"/>
              </w:rPr>
            </w:pPr>
          </w:p>
          <w:p w:rsidR="009126B1" w:rsidRPr="00253647" w:rsidRDefault="009126B1" w:rsidP="009126B1">
            <w:pPr>
              <w:rPr>
                <w:rFonts w:eastAsia="Times New Roman"/>
                <w:sz w:val="22"/>
                <w:szCs w:val="22"/>
              </w:rPr>
            </w:pPr>
          </w:p>
        </w:tc>
        <w:tc>
          <w:tcPr>
            <w:tcW w:w="1566" w:type="dxa"/>
            <w:shd w:val="clear" w:color="000000" w:fill="FFFFFF"/>
            <w:tcMar>
              <w:left w:w="108" w:type="dxa"/>
              <w:right w:w="108" w:type="dxa"/>
            </w:tcMar>
          </w:tcPr>
          <w:p w:rsidR="009126B1" w:rsidRPr="00253647" w:rsidRDefault="009126B1" w:rsidP="009126B1">
            <w:pPr>
              <w:jc w:val="both"/>
              <w:rPr>
                <w:sz w:val="22"/>
                <w:szCs w:val="22"/>
              </w:rPr>
            </w:pPr>
            <w:r w:rsidRPr="00253647">
              <w:rPr>
                <w:sz w:val="22"/>
                <w:szCs w:val="22"/>
              </w:rPr>
              <w:t>г. Шагонар</w:t>
            </w:r>
          </w:p>
          <w:p w:rsidR="009126B1" w:rsidRPr="00253647" w:rsidRDefault="009126B1" w:rsidP="009126B1">
            <w:pPr>
              <w:ind w:left="-19"/>
              <w:rPr>
                <w:rFonts w:eastAsia="Times New Roman"/>
                <w:sz w:val="22"/>
                <w:szCs w:val="22"/>
              </w:rPr>
            </w:pPr>
          </w:p>
        </w:tc>
      </w:tr>
      <w:tr w:rsidR="009126B1" w:rsidRPr="00253647" w:rsidTr="006A7184">
        <w:trPr>
          <w:trHeight w:val="568"/>
        </w:trPr>
        <w:tc>
          <w:tcPr>
            <w:tcW w:w="709" w:type="dxa"/>
            <w:shd w:val="clear" w:color="000000" w:fill="FFFFFF"/>
            <w:tcMar>
              <w:left w:w="108" w:type="dxa"/>
              <w:right w:w="108" w:type="dxa"/>
            </w:tcMar>
          </w:tcPr>
          <w:p w:rsidR="009126B1" w:rsidRPr="00253647" w:rsidRDefault="00CF23D9" w:rsidP="009126B1">
            <w:pPr>
              <w:rPr>
                <w:rFonts w:eastAsia="Times New Roman"/>
                <w:sz w:val="22"/>
                <w:szCs w:val="22"/>
              </w:rPr>
            </w:pPr>
            <w:r w:rsidRPr="00253647">
              <w:rPr>
                <w:rFonts w:eastAsia="Times New Roman"/>
                <w:sz w:val="22"/>
                <w:szCs w:val="22"/>
              </w:rPr>
              <w:t>3</w:t>
            </w:r>
          </w:p>
        </w:tc>
        <w:tc>
          <w:tcPr>
            <w:tcW w:w="1985" w:type="dxa"/>
            <w:shd w:val="clear" w:color="000000" w:fill="FFFFFF"/>
            <w:tcMar>
              <w:left w:w="108" w:type="dxa"/>
              <w:right w:w="108" w:type="dxa"/>
            </w:tcMar>
          </w:tcPr>
          <w:p w:rsidR="009126B1" w:rsidRPr="00253647" w:rsidRDefault="009126B1" w:rsidP="009126B1">
            <w:pPr>
              <w:rPr>
                <w:rFonts w:eastAsia="Times New Roman"/>
                <w:sz w:val="22"/>
                <w:szCs w:val="22"/>
              </w:rPr>
            </w:pPr>
            <w:r w:rsidRPr="00253647">
              <w:rPr>
                <w:rFonts w:eastAsia="Times New Roman"/>
                <w:sz w:val="22"/>
                <w:szCs w:val="22"/>
              </w:rPr>
              <w:t xml:space="preserve">Классные руководители, социальные педагоги, психологи. </w:t>
            </w:r>
          </w:p>
        </w:tc>
        <w:tc>
          <w:tcPr>
            <w:tcW w:w="4536" w:type="dxa"/>
            <w:shd w:val="clear" w:color="000000" w:fill="FFFFFF"/>
            <w:tcMar>
              <w:left w:w="108" w:type="dxa"/>
              <w:right w:w="108" w:type="dxa"/>
            </w:tcMar>
          </w:tcPr>
          <w:p w:rsidR="009126B1" w:rsidRPr="00253647" w:rsidRDefault="009126B1" w:rsidP="009126B1">
            <w:pPr>
              <w:jc w:val="both"/>
              <w:rPr>
                <w:rFonts w:eastAsia="Times New Roman"/>
                <w:b/>
                <w:sz w:val="22"/>
                <w:szCs w:val="22"/>
              </w:rPr>
            </w:pPr>
            <w:r w:rsidRPr="00253647">
              <w:rPr>
                <w:rFonts w:eastAsia="Times New Roman"/>
                <w:b/>
                <w:sz w:val="22"/>
                <w:szCs w:val="22"/>
              </w:rPr>
              <w:t>Организация мероприятий по профилактике правонарушений в условиях образовательной организации</w:t>
            </w:r>
            <w:r w:rsidR="00911437">
              <w:rPr>
                <w:rFonts w:eastAsia="Times New Roman"/>
                <w:b/>
                <w:sz w:val="22"/>
                <w:szCs w:val="22"/>
              </w:rPr>
              <w:t>.</w:t>
            </w:r>
          </w:p>
          <w:p w:rsidR="009126B1" w:rsidRPr="00253647" w:rsidRDefault="009126B1" w:rsidP="009126B1">
            <w:pPr>
              <w:jc w:val="both"/>
              <w:rPr>
                <w:rFonts w:eastAsia="Times New Roman"/>
                <w:sz w:val="22"/>
                <w:szCs w:val="22"/>
              </w:rPr>
            </w:pPr>
            <w:r w:rsidRPr="00253647">
              <w:rPr>
                <w:b/>
                <w:sz w:val="22"/>
                <w:szCs w:val="22"/>
              </w:rPr>
              <w:t>В программе:</w:t>
            </w:r>
            <w:r w:rsidR="00911437">
              <w:rPr>
                <w:b/>
                <w:sz w:val="22"/>
                <w:szCs w:val="22"/>
              </w:rPr>
              <w:t xml:space="preserve"> </w:t>
            </w:r>
            <w:r w:rsidRPr="00253647">
              <w:rPr>
                <w:sz w:val="22"/>
                <w:szCs w:val="22"/>
              </w:rPr>
              <w:t xml:space="preserve">повышение профессиональных знаний в области профилактики отклоняющегося поведения </w:t>
            </w:r>
            <w:r w:rsidRPr="00253647">
              <w:rPr>
                <w:sz w:val="22"/>
                <w:szCs w:val="22"/>
              </w:rPr>
              <w:lastRenderedPageBreak/>
              <w:t>обучающихся. Подходы к организации профилактической деятельности в условиях образовательной организации.</w:t>
            </w:r>
          </w:p>
        </w:tc>
        <w:tc>
          <w:tcPr>
            <w:tcW w:w="1411" w:type="dxa"/>
            <w:shd w:val="clear" w:color="000000" w:fill="FFFFFF"/>
            <w:tcMar>
              <w:left w:w="108" w:type="dxa"/>
              <w:right w:w="108" w:type="dxa"/>
            </w:tcMar>
          </w:tcPr>
          <w:p w:rsidR="009126B1" w:rsidRPr="00253647" w:rsidRDefault="009126B1" w:rsidP="009126B1">
            <w:pPr>
              <w:rPr>
                <w:sz w:val="22"/>
                <w:szCs w:val="22"/>
              </w:rPr>
            </w:pPr>
          </w:p>
          <w:p w:rsidR="009126B1" w:rsidRPr="00253647" w:rsidRDefault="009126B1" w:rsidP="009126B1">
            <w:pPr>
              <w:rPr>
                <w:sz w:val="22"/>
                <w:szCs w:val="22"/>
              </w:rPr>
            </w:pPr>
          </w:p>
          <w:p w:rsidR="009126B1" w:rsidRPr="00253647" w:rsidRDefault="009126B1" w:rsidP="009126B1">
            <w:pPr>
              <w:rPr>
                <w:sz w:val="22"/>
                <w:szCs w:val="22"/>
              </w:rPr>
            </w:pPr>
            <w:r w:rsidRPr="00253647">
              <w:rPr>
                <w:sz w:val="22"/>
                <w:szCs w:val="22"/>
              </w:rPr>
              <w:t>8 часов</w:t>
            </w:r>
          </w:p>
          <w:p w:rsidR="009126B1" w:rsidRPr="00253647" w:rsidRDefault="009126B1" w:rsidP="009126B1">
            <w:pPr>
              <w:rPr>
                <w:sz w:val="22"/>
                <w:szCs w:val="22"/>
              </w:rPr>
            </w:pPr>
          </w:p>
          <w:p w:rsidR="009126B1" w:rsidRPr="00253647" w:rsidRDefault="009126B1" w:rsidP="009126B1">
            <w:pPr>
              <w:rPr>
                <w:sz w:val="22"/>
                <w:szCs w:val="22"/>
              </w:rPr>
            </w:pPr>
            <w:r w:rsidRPr="00253647">
              <w:rPr>
                <w:sz w:val="22"/>
                <w:szCs w:val="22"/>
              </w:rPr>
              <w:t xml:space="preserve">6 февраля </w:t>
            </w:r>
          </w:p>
          <w:p w:rsidR="009126B1" w:rsidRPr="00253647" w:rsidRDefault="009126B1" w:rsidP="009126B1">
            <w:pPr>
              <w:rPr>
                <w:sz w:val="22"/>
                <w:szCs w:val="22"/>
              </w:rPr>
            </w:pPr>
          </w:p>
          <w:p w:rsidR="009126B1" w:rsidRPr="00253647" w:rsidRDefault="009126B1" w:rsidP="009126B1">
            <w:pPr>
              <w:rPr>
                <w:sz w:val="22"/>
                <w:szCs w:val="22"/>
              </w:rPr>
            </w:pPr>
            <w:r w:rsidRPr="00253647">
              <w:rPr>
                <w:sz w:val="22"/>
                <w:szCs w:val="22"/>
                <w:lang w:val="en-US"/>
              </w:rPr>
              <w:lastRenderedPageBreak/>
              <w:t>IV</w:t>
            </w:r>
            <w:r w:rsidRPr="00253647">
              <w:rPr>
                <w:sz w:val="22"/>
                <w:szCs w:val="22"/>
              </w:rPr>
              <w:t xml:space="preserve"> зона </w:t>
            </w:r>
          </w:p>
          <w:p w:rsidR="009126B1" w:rsidRPr="00253647" w:rsidRDefault="009126B1" w:rsidP="009126B1">
            <w:pPr>
              <w:rPr>
                <w:sz w:val="22"/>
                <w:szCs w:val="22"/>
              </w:rPr>
            </w:pPr>
          </w:p>
          <w:p w:rsidR="009126B1" w:rsidRPr="00253647" w:rsidRDefault="009126B1" w:rsidP="009126B1">
            <w:pPr>
              <w:rPr>
                <w:rFonts w:eastAsia="Times New Roman"/>
                <w:sz w:val="22"/>
                <w:szCs w:val="22"/>
              </w:rPr>
            </w:pPr>
          </w:p>
        </w:tc>
        <w:tc>
          <w:tcPr>
            <w:tcW w:w="1566" w:type="dxa"/>
            <w:shd w:val="clear" w:color="000000" w:fill="FFFFFF"/>
            <w:tcMar>
              <w:left w:w="108" w:type="dxa"/>
              <w:right w:w="108" w:type="dxa"/>
            </w:tcMar>
          </w:tcPr>
          <w:p w:rsidR="009126B1" w:rsidRPr="00253647" w:rsidRDefault="009126B1" w:rsidP="009126B1">
            <w:pPr>
              <w:rPr>
                <w:sz w:val="22"/>
                <w:szCs w:val="22"/>
              </w:rPr>
            </w:pPr>
            <w:r w:rsidRPr="00253647">
              <w:rPr>
                <w:sz w:val="22"/>
                <w:szCs w:val="22"/>
              </w:rPr>
              <w:lastRenderedPageBreak/>
              <w:t>с. Балгаын</w:t>
            </w:r>
          </w:p>
          <w:p w:rsidR="009126B1" w:rsidRPr="00253647" w:rsidRDefault="009126B1" w:rsidP="009126B1">
            <w:pPr>
              <w:ind w:left="-19"/>
              <w:rPr>
                <w:rFonts w:eastAsia="Times New Roman"/>
                <w:sz w:val="22"/>
                <w:szCs w:val="22"/>
              </w:rPr>
            </w:pPr>
          </w:p>
        </w:tc>
      </w:tr>
      <w:tr w:rsidR="000001B1" w:rsidRPr="00253647" w:rsidTr="006A7184">
        <w:trPr>
          <w:trHeight w:val="568"/>
        </w:trPr>
        <w:tc>
          <w:tcPr>
            <w:tcW w:w="709" w:type="dxa"/>
            <w:shd w:val="clear" w:color="000000" w:fill="FFFFFF"/>
            <w:tcMar>
              <w:left w:w="108" w:type="dxa"/>
              <w:right w:w="108" w:type="dxa"/>
            </w:tcMar>
          </w:tcPr>
          <w:p w:rsidR="000001B1" w:rsidRPr="00253647" w:rsidRDefault="00CF23D9" w:rsidP="000001B1">
            <w:pPr>
              <w:rPr>
                <w:rFonts w:eastAsia="Times New Roman"/>
                <w:sz w:val="22"/>
                <w:szCs w:val="22"/>
              </w:rPr>
            </w:pPr>
            <w:r w:rsidRPr="00253647">
              <w:rPr>
                <w:rFonts w:eastAsia="Times New Roman"/>
                <w:sz w:val="22"/>
                <w:szCs w:val="22"/>
              </w:rPr>
              <w:lastRenderedPageBreak/>
              <w:t>4</w:t>
            </w:r>
          </w:p>
        </w:tc>
        <w:tc>
          <w:tcPr>
            <w:tcW w:w="1985" w:type="dxa"/>
            <w:shd w:val="clear" w:color="000000" w:fill="FFFFFF"/>
            <w:tcMar>
              <w:left w:w="108" w:type="dxa"/>
              <w:right w:w="108" w:type="dxa"/>
            </w:tcMar>
          </w:tcPr>
          <w:p w:rsidR="000001B1" w:rsidRPr="00253647" w:rsidRDefault="000001B1" w:rsidP="000001B1">
            <w:pPr>
              <w:rPr>
                <w:rFonts w:eastAsia="Times New Roman"/>
                <w:sz w:val="22"/>
                <w:szCs w:val="22"/>
              </w:rPr>
            </w:pPr>
            <w:r w:rsidRPr="00253647">
              <w:rPr>
                <w:rFonts w:eastAsia="Times New Roman"/>
                <w:sz w:val="22"/>
                <w:szCs w:val="22"/>
              </w:rPr>
              <w:t>Классныые руководители, педагогические работники ОО</w:t>
            </w:r>
          </w:p>
        </w:tc>
        <w:tc>
          <w:tcPr>
            <w:tcW w:w="4536" w:type="dxa"/>
            <w:shd w:val="clear" w:color="000000" w:fill="FFFFFF"/>
            <w:tcMar>
              <w:left w:w="108" w:type="dxa"/>
              <w:right w:w="108" w:type="dxa"/>
            </w:tcMar>
          </w:tcPr>
          <w:p w:rsidR="000001B1" w:rsidRPr="00253647" w:rsidRDefault="000001B1" w:rsidP="000001B1">
            <w:pPr>
              <w:jc w:val="both"/>
              <w:rPr>
                <w:b/>
                <w:sz w:val="22"/>
                <w:szCs w:val="22"/>
              </w:rPr>
            </w:pPr>
            <w:r w:rsidRPr="00253647">
              <w:rPr>
                <w:b/>
                <w:sz w:val="22"/>
                <w:szCs w:val="22"/>
              </w:rPr>
              <w:t>Организация процесса воспитания детей: современные подходы, формы, методы.</w:t>
            </w:r>
          </w:p>
          <w:p w:rsidR="000001B1" w:rsidRPr="00253647" w:rsidRDefault="000001B1" w:rsidP="000001B1">
            <w:pPr>
              <w:jc w:val="both"/>
              <w:rPr>
                <w:sz w:val="22"/>
                <w:szCs w:val="22"/>
              </w:rPr>
            </w:pPr>
            <w:r w:rsidRPr="00253647">
              <w:rPr>
                <w:b/>
                <w:sz w:val="22"/>
                <w:szCs w:val="22"/>
              </w:rPr>
              <w:t>В программе:</w:t>
            </w:r>
            <w:r w:rsidR="00911437">
              <w:rPr>
                <w:sz w:val="22"/>
                <w:szCs w:val="22"/>
              </w:rPr>
              <w:t xml:space="preserve"> </w:t>
            </w:r>
            <w:r w:rsidRPr="00253647">
              <w:rPr>
                <w:sz w:val="22"/>
                <w:szCs w:val="22"/>
              </w:rPr>
              <w:t>методическая компетентность руководителей и педагогических работников образовательных организаций по вопросам введения инноваций в воспитании. Региональная стратегия действий в интересах детей; современные инновационные методы и технологии проектирования воспитательной деятельности; управление качеством воспитания в образовательной организации</w:t>
            </w:r>
          </w:p>
        </w:tc>
        <w:tc>
          <w:tcPr>
            <w:tcW w:w="1411" w:type="dxa"/>
            <w:shd w:val="clear" w:color="000000" w:fill="FFFFFF"/>
            <w:tcMar>
              <w:left w:w="108" w:type="dxa"/>
              <w:right w:w="108" w:type="dxa"/>
            </w:tcMar>
          </w:tcPr>
          <w:p w:rsidR="000001B1" w:rsidRPr="00253647" w:rsidRDefault="000001B1" w:rsidP="000001B1">
            <w:pPr>
              <w:rPr>
                <w:sz w:val="22"/>
                <w:szCs w:val="22"/>
              </w:rPr>
            </w:pPr>
            <w:r w:rsidRPr="00253647">
              <w:rPr>
                <w:sz w:val="22"/>
                <w:szCs w:val="22"/>
              </w:rPr>
              <w:t xml:space="preserve">8 часов </w:t>
            </w:r>
          </w:p>
          <w:p w:rsidR="000001B1" w:rsidRPr="00253647" w:rsidRDefault="000001B1" w:rsidP="000001B1">
            <w:pPr>
              <w:rPr>
                <w:sz w:val="22"/>
                <w:szCs w:val="22"/>
              </w:rPr>
            </w:pPr>
          </w:p>
          <w:p w:rsidR="000001B1" w:rsidRPr="00253647" w:rsidRDefault="000001B1" w:rsidP="000001B1">
            <w:pPr>
              <w:rPr>
                <w:sz w:val="22"/>
                <w:szCs w:val="22"/>
              </w:rPr>
            </w:pPr>
            <w:r w:rsidRPr="00253647">
              <w:rPr>
                <w:sz w:val="22"/>
                <w:szCs w:val="22"/>
              </w:rPr>
              <w:t xml:space="preserve">13 февраля </w:t>
            </w:r>
          </w:p>
        </w:tc>
        <w:tc>
          <w:tcPr>
            <w:tcW w:w="1566" w:type="dxa"/>
            <w:shd w:val="clear" w:color="000000" w:fill="FFFFFF"/>
            <w:tcMar>
              <w:left w:w="108" w:type="dxa"/>
              <w:right w:w="108" w:type="dxa"/>
            </w:tcMar>
          </w:tcPr>
          <w:p w:rsidR="000001B1" w:rsidRPr="00253647" w:rsidRDefault="00B749D6" w:rsidP="000001B1">
            <w:pPr>
              <w:rPr>
                <w:sz w:val="22"/>
                <w:szCs w:val="22"/>
              </w:rPr>
            </w:pPr>
            <w:r>
              <w:rPr>
                <w:sz w:val="22"/>
                <w:szCs w:val="22"/>
              </w:rPr>
              <w:t>г</w:t>
            </w:r>
            <w:r w:rsidR="000001B1" w:rsidRPr="00253647">
              <w:rPr>
                <w:sz w:val="22"/>
                <w:szCs w:val="22"/>
              </w:rPr>
              <w:t>. Кызыл</w:t>
            </w:r>
          </w:p>
        </w:tc>
      </w:tr>
      <w:tr w:rsidR="000001B1" w:rsidRPr="00253647" w:rsidTr="006A7184">
        <w:trPr>
          <w:trHeight w:val="568"/>
        </w:trPr>
        <w:tc>
          <w:tcPr>
            <w:tcW w:w="709" w:type="dxa"/>
            <w:shd w:val="clear" w:color="000000" w:fill="FFFFFF"/>
            <w:tcMar>
              <w:left w:w="108" w:type="dxa"/>
              <w:right w:w="108" w:type="dxa"/>
            </w:tcMar>
          </w:tcPr>
          <w:p w:rsidR="000001B1" w:rsidRPr="00253647" w:rsidRDefault="00CF23D9" w:rsidP="000001B1">
            <w:pPr>
              <w:rPr>
                <w:rFonts w:eastAsia="Times New Roman"/>
                <w:sz w:val="22"/>
                <w:szCs w:val="22"/>
              </w:rPr>
            </w:pPr>
            <w:r w:rsidRPr="00253647">
              <w:rPr>
                <w:rFonts w:eastAsia="Times New Roman"/>
                <w:sz w:val="22"/>
                <w:szCs w:val="22"/>
              </w:rPr>
              <w:t>5</w:t>
            </w:r>
          </w:p>
        </w:tc>
        <w:tc>
          <w:tcPr>
            <w:tcW w:w="1985" w:type="dxa"/>
            <w:shd w:val="clear" w:color="000000" w:fill="FFFFFF"/>
            <w:tcMar>
              <w:left w:w="108" w:type="dxa"/>
              <w:right w:w="108" w:type="dxa"/>
            </w:tcMar>
          </w:tcPr>
          <w:p w:rsidR="000001B1" w:rsidRPr="00253647" w:rsidRDefault="000001B1" w:rsidP="000001B1">
            <w:pPr>
              <w:rPr>
                <w:rFonts w:eastAsia="Times New Roman"/>
                <w:sz w:val="22"/>
                <w:szCs w:val="22"/>
              </w:rPr>
            </w:pPr>
            <w:r w:rsidRPr="00253647">
              <w:rPr>
                <w:rFonts w:eastAsia="Times New Roman"/>
                <w:sz w:val="22"/>
                <w:szCs w:val="22"/>
              </w:rPr>
              <w:t xml:space="preserve">Классные руководители, социальные педагоги, психологи. </w:t>
            </w:r>
          </w:p>
        </w:tc>
        <w:tc>
          <w:tcPr>
            <w:tcW w:w="4536" w:type="dxa"/>
            <w:shd w:val="clear" w:color="000000" w:fill="FFFFFF"/>
            <w:tcMar>
              <w:left w:w="108" w:type="dxa"/>
              <w:right w:w="108" w:type="dxa"/>
            </w:tcMar>
          </w:tcPr>
          <w:p w:rsidR="000001B1" w:rsidRPr="00253647" w:rsidRDefault="000001B1" w:rsidP="000001B1">
            <w:pPr>
              <w:jc w:val="both"/>
              <w:rPr>
                <w:rFonts w:eastAsia="Times New Roman"/>
                <w:b/>
                <w:sz w:val="22"/>
                <w:szCs w:val="22"/>
              </w:rPr>
            </w:pPr>
            <w:r w:rsidRPr="00253647">
              <w:rPr>
                <w:rFonts w:eastAsia="Times New Roman"/>
                <w:b/>
                <w:sz w:val="22"/>
                <w:szCs w:val="22"/>
              </w:rPr>
              <w:t>Организация мероприятий по профилактике правонарушений в условиях образовательной организации</w:t>
            </w:r>
            <w:r w:rsidR="00911437">
              <w:rPr>
                <w:rFonts w:eastAsia="Times New Roman"/>
                <w:b/>
                <w:sz w:val="22"/>
                <w:szCs w:val="22"/>
              </w:rPr>
              <w:t>.</w:t>
            </w:r>
          </w:p>
          <w:p w:rsidR="000001B1" w:rsidRPr="00253647" w:rsidRDefault="000001B1" w:rsidP="000001B1">
            <w:pPr>
              <w:jc w:val="both"/>
              <w:rPr>
                <w:rFonts w:eastAsia="Times New Roman"/>
                <w:sz w:val="22"/>
                <w:szCs w:val="22"/>
              </w:rPr>
            </w:pPr>
            <w:r w:rsidRPr="00253647">
              <w:rPr>
                <w:b/>
                <w:sz w:val="22"/>
                <w:szCs w:val="22"/>
              </w:rPr>
              <w:t>В программе:</w:t>
            </w:r>
            <w:r w:rsidR="00911437">
              <w:rPr>
                <w:b/>
                <w:sz w:val="22"/>
                <w:szCs w:val="22"/>
              </w:rPr>
              <w:t xml:space="preserve"> </w:t>
            </w:r>
            <w:r w:rsidRPr="00253647">
              <w:rPr>
                <w:sz w:val="22"/>
                <w:szCs w:val="22"/>
              </w:rPr>
              <w:t>повышение профессиональных знаний в области профилактики отклоняющегося поведения обучающихся. Подходы к организации профилактической деятельности в условиях образовательной организации.</w:t>
            </w:r>
          </w:p>
        </w:tc>
        <w:tc>
          <w:tcPr>
            <w:tcW w:w="1411" w:type="dxa"/>
            <w:shd w:val="clear" w:color="000000" w:fill="FFFFFF"/>
            <w:tcMar>
              <w:left w:w="108" w:type="dxa"/>
              <w:right w:w="108" w:type="dxa"/>
            </w:tcMar>
          </w:tcPr>
          <w:p w:rsidR="000001B1" w:rsidRPr="00253647" w:rsidRDefault="000001B1" w:rsidP="000001B1">
            <w:pPr>
              <w:rPr>
                <w:sz w:val="22"/>
                <w:szCs w:val="22"/>
              </w:rPr>
            </w:pPr>
            <w:r w:rsidRPr="00253647">
              <w:rPr>
                <w:sz w:val="22"/>
                <w:szCs w:val="22"/>
              </w:rPr>
              <w:t>8 часов</w:t>
            </w:r>
          </w:p>
          <w:p w:rsidR="000001B1" w:rsidRPr="00253647" w:rsidRDefault="000001B1" w:rsidP="000001B1">
            <w:pPr>
              <w:rPr>
                <w:b/>
                <w:color w:val="FF0000"/>
                <w:sz w:val="22"/>
                <w:szCs w:val="22"/>
              </w:rPr>
            </w:pPr>
          </w:p>
          <w:p w:rsidR="000001B1" w:rsidRPr="00253647" w:rsidRDefault="000001B1" w:rsidP="000001B1">
            <w:pPr>
              <w:jc w:val="both"/>
              <w:rPr>
                <w:sz w:val="22"/>
                <w:szCs w:val="22"/>
              </w:rPr>
            </w:pPr>
            <w:r w:rsidRPr="00253647">
              <w:rPr>
                <w:sz w:val="22"/>
                <w:szCs w:val="22"/>
              </w:rPr>
              <w:t xml:space="preserve">13 марта </w:t>
            </w:r>
          </w:p>
          <w:p w:rsidR="000001B1" w:rsidRPr="00253647" w:rsidRDefault="000001B1" w:rsidP="000001B1">
            <w:pPr>
              <w:jc w:val="both"/>
              <w:rPr>
                <w:sz w:val="22"/>
                <w:szCs w:val="22"/>
              </w:rPr>
            </w:pPr>
          </w:p>
          <w:p w:rsidR="000001B1" w:rsidRPr="00253647" w:rsidRDefault="000001B1" w:rsidP="000001B1">
            <w:pPr>
              <w:jc w:val="both"/>
              <w:rPr>
                <w:sz w:val="22"/>
                <w:szCs w:val="22"/>
              </w:rPr>
            </w:pPr>
            <w:r w:rsidRPr="00253647">
              <w:rPr>
                <w:sz w:val="22"/>
                <w:szCs w:val="22"/>
                <w:lang w:val="en-US"/>
              </w:rPr>
              <w:t>II</w:t>
            </w:r>
            <w:r w:rsidRPr="00253647">
              <w:rPr>
                <w:sz w:val="22"/>
                <w:szCs w:val="22"/>
              </w:rPr>
              <w:t xml:space="preserve"> зона </w:t>
            </w:r>
          </w:p>
          <w:p w:rsidR="000001B1" w:rsidRPr="00253647" w:rsidRDefault="000001B1" w:rsidP="000001B1">
            <w:pPr>
              <w:jc w:val="both"/>
              <w:rPr>
                <w:rFonts w:eastAsia="Times New Roman"/>
                <w:sz w:val="22"/>
                <w:szCs w:val="22"/>
              </w:rPr>
            </w:pPr>
          </w:p>
        </w:tc>
        <w:tc>
          <w:tcPr>
            <w:tcW w:w="1566" w:type="dxa"/>
            <w:shd w:val="clear" w:color="000000" w:fill="FFFFFF"/>
            <w:tcMar>
              <w:left w:w="108" w:type="dxa"/>
              <w:right w:w="108" w:type="dxa"/>
            </w:tcMar>
          </w:tcPr>
          <w:p w:rsidR="000001B1" w:rsidRPr="00253647" w:rsidRDefault="000001B1" w:rsidP="000001B1">
            <w:pPr>
              <w:jc w:val="both"/>
              <w:rPr>
                <w:sz w:val="22"/>
                <w:szCs w:val="22"/>
              </w:rPr>
            </w:pPr>
            <w:r w:rsidRPr="00253647">
              <w:rPr>
                <w:sz w:val="22"/>
                <w:szCs w:val="22"/>
              </w:rPr>
              <w:t>г. Чадаан</w:t>
            </w:r>
          </w:p>
          <w:p w:rsidR="000001B1" w:rsidRPr="00253647" w:rsidRDefault="000001B1" w:rsidP="000001B1">
            <w:pPr>
              <w:ind w:left="-19"/>
              <w:rPr>
                <w:rFonts w:eastAsia="Times New Roman"/>
                <w:sz w:val="22"/>
                <w:szCs w:val="22"/>
              </w:rPr>
            </w:pPr>
          </w:p>
        </w:tc>
      </w:tr>
      <w:tr w:rsidR="000001B1" w:rsidRPr="00253647" w:rsidTr="006A7184">
        <w:trPr>
          <w:trHeight w:val="568"/>
        </w:trPr>
        <w:tc>
          <w:tcPr>
            <w:tcW w:w="709" w:type="dxa"/>
            <w:shd w:val="clear" w:color="000000" w:fill="FFFFFF"/>
            <w:tcMar>
              <w:left w:w="108" w:type="dxa"/>
              <w:right w:w="108" w:type="dxa"/>
            </w:tcMar>
          </w:tcPr>
          <w:p w:rsidR="000001B1" w:rsidRPr="00253647" w:rsidRDefault="00CF23D9" w:rsidP="000001B1">
            <w:pPr>
              <w:rPr>
                <w:rFonts w:eastAsia="Times New Roman"/>
                <w:sz w:val="22"/>
                <w:szCs w:val="22"/>
              </w:rPr>
            </w:pPr>
            <w:r w:rsidRPr="00253647">
              <w:rPr>
                <w:rFonts w:eastAsia="Times New Roman"/>
                <w:sz w:val="22"/>
                <w:szCs w:val="22"/>
              </w:rPr>
              <w:t>6</w:t>
            </w:r>
          </w:p>
        </w:tc>
        <w:tc>
          <w:tcPr>
            <w:tcW w:w="1985" w:type="dxa"/>
            <w:shd w:val="clear" w:color="000000" w:fill="FFFFFF"/>
            <w:tcMar>
              <w:left w:w="108" w:type="dxa"/>
              <w:right w:w="108" w:type="dxa"/>
            </w:tcMar>
          </w:tcPr>
          <w:p w:rsidR="000001B1" w:rsidRPr="00253647" w:rsidRDefault="000001B1" w:rsidP="000001B1">
            <w:pPr>
              <w:rPr>
                <w:rFonts w:eastAsia="Times New Roman"/>
                <w:sz w:val="22"/>
                <w:szCs w:val="22"/>
              </w:rPr>
            </w:pPr>
            <w:r w:rsidRPr="00253647">
              <w:rPr>
                <w:rFonts w:eastAsia="Times New Roman"/>
                <w:sz w:val="22"/>
                <w:szCs w:val="22"/>
              </w:rPr>
              <w:t xml:space="preserve">Классные руководители, социальные педагоги, психологи. </w:t>
            </w:r>
          </w:p>
        </w:tc>
        <w:tc>
          <w:tcPr>
            <w:tcW w:w="4536" w:type="dxa"/>
            <w:shd w:val="clear" w:color="000000" w:fill="FFFFFF"/>
            <w:tcMar>
              <w:left w:w="108" w:type="dxa"/>
              <w:right w:w="108" w:type="dxa"/>
            </w:tcMar>
          </w:tcPr>
          <w:p w:rsidR="000001B1" w:rsidRPr="00253647" w:rsidRDefault="000001B1" w:rsidP="000001B1">
            <w:pPr>
              <w:jc w:val="both"/>
              <w:rPr>
                <w:rFonts w:eastAsia="Times New Roman"/>
                <w:b/>
                <w:sz w:val="22"/>
                <w:szCs w:val="22"/>
              </w:rPr>
            </w:pPr>
            <w:r w:rsidRPr="00253647">
              <w:rPr>
                <w:rFonts w:eastAsia="Times New Roman"/>
                <w:b/>
                <w:sz w:val="22"/>
                <w:szCs w:val="22"/>
              </w:rPr>
              <w:t>Организация мероприятий по профилактике правонарушений в условиях образовательной организации</w:t>
            </w:r>
            <w:r w:rsidR="00911437">
              <w:rPr>
                <w:rFonts w:eastAsia="Times New Roman"/>
                <w:b/>
                <w:sz w:val="22"/>
                <w:szCs w:val="22"/>
              </w:rPr>
              <w:t>.</w:t>
            </w:r>
          </w:p>
          <w:p w:rsidR="000001B1" w:rsidRPr="00253647" w:rsidRDefault="000001B1" w:rsidP="000001B1">
            <w:pPr>
              <w:jc w:val="both"/>
              <w:rPr>
                <w:rFonts w:eastAsia="Times New Roman"/>
                <w:sz w:val="22"/>
                <w:szCs w:val="22"/>
              </w:rPr>
            </w:pPr>
            <w:r w:rsidRPr="00253647">
              <w:rPr>
                <w:b/>
                <w:sz w:val="22"/>
                <w:szCs w:val="22"/>
              </w:rPr>
              <w:t>В программе:</w:t>
            </w:r>
            <w:r w:rsidR="00911437">
              <w:rPr>
                <w:b/>
                <w:sz w:val="22"/>
                <w:szCs w:val="22"/>
              </w:rPr>
              <w:t xml:space="preserve"> </w:t>
            </w:r>
            <w:r w:rsidRPr="00253647">
              <w:rPr>
                <w:sz w:val="22"/>
                <w:szCs w:val="22"/>
              </w:rPr>
              <w:t>повышение профессиональных знаний в области профилактики отклоняющегося поведения обучающихся. Подходы к организации профилактической деятельности в условиях образовательной организации.</w:t>
            </w:r>
          </w:p>
        </w:tc>
        <w:tc>
          <w:tcPr>
            <w:tcW w:w="1411" w:type="dxa"/>
            <w:shd w:val="clear" w:color="000000" w:fill="FFFFFF"/>
            <w:tcMar>
              <w:left w:w="108" w:type="dxa"/>
              <w:right w:w="108" w:type="dxa"/>
            </w:tcMar>
          </w:tcPr>
          <w:p w:rsidR="000001B1" w:rsidRPr="00253647" w:rsidRDefault="000001B1" w:rsidP="000001B1">
            <w:pPr>
              <w:rPr>
                <w:sz w:val="22"/>
                <w:szCs w:val="22"/>
              </w:rPr>
            </w:pPr>
            <w:r w:rsidRPr="00253647">
              <w:rPr>
                <w:sz w:val="22"/>
                <w:szCs w:val="22"/>
              </w:rPr>
              <w:t>8 часов</w:t>
            </w:r>
          </w:p>
          <w:p w:rsidR="000001B1" w:rsidRPr="00253647" w:rsidRDefault="000001B1" w:rsidP="000001B1">
            <w:pPr>
              <w:rPr>
                <w:b/>
                <w:color w:val="FF0000"/>
                <w:sz w:val="22"/>
                <w:szCs w:val="22"/>
              </w:rPr>
            </w:pPr>
          </w:p>
          <w:p w:rsidR="000001B1" w:rsidRPr="00253647" w:rsidRDefault="000001B1" w:rsidP="000001B1">
            <w:pPr>
              <w:rPr>
                <w:sz w:val="22"/>
                <w:szCs w:val="22"/>
              </w:rPr>
            </w:pPr>
            <w:r w:rsidRPr="00253647">
              <w:rPr>
                <w:sz w:val="22"/>
                <w:szCs w:val="22"/>
              </w:rPr>
              <w:t xml:space="preserve">20 марта </w:t>
            </w:r>
          </w:p>
          <w:p w:rsidR="000001B1" w:rsidRPr="00253647" w:rsidRDefault="000001B1" w:rsidP="000001B1">
            <w:pPr>
              <w:rPr>
                <w:sz w:val="22"/>
                <w:szCs w:val="22"/>
              </w:rPr>
            </w:pPr>
          </w:p>
          <w:p w:rsidR="000001B1" w:rsidRPr="00253647" w:rsidRDefault="000001B1" w:rsidP="000001B1">
            <w:pPr>
              <w:rPr>
                <w:sz w:val="22"/>
                <w:szCs w:val="22"/>
              </w:rPr>
            </w:pPr>
            <w:r w:rsidRPr="00253647">
              <w:rPr>
                <w:sz w:val="22"/>
                <w:szCs w:val="22"/>
                <w:lang w:val="en-US"/>
              </w:rPr>
              <w:t>I</w:t>
            </w:r>
            <w:r w:rsidRPr="00253647">
              <w:rPr>
                <w:sz w:val="22"/>
                <w:szCs w:val="22"/>
              </w:rPr>
              <w:t xml:space="preserve"> зона </w:t>
            </w:r>
          </w:p>
          <w:p w:rsidR="000001B1" w:rsidRPr="00253647" w:rsidRDefault="000001B1" w:rsidP="000001B1">
            <w:pPr>
              <w:rPr>
                <w:sz w:val="22"/>
                <w:szCs w:val="22"/>
              </w:rPr>
            </w:pPr>
          </w:p>
          <w:p w:rsidR="000001B1" w:rsidRPr="00253647" w:rsidRDefault="000001B1" w:rsidP="000001B1">
            <w:pPr>
              <w:rPr>
                <w:rFonts w:eastAsia="Times New Roman"/>
                <w:sz w:val="22"/>
                <w:szCs w:val="22"/>
              </w:rPr>
            </w:pPr>
          </w:p>
        </w:tc>
        <w:tc>
          <w:tcPr>
            <w:tcW w:w="1566" w:type="dxa"/>
            <w:shd w:val="clear" w:color="000000" w:fill="FFFFFF"/>
            <w:tcMar>
              <w:left w:w="108" w:type="dxa"/>
              <w:right w:w="108" w:type="dxa"/>
            </w:tcMar>
          </w:tcPr>
          <w:p w:rsidR="000001B1" w:rsidRPr="00253647" w:rsidRDefault="000001B1" w:rsidP="000001B1">
            <w:pPr>
              <w:rPr>
                <w:sz w:val="22"/>
                <w:szCs w:val="22"/>
              </w:rPr>
            </w:pPr>
            <w:r w:rsidRPr="00253647">
              <w:rPr>
                <w:sz w:val="22"/>
                <w:szCs w:val="22"/>
              </w:rPr>
              <w:t>п. Кызыл-Мажалык</w:t>
            </w:r>
          </w:p>
          <w:p w:rsidR="000001B1" w:rsidRPr="00253647" w:rsidRDefault="000001B1" w:rsidP="000001B1">
            <w:pPr>
              <w:ind w:left="-19"/>
              <w:rPr>
                <w:rFonts w:eastAsia="Times New Roman"/>
                <w:sz w:val="22"/>
                <w:szCs w:val="22"/>
              </w:rPr>
            </w:pPr>
          </w:p>
        </w:tc>
      </w:tr>
      <w:tr w:rsidR="000001B1" w:rsidRPr="00253647" w:rsidTr="006A7184">
        <w:trPr>
          <w:trHeight w:val="568"/>
        </w:trPr>
        <w:tc>
          <w:tcPr>
            <w:tcW w:w="709" w:type="dxa"/>
            <w:shd w:val="clear" w:color="000000" w:fill="FFFFFF"/>
            <w:tcMar>
              <w:left w:w="108" w:type="dxa"/>
              <w:right w:w="108" w:type="dxa"/>
            </w:tcMar>
          </w:tcPr>
          <w:p w:rsidR="000001B1" w:rsidRPr="00253647" w:rsidRDefault="00CF23D9" w:rsidP="000001B1">
            <w:pPr>
              <w:rPr>
                <w:rFonts w:eastAsia="Times New Roman"/>
                <w:sz w:val="22"/>
                <w:szCs w:val="22"/>
              </w:rPr>
            </w:pPr>
            <w:r w:rsidRPr="00253647">
              <w:rPr>
                <w:rFonts w:eastAsia="Times New Roman"/>
                <w:sz w:val="22"/>
                <w:szCs w:val="22"/>
              </w:rPr>
              <w:t>7</w:t>
            </w:r>
          </w:p>
        </w:tc>
        <w:tc>
          <w:tcPr>
            <w:tcW w:w="1985" w:type="dxa"/>
            <w:shd w:val="clear" w:color="000000" w:fill="FFFFFF"/>
            <w:tcMar>
              <w:left w:w="108" w:type="dxa"/>
              <w:right w:w="108" w:type="dxa"/>
            </w:tcMar>
          </w:tcPr>
          <w:p w:rsidR="000001B1" w:rsidRPr="00253647" w:rsidRDefault="000001B1" w:rsidP="000001B1">
            <w:pPr>
              <w:rPr>
                <w:rFonts w:eastAsia="Times New Roman"/>
                <w:sz w:val="22"/>
                <w:szCs w:val="22"/>
              </w:rPr>
            </w:pPr>
            <w:r w:rsidRPr="00253647">
              <w:rPr>
                <w:rFonts w:eastAsia="Times New Roman"/>
                <w:sz w:val="22"/>
                <w:szCs w:val="22"/>
              </w:rPr>
              <w:t>Педагогические работники ОО</w:t>
            </w:r>
          </w:p>
        </w:tc>
        <w:tc>
          <w:tcPr>
            <w:tcW w:w="4536" w:type="dxa"/>
            <w:shd w:val="clear" w:color="000000" w:fill="FFFFFF"/>
            <w:tcMar>
              <w:left w:w="108" w:type="dxa"/>
              <w:right w:w="108" w:type="dxa"/>
            </w:tcMar>
          </w:tcPr>
          <w:p w:rsidR="000001B1" w:rsidRPr="00253647" w:rsidRDefault="000001B1" w:rsidP="000001B1">
            <w:pPr>
              <w:jc w:val="both"/>
              <w:rPr>
                <w:b/>
                <w:sz w:val="22"/>
                <w:szCs w:val="22"/>
              </w:rPr>
            </w:pPr>
            <w:r w:rsidRPr="00253647">
              <w:rPr>
                <w:b/>
                <w:sz w:val="22"/>
                <w:szCs w:val="22"/>
              </w:rPr>
              <w:t>Создание современной и безопасной цифровой образовательной среды. Информационная безопасность детей</w:t>
            </w:r>
            <w:r w:rsidR="00911437">
              <w:rPr>
                <w:b/>
                <w:sz w:val="22"/>
                <w:szCs w:val="22"/>
              </w:rPr>
              <w:t>.</w:t>
            </w:r>
          </w:p>
          <w:p w:rsidR="000001B1" w:rsidRPr="00911437" w:rsidRDefault="000001B1" w:rsidP="000001B1">
            <w:pPr>
              <w:pStyle w:val="a7"/>
              <w:spacing w:before="0" w:after="0"/>
              <w:jc w:val="both"/>
              <w:rPr>
                <w:b/>
                <w:sz w:val="22"/>
                <w:szCs w:val="22"/>
              </w:rPr>
            </w:pPr>
            <w:r w:rsidRPr="00253647">
              <w:rPr>
                <w:b/>
                <w:sz w:val="22"/>
                <w:szCs w:val="22"/>
              </w:rPr>
              <w:t>В программе:</w:t>
            </w:r>
            <w:r w:rsidR="00911437">
              <w:rPr>
                <w:b/>
                <w:sz w:val="22"/>
                <w:szCs w:val="22"/>
              </w:rPr>
              <w:t xml:space="preserve"> </w:t>
            </w:r>
            <w:r w:rsidRPr="00253647">
              <w:rPr>
                <w:sz w:val="22"/>
                <w:szCs w:val="22"/>
              </w:rPr>
              <w:t>Обеспечение информационной безопасности. Практическая направленность, ориентированная на проектирование социально-педагогических условий по обеспечению состояния защищенности обучающихся.</w:t>
            </w:r>
          </w:p>
        </w:tc>
        <w:tc>
          <w:tcPr>
            <w:tcW w:w="1411" w:type="dxa"/>
            <w:shd w:val="clear" w:color="000000" w:fill="FFFFFF"/>
            <w:tcMar>
              <w:left w:w="108" w:type="dxa"/>
              <w:right w:w="108" w:type="dxa"/>
            </w:tcMar>
          </w:tcPr>
          <w:p w:rsidR="000001B1" w:rsidRPr="00253647" w:rsidRDefault="000001B1" w:rsidP="000001B1">
            <w:pPr>
              <w:rPr>
                <w:sz w:val="22"/>
                <w:szCs w:val="22"/>
              </w:rPr>
            </w:pPr>
            <w:r w:rsidRPr="00253647">
              <w:rPr>
                <w:sz w:val="22"/>
                <w:szCs w:val="22"/>
              </w:rPr>
              <w:t>8 часов</w:t>
            </w:r>
          </w:p>
          <w:p w:rsidR="000001B1" w:rsidRPr="00253647" w:rsidRDefault="000001B1" w:rsidP="000001B1">
            <w:pPr>
              <w:rPr>
                <w:sz w:val="22"/>
                <w:szCs w:val="22"/>
              </w:rPr>
            </w:pPr>
          </w:p>
          <w:p w:rsidR="000001B1" w:rsidRPr="00253647" w:rsidRDefault="000001B1" w:rsidP="000001B1">
            <w:pPr>
              <w:rPr>
                <w:sz w:val="22"/>
                <w:szCs w:val="22"/>
              </w:rPr>
            </w:pPr>
            <w:r w:rsidRPr="00253647">
              <w:rPr>
                <w:sz w:val="22"/>
                <w:szCs w:val="22"/>
              </w:rPr>
              <w:t xml:space="preserve">18 апреля </w:t>
            </w:r>
          </w:p>
        </w:tc>
        <w:tc>
          <w:tcPr>
            <w:tcW w:w="1566" w:type="dxa"/>
            <w:shd w:val="clear" w:color="000000" w:fill="FFFFFF"/>
            <w:tcMar>
              <w:left w:w="108" w:type="dxa"/>
              <w:right w:w="108" w:type="dxa"/>
            </w:tcMar>
          </w:tcPr>
          <w:p w:rsidR="000001B1" w:rsidRPr="00253647" w:rsidRDefault="000001B1" w:rsidP="000001B1">
            <w:pPr>
              <w:ind w:left="-19"/>
              <w:rPr>
                <w:rFonts w:eastAsia="Times New Roman"/>
                <w:sz w:val="22"/>
                <w:szCs w:val="22"/>
              </w:rPr>
            </w:pPr>
            <w:r w:rsidRPr="00253647">
              <w:rPr>
                <w:sz w:val="22"/>
                <w:szCs w:val="22"/>
              </w:rPr>
              <w:t>г. Кызыл</w:t>
            </w:r>
          </w:p>
        </w:tc>
      </w:tr>
      <w:tr w:rsidR="000C0D7E" w:rsidRPr="00253647" w:rsidTr="006A7184">
        <w:trPr>
          <w:trHeight w:val="568"/>
        </w:trPr>
        <w:tc>
          <w:tcPr>
            <w:tcW w:w="709" w:type="dxa"/>
            <w:shd w:val="clear" w:color="000000" w:fill="FFFFFF"/>
            <w:tcMar>
              <w:left w:w="108" w:type="dxa"/>
              <w:right w:w="108" w:type="dxa"/>
            </w:tcMar>
          </w:tcPr>
          <w:p w:rsidR="000C0D7E" w:rsidRPr="00253647" w:rsidRDefault="000C0D7E" w:rsidP="000C0D7E">
            <w:pPr>
              <w:rPr>
                <w:rFonts w:eastAsia="Times New Roman"/>
                <w:sz w:val="22"/>
                <w:szCs w:val="22"/>
              </w:rPr>
            </w:pPr>
            <w:r w:rsidRPr="00253647">
              <w:rPr>
                <w:rFonts w:eastAsia="Times New Roman"/>
                <w:sz w:val="22"/>
                <w:szCs w:val="22"/>
              </w:rPr>
              <w:t>8</w:t>
            </w:r>
          </w:p>
        </w:tc>
        <w:tc>
          <w:tcPr>
            <w:tcW w:w="1985" w:type="dxa"/>
            <w:shd w:val="clear" w:color="000000" w:fill="FFFFFF"/>
            <w:tcMar>
              <w:left w:w="108" w:type="dxa"/>
              <w:right w:w="108" w:type="dxa"/>
            </w:tcMar>
          </w:tcPr>
          <w:p w:rsidR="000C0D7E" w:rsidRPr="00253647" w:rsidRDefault="000C0D7E" w:rsidP="000C0D7E">
            <w:pPr>
              <w:rPr>
                <w:rFonts w:eastAsia="Times New Roman"/>
                <w:sz w:val="22"/>
                <w:szCs w:val="22"/>
              </w:rPr>
            </w:pPr>
            <w:r w:rsidRPr="00253647">
              <w:rPr>
                <w:rFonts w:eastAsia="Times New Roman"/>
                <w:bCs/>
                <w:spacing w:val="-1"/>
                <w:sz w:val="22"/>
                <w:szCs w:val="22"/>
              </w:rPr>
              <w:t>Заместители  директора по ВР, классные руководители, педагоги-психологи ОО</w:t>
            </w:r>
          </w:p>
        </w:tc>
        <w:tc>
          <w:tcPr>
            <w:tcW w:w="4536" w:type="dxa"/>
            <w:shd w:val="clear" w:color="000000" w:fill="FFFFFF"/>
            <w:tcMar>
              <w:left w:w="108" w:type="dxa"/>
              <w:right w:w="108" w:type="dxa"/>
            </w:tcMar>
          </w:tcPr>
          <w:p w:rsidR="000C0D7E" w:rsidRPr="00253647" w:rsidRDefault="000C0D7E" w:rsidP="000C0D7E">
            <w:pPr>
              <w:jc w:val="both"/>
              <w:rPr>
                <w:b/>
                <w:bCs/>
                <w:iCs/>
                <w:sz w:val="22"/>
                <w:szCs w:val="22"/>
              </w:rPr>
            </w:pPr>
            <w:r w:rsidRPr="00253647">
              <w:rPr>
                <w:b/>
                <w:sz w:val="22"/>
                <w:szCs w:val="22"/>
              </w:rPr>
              <w:t>Профилактика аутодеструктивного поведения и формирование жизнестойкости у подростков в условиях образовательной организации</w:t>
            </w:r>
            <w:r w:rsidR="00911437">
              <w:rPr>
                <w:b/>
                <w:sz w:val="22"/>
                <w:szCs w:val="22"/>
              </w:rPr>
              <w:t>.</w:t>
            </w:r>
          </w:p>
          <w:p w:rsidR="000C0D7E" w:rsidRPr="00253647" w:rsidRDefault="000C0D7E" w:rsidP="00911437">
            <w:pPr>
              <w:jc w:val="both"/>
              <w:rPr>
                <w:bCs/>
                <w:iCs/>
                <w:sz w:val="22"/>
                <w:szCs w:val="22"/>
              </w:rPr>
            </w:pPr>
            <w:r w:rsidRPr="00253647">
              <w:rPr>
                <w:b/>
                <w:bCs/>
                <w:iCs/>
                <w:sz w:val="22"/>
                <w:szCs w:val="22"/>
              </w:rPr>
              <w:t xml:space="preserve">В программе: </w:t>
            </w:r>
            <w:r w:rsidRPr="00253647">
              <w:rPr>
                <w:bCs/>
                <w:iCs/>
                <w:sz w:val="22"/>
                <w:szCs w:val="22"/>
              </w:rPr>
              <w:t>организация профилактики суицидального поведения несовершеннолетних с учетом этнопсихологических особенностей и социально-культурного своеобразия Республики Тыва, восстановительные технологии служб примерения.</w:t>
            </w:r>
          </w:p>
        </w:tc>
        <w:tc>
          <w:tcPr>
            <w:tcW w:w="1411" w:type="dxa"/>
            <w:shd w:val="clear" w:color="000000" w:fill="FFFFFF"/>
            <w:tcMar>
              <w:left w:w="108" w:type="dxa"/>
              <w:right w:w="108" w:type="dxa"/>
            </w:tcMar>
          </w:tcPr>
          <w:p w:rsidR="000C0D7E" w:rsidRPr="00253647" w:rsidRDefault="000C0D7E" w:rsidP="000C0D7E">
            <w:pPr>
              <w:rPr>
                <w:sz w:val="22"/>
                <w:szCs w:val="22"/>
              </w:rPr>
            </w:pPr>
            <w:r w:rsidRPr="00253647">
              <w:rPr>
                <w:sz w:val="22"/>
                <w:szCs w:val="22"/>
              </w:rPr>
              <w:t>8 часов</w:t>
            </w:r>
          </w:p>
          <w:p w:rsidR="000C0D7E" w:rsidRPr="00253647" w:rsidRDefault="000C0D7E" w:rsidP="000C0D7E">
            <w:pPr>
              <w:rPr>
                <w:sz w:val="22"/>
                <w:szCs w:val="22"/>
              </w:rPr>
            </w:pPr>
          </w:p>
          <w:p w:rsidR="000C0D7E" w:rsidRPr="00253647" w:rsidRDefault="000C0D7E" w:rsidP="000C0D7E">
            <w:pPr>
              <w:rPr>
                <w:sz w:val="22"/>
                <w:szCs w:val="22"/>
              </w:rPr>
            </w:pPr>
            <w:r w:rsidRPr="00253647">
              <w:rPr>
                <w:sz w:val="22"/>
                <w:szCs w:val="22"/>
              </w:rPr>
              <w:t xml:space="preserve">11 сентября </w:t>
            </w:r>
          </w:p>
          <w:p w:rsidR="000C0D7E" w:rsidRPr="00253647" w:rsidRDefault="000C0D7E" w:rsidP="000C0D7E">
            <w:pPr>
              <w:rPr>
                <w:sz w:val="22"/>
                <w:szCs w:val="22"/>
              </w:rPr>
            </w:pPr>
          </w:p>
        </w:tc>
        <w:tc>
          <w:tcPr>
            <w:tcW w:w="1566" w:type="dxa"/>
            <w:shd w:val="clear" w:color="000000" w:fill="FFFFFF"/>
            <w:tcMar>
              <w:left w:w="108" w:type="dxa"/>
              <w:right w:w="108" w:type="dxa"/>
            </w:tcMar>
          </w:tcPr>
          <w:p w:rsidR="000C0D7E" w:rsidRPr="00253647" w:rsidRDefault="000C0D7E" w:rsidP="000C0D7E">
            <w:pPr>
              <w:rPr>
                <w:sz w:val="22"/>
                <w:szCs w:val="22"/>
              </w:rPr>
            </w:pPr>
            <w:r w:rsidRPr="00253647">
              <w:rPr>
                <w:sz w:val="22"/>
                <w:szCs w:val="22"/>
              </w:rPr>
              <w:t>г. Кызыл</w:t>
            </w:r>
          </w:p>
          <w:p w:rsidR="000C0D7E" w:rsidRPr="00253647" w:rsidRDefault="000C0D7E" w:rsidP="000C0D7E">
            <w:pPr>
              <w:rPr>
                <w:sz w:val="22"/>
                <w:szCs w:val="22"/>
              </w:rPr>
            </w:pPr>
          </w:p>
        </w:tc>
      </w:tr>
      <w:tr w:rsidR="000C0D7E" w:rsidRPr="00253647" w:rsidTr="006A7184">
        <w:trPr>
          <w:trHeight w:val="414"/>
        </w:trPr>
        <w:tc>
          <w:tcPr>
            <w:tcW w:w="709" w:type="dxa"/>
            <w:shd w:val="clear" w:color="000000" w:fill="FFFFFF"/>
            <w:tcMar>
              <w:left w:w="108" w:type="dxa"/>
              <w:right w:w="108" w:type="dxa"/>
            </w:tcMar>
          </w:tcPr>
          <w:p w:rsidR="000C0D7E" w:rsidRPr="00253647" w:rsidRDefault="000C0D7E" w:rsidP="000C0D7E">
            <w:pPr>
              <w:rPr>
                <w:rFonts w:eastAsia="Times New Roman"/>
                <w:sz w:val="22"/>
                <w:szCs w:val="22"/>
              </w:rPr>
            </w:pPr>
            <w:r w:rsidRPr="00253647">
              <w:rPr>
                <w:rFonts w:eastAsia="Times New Roman"/>
                <w:sz w:val="22"/>
                <w:szCs w:val="22"/>
              </w:rPr>
              <w:t>9</w:t>
            </w:r>
          </w:p>
        </w:tc>
        <w:tc>
          <w:tcPr>
            <w:tcW w:w="1985" w:type="dxa"/>
            <w:shd w:val="clear" w:color="000000" w:fill="FFFFFF"/>
            <w:tcMar>
              <w:left w:w="108" w:type="dxa"/>
              <w:right w:w="108" w:type="dxa"/>
            </w:tcMar>
          </w:tcPr>
          <w:p w:rsidR="000C0D7E" w:rsidRPr="00253647" w:rsidRDefault="000C0D7E" w:rsidP="000C0D7E">
            <w:pPr>
              <w:rPr>
                <w:rFonts w:eastAsia="Times New Roman"/>
                <w:sz w:val="22"/>
                <w:szCs w:val="22"/>
              </w:rPr>
            </w:pPr>
            <w:r w:rsidRPr="00253647">
              <w:rPr>
                <w:rFonts w:eastAsia="Times New Roman"/>
                <w:sz w:val="22"/>
                <w:szCs w:val="22"/>
              </w:rPr>
              <w:t>Педагогические работники ОО,</w:t>
            </w:r>
          </w:p>
        </w:tc>
        <w:tc>
          <w:tcPr>
            <w:tcW w:w="4536" w:type="dxa"/>
            <w:shd w:val="clear" w:color="000000" w:fill="FFFFFF"/>
            <w:tcMar>
              <w:left w:w="108" w:type="dxa"/>
              <w:right w:w="108" w:type="dxa"/>
            </w:tcMar>
          </w:tcPr>
          <w:p w:rsidR="000C0D7E" w:rsidRPr="00253647" w:rsidRDefault="000C0D7E" w:rsidP="000C0D7E">
            <w:pPr>
              <w:ind w:left="-51"/>
              <w:jc w:val="both"/>
              <w:rPr>
                <w:b/>
                <w:sz w:val="22"/>
                <w:szCs w:val="22"/>
              </w:rPr>
            </w:pPr>
            <w:r w:rsidRPr="00253647">
              <w:rPr>
                <w:b/>
                <w:sz w:val="22"/>
                <w:szCs w:val="22"/>
              </w:rPr>
              <w:t xml:space="preserve">Правовая грамотность обучающихся. Новые формы и методы профилактики </w:t>
            </w:r>
            <w:r w:rsidRPr="00253647">
              <w:rPr>
                <w:b/>
                <w:sz w:val="22"/>
                <w:szCs w:val="22"/>
              </w:rPr>
              <w:lastRenderedPageBreak/>
              <w:t>преступности среди несовершеннолетних.</w:t>
            </w:r>
          </w:p>
          <w:p w:rsidR="000C0D7E" w:rsidRPr="00911437" w:rsidRDefault="000C0D7E" w:rsidP="00911437">
            <w:pPr>
              <w:ind w:left="-51"/>
              <w:jc w:val="both"/>
              <w:rPr>
                <w:b/>
                <w:sz w:val="22"/>
                <w:szCs w:val="22"/>
              </w:rPr>
            </w:pPr>
            <w:r w:rsidRPr="00253647">
              <w:rPr>
                <w:b/>
                <w:sz w:val="22"/>
                <w:szCs w:val="22"/>
              </w:rPr>
              <w:t xml:space="preserve">В программе: </w:t>
            </w:r>
            <w:r w:rsidRPr="00253647">
              <w:rPr>
                <w:sz w:val="22"/>
                <w:szCs w:val="22"/>
              </w:rPr>
              <w:t>предупреждение безнадзорности и правонарушений несовершеннолетних в образовательном пространстве РТ.</w:t>
            </w:r>
            <w:r w:rsidR="00911437">
              <w:rPr>
                <w:sz w:val="22"/>
                <w:szCs w:val="22"/>
              </w:rPr>
              <w:t xml:space="preserve"> Психологическая безопасность и</w:t>
            </w:r>
            <w:r w:rsidRPr="00253647">
              <w:rPr>
                <w:sz w:val="22"/>
                <w:szCs w:val="22"/>
              </w:rPr>
              <w:t xml:space="preserve"> правовая грамотность обучающихся, освоение практико-ориентированных подходов к организации безопасной учебной деятельности участников образовательного процесса</w:t>
            </w:r>
          </w:p>
        </w:tc>
        <w:tc>
          <w:tcPr>
            <w:tcW w:w="1411" w:type="dxa"/>
            <w:shd w:val="clear" w:color="000000" w:fill="FFFFFF"/>
            <w:tcMar>
              <w:left w:w="108" w:type="dxa"/>
              <w:right w:w="108" w:type="dxa"/>
            </w:tcMar>
          </w:tcPr>
          <w:p w:rsidR="000C0D7E" w:rsidRPr="00253647" w:rsidRDefault="000C0D7E" w:rsidP="000C0D7E">
            <w:pPr>
              <w:rPr>
                <w:sz w:val="22"/>
                <w:szCs w:val="22"/>
              </w:rPr>
            </w:pPr>
            <w:r w:rsidRPr="00253647">
              <w:rPr>
                <w:sz w:val="22"/>
                <w:szCs w:val="22"/>
              </w:rPr>
              <w:lastRenderedPageBreak/>
              <w:t xml:space="preserve"> 8 часов</w:t>
            </w:r>
          </w:p>
          <w:p w:rsidR="000C0D7E" w:rsidRPr="00253647" w:rsidRDefault="000C0D7E" w:rsidP="000C0D7E">
            <w:pPr>
              <w:rPr>
                <w:sz w:val="22"/>
                <w:szCs w:val="22"/>
              </w:rPr>
            </w:pPr>
          </w:p>
          <w:p w:rsidR="000C0D7E" w:rsidRPr="00253647" w:rsidRDefault="000C0D7E" w:rsidP="000C0D7E">
            <w:pPr>
              <w:rPr>
                <w:sz w:val="22"/>
                <w:szCs w:val="22"/>
              </w:rPr>
            </w:pPr>
            <w:r w:rsidRPr="00253647">
              <w:rPr>
                <w:sz w:val="22"/>
                <w:szCs w:val="22"/>
              </w:rPr>
              <w:lastRenderedPageBreak/>
              <w:t xml:space="preserve">19 сентября </w:t>
            </w:r>
          </w:p>
          <w:p w:rsidR="000C0D7E" w:rsidRPr="00253647" w:rsidRDefault="000C0D7E" w:rsidP="000C0D7E">
            <w:pPr>
              <w:rPr>
                <w:sz w:val="22"/>
                <w:szCs w:val="22"/>
                <w:lang w:val="en-US"/>
              </w:rPr>
            </w:pPr>
          </w:p>
          <w:p w:rsidR="000C0D7E" w:rsidRPr="00253647" w:rsidRDefault="000C0D7E" w:rsidP="000C0D7E">
            <w:pPr>
              <w:rPr>
                <w:sz w:val="22"/>
                <w:szCs w:val="22"/>
              </w:rPr>
            </w:pPr>
            <w:r w:rsidRPr="00253647">
              <w:rPr>
                <w:sz w:val="22"/>
                <w:szCs w:val="22"/>
                <w:lang w:val="en-US"/>
              </w:rPr>
              <w:t>V</w:t>
            </w:r>
            <w:r w:rsidRPr="00253647">
              <w:rPr>
                <w:sz w:val="22"/>
                <w:szCs w:val="22"/>
              </w:rPr>
              <w:t xml:space="preserve"> зона</w:t>
            </w:r>
          </w:p>
          <w:p w:rsidR="000C0D7E" w:rsidRPr="00253647" w:rsidRDefault="000C0D7E" w:rsidP="000C0D7E">
            <w:pPr>
              <w:rPr>
                <w:rFonts w:eastAsia="Times New Roman"/>
                <w:sz w:val="22"/>
                <w:szCs w:val="22"/>
              </w:rPr>
            </w:pPr>
          </w:p>
        </w:tc>
        <w:tc>
          <w:tcPr>
            <w:tcW w:w="1566" w:type="dxa"/>
            <w:shd w:val="clear" w:color="000000" w:fill="FFFFFF"/>
            <w:tcMar>
              <w:left w:w="108" w:type="dxa"/>
              <w:right w:w="108" w:type="dxa"/>
            </w:tcMar>
          </w:tcPr>
          <w:p w:rsidR="000C0D7E" w:rsidRPr="00253647" w:rsidRDefault="000C0D7E" w:rsidP="000C0D7E">
            <w:pPr>
              <w:rPr>
                <w:rFonts w:eastAsia="Times New Roman"/>
                <w:sz w:val="22"/>
                <w:szCs w:val="22"/>
              </w:rPr>
            </w:pPr>
            <w:r w:rsidRPr="00253647">
              <w:rPr>
                <w:sz w:val="22"/>
                <w:szCs w:val="22"/>
              </w:rPr>
              <w:lastRenderedPageBreak/>
              <w:t>г. Кызыл</w:t>
            </w:r>
          </w:p>
        </w:tc>
      </w:tr>
      <w:tr w:rsidR="000C0D7E" w:rsidRPr="00253647" w:rsidTr="006A7184">
        <w:trPr>
          <w:trHeight w:val="414"/>
        </w:trPr>
        <w:tc>
          <w:tcPr>
            <w:tcW w:w="709" w:type="dxa"/>
            <w:shd w:val="clear" w:color="000000" w:fill="FFFFFF"/>
            <w:tcMar>
              <w:left w:w="108" w:type="dxa"/>
              <w:right w:w="108" w:type="dxa"/>
            </w:tcMar>
          </w:tcPr>
          <w:p w:rsidR="000C0D7E" w:rsidRPr="00253647" w:rsidRDefault="000C0D7E" w:rsidP="000C0D7E">
            <w:pPr>
              <w:rPr>
                <w:rFonts w:eastAsia="Times New Roman"/>
                <w:sz w:val="22"/>
                <w:szCs w:val="22"/>
              </w:rPr>
            </w:pPr>
          </w:p>
          <w:p w:rsidR="000C0D7E" w:rsidRPr="00253647" w:rsidRDefault="00B047DB" w:rsidP="000C0D7E">
            <w:pPr>
              <w:rPr>
                <w:rFonts w:eastAsia="Times New Roman"/>
                <w:sz w:val="22"/>
                <w:szCs w:val="22"/>
              </w:rPr>
            </w:pPr>
            <w:r w:rsidRPr="00253647">
              <w:rPr>
                <w:rFonts w:eastAsia="Times New Roman"/>
                <w:sz w:val="22"/>
                <w:szCs w:val="22"/>
              </w:rPr>
              <w:t>10</w:t>
            </w:r>
          </w:p>
        </w:tc>
        <w:tc>
          <w:tcPr>
            <w:tcW w:w="1985" w:type="dxa"/>
            <w:shd w:val="clear" w:color="000000" w:fill="FFFFFF"/>
            <w:tcMar>
              <w:left w:w="108" w:type="dxa"/>
              <w:right w:w="108" w:type="dxa"/>
            </w:tcMar>
          </w:tcPr>
          <w:p w:rsidR="000C0D7E" w:rsidRPr="00253647" w:rsidRDefault="000C0D7E" w:rsidP="000C0D7E">
            <w:pPr>
              <w:rPr>
                <w:rFonts w:eastAsia="Times New Roman"/>
                <w:sz w:val="22"/>
                <w:szCs w:val="22"/>
              </w:rPr>
            </w:pPr>
            <w:r w:rsidRPr="00253647">
              <w:rPr>
                <w:rFonts w:eastAsia="Times New Roman"/>
                <w:sz w:val="22"/>
                <w:szCs w:val="22"/>
              </w:rPr>
              <w:t>Педагогические работники ОО,</w:t>
            </w:r>
          </w:p>
        </w:tc>
        <w:tc>
          <w:tcPr>
            <w:tcW w:w="4536" w:type="dxa"/>
            <w:shd w:val="clear" w:color="000000" w:fill="FFFFFF"/>
            <w:tcMar>
              <w:left w:w="108" w:type="dxa"/>
              <w:right w:w="108" w:type="dxa"/>
            </w:tcMar>
          </w:tcPr>
          <w:p w:rsidR="000C0D7E" w:rsidRPr="00253647" w:rsidRDefault="000C0D7E" w:rsidP="000C0D7E">
            <w:pPr>
              <w:ind w:left="-51"/>
              <w:jc w:val="both"/>
              <w:rPr>
                <w:b/>
                <w:sz w:val="22"/>
                <w:szCs w:val="22"/>
              </w:rPr>
            </w:pPr>
            <w:r w:rsidRPr="00253647">
              <w:rPr>
                <w:b/>
                <w:sz w:val="22"/>
                <w:szCs w:val="22"/>
              </w:rPr>
              <w:t>Правовая грамотность обучающихся. Новые формы и методы профилактики преступности среди несовершеннолетних.</w:t>
            </w:r>
          </w:p>
          <w:p w:rsidR="000C0D7E" w:rsidRPr="00911437" w:rsidRDefault="000C0D7E" w:rsidP="00911437">
            <w:pPr>
              <w:ind w:left="-51"/>
              <w:jc w:val="both"/>
              <w:rPr>
                <w:b/>
                <w:sz w:val="22"/>
                <w:szCs w:val="22"/>
              </w:rPr>
            </w:pPr>
            <w:r w:rsidRPr="00253647">
              <w:rPr>
                <w:b/>
                <w:sz w:val="22"/>
                <w:szCs w:val="22"/>
              </w:rPr>
              <w:t xml:space="preserve">В программе: </w:t>
            </w:r>
            <w:r w:rsidRPr="00253647">
              <w:rPr>
                <w:sz w:val="22"/>
                <w:szCs w:val="22"/>
              </w:rPr>
              <w:t>предупреждение безнадзорности и правонарушений несовершеннолетних в образовательном пространстве РТ.</w:t>
            </w:r>
            <w:r w:rsidR="00911437">
              <w:rPr>
                <w:sz w:val="22"/>
                <w:szCs w:val="22"/>
              </w:rPr>
              <w:t xml:space="preserve"> Психологическая безопасность и</w:t>
            </w:r>
            <w:r w:rsidRPr="00253647">
              <w:rPr>
                <w:sz w:val="22"/>
                <w:szCs w:val="22"/>
              </w:rPr>
              <w:t xml:space="preserve"> правовая грамотность обучающихся, освоение практико-ориентированных подходов к организации безопасной учебной деятельности участников образовательного процесса</w:t>
            </w:r>
          </w:p>
        </w:tc>
        <w:tc>
          <w:tcPr>
            <w:tcW w:w="1411" w:type="dxa"/>
            <w:shd w:val="clear" w:color="000000" w:fill="FFFFFF"/>
            <w:tcMar>
              <w:left w:w="108" w:type="dxa"/>
              <w:right w:w="108" w:type="dxa"/>
            </w:tcMar>
          </w:tcPr>
          <w:p w:rsidR="000C0D7E" w:rsidRPr="00253647" w:rsidRDefault="000C0D7E" w:rsidP="000C0D7E">
            <w:pPr>
              <w:rPr>
                <w:sz w:val="22"/>
                <w:szCs w:val="22"/>
              </w:rPr>
            </w:pPr>
            <w:r w:rsidRPr="00253647">
              <w:rPr>
                <w:sz w:val="22"/>
                <w:szCs w:val="22"/>
              </w:rPr>
              <w:t xml:space="preserve"> 8 часов</w:t>
            </w:r>
          </w:p>
          <w:p w:rsidR="000C0D7E" w:rsidRPr="00253647" w:rsidRDefault="000C0D7E" w:rsidP="000C0D7E">
            <w:pPr>
              <w:rPr>
                <w:sz w:val="22"/>
                <w:szCs w:val="22"/>
              </w:rPr>
            </w:pPr>
          </w:p>
          <w:p w:rsidR="000C0D7E" w:rsidRPr="00253647" w:rsidRDefault="000C0D7E" w:rsidP="000C0D7E">
            <w:pPr>
              <w:jc w:val="both"/>
              <w:rPr>
                <w:sz w:val="22"/>
                <w:szCs w:val="22"/>
              </w:rPr>
            </w:pPr>
            <w:r w:rsidRPr="00253647">
              <w:rPr>
                <w:sz w:val="22"/>
                <w:szCs w:val="22"/>
              </w:rPr>
              <w:t xml:space="preserve">02 октября </w:t>
            </w:r>
          </w:p>
          <w:p w:rsidR="000C0D7E" w:rsidRPr="00253647" w:rsidRDefault="000C0D7E" w:rsidP="000C0D7E">
            <w:pPr>
              <w:jc w:val="both"/>
              <w:rPr>
                <w:sz w:val="22"/>
                <w:szCs w:val="22"/>
              </w:rPr>
            </w:pPr>
          </w:p>
          <w:p w:rsidR="000C0D7E" w:rsidRPr="00253647" w:rsidRDefault="000C0D7E" w:rsidP="000C0D7E">
            <w:pPr>
              <w:jc w:val="both"/>
              <w:rPr>
                <w:sz w:val="22"/>
                <w:szCs w:val="22"/>
              </w:rPr>
            </w:pPr>
            <w:r w:rsidRPr="00253647">
              <w:rPr>
                <w:sz w:val="22"/>
                <w:szCs w:val="22"/>
                <w:lang w:val="en-US"/>
              </w:rPr>
              <w:t>IV</w:t>
            </w:r>
            <w:r w:rsidRPr="00253647">
              <w:rPr>
                <w:sz w:val="22"/>
                <w:szCs w:val="22"/>
              </w:rPr>
              <w:t xml:space="preserve"> зона </w:t>
            </w:r>
          </w:p>
          <w:p w:rsidR="000C0D7E" w:rsidRPr="00253647" w:rsidRDefault="000C0D7E" w:rsidP="000C0D7E">
            <w:pPr>
              <w:jc w:val="both"/>
              <w:rPr>
                <w:sz w:val="22"/>
                <w:szCs w:val="22"/>
              </w:rPr>
            </w:pPr>
          </w:p>
          <w:p w:rsidR="000C0D7E" w:rsidRPr="00253647" w:rsidRDefault="000C0D7E" w:rsidP="000C0D7E">
            <w:pPr>
              <w:rPr>
                <w:sz w:val="22"/>
                <w:szCs w:val="22"/>
              </w:rPr>
            </w:pPr>
          </w:p>
          <w:p w:rsidR="000C0D7E" w:rsidRPr="00253647" w:rsidRDefault="000C0D7E" w:rsidP="000C0D7E">
            <w:pPr>
              <w:rPr>
                <w:rFonts w:eastAsia="Times New Roman"/>
                <w:sz w:val="22"/>
                <w:szCs w:val="22"/>
              </w:rPr>
            </w:pPr>
          </w:p>
        </w:tc>
        <w:tc>
          <w:tcPr>
            <w:tcW w:w="1566" w:type="dxa"/>
            <w:shd w:val="clear" w:color="000000" w:fill="FFFFFF"/>
            <w:tcMar>
              <w:left w:w="108" w:type="dxa"/>
              <w:right w:w="108" w:type="dxa"/>
            </w:tcMar>
          </w:tcPr>
          <w:p w:rsidR="000C0D7E" w:rsidRPr="00253647" w:rsidRDefault="000C0D7E" w:rsidP="000C0D7E">
            <w:pPr>
              <w:rPr>
                <w:rFonts w:eastAsia="Times New Roman"/>
                <w:sz w:val="22"/>
                <w:szCs w:val="22"/>
              </w:rPr>
            </w:pPr>
            <w:r w:rsidRPr="00253647">
              <w:rPr>
                <w:sz w:val="22"/>
                <w:szCs w:val="22"/>
              </w:rPr>
              <w:t>с. Балгазын</w:t>
            </w:r>
          </w:p>
        </w:tc>
      </w:tr>
      <w:tr w:rsidR="000C0D7E" w:rsidRPr="00253647" w:rsidTr="006A7184">
        <w:trPr>
          <w:trHeight w:val="414"/>
        </w:trPr>
        <w:tc>
          <w:tcPr>
            <w:tcW w:w="709" w:type="dxa"/>
            <w:shd w:val="clear" w:color="000000" w:fill="FFFFFF"/>
            <w:tcMar>
              <w:left w:w="108" w:type="dxa"/>
              <w:right w:w="108" w:type="dxa"/>
            </w:tcMar>
          </w:tcPr>
          <w:p w:rsidR="000C0D7E" w:rsidRPr="00253647" w:rsidRDefault="00B047DB" w:rsidP="000C0D7E">
            <w:pPr>
              <w:rPr>
                <w:rFonts w:eastAsia="Times New Roman"/>
                <w:sz w:val="22"/>
                <w:szCs w:val="22"/>
              </w:rPr>
            </w:pPr>
            <w:r w:rsidRPr="00253647">
              <w:rPr>
                <w:rFonts w:eastAsia="Times New Roman"/>
                <w:sz w:val="22"/>
                <w:szCs w:val="22"/>
              </w:rPr>
              <w:t>11</w:t>
            </w:r>
          </w:p>
        </w:tc>
        <w:tc>
          <w:tcPr>
            <w:tcW w:w="1985" w:type="dxa"/>
            <w:shd w:val="clear" w:color="000000" w:fill="FFFFFF"/>
            <w:tcMar>
              <w:left w:w="108" w:type="dxa"/>
              <w:right w:w="108" w:type="dxa"/>
            </w:tcMar>
          </w:tcPr>
          <w:p w:rsidR="000C0D7E" w:rsidRPr="00253647" w:rsidRDefault="000C0D7E" w:rsidP="000C0D7E">
            <w:pPr>
              <w:ind w:right="86"/>
              <w:rPr>
                <w:rFonts w:eastAsia="Times New Roman"/>
                <w:sz w:val="22"/>
                <w:szCs w:val="22"/>
              </w:rPr>
            </w:pPr>
            <w:r w:rsidRPr="00253647">
              <w:rPr>
                <w:rFonts w:eastAsia="Times New Roman"/>
                <w:sz w:val="22"/>
                <w:szCs w:val="22"/>
              </w:rPr>
              <w:t>Заместители по воспитательной работе, классные руководители</w:t>
            </w:r>
          </w:p>
        </w:tc>
        <w:tc>
          <w:tcPr>
            <w:tcW w:w="4536" w:type="dxa"/>
            <w:shd w:val="clear" w:color="000000" w:fill="FFFFFF"/>
            <w:tcMar>
              <w:left w:w="108" w:type="dxa"/>
              <w:right w:w="108" w:type="dxa"/>
            </w:tcMar>
          </w:tcPr>
          <w:p w:rsidR="000C0D7E" w:rsidRPr="00253647" w:rsidRDefault="000C0D7E" w:rsidP="000C0D7E">
            <w:pPr>
              <w:jc w:val="both"/>
              <w:rPr>
                <w:rFonts w:eastAsia="Times New Roman"/>
                <w:b/>
                <w:sz w:val="22"/>
                <w:szCs w:val="22"/>
              </w:rPr>
            </w:pPr>
            <w:r w:rsidRPr="00253647">
              <w:rPr>
                <w:rFonts w:eastAsia="Times New Roman"/>
                <w:b/>
                <w:sz w:val="22"/>
                <w:szCs w:val="22"/>
              </w:rPr>
              <w:t xml:space="preserve">Повышение эффективности деятельности классного руководителя в образовательной организации. </w:t>
            </w:r>
          </w:p>
          <w:p w:rsidR="000C0D7E" w:rsidRPr="00253647" w:rsidRDefault="000C0D7E" w:rsidP="000C0D7E">
            <w:pPr>
              <w:pStyle w:val="a7"/>
              <w:spacing w:before="0" w:after="0"/>
              <w:jc w:val="both"/>
              <w:rPr>
                <w:sz w:val="22"/>
                <w:szCs w:val="22"/>
              </w:rPr>
            </w:pPr>
            <w:r w:rsidRPr="00253647">
              <w:rPr>
                <w:b/>
                <w:sz w:val="22"/>
                <w:szCs w:val="22"/>
              </w:rPr>
              <w:t>В программе</w:t>
            </w:r>
            <w:r w:rsidRPr="00253647">
              <w:rPr>
                <w:sz w:val="22"/>
                <w:szCs w:val="22"/>
              </w:rPr>
              <w:t>: углубление и расширение профессиональных знаний у педагогов в оказании педагогической поддержки в условиях образовательной организации.Анализ процесса и результатов классного руководства, внеклассных мероприятий, организации ученического коллектива, использования современных технологий воспитания</w:t>
            </w:r>
          </w:p>
        </w:tc>
        <w:tc>
          <w:tcPr>
            <w:tcW w:w="1411" w:type="dxa"/>
            <w:shd w:val="clear" w:color="000000" w:fill="FFFFFF"/>
            <w:tcMar>
              <w:left w:w="108" w:type="dxa"/>
              <w:right w:w="108" w:type="dxa"/>
            </w:tcMar>
          </w:tcPr>
          <w:p w:rsidR="000C0D7E" w:rsidRPr="00253647" w:rsidRDefault="000C0D7E" w:rsidP="000C0D7E">
            <w:pPr>
              <w:rPr>
                <w:sz w:val="22"/>
                <w:szCs w:val="22"/>
              </w:rPr>
            </w:pPr>
          </w:p>
          <w:p w:rsidR="000C0D7E" w:rsidRPr="00253647" w:rsidRDefault="000C0D7E" w:rsidP="000C0D7E">
            <w:pPr>
              <w:rPr>
                <w:sz w:val="22"/>
                <w:szCs w:val="22"/>
              </w:rPr>
            </w:pPr>
          </w:p>
          <w:p w:rsidR="000C0D7E" w:rsidRPr="00253647" w:rsidRDefault="000C0D7E" w:rsidP="000C0D7E">
            <w:pPr>
              <w:rPr>
                <w:sz w:val="22"/>
                <w:szCs w:val="22"/>
              </w:rPr>
            </w:pPr>
            <w:r w:rsidRPr="00253647">
              <w:rPr>
                <w:sz w:val="22"/>
                <w:szCs w:val="22"/>
              </w:rPr>
              <w:t>8 часов</w:t>
            </w:r>
          </w:p>
          <w:p w:rsidR="000C0D7E" w:rsidRPr="00253647" w:rsidRDefault="000C0D7E" w:rsidP="000C0D7E">
            <w:pPr>
              <w:rPr>
                <w:sz w:val="22"/>
                <w:szCs w:val="22"/>
              </w:rPr>
            </w:pPr>
          </w:p>
          <w:p w:rsidR="000C0D7E" w:rsidRPr="00253647" w:rsidRDefault="000C0D7E" w:rsidP="000C0D7E">
            <w:pPr>
              <w:jc w:val="center"/>
              <w:rPr>
                <w:sz w:val="22"/>
                <w:szCs w:val="22"/>
              </w:rPr>
            </w:pPr>
            <w:r w:rsidRPr="00253647">
              <w:rPr>
                <w:sz w:val="22"/>
                <w:szCs w:val="22"/>
              </w:rPr>
              <w:t xml:space="preserve">10 октября </w:t>
            </w:r>
          </w:p>
          <w:p w:rsidR="000C0D7E" w:rsidRPr="00253647" w:rsidRDefault="000C0D7E" w:rsidP="000C0D7E">
            <w:pPr>
              <w:rPr>
                <w:rFonts w:eastAsia="Times New Roman"/>
                <w:sz w:val="22"/>
                <w:szCs w:val="22"/>
              </w:rPr>
            </w:pPr>
          </w:p>
        </w:tc>
        <w:tc>
          <w:tcPr>
            <w:tcW w:w="1566" w:type="dxa"/>
            <w:shd w:val="clear" w:color="000000" w:fill="FFFFFF"/>
            <w:tcMar>
              <w:left w:w="108" w:type="dxa"/>
              <w:right w:w="108" w:type="dxa"/>
            </w:tcMar>
          </w:tcPr>
          <w:p w:rsidR="000C0D7E" w:rsidRPr="00253647" w:rsidRDefault="000C0D7E" w:rsidP="000C0D7E">
            <w:pPr>
              <w:rPr>
                <w:sz w:val="22"/>
                <w:szCs w:val="22"/>
              </w:rPr>
            </w:pPr>
            <w:r w:rsidRPr="00253647">
              <w:rPr>
                <w:sz w:val="22"/>
                <w:szCs w:val="22"/>
              </w:rPr>
              <w:t>г. Кызыл</w:t>
            </w:r>
          </w:p>
        </w:tc>
      </w:tr>
      <w:tr w:rsidR="000C0D7E" w:rsidRPr="00253647" w:rsidTr="006A7184">
        <w:trPr>
          <w:trHeight w:val="414"/>
        </w:trPr>
        <w:tc>
          <w:tcPr>
            <w:tcW w:w="709" w:type="dxa"/>
            <w:shd w:val="clear" w:color="000000" w:fill="FFFFFF"/>
            <w:tcMar>
              <w:left w:w="108" w:type="dxa"/>
              <w:right w:w="108" w:type="dxa"/>
            </w:tcMar>
          </w:tcPr>
          <w:p w:rsidR="000C0D7E" w:rsidRPr="00253647" w:rsidRDefault="00B047DB" w:rsidP="000C0D7E">
            <w:pPr>
              <w:rPr>
                <w:rFonts w:eastAsia="Times New Roman"/>
                <w:sz w:val="22"/>
                <w:szCs w:val="22"/>
              </w:rPr>
            </w:pPr>
            <w:r w:rsidRPr="00253647">
              <w:rPr>
                <w:rFonts w:eastAsia="Times New Roman"/>
                <w:sz w:val="22"/>
                <w:szCs w:val="22"/>
              </w:rPr>
              <w:t>12</w:t>
            </w:r>
          </w:p>
        </w:tc>
        <w:tc>
          <w:tcPr>
            <w:tcW w:w="1985" w:type="dxa"/>
            <w:shd w:val="clear" w:color="000000" w:fill="FFFFFF"/>
            <w:tcMar>
              <w:left w:w="108" w:type="dxa"/>
              <w:right w:w="108" w:type="dxa"/>
            </w:tcMar>
          </w:tcPr>
          <w:p w:rsidR="000C0D7E" w:rsidRPr="00253647" w:rsidRDefault="000C0D7E" w:rsidP="000C0D7E">
            <w:pPr>
              <w:rPr>
                <w:rFonts w:eastAsia="Times New Roman"/>
                <w:sz w:val="22"/>
                <w:szCs w:val="22"/>
              </w:rPr>
            </w:pPr>
            <w:r w:rsidRPr="00253647">
              <w:rPr>
                <w:rFonts w:eastAsia="Times New Roman"/>
                <w:sz w:val="22"/>
                <w:szCs w:val="22"/>
              </w:rPr>
              <w:t>Педагогические работники ОО,</w:t>
            </w:r>
          </w:p>
        </w:tc>
        <w:tc>
          <w:tcPr>
            <w:tcW w:w="4536" w:type="dxa"/>
            <w:shd w:val="clear" w:color="000000" w:fill="FFFFFF"/>
            <w:tcMar>
              <w:left w:w="108" w:type="dxa"/>
              <w:right w:w="108" w:type="dxa"/>
            </w:tcMar>
          </w:tcPr>
          <w:p w:rsidR="000C0D7E" w:rsidRPr="00253647" w:rsidRDefault="000C0D7E" w:rsidP="000C0D7E">
            <w:pPr>
              <w:ind w:left="-51"/>
              <w:jc w:val="both"/>
              <w:rPr>
                <w:b/>
                <w:sz w:val="22"/>
                <w:szCs w:val="22"/>
              </w:rPr>
            </w:pPr>
            <w:r w:rsidRPr="00253647">
              <w:rPr>
                <w:b/>
                <w:sz w:val="22"/>
                <w:szCs w:val="22"/>
              </w:rPr>
              <w:t>Правовая грамотность обучающихся. Новые формы и методы профилактики преступности среди несовершеннолетних.</w:t>
            </w:r>
          </w:p>
          <w:p w:rsidR="000C0D7E" w:rsidRPr="00911437" w:rsidRDefault="000C0D7E" w:rsidP="00911437">
            <w:pPr>
              <w:ind w:left="-51"/>
              <w:jc w:val="both"/>
              <w:rPr>
                <w:b/>
                <w:sz w:val="22"/>
                <w:szCs w:val="22"/>
              </w:rPr>
            </w:pPr>
            <w:r w:rsidRPr="00253647">
              <w:rPr>
                <w:b/>
                <w:sz w:val="22"/>
                <w:szCs w:val="22"/>
              </w:rPr>
              <w:t xml:space="preserve">В программе: </w:t>
            </w:r>
            <w:r w:rsidRPr="00253647">
              <w:rPr>
                <w:sz w:val="22"/>
                <w:szCs w:val="22"/>
              </w:rPr>
              <w:t>предупреждение безнадзорности и правонарушений несовершеннолетних в образовательном пространстве РТ.</w:t>
            </w:r>
            <w:r w:rsidR="00911437">
              <w:rPr>
                <w:sz w:val="22"/>
                <w:szCs w:val="22"/>
              </w:rPr>
              <w:t xml:space="preserve"> Психологическая безопасность и</w:t>
            </w:r>
            <w:r w:rsidRPr="00253647">
              <w:rPr>
                <w:sz w:val="22"/>
                <w:szCs w:val="22"/>
              </w:rPr>
              <w:t xml:space="preserve"> правовая грамотность обучающихся, освоение практико-ориентированных подходов к организации безопасной учебной деятельности участников образовательного процесса</w:t>
            </w:r>
          </w:p>
        </w:tc>
        <w:tc>
          <w:tcPr>
            <w:tcW w:w="1411" w:type="dxa"/>
            <w:shd w:val="clear" w:color="000000" w:fill="FFFFFF"/>
            <w:tcMar>
              <w:left w:w="108" w:type="dxa"/>
              <w:right w:w="108" w:type="dxa"/>
            </w:tcMar>
          </w:tcPr>
          <w:p w:rsidR="000C0D7E" w:rsidRPr="00253647" w:rsidRDefault="000C0D7E" w:rsidP="000C0D7E">
            <w:pPr>
              <w:rPr>
                <w:sz w:val="22"/>
                <w:szCs w:val="22"/>
              </w:rPr>
            </w:pPr>
            <w:r w:rsidRPr="00253647">
              <w:rPr>
                <w:sz w:val="22"/>
                <w:szCs w:val="22"/>
              </w:rPr>
              <w:t xml:space="preserve"> 8 часов</w:t>
            </w:r>
          </w:p>
          <w:p w:rsidR="000C0D7E" w:rsidRPr="00253647" w:rsidRDefault="000C0D7E" w:rsidP="000C0D7E">
            <w:pPr>
              <w:jc w:val="center"/>
              <w:rPr>
                <w:sz w:val="22"/>
                <w:szCs w:val="22"/>
              </w:rPr>
            </w:pPr>
          </w:p>
          <w:p w:rsidR="000C0D7E" w:rsidRPr="00253647" w:rsidRDefault="000C0D7E" w:rsidP="000C0D7E">
            <w:pPr>
              <w:jc w:val="center"/>
              <w:rPr>
                <w:sz w:val="22"/>
                <w:szCs w:val="22"/>
              </w:rPr>
            </w:pPr>
          </w:p>
          <w:p w:rsidR="000C0D7E" w:rsidRPr="00253647" w:rsidRDefault="000C0D7E" w:rsidP="000C0D7E">
            <w:pPr>
              <w:jc w:val="center"/>
              <w:rPr>
                <w:sz w:val="22"/>
                <w:szCs w:val="22"/>
              </w:rPr>
            </w:pPr>
            <w:r w:rsidRPr="00253647">
              <w:rPr>
                <w:sz w:val="22"/>
                <w:szCs w:val="22"/>
              </w:rPr>
              <w:t>16 октября</w:t>
            </w:r>
          </w:p>
          <w:p w:rsidR="000C0D7E" w:rsidRPr="00253647" w:rsidRDefault="000C0D7E" w:rsidP="000C0D7E">
            <w:pPr>
              <w:jc w:val="center"/>
              <w:rPr>
                <w:sz w:val="22"/>
                <w:szCs w:val="22"/>
              </w:rPr>
            </w:pPr>
          </w:p>
          <w:p w:rsidR="000C0D7E" w:rsidRPr="00253647" w:rsidRDefault="000C0D7E" w:rsidP="000C0D7E">
            <w:pPr>
              <w:jc w:val="center"/>
              <w:rPr>
                <w:sz w:val="22"/>
                <w:szCs w:val="22"/>
              </w:rPr>
            </w:pPr>
            <w:r w:rsidRPr="00253647">
              <w:rPr>
                <w:sz w:val="22"/>
                <w:szCs w:val="22"/>
                <w:lang w:val="en-US"/>
              </w:rPr>
              <w:t>III</w:t>
            </w:r>
            <w:r w:rsidRPr="00253647">
              <w:rPr>
                <w:sz w:val="22"/>
                <w:szCs w:val="22"/>
              </w:rPr>
              <w:t xml:space="preserve"> зона </w:t>
            </w:r>
          </w:p>
          <w:p w:rsidR="000C0D7E" w:rsidRPr="00253647" w:rsidRDefault="000C0D7E" w:rsidP="000C0D7E">
            <w:pPr>
              <w:rPr>
                <w:sz w:val="22"/>
                <w:szCs w:val="22"/>
              </w:rPr>
            </w:pPr>
          </w:p>
          <w:p w:rsidR="000C0D7E" w:rsidRPr="00253647" w:rsidRDefault="000C0D7E" w:rsidP="000C0D7E">
            <w:pPr>
              <w:rPr>
                <w:sz w:val="22"/>
                <w:szCs w:val="22"/>
              </w:rPr>
            </w:pPr>
          </w:p>
          <w:p w:rsidR="000C0D7E" w:rsidRPr="00253647" w:rsidRDefault="000C0D7E" w:rsidP="000C0D7E">
            <w:pPr>
              <w:rPr>
                <w:rFonts w:eastAsia="Times New Roman"/>
                <w:sz w:val="22"/>
                <w:szCs w:val="22"/>
              </w:rPr>
            </w:pPr>
          </w:p>
        </w:tc>
        <w:tc>
          <w:tcPr>
            <w:tcW w:w="1566" w:type="dxa"/>
            <w:shd w:val="clear" w:color="000000" w:fill="FFFFFF"/>
            <w:tcMar>
              <w:left w:w="108" w:type="dxa"/>
              <w:right w:w="108" w:type="dxa"/>
            </w:tcMar>
          </w:tcPr>
          <w:p w:rsidR="000C0D7E" w:rsidRPr="00253647" w:rsidRDefault="000C0D7E" w:rsidP="000C0D7E">
            <w:pPr>
              <w:jc w:val="center"/>
              <w:rPr>
                <w:sz w:val="22"/>
                <w:szCs w:val="22"/>
              </w:rPr>
            </w:pPr>
            <w:r w:rsidRPr="00253647">
              <w:rPr>
                <w:sz w:val="22"/>
                <w:szCs w:val="22"/>
              </w:rPr>
              <w:t>г. Шагонар</w:t>
            </w:r>
          </w:p>
          <w:p w:rsidR="000C0D7E" w:rsidRPr="00253647" w:rsidRDefault="000C0D7E" w:rsidP="000C0D7E">
            <w:pPr>
              <w:rPr>
                <w:rFonts w:eastAsia="Times New Roman"/>
                <w:sz w:val="22"/>
                <w:szCs w:val="22"/>
              </w:rPr>
            </w:pPr>
          </w:p>
        </w:tc>
      </w:tr>
      <w:tr w:rsidR="00B047DB" w:rsidRPr="00253647" w:rsidTr="006A7184">
        <w:trPr>
          <w:trHeight w:val="414"/>
        </w:trPr>
        <w:tc>
          <w:tcPr>
            <w:tcW w:w="709" w:type="dxa"/>
            <w:shd w:val="clear" w:color="000000" w:fill="FFFFFF"/>
            <w:tcMar>
              <w:left w:w="108" w:type="dxa"/>
              <w:right w:w="108" w:type="dxa"/>
            </w:tcMar>
          </w:tcPr>
          <w:p w:rsidR="00B047DB" w:rsidRPr="00253647" w:rsidRDefault="00E320A4" w:rsidP="00B047DB">
            <w:pPr>
              <w:rPr>
                <w:rFonts w:eastAsia="Times New Roman"/>
                <w:sz w:val="22"/>
                <w:szCs w:val="22"/>
              </w:rPr>
            </w:pPr>
            <w:r w:rsidRPr="00253647">
              <w:rPr>
                <w:rFonts w:eastAsia="Times New Roman"/>
                <w:sz w:val="22"/>
                <w:szCs w:val="22"/>
              </w:rPr>
              <w:t>13</w:t>
            </w:r>
          </w:p>
        </w:tc>
        <w:tc>
          <w:tcPr>
            <w:tcW w:w="1985" w:type="dxa"/>
            <w:shd w:val="clear" w:color="000000" w:fill="FFFFFF"/>
            <w:tcMar>
              <w:left w:w="108" w:type="dxa"/>
              <w:right w:w="108" w:type="dxa"/>
            </w:tcMar>
          </w:tcPr>
          <w:p w:rsidR="00B047DB" w:rsidRPr="00253647" w:rsidRDefault="00B047DB" w:rsidP="00B047DB">
            <w:pPr>
              <w:ind w:right="86"/>
              <w:rPr>
                <w:rFonts w:eastAsia="Times New Roman"/>
                <w:sz w:val="22"/>
                <w:szCs w:val="22"/>
              </w:rPr>
            </w:pPr>
            <w:r w:rsidRPr="00253647">
              <w:rPr>
                <w:rFonts w:eastAsia="Times New Roman"/>
                <w:sz w:val="22"/>
                <w:szCs w:val="22"/>
              </w:rPr>
              <w:t>Педагогические работники ОО,</w:t>
            </w:r>
          </w:p>
        </w:tc>
        <w:tc>
          <w:tcPr>
            <w:tcW w:w="4536" w:type="dxa"/>
            <w:shd w:val="clear" w:color="000000" w:fill="FFFFFF"/>
            <w:tcMar>
              <w:left w:w="108" w:type="dxa"/>
              <w:right w:w="108" w:type="dxa"/>
            </w:tcMar>
          </w:tcPr>
          <w:p w:rsidR="00B047DB" w:rsidRPr="00253647" w:rsidRDefault="00B047DB" w:rsidP="00B047DB">
            <w:pPr>
              <w:jc w:val="both"/>
              <w:rPr>
                <w:rFonts w:eastAsia="Times New Roman"/>
                <w:b/>
                <w:kern w:val="2"/>
                <w:sz w:val="22"/>
                <w:szCs w:val="22"/>
              </w:rPr>
            </w:pPr>
            <w:r w:rsidRPr="00253647">
              <w:rPr>
                <w:rFonts w:eastAsia="Times New Roman"/>
                <w:b/>
                <w:kern w:val="2"/>
                <w:sz w:val="22"/>
                <w:szCs w:val="22"/>
              </w:rPr>
              <w:t xml:space="preserve">Организация мероприятий по профилактике преступлений в отношении несовершеннолетних. </w:t>
            </w:r>
          </w:p>
          <w:p w:rsidR="00B047DB" w:rsidRPr="00911437" w:rsidRDefault="00B047DB" w:rsidP="00B047DB">
            <w:pPr>
              <w:jc w:val="both"/>
              <w:rPr>
                <w:rFonts w:eastAsia="Times New Roman"/>
                <w:b/>
                <w:kern w:val="2"/>
                <w:sz w:val="22"/>
                <w:szCs w:val="22"/>
              </w:rPr>
            </w:pPr>
            <w:r w:rsidRPr="00253647">
              <w:rPr>
                <w:rFonts w:eastAsia="Times New Roman"/>
                <w:b/>
                <w:kern w:val="2"/>
                <w:sz w:val="22"/>
                <w:szCs w:val="22"/>
              </w:rPr>
              <w:t>В программе:</w:t>
            </w:r>
            <w:r w:rsidR="00911437">
              <w:rPr>
                <w:rFonts w:eastAsia="Times New Roman"/>
                <w:b/>
                <w:kern w:val="2"/>
                <w:sz w:val="22"/>
                <w:szCs w:val="22"/>
              </w:rPr>
              <w:t xml:space="preserve"> </w:t>
            </w:r>
            <w:r w:rsidRPr="00253647">
              <w:rPr>
                <w:rFonts w:eastAsia="Times New Roman"/>
                <w:kern w:val="2"/>
                <w:sz w:val="22"/>
                <w:szCs w:val="22"/>
              </w:rPr>
              <w:t xml:space="preserve">Организация </w:t>
            </w:r>
            <w:r w:rsidRPr="00253647">
              <w:rPr>
                <w:color w:val="262626"/>
                <w:sz w:val="22"/>
                <w:szCs w:val="22"/>
                <w:shd w:val="clear" w:color="auto" w:fill="FFFFFF"/>
              </w:rPr>
              <w:t xml:space="preserve">системной работы по профилактике преступлений в ОО, совершаемых в отношении несовершеннолетних, в том числе против их половой неприкосновенности и половой свободы, формы и методы  формирования у обучающихся семейных ценностей, навыков </w:t>
            </w:r>
            <w:r w:rsidRPr="00253647">
              <w:rPr>
                <w:color w:val="262626"/>
                <w:sz w:val="22"/>
                <w:szCs w:val="22"/>
                <w:shd w:val="clear" w:color="auto" w:fill="FFFFFF"/>
              </w:rPr>
              <w:lastRenderedPageBreak/>
              <w:t>здорового образа жизни и ответственного поведения.</w:t>
            </w:r>
          </w:p>
        </w:tc>
        <w:tc>
          <w:tcPr>
            <w:tcW w:w="1411" w:type="dxa"/>
            <w:shd w:val="clear" w:color="000000" w:fill="FFFFFF"/>
            <w:tcMar>
              <w:left w:w="108" w:type="dxa"/>
              <w:right w:w="108" w:type="dxa"/>
            </w:tcMar>
          </w:tcPr>
          <w:p w:rsidR="00B047DB" w:rsidRPr="00253647" w:rsidRDefault="00B047DB" w:rsidP="00B047DB">
            <w:pPr>
              <w:jc w:val="center"/>
              <w:rPr>
                <w:sz w:val="22"/>
                <w:szCs w:val="22"/>
              </w:rPr>
            </w:pPr>
            <w:r w:rsidRPr="00253647">
              <w:rPr>
                <w:sz w:val="22"/>
                <w:szCs w:val="22"/>
              </w:rPr>
              <w:lastRenderedPageBreak/>
              <w:t>8 часов</w:t>
            </w:r>
          </w:p>
          <w:p w:rsidR="002F7C4B" w:rsidRPr="00253647" w:rsidRDefault="002F7C4B" w:rsidP="00B047DB">
            <w:pPr>
              <w:jc w:val="center"/>
              <w:rPr>
                <w:sz w:val="22"/>
                <w:szCs w:val="22"/>
              </w:rPr>
            </w:pPr>
          </w:p>
          <w:p w:rsidR="002F7C4B" w:rsidRPr="00253647" w:rsidRDefault="002F7C4B" w:rsidP="002F7C4B">
            <w:pPr>
              <w:jc w:val="center"/>
              <w:rPr>
                <w:sz w:val="22"/>
                <w:szCs w:val="22"/>
              </w:rPr>
            </w:pPr>
            <w:r w:rsidRPr="00253647">
              <w:rPr>
                <w:sz w:val="22"/>
                <w:szCs w:val="22"/>
              </w:rPr>
              <w:t>18 октября</w:t>
            </w:r>
          </w:p>
          <w:p w:rsidR="00B047DB" w:rsidRPr="00253647" w:rsidRDefault="00B047DB" w:rsidP="002F7C4B">
            <w:pPr>
              <w:jc w:val="center"/>
              <w:rPr>
                <w:sz w:val="22"/>
                <w:szCs w:val="22"/>
              </w:rPr>
            </w:pPr>
          </w:p>
        </w:tc>
        <w:tc>
          <w:tcPr>
            <w:tcW w:w="1566" w:type="dxa"/>
            <w:shd w:val="clear" w:color="000000" w:fill="FFFFFF"/>
            <w:tcMar>
              <w:left w:w="108" w:type="dxa"/>
              <w:right w:w="108" w:type="dxa"/>
            </w:tcMar>
          </w:tcPr>
          <w:p w:rsidR="00B047DB" w:rsidRPr="00253647" w:rsidRDefault="00B047DB" w:rsidP="00B047DB">
            <w:pPr>
              <w:jc w:val="center"/>
              <w:rPr>
                <w:sz w:val="22"/>
                <w:szCs w:val="22"/>
              </w:rPr>
            </w:pPr>
            <w:r w:rsidRPr="00253647">
              <w:rPr>
                <w:sz w:val="22"/>
                <w:szCs w:val="22"/>
              </w:rPr>
              <w:t>г. Кызыл</w:t>
            </w:r>
          </w:p>
        </w:tc>
      </w:tr>
      <w:tr w:rsidR="00B047DB" w:rsidRPr="00253647" w:rsidTr="006A7184">
        <w:trPr>
          <w:trHeight w:val="414"/>
        </w:trPr>
        <w:tc>
          <w:tcPr>
            <w:tcW w:w="709" w:type="dxa"/>
            <w:shd w:val="clear" w:color="000000" w:fill="FFFFFF"/>
            <w:tcMar>
              <w:left w:w="108" w:type="dxa"/>
              <w:right w:w="108" w:type="dxa"/>
            </w:tcMar>
          </w:tcPr>
          <w:p w:rsidR="00B047DB" w:rsidRPr="00253647" w:rsidRDefault="00E320A4" w:rsidP="00B047DB">
            <w:pPr>
              <w:rPr>
                <w:rFonts w:eastAsia="Times New Roman"/>
                <w:sz w:val="22"/>
                <w:szCs w:val="22"/>
              </w:rPr>
            </w:pPr>
            <w:r w:rsidRPr="00253647">
              <w:rPr>
                <w:rFonts w:eastAsia="Times New Roman"/>
                <w:sz w:val="22"/>
                <w:szCs w:val="22"/>
              </w:rPr>
              <w:lastRenderedPageBreak/>
              <w:t>14</w:t>
            </w:r>
          </w:p>
        </w:tc>
        <w:tc>
          <w:tcPr>
            <w:tcW w:w="1985" w:type="dxa"/>
            <w:shd w:val="clear" w:color="000000" w:fill="FFFFFF"/>
            <w:tcMar>
              <w:left w:w="108" w:type="dxa"/>
              <w:right w:w="108" w:type="dxa"/>
            </w:tcMar>
          </w:tcPr>
          <w:p w:rsidR="00B047DB" w:rsidRPr="00253647" w:rsidRDefault="00B047DB" w:rsidP="00B047DB">
            <w:pPr>
              <w:rPr>
                <w:rFonts w:eastAsia="Times New Roman"/>
                <w:sz w:val="22"/>
                <w:szCs w:val="22"/>
              </w:rPr>
            </w:pPr>
            <w:r w:rsidRPr="00253647">
              <w:rPr>
                <w:rFonts w:eastAsia="Times New Roman"/>
                <w:sz w:val="22"/>
                <w:szCs w:val="22"/>
              </w:rPr>
              <w:t>Педагогические работники ОО,</w:t>
            </w:r>
          </w:p>
        </w:tc>
        <w:tc>
          <w:tcPr>
            <w:tcW w:w="4536" w:type="dxa"/>
            <w:shd w:val="clear" w:color="000000" w:fill="FFFFFF"/>
            <w:tcMar>
              <w:left w:w="108" w:type="dxa"/>
              <w:right w:w="108" w:type="dxa"/>
            </w:tcMar>
          </w:tcPr>
          <w:p w:rsidR="00B047DB" w:rsidRPr="00253647" w:rsidRDefault="00B047DB" w:rsidP="00B047DB">
            <w:pPr>
              <w:ind w:left="-51"/>
              <w:jc w:val="both"/>
              <w:rPr>
                <w:b/>
                <w:sz w:val="22"/>
                <w:szCs w:val="22"/>
              </w:rPr>
            </w:pPr>
            <w:r w:rsidRPr="00253647">
              <w:rPr>
                <w:b/>
                <w:sz w:val="22"/>
                <w:szCs w:val="22"/>
              </w:rPr>
              <w:t>Правовая грамотность обучающихся. Новые формы и методы профилактики преступности среди несовершеннолетних.</w:t>
            </w:r>
          </w:p>
          <w:p w:rsidR="00B047DB" w:rsidRPr="00911437" w:rsidRDefault="00B047DB" w:rsidP="00911437">
            <w:pPr>
              <w:ind w:left="-51"/>
              <w:jc w:val="both"/>
              <w:rPr>
                <w:b/>
                <w:sz w:val="22"/>
                <w:szCs w:val="22"/>
              </w:rPr>
            </w:pPr>
            <w:r w:rsidRPr="00253647">
              <w:rPr>
                <w:b/>
                <w:sz w:val="22"/>
                <w:szCs w:val="22"/>
              </w:rPr>
              <w:t xml:space="preserve">В программе: </w:t>
            </w:r>
            <w:r w:rsidRPr="00253647">
              <w:rPr>
                <w:sz w:val="22"/>
                <w:szCs w:val="22"/>
              </w:rPr>
              <w:t>предупреждение безнадзорности и правонарушений несовершеннолетних в образовательном пространстве РТ.</w:t>
            </w:r>
            <w:r w:rsidR="00911437">
              <w:rPr>
                <w:sz w:val="22"/>
                <w:szCs w:val="22"/>
              </w:rPr>
              <w:t xml:space="preserve"> Психологическая безопасность и</w:t>
            </w:r>
            <w:r w:rsidRPr="00253647">
              <w:rPr>
                <w:sz w:val="22"/>
                <w:szCs w:val="22"/>
              </w:rPr>
              <w:t xml:space="preserve"> правовая грамотность обучающихся, освоение практико-ориентированных подходов к организации безопасной учебной деятельности участников образовательного процесса</w:t>
            </w:r>
          </w:p>
        </w:tc>
        <w:tc>
          <w:tcPr>
            <w:tcW w:w="1411" w:type="dxa"/>
            <w:shd w:val="clear" w:color="000000" w:fill="FFFFFF"/>
            <w:tcMar>
              <w:left w:w="108" w:type="dxa"/>
              <w:right w:w="108" w:type="dxa"/>
            </w:tcMar>
          </w:tcPr>
          <w:p w:rsidR="00B047DB" w:rsidRPr="00253647" w:rsidRDefault="00B047DB" w:rsidP="00B047DB">
            <w:pPr>
              <w:rPr>
                <w:sz w:val="22"/>
                <w:szCs w:val="22"/>
              </w:rPr>
            </w:pPr>
            <w:r w:rsidRPr="00253647">
              <w:rPr>
                <w:sz w:val="22"/>
                <w:szCs w:val="22"/>
              </w:rPr>
              <w:t xml:space="preserve"> 8 часов</w:t>
            </w:r>
          </w:p>
          <w:p w:rsidR="00B047DB" w:rsidRPr="00253647" w:rsidRDefault="00B047DB" w:rsidP="00B047DB">
            <w:pPr>
              <w:rPr>
                <w:sz w:val="22"/>
                <w:szCs w:val="22"/>
              </w:rPr>
            </w:pPr>
          </w:p>
          <w:p w:rsidR="00B047DB" w:rsidRPr="00253647" w:rsidRDefault="00B047DB" w:rsidP="00B047DB">
            <w:pPr>
              <w:jc w:val="both"/>
              <w:rPr>
                <w:sz w:val="22"/>
                <w:szCs w:val="22"/>
              </w:rPr>
            </w:pPr>
            <w:r w:rsidRPr="00253647">
              <w:rPr>
                <w:sz w:val="22"/>
                <w:szCs w:val="22"/>
              </w:rPr>
              <w:t>6  ноября</w:t>
            </w:r>
          </w:p>
          <w:p w:rsidR="00B047DB" w:rsidRPr="00253647" w:rsidRDefault="00B047DB" w:rsidP="00B047DB">
            <w:pPr>
              <w:jc w:val="both"/>
              <w:rPr>
                <w:sz w:val="22"/>
                <w:szCs w:val="22"/>
                <w:lang w:val="en-US"/>
              </w:rPr>
            </w:pPr>
          </w:p>
          <w:p w:rsidR="00B047DB" w:rsidRPr="00253647" w:rsidRDefault="00B047DB" w:rsidP="00B047DB">
            <w:pPr>
              <w:jc w:val="both"/>
              <w:rPr>
                <w:sz w:val="22"/>
                <w:szCs w:val="22"/>
              </w:rPr>
            </w:pPr>
            <w:r w:rsidRPr="00253647">
              <w:rPr>
                <w:sz w:val="22"/>
                <w:szCs w:val="22"/>
                <w:lang w:val="en-US"/>
              </w:rPr>
              <w:t>II</w:t>
            </w:r>
            <w:r w:rsidRPr="00253647">
              <w:rPr>
                <w:sz w:val="22"/>
                <w:szCs w:val="22"/>
              </w:rPr>
              <w:t xml:space="preserve"> зона</w:t>
            </w:r>
          </w:p>
          <w:p w:rsidR="00B047DB" w:rsidRPr="00253647" w:rsidRDefault="00B047DB" w:rsidP="00B047DB">
            <w:pPr>
              <w:rPr>
                <w:sz w:val="22"/>
                <w:szCs w:val="22"/>
              </w:rPr>
            </w:pPr>
          </w:p>
          <w:p w:rsidR="00B047DB" w:rsidRPr="00253647" w:rsidRDefault="00B047DB" w:rsidP="00B047DB">
            <w:pPr>
              <w:rPr>
                <w:sz w:val="22"/>
                <w:szCs w:val="22"/>
              </w:rPr>
            </w:pPr>
          </w:p>
          <w:p w:rsidR="00B047DB" w:rsidRPr="00253647" w:rsidRDefault="00B047DB" w:rsidP="00B047DB">
            <w:pPr>
              <w:rPr>
                <w:rFonts w:eastAsia="Times New Roman"/>
                <w:sz w:val="22"/>
                <w:szCs w:val="22"/>
              </w:rPr>
            </w:pPr>
          </w:p>
        </w:tc>
        <w:tc>
          <w:tcPr>
            <w:tcW w:w="1566" w:type="dxa"/>
            <w:shd w:val="clear" w:color="000000" w:fill="FFFFFF"/>
            <w:tcMar>
              <w:left w:w="108" w:type="dxa"/>
              <w:right w:w="108" w:type="dxa"/>
            </w:tcMar>
          </w:tcPr>
          <w:p w:rsidR="00B047DB" w:rsidRPr="00253647" w:rsidRDefault="00B047DB" w:rsidP="00B047DB">
            <w:pPr>
              <w:jc w:val="both"/>
              <w:rPr>
                <w:sz w:val="22"/>
                <w:szCs w:val="22"/>
              </w:rPr>
            </w:pPr>
            <w:r w:rsidRPr="00253647">
              <w:rPr>
                <w:sz w:val="22"/>
                <w:szCs w:val="22"/>
              </w:rPr>
              <w:t>г. Чадан</w:t>
            </w:r>
          </w:p>
          <w:p w:rsidR="00B047DB" w:rsidRPr="00253647" w:rsidRDefault="00B047DB" w:rsidP="00B047DB">
            <w:pPr>
              <w:rPr>
                <w:rFonts w:eastAsia="Times New Roman"/>
                <w:sz w:val="22"/>
                <w:szCs w:val="22"/>
              </w:rPr>
            </w:pPr>
          </w:p>
        </w:tc>
      </w:tr>
      <w:tr w:rsidR="00B047DB" w:rsidRPr="00253647" w:rsidTr="006A7184">
        <w:trPr>
          <w:trHeight w:val="414"/>
        </w:trPr>
        <w:tc>
          <w:tcPr>
            <w:tcW w:w="709" w:type="dxa"/>
            <w:shd w:val="clear" w:color="000000" w:fill="FFFFFF"/>
            <w:tcMar>
              <w:left w:w="108" w:type="dxa"/>
              <w:right w:w="108" w:type="dxa"/>
            </w:tcMar>
          </w:tcPr>
          <w:p w:rsidR="00B047DB" w:rsidRPr="00253647" w:rsidRDefault="00E320A4" w:rsidP="00B047DB">
            <w:pPr>
              <w:rPr>
                <w:rFonts w:eastAsia="Times New Roman"/>
                <w:sz w:val="22"/>
                <w:szCs w:val="22"/>
              </w:rPr>
            </w:pPr>
            <w:r w:rsidRPr="00253647">
              <w:rPr>
                <w:rFonts w:eastAsia="Times New Roman"/>
                <w:sz w:val="22"/>
                <w:szCs w:val="22"/>
              </w:rPr>
              <w:t>15</w:t>
            </w:r>
          </w:p>
        </w:tc>
        <w:tc>
          <w:tcPr>
            <w:tcW w:w="1985" w:type="dxa"/>
            <w:shd w:val="clear" w:color="000000" w:fill="FFFFFF"/>
            <w:tcMar>
              <w:left w:w="108" w:type="dxa"/>
              <w:right w:w="108" w:type="dxa"/>
            </w:tcMar>
          </w:tcPr>
          <w:p w:rsidR="00B047DB" w:rsidRPr="00253647" w:rsidRDefault="00B047DB" w:rsidP="00B047DB">
            <w:pPr>
              <w:rPr>
                <w:rFonts w:eastAsia="Times New Roman"/>
                <w:sz w:val="22"/>
                <w:szCs w:val="22"/>
              </w:rPr>
            </w:pPr>
            <w:r w:rsidRPr="00253647">
              <w:rPr>
                <w:rFonts w:eastAsia="Times New Roman"/>
                <w:sz w:val="22"/>
                <w:szCs w:val="22"/>
              </w:rPr>
              <w:t>Педагогические работники ОО,</w:t>
            </w:r>
          </w:p>
        </w:tc>
        <w:tc>
          <w:tcPr>
            <w:tcW w:w="4536" w:type="dxa"/>
            <w:shd w:val="clear" w:color="000000" w:fill="FFFFFF"/>
            <w:tcMar>
              <w:left w:w="108" w:type="dxa"/>
              <w:right w:w="108" w:type="dxa"/>
            </w:tcMar>
          </w:tcPr>
          <w:p w:rsidR="00B047DB" w:rsidRPr="00253647" w:rsidRDefault="00B047DB" w:rsidP="00B047DB">
            <w:pPr>
              <w:ind w:left="-51"/>
              <w:jc w:val="both"/>
              <w:rPr>
                <w:b/>
                <w:sz w:val="22"/>
                <w:szCs w:val="22"/>
              </w:rPr>
            </w:pPr>
            <w:r w:rsidRPr="00253647">
              <w:rPr>
                <w:b/>
                <w:sz w:val="22"/>
                <w:szCs w:val="22"/>
              </w:rPr>
              <w:t>Правовая грамотность обучающихся. Новые формы и методы профилактики преступности среди несовершеннолетних.</w:t>
            </w:r>
          </w:p>
          <w:p w:rsidR="00B047DB" w:rsidRPr="00911437" w:rsidRDefault="00B047DB" w:rsidP="00911437">
            <w:pPr>
              <w:ind w:left="-51"/>
              <w:jc w:val="both"/>
              <w:rPr>
                <w:b/>
                <w:sz w:val="22"/>
                <w:szCs w:val="22"/>
              </w:rPr>
            </w:pPr>
            <w:r w:rsidRPr="00253647">
              <w:rPr>
                <w:b/>
                <w:sz w:val="22"/>
                <w:szCs w:val="22"/>
              </w:rPr>
              <w:t xml:space="preserve">В программе: </w:t>
            </w:r>
            <w:r w:rsidRPr="00253647">
              <w:rPr>
                <w:sz w:val="22"/>
                <w:szCs w:val="22"/>
              </w:rPr>
              <w:t>предупреждение безнадзорности и правонарушений несовершеннолетних в образовательном пространстве РТ.</w:t>
            </w:r>
            <w:r w:rsidR="00A25548">
              <w:rPr>
                <w:sz w:val="22"/>
                <w:szCs w:val="22"/>
              </w:rPr>
              <w:t xml:space="preserve"> Психологическая безопасность и</w:t>
            </w:r>
            <w:r w:rsidRPr="00253647">
              <w:rPr>
                <w:sz w:val="22"/>
                <w:szCs w:val="22"/>
              </w:rPr>
              <w:t xml:space="preserve"> правовая грамотность обучающихся, освоение практико-ориентированных подходов к организации безопасной учебной деятельности участников образовательного процесса</w:t>
            </w:r>
          </w:p>
        </w:tc>
        <w:tc>
          <w:tcPr>
            <w:tcW w:w="1411" w:type="dxa"/>
            <w:shd w:val="clear" w:color="000000" w:fill="FFFFFF"/>
            <w:tcMar>
              <w:left w:w="108" w:type="dxa"/>
              <w:right w:w="108" w:type="dxa"/>
            </w:tcMar>
          </w:tcPr>
          <w:p w:rsidR="00B047DB" w:rsidRPr="00253647" w:rsidRDefault="00B047DB" w:rsidP="00B047DB">
            <w:pPr>
              <w:rPr>
                <w:sz w:val="22"/>
                <w:szCs w:val="22"/>
              </w:rPr>
            </w:pPr>
            <w:r w:rsidRPr="00253647">
              <w:rPr>
                <w:sz w:val="22"/>
                <w:szCs w:val="22"/>
              </w:rPr>
              <w:t xml:space="preserve"> 8 часов</w:t>
            </w:r>
          </w:p>
          <w:p w:rsidR="00B047DB" w:rsidRPr="00253647" w:rsidRDefault="00B047DB" w:rsidP="00B047DB">
            <w:pPr>
              <w:rPr>
                <w:sz w:val="22"/>
                <w:szCs w:val="22"/>
              </w:rPr>
            </w:pPr>
          </w:p>
          <w:p w:rsidR="00B047DB" w:rsidRPr="00253647" w:rsidRDefault="00B047DB" w:rsidP="00B047DB">
            <w:pPr>
              <w:jc w:val="center"/>
              <w:rPr>
                <w:sz w:val="22"/>
                <w:szCs w:val="22"/>
              </w:rPr>
            </w:pPr>
            <w:r w:rsidRPr="00253647">
              <w:rPr>
                <w:sz w:val="22"/>
                <w:szCs w:val="22"/>
              </w:rPr>
              <w:t>13  ноября</w:t>
            </w:r>
          </w:p>
          <w:p w:rsidR="00B047DB" w:rsidRPr="00253647" w:rsidRDefault="00B047DB" w:rsidP="00B047DB">
            <w:pPr>
              <w:jc w:val="center"/>
              <w:rPr>
                <w:sz w:val="22"/>
                <w:szCs w:val="22"/>
              </w:rPr>
            </w:pPr>
          </w:p>
          <w:p w:rsidR="00B047DB" w:rsidRPr="00253647" w:rsidRDefault="00B047DB" w:rsidP="00B047DB">
            <w:pPr>
              <w:jc w:val="center"/>
              <w:rPr>
                <w:sz w:val="22"/>
                <w:szCs w:val="22"/>
              </w:rPr>
            </w:pPr>
            <w:r w:rsidRPr="00253647">
              <w:rPr>
                <w:sz w:val="22"/>
                <w:szCs w:val="22"/>
                <w:lang w:val="en-US"/>
              </w:rPr>
              <w:t>I</w:t>
            </w:r>
            <w:r w:rsidRPr="00253647">
              <w:rPr>
                <w:sz w:val="22"/>
                <w:szCs w:val="22"/>
              </w:rPr>
              <w:t xml:space="preserve"> зона</w:t>
            </w:r>
          </w:p>
          <w:p w:rsidR="00B047DB" w:rsidRPr="00253647" w:rsidRDefault="00B047DB" w:rsidP="00B047DB">
            <w:pPr>
              <w:rPr>
                <w:sz w:val="22"/>
                <w:szCs w:val="22"/>
              </w:rPr>
            </w:pPr>
          </w:p>
          <w:p w:rsidR="00B047DB" w:rsidRPr="00253647" w:rsidRDefault="00B047DB" w:rsidP="00B047DB">
            <w:pPr>
              <w:rPr>
                <w:sz w:val="22"/>
                <w:szCs w:val="22"/>
              </w:rPr>
            </w:pPr>
          </w:p>
          <w:p w:rsidR="00B047DB" w:rsidRPr="00253647" w:rsidRDefault="00B047DB" w:rsidP="00B047DB">
            <w:pPr>
              <w:rPr>
                <w:rFonts w:eastAsia="Times New Roman"/>
                <w:sz w:val="22"/>
                <w:szCs w:val="22"/>
              </w:rPr>
            </w:pPr>
          </w:p>
        </w:tc>
        <w:tc>
          <w:tcPr>
            <w:tcW w:w="1566" w:type="dxa"/>
            <w:shd w:val="clear" w:color="000000" w:fill="FFFFFF"/>
            <w:tcMar>
              <w:left w:w="108" w:type="dxa"/>
              <w:right w:w="108" w:type="dxa"/>
            </w:tcMar>
          </w:tcPr>
          <w:p w:rsidR="00B047DB" w:rsidRPr="00253647" w:rsidRDefault="00B047DB" w:rsidP="00B047DB">
            <w:pPr>
              <w:jc w:val="center"/>
              <w:rPr>
                <w:sz w:val="22"/>
                <w:szCs w:val="22"/>
              </w:rPr>
            </w:pPr>
            <w:r w:rsidRPr="00253647">
              <w:rPr>
                <w:sz w:val="22"/>
                <w:szCs w:val="22"/>
              </w:rPr>
              <w:t>п. Кызыл-Мажалык</w:t>
            </w:r>
          </w:p>
          <w:p w:rsidR="00B047DB" w:rsidRPr="00253647" w:rsidRDefault="00B047DB" w:rsidP="00B047DB">
            <w:pPr>
              <w:rPr>
                <w:rFonts w:eastAsia="Times New Roman"/>
                <w:sz w:val="22"/>
                <w:szCs w:val="22"/>
              </w:rPr>
            </w:pPr>
          </w:p>
        </w:tc>
      </w:tr>
      <w:tr w:rsidR="00B047DB" w:rsidRPr="00253647" w:rsidTr="006A7184">
        <w:trPr>
          <w:trHeight w:val="416"/>
        </w:trPr>
        <w:tc>
          <w:tcPr>
            <w:tcW w:w="709" w:type="dxa"/>
            <w:shd w:val="clear" w:color="000000" w:fill="FFFFFF"/>
            <w:tcMar>
              <w:left w:w="108" w:type="dxa"/>
              <w:right w:w="108" w:type="dxa"/>
            </w:tcMar>
          </w:tcPr>
          <w:p w:rsidR="00B047DB" w:rsidRPr="00253647" w:rsidRDefault="00E320A4" w:rsidP="00B047DB">
            <w:pPr>
              <w:rPr>
                <w:rFonts w:eastAsia="Times New Roman"/>
                <w:sz w:val="22"/>
                <w:szCs w:val="22"/>
              </w:rPr>
            </w:pPr>
            <w:r w:rsidRPr="00253647">
              <w:rPr>
                <w:rFonts w:eastAsia="Times New Roman"/>
                <w:sz w:val="22"/>
                <w:szCs w:val="22"/>
              </w:rPr>
              <w:t>16</w:t>
            </w:r>
          </w:p>
        </w:tc>
        <w:tc>
          <w:tcPr>
            <w:tcW w:w="1985" w:type="dxa"/>
            <w:shd w:val="clear" w:color="000000" w:fill="FFFFFF"/>
            <w:tcMar>
              <w:left w:w="108" w:type="dxa"/>
              <w:right w:w="108" w:type="dxa"/>
            </w:tcMar>
          </w:tcPr>
          <w:p w:rsidR="00B047DB" w:rsidRPr="00253647" w:rsidRDefault="00B047DB" w:rsidP="00B047DB">
            <w:pPr>
              <w:ind w:right="86"/>
              <w:rPr>
                <w:rFonts w:eastAsia="Times New Roman"/>
                <w:sz w:val="22"/>
                <w:szCs w:val="22"/>
              </w:rPr>
            </w:pPr>
            <w:r w:rsidRPr="00253647">
              <w:rPr>
                <w:rFonts w:eastAsia="Times New Roman"/>
                <w:bCs/>
                <w:spacing w:val="-1"/>
                <w:sz w:val="22"/>
                <w:szCs w:val="22"/>
              </w:rPr>
              <w:t>Педагоги-психологи ОО</w:t>
            </w:r>
          </w:p>
        </w:tc>
        <w:tc>
          <w:tcPr>
            <w:tcW w:w="4536" w:type="dxa"/>
            <w:shd w:val="clear" w:color="000000" w:fill="FFFFFF"/>
            <w:tcMar>
              <w:left w:w="108" w:type="dxa"/>
              <w:right w:w="108" w:type="dxa"/>
            </w:tcMar>
          </w:tcPr>
          <w:p w:rsidR="00B047DB" w:rsidRPr="00253647" w:rsidRDefault="00B047DB" w:rsidP="00B047DB">
            <w:pPr>
              <w:jc w:val="both"/>
              <w:rPr>
                <w:rFonts w:eastAsia="Times New Roman"/>
                <w:b/>
                <w:sz w:val="22"/>
                <w:szCs w:val="22"/>
              </w:rPr>
            </w:pPr>
            <w:r w:rsidRPr="00253647">
              <w:rPr>
                <w:rFonts w:eastAsia="Times New Roman"/>
                <w:b/>
                <w:sz w:val="22"/>
                <w:szCs w:val="22"/>
              </w:rPr>
              <w:t>Медиативная деятельность в рамках школьной службы примирения</w:t>
            </w:r>
            <w:r w:rsidR="00911437">
              <w:rPr>
                <w:rFonts w:eastAsia="Times New Roman"/>
                <w:b/>
                <w:sz w:val="22"/>
                <w:szCs w:val="22"/>
              </w:rPr>
              <w:t>.</w:t>
            </w:r>
          </w:p>
          <w:p w:rsidR="00B047DB" w:rsidRPr="00253647" w:rsidRDefault="00B047DB" w:rsidP="00B047DB">
            <w:pPr>
              <w:jc w:val="both"/>
              <w:rPr>
                <w:rFonts w:eastAsia="Times New Roman"/>
                <w:sz w:val="22"/>
                <w:szCs w:val="22"/>
              </w:rPr>
            </w:pPr>
            <w:r w:rsidRPr="00253647">
              <w:rPr>
                <w:rFonts w:eastAsia="Times New Roman"/>
                <w:b/>
                <w:sz w:val="22"/>
                <w:szCs w:val="22"/>
              </w:rPr>
              <w:t>В программе:</w:t>
            </w:r>
            <w:r w:rsidR="00911437">
              <w:rPr>
                <w:rFonts w:eastAsia="Times New Roman"/>
                <w:b/>
                <w:sz w:val="22"/>
                <w:szCs w:val="22"/>
              </w:rPr>
              <w:t xml:space="preserve"> </w:t>
            </w:r>
            <w:r w:rsidRPr="00253647">
              <w:rPr>
                <w:rFonts w:eastAsia="Times New Roman"/>
                <w:sz w:val="22"/>
                <w:szCs w:val="22"/>
              </w:rPr>
              <w:t>Инструмент регулирования школьных конфликтов. Особенности организации медиативной службы.Способы воздействия и нестандартного взаимодействия с обучающимися, для минимизации споров, конфликтов и их негативных последствий, создание благоприятной и комфортной среды для учащихся в школе.</w:t>
            </w:r>
          </w:p>
        </w:tc>
        <w:tc>
          <w:tcPr>
            <w:tcW w:w="1411" w:type="dxa"/>
            <w:shd w:val="clear" w:color="000000" w:fill="FFFFFF"/>
            <w:tcMar>
              <w:left w:w="108" w:type="dxa"/>
              <w:right w:w="108" w:type="dxa"/>
            </w:tcMar>
          </w:tcPr>
          <w:p w:rsidR="00B047DB" w:rsidRPr="00253647" w:rsidRDefault="00B047DB" w:rsidP="00B047DB">
            <w:pPr>
              <w:rPr>
                <w:rFonts w:eastAsia="Times New Roman"/>
                <w:sz w:val="22"/>
                <w:szCs w:val="22"/>
              </w:rPr>
            </w:pPr>
            <w:r w:rsidRPr="00253647">
              <w:rPr>
                <w:rFonts w:eastAsia="Times New Roman"/>
                <w:sz w:val="22"/>
                <w:szCs w:val="22"/>
              </w:rPr>
              <w:t>8 часов</w:t>
            </w:r>
          </w:p>
          <w:p w:rsidR="00B047DB" w:rsidRPr="00253647" w:rsidRDefault="00B047DB" w:rsidP="00B047DB">
            <w:pPr>
              <w:rPr>
                <w:rFonts w:eastAsia="Times New Roman"/>
                <w:sz w:val="22"/>
                <w:szCs w:val="22"/>
              </w:rPr>
            </w:pPr>
            <w:r w:rsidRPr="00253647">
              <w:rPr>
                <w:rFonts w:eastAsia="Times New Roman"/>
                <w:sz w:val="22"/>
                <w:szCs w:val="22"/>
              </w:rPr>
              <w:t xml:space="preserve"> 21 ноября </w:t>
            </w:r>
          </w:p>
        </w:tc>
        <w:tc>
          <w:tcPr>
            <w:tcW w:w="1566" w:type="dxa"/>
            <w:shd w:val="clear" w:color="000000" w:fill="FFFFFF"/>
            <w:tcMar>
              <w:left w:w="108" w:type="dxa"/>
              <w:right w:w="108" w:type="dxa"/>
            </w:tcMar>
          </w:tcPr>
          <w:p w:rsidR="00B047DB" w:rsidRPr="00253647" w:rsidRDefault="00B047DB" w:rsidP="00B047DB">
            <w:pPr>
              <w:rPr>
                <w:rFonts w:eastAsia="Times New Roman"/>
                <w:sz w:val="22"/>
                <w:szCs w:val="22"/>
              </w:rPr>
            </w:pPr>
            <w:r w:rsidRPr="00253647">
              <w:rPr>
                <w:rFonts w:eastAsia="Times New Roman"/>
                <w:sz w:val="22"/>
                <w:szCs w:val="22"/>
              </w:rPr>
              <w:t>г. Кызыл</w:t>
            </w:r>
          </w:p>
        </w:tc>
      </w:tr>
      <w:tr w:rsidR="00E320A4" w:rsidRPr="00253647" w:rsidTr="006A7184">
        <w:trPr>
          <w:trHeight w:val="1266"/>
        </w:trPr>
        <w:tc>
          <w:tcPr>
            <w:tcW w:w="709" w:type="dxa"/>
            <w:shd w:val="clear" w:color="000000" w:fill="FFFFFF"/>
            <w:tcMar>
              <w:left w:w="108" w:type="dxa"/>
              <w:right w:w="108" w:type="dxa"/>
            </w:tcMar>
          </w:tcPr>
          <w:p w:rsidR="00E320A4" w:rsidRPr="00253647" w:rsidRDefault="00E320A4" w:rsidP="00E320A4">
            <w:pPr>
              <w:rPr>
                <w:rFonts w:eastAsia="Times New Roman"/>
                <w:sz w:val="22"/>
                <w:szCs w:val="22"/>
              </w:rPr>
            </w:pPr>
            <w:r w:rsidRPr="00253647">
              <w:rPr>
                <w:rFonts w:eastAsia="Times New Roman"/>
                <w:sz w:val="22"/>
                <w:szCs w:val="22"/>
              </w:rPr>
              <w:t>17</w:t>
            </w:r>
          </w:p>
        </w:tc>
        <w:tc>
          <w:tcPr>
            <w:tcW w:w="1985" w:type="dxa"/>
            <w:shd w:val="clear" w:color="000000" w:fill="FFFFFF"/>
            <w:tcMar>
              <w:left w:w="108" w:type="dxa"/>
              <w:right w:w="108" w:type="dxa"/>
            </w:tcMar>
          </w:tcPr>
          <w:p w:rsidR="00E320A4" w:rsidRPr="00253647" w:rsidRDefault="00E320A4" w:rsidP="00E320A4">
            <w:pPr>
              <w:ind w:right="86"/>
              <w:rPr>
                <w:rFonts w:eastAsia="Times New Roman"/>
                <w:sz w:val="22"/>
                <w:szCs w:val="22"/>
              </w:rPr>
            </w:pPr>
            <w:r w:rsidRPr="00253647">
              <w:rPr>
                <w:sz w:val="22"/>
                <w:szCs w:val="22"/>
              </w:rPr>
              <w:t>Педагоги дополнительного образования</w:t>
            </w:r>
          </w:p>
        </w:tc>
        <w:tc>
          <w:tcPr>
            <w:tcW w:w="4536" w:type="dxa"/>
            <w:shd w:val="clear" w:color="000000" w:fill="FFFFFF"/>
            <w:tcMar>
              <w:left w:w="108" w:type="dxa"/>
              <w:right w:w="108" w:type="dxa"/>
            </w:tcMar>
          </w:tcPr>
          <w:p w:rsidR="00E320A4" w:rsidRPr="00253647" w:rsidRDefault="00E320A4" w:rsidP="00E320A4">
            <w:pPr>
              <w:jc w:val="both"/>
              <w:rPr>
                <w:b/>
                <w:sz w:val="22"/>
                <w:szCs w:val="22"/>
              </w:rPr>
            </w:pPr>
            <w:r w:rsidRPr="00253647">
              <w:rPr>
                <w:b/>
                <w:sz w:val="22"/>
                <w:szCs w:val="22"/>
              </w:rPr>
              <w:t xml:space="preserve">Профессиональная деятельность педагогов дополнительного образования, с детьми различных категорий. </w:t>
            </w:r>
          </w:p>
          <w:p w:rsidR="00E320A4" w:rsidRPr="00253647" w:rsidRDefault="00E320A4" w:rsidP="00E320A4">
            <w:pPr>
              <w:jc w:val="both"/>
              <w:rPr>
                <w:sz w:val="22"/>
                <w:szCs w:val="22"/>
              </w:rPr>
            </w:pPr>
            <w:r w:rsidRPr="00253647">
              <w:rPr>
                <w:b/>
                <w:sz w:val="22"/>
                <w:szCs w:val="22"/>
              </w:rPr>
              <w:t>В программе:</w:t>
            </w:r>
            <w:r w:rsidRPr="00253647">
              <w:rPr>
                <w:sz w:val="22"/>
                <w:szCs w:val="22"/>
              </w:rPr>
              <w:t xml:space="preserve"> Работа педагога дополнительного образования с детьми различных категорий: детьми с ОВЗ, проживающих в сельской местности, детей, попавших в трудную жизненную ситуацию. Развитие профессиональных компетенций педагогов дополнительного образования в области проектирования учебного процесса и отдельных его составляющих: разработки дополнительных общеразвивающих программ; конструирования внеурочной деятельности и оценки качества реализации дополнительного образования в образовательной организации</w:t>
            </w:r>
          </w:p>
        </w:tc>
        <w:tc>
          <w:tcPr>
            <w:tcW w:w="1411" w:type="dxa"/>
            <w:shd w:val="clear" w:color="000000" w:fill="FFFFFF"/>
            <w:tcMar>
              <w:left w:w="108" w:type="dxa"/>
              <w:right w:w="108" w:type="dxa"/>
            </w:tcMar>
          </w:tcPr>
          <w:p w:rsidR="00E320A4" w:rsidRPr="00253647" w:rsidRDefault="00E320A4" w:rsidP="00E320A4">
            <w:pPr>
              <w:rPr>
                <w:sz w:val="22"/>
                <w:szCs w:val="22"/>
              </w:rPr>
            </w:pPr>
          </w:p>
          <w:p w:rsidR="00E320A4" w:rsidRPr="00253647" w:rsidRDefault="00E320A4" w:rsidP="00E320A4">
            <w:pPr>
              <w:rPr>
                <w:sz w:val="22"/>
                <w:szCs w:val="22"/>
              </w:rPr>
            </w:pPr>
          </w:p>
          <w:p w:rsidR="00E320A4" w:rsidRPr="00253647" w:rsidRDefault="00E320A4" w:rsidP="00E320A4">
            <w:pPr>
              <w:rPr>
                <w:sz w:val="22"/>
                <w:szCs w:val="22"/>
              </w:rPr>
            </w:pPr>
            <w:r w:rsidRPr="00253647">
              <w:rPr>
                <w:sz w:val="22"/>
                <w:szCs w:val="22"/>
              </w:rPr>
              <w:t>8 часов</w:t>
            </w:r>
          </w:p>
          <w:p w:rsidR="00E320A4" w:rsidRPr="00253647" w:rsidRDefault="00E320A4" w:rsidP="00E320A4">
            <w:pPr>
              <w:rPr>
                <w:sz w:val="22"/>
                <w:szCs w:val="22"/>
              </w:rPr>
            </w:pPr>
          </w:p>
          <w:p w:rsidR="00E320A4" w:rsidRPr="00253647" w:rsidRDefault="00E320A4" w:rsidP="00E320A4">
            <w:pPr>
              <w:rPr>
                <w:sz w:val="22"/>
                <w:szCs w:val="22"/>
              </w:rPr>
            </w:pPr>
            <w:r w:rsidRPr="00253647">
              <w:rPr>
                <w:sz w:val="22"/>
                <w:szCs w:val="22"/>
              </w:rPr>
              <w:t>5 декабря</w:t>
            </w:r>
          </w:p>
        </w:tc>
        <w:tc>
          <w:tcPr>
            <w:tcW w:w="1566" w:type="dxa"/>
            <w:shd w:val="clear" w:color="000000" w:fill="FFFFFF"/>
            <w:tcMar>
              <w:left w:w="108" w:type="dxa"/>
              <w:right w:w="108" w:type="dxa"/>
            </w:tcMar>
          </w:tcPr>
          <w:p w:rsidR="00E320A4" w:rsidRPr="00253647" w:rsidRDefault="00C33F8A" w:rsidP="00E320A4">
            <w:pPr>
              <w:rPr>
                <w:sz w:val="22"/>
                <w:szCs w:val="22"/>
              </w:rPr>
            </w:pPr>
            <w:r>
              <w:rPr>
                <w:sz w:val="22"/>
                <w:szCs w:val="22"/>
              </w:rPr>
              <w:t>г</w:t>
            </w:r>
            <w:r w:rsidR="00E320A4" w:rsidRPr="00253647">
              <w:rPr>
                <w:sz w:val="22"/>
                <w:szCs w:val="22"/>
              </w:rPr>
              <w:t>. Кызыл</w:t>
            </w:r>
          </w:p>
        </w:tc>
      </w:tr>
    </w:tbl>
    <w:p w:rsidR="008872C4" w:rsidRDefault="008872C4" w:rsidP="008872C4">
      <w:pPr>
        <w:tabs>
          <w:tab w:val="left" w:pos="142"/>
          <w:tab w:val="left" w:pos="9088"/>
          <w:tab w:val="left" w:pos="9656"/>
          <w:tab w:val="left" w:pos="10082"/>
        </w:tabs>
        <w:ind w:right="-789"/>
        <w:rPr>
          <w:rFonts w:eastAsia="Times New Roman"/>
          <w:b/>
        </w:rPr>
      </w:pPr>
    </w:p>
    <w:p w:rsidR="00911437" w:rsidRDefault="00911437" w:rsidP="008872C4">
      <w:pPr>
        <w:tabs>
          <w:tab w:val="left" w:pos="142"/>
          <w:tab w:val="left" w:pos="9088"/>
          <w:tab w:val="left" w:pos="9656"/>
          <w:tab w:val="left" w:pos="10082"/>
        </w:tabs>
        <w:ind w:right="-789"/>
        <w:rPr>
          <w:rFonts w:eastAsia="Times New Roman"/>
          <w:b/>
        </w:rPr>
      </w:pPr>
    </w:p>
    <w:p w:rsidR="00B175C4" w:rsidRPr="00106EA8" w:rsidRDefault="00B175C4" w:rsidP="00B175C4">
      <w:pPr>
        <w:pStyle w:val="a3"/>
        <w:spacing w:after="0"/>
        <w:jc w:val="center"/>
        <w:rPr>
          <w:b/>
          <w:bCs/>
        </w:rPr>
      </w:pPr>
      <w:r w:rsidRPr="00106EA8">
        <w:rPr>
          <w:b/>
          <w:bCs/>
        </w:rPr>
        <w:lastRenderedPageBreak/>
        <w:t>МОДУЛЬНОЕ  ОБУЧЕНИЕ</w:t>
      </w:r>
    </w:p>
    <w:p w:rsidR="00B175C4" w:rsidRPr="00106EA8" w:rsidRDefault="00B175C4" w:rsidP="00B175C4">
      <w:pPr>
        <w:snapToGrid w:val="0"/>
        <w:jc w:val="center"/>
        <w:rPr>
          <w:b/>
        </w:rPr>
      </w:pPr>
      <w:r w:rsidRPr="00106EA8">
        <w:rPr>
          <w:b/>
        </w:rPr>
        <w:t>«Деятельность социально-психолого-педагогической службы образовательной организации» (</w:t>
      </w:r>
      <w:r w:rsidRPr="00106EA8">
        <w:rPr>
          <w:b/>
          <w:bCs/>
        </w:rPr>
        <w:t>48 часов)</w:t>
      </w:r>
    </w:p>
    <w:p w:rsidR="00A25548" w:rsidRDefault="00B175C4" w:rsidP="00A25548">
      <w:pPr>
        <w:pStyle w:val="a3"/>
        <w:spacing w:after="0"/>
        <w:jc w:val="center"/>
        <w:rPr>
          <w:bCs/>
        </w:rPr>
      </w:pPr>
      <w:r w:rsidRPr="00106EA8">
        <w:rPr>
          <w:bCs/>
        </w:rPr>
        <w:t>(повышение квалификации социальных педагогов, педагогов-психологов, заместителей директоров по воспитательной раб</w:t>
      </w:r>
      <w:r w:rsidR="00911437">
        <w:rPr>
          <w:bCs/>
        </w:rPr>
        <w:t>оте образовательных организаций</w:t>
      </w:r>
    </w:p>
    <w:p w:rsidR="00B175C4" w:rsidRPr="00B175C4" w:rsidRDefault="00B175C4" w:rsidP="00A25548">
      <w:pPr>
        <w:pStyle w:val="a3"/>
        <w:spacing w:after="0"/>
        <w:jc w:val="center"/>
        <w:rPr>
          <w:bCs/>
        </w:rPr>
      </w:pPr>
      <w:r w:rsidRPr="00106EA8">
        <w:rPr>
          <w:bCs/>
        </w:rPr>
        <w:t xml:space="preserve"> с частичным отрывом от работы)</w:t>
      </w:r>
    </w:p>
    <w:tbl>
      <w:tblPr>
        <w:tblW w:w="10207" w:type="dxa"/>
        <w:tblInd w:w="-743" w:type="dxa"/>
        <w:tblLayout w:type="fixed"/>
        <w:tblLook w:val="0000"/>
      </w:tblPr>
      <w:tblGrid>
        <w:gridCol w:w="709"/>
        <w:gridCol w:w="1560"/>
        <w:gridCol w:w="4395"/>
        <w:gridCol w:w="850"/>
        <w:gridCol w:w="1274"/>
        <w:gridCol w:w="1419"/>
      </w:tblGrid>
      <w:tr w:rsidR="00B175C4" w:rsidRPr="00911437" w:rsidTr="00911437">
        <w:tc>
          <w:tcPr>
            <w:tcW w:w="709" w:type="dxa"/>
            <w:tcBorders>
              <w:top w:val="single" w:sz="4" w:space="0" w:color="000000"/>
              <w:left w:val="single" w:sz="4" w:space="0" w:color="000000"/>
              <w:bottom w:val="single" w:sz="4" w:space="0" w:color="000000"/>
            </w:tcBorders>
            <w:vAlign w:val="center"/>
          </w:tcPr>
          <w:p w:rsidR="00B175C4" w:rsidRPr="00911437" w:rsidRDefault="00B175C4" w:rsidP="00911437">
            <w:pPr>
              <w:pStyle w:val="a3"/>
              <w:snapToGrid w:val="0"/>
              <w:spacing w:after="0"/>
              <w:rPr>
                <w:b/>
                <w:bCs/>
                <w:i/>
                <w:sz w:val="20"/>
                <w:szCs w:val="22"/>
              </w:rPr>
            </w:pPr>
            <w:r w:rsidRPr="00911437">
              <w:rPr>
                <w:b/>
                <w:bCs/>
                <w:i/>
                <w:sz w:val="20"/>
                <w:szCs w:val="22"/>
              </w:rPr>
              <w:t>№</w:t>
            </w:r>
          </w:p>
        </w:tc>
        <w:tc>
          <w:tcPr>
            <w:tcW w:w="1560" w:type="dxa"/>
            <w:tcBorders>
              <w:top w:val="single" w:sz="4" w:space="0" w:color="000000"/>
              <w:left w:val="single" w:sz="4" w:space="0" w:color="000000"/>
              <w:bottom w:val="single" w:sz="4" w:space="0" w:color="000000"/>
            </w:tcBorders>
            <w:vAlign w:val="center"/>
          </w:tcPr>
          <w:p w:rsidR="00B175C4" w:rsidRPr="00911437" w:rsidRDefault="00B175C4" w:rsidP="00911437">
            <w:pPr>
              <w:pStyle w:val="a3"/>
              <w:snapToGrid w:val="0"/>
              <w:spacing w:after="0"/>
              <w:ind w:right="-108"/>
              <w:rPr>
                <w:b/>
                <w:bCs/>
                <w:i/>
                <w:sz w:val="20"/>
                <w:szCs w:val="22"/>
              </w:rPr>
            </w:pPr>
            <w:r w:rsidRPr="00911437">
              <w:rPr>
                <w:b/>
                <w:bCs/>
                <w:i/>
                <w:sz w:val="20"/>
                <w:szCs w:val="22"/>
              </w:rPr>
              <w:t>Категория слушателей</w:t>
            </w:r>
          </w:p>
        </w:tc>
        <w:tc>
          <w:tcPr>
            <w:tcW w:w="4395" w:type="dxa"/>
            <w:tcBorders>
              <w:top w:val="single" w:sz="4" w:space="0" w:color="000000"/>
              <w:left w:val="single" w:sz="4" w:space="0" w:color="000000"/>
              <w:bottom w:val="single" w:sz="4" w:space="0" w:color="000000"/>
            </w:tcBorders>
            <w:vAlign w:val="center"/>
          </w:tcPr>
          <w:p w:rsidR="00B175C4" w:rsidRPr="00911437" w:rsidRDefault="00911437" w:rsidP="008D3C9F">
            <w:pPr>
              <w:pStyle w:val="a3"/>
              <w:snapToGrid w:val="0"/>
              <w:spacing w:after="0"/>
              <w:jc w:val="center"/>
              <w:rPr>
                <w:b/>
                <w:bCs/>
                <w:i/>
                <w:sz w:val="20"/>
                <w:szCs w:val="22"/>
              </w:rPr>
            </w:pPr>
            <w:r w:rsidRPr="00911437">
              <w:rPr>
                <w:b/>
                <w:bCs/>
                <w:i/>
                <w:sz w:val="20"/>
                <w:szCs w:val="22"/>
              </w:rPr>
              <w:t xml:space="preserve">Название программ </w:t>
            </w:r>
            <w:r w:rsidR="00B175C4" w:rsidRPr="00911437">
              <w:rPr>
                <w:b/>
                <w:bCs/>
                <w:i/>
                <w:sz w:val="20"/>
                <w:szCs w:val="22"/>
              </w:rPr>
              <w:t>аннотация</w:t>
            </w:r>
          </w:p>
        </w:tc>
        <w:tc>
          <w:tcPr>
            <w:tcW w:w="850" w:type="dxa"/>
            <w:tcBorders>
              <w:top w:val="single" w:sz="4" w:space="0" w:color="000000"/>
              <w:left w:val="single" w:sz="4" w:space="0" w:color="000000"/>
              <w:bottom w:val="single" w:sz="4" w:space="0" w:color="000000"/>
            </w:tcBorders>
            <w:vAlign w:val="center"/>
          </w:tcPr>
          <w:p w:rsidR="00B175C4" w:rsidRPr="00911437" w:rsidRDefault="00B175C4" w:rsidP="00911437">
            <w:pPr>
              <w:pStyle w:val="a3"/>
              <w:snapToGrid w:val="0"/>
              <w:spacing w:after="0"/>
              <w:rPr>
                <w:b/>
                <w:bCs/>
                <w:i/>
                <w:sz w:val="20"/>
                <w:szCs w:val="22"/>
              </w:rPr>
            </w:pPr>
            <w:r w:rsidRPr="00911437">
              <w:rPr>
                <w:b/>
                <w:bCs/>
                <w:i/>
                <w:sz w:val="20"/>
                <w:szCs w:val="22"/>
              </w:rPr>
              <w:t>Кол-во часов</w:t>
            </w:r>
          </w:p>
        </w:tc>
        <w:tc>
          <w:tcPr>
            <w:tcW w:w="1274" w:type="dxa"/>
            <w:tcBorders>
              <w:top w:val="single" w:sz="4" w:space="0" w:color="000000"/>
              <w:left w:val="single" w:sz="4" w:space="0" w:color="000000"/>
              <w:bottom w:val="single" w:sz="4" w:space="0" w:color="auto"/>
            </w:tcBorders>
            <w:vAlign w:val="center"/>
          </w:tcPr>
          <w:p w:rsidR="00B175C4" w:rsidRPr="00911437" w:rsidRDefault="00B175C4" w:rsidP="00911437">
            <w:pPr>
              <w:pStyle w:val="a3"/>
              <w:snapToGrid w:val="0"/>
              <w:spacing w:after="0"/>
              <w:rPr>
                <w:b/>
                <w:bCs/>
                <w:i/>
                <w:sz w:val="20"/>
                <w:szCs w:val="22"/>
              </w:rPr>
            </w:pPr>
            <w:r w:rsidRPr="00911437">
              <w:rPr>
                <w:b/>
                <w:bCs/>
                <w:i/>
                <w:sz w:val="20"/>
                <w:szCs w:val="22"/>
              </w:rPr>
              <w:t>Сроки проведения</w:t>
            </w:r>
          </w:p>
        </w:tc>
        <w:tc>
          <w:tcPr>
            <w:tcW w:w="1419" w:type="dxa"/>
            <w:tcBorders>
              <w:top w:val="single" w:sz="4" w:space="0" w:color="000000"/>
              <w:left w:val="single" w:sz="4" w:space="0" w:color="000000"/>
              <w:bottom w:val="single" w:sz="4" w:space="0" w:color="auto"/>
              <w:right w:val="single" w:sz="4" w:space="0" w:color="000000"/>
            </w:tcBorders>
            <w:vAlign w:val="center"/>
          </w:tcPr>
          <w:p w:rsidR="00B175C4" w:rsidRPr="00911437" w:rsidRDefault="00B175C4" w:rsidP="00911437">
            <w:pPr>
              <w:pStyle w:val="a3"/>
              <w:snapToGrid w:val="0"/>
              <w:spacing w:after="0"/>
              <w:rPr>
                <w:b/>
                <w:bCs/>
                <w:i/>
                <w:sz w:val="20"/>
                <w:szCs w:val="22"/>
              </w:rPr>
            </w:pPr>
            <w:r w:rsidRPr="00911437">
              <w:rPr>
                <w:b/>
                <w:bCs/>
                <w:i/>
                <w:sz w:val="20"/>
                <w:szCs w:val="22"/>
              </w:rPr>
              <w:t>Место проведения, ответственный</w:t>
            </w:r>
          </w:p>
        </w:tc>
      </w:tr>
      <w:tr w:rsidR="00B175C4" w:rsidRPr="00253647" w:rsidTr="00911437">
        <w:tc>
          <w:tcPr>
            <w:tcW w:w="6664" w:type="dxa"/>
            <w:gridSpan w:val="3"/>
            <w:tcBorders>
              <w:top w:val="single" w:sz="4" w:space="0" w:color="000000"/>
              <w:left w:val="single" w:sz="4" w:space="0" w:color="000000"/>
              <w:bottom w:val="single" w:sz="4" w:space="0" w:color="000000"/>
            </w:tcBorders>
          </w:tcPr>
          <w:p w:rsidR="00B175C4" w:rsidRPr="00253647" w:rsidRDefault="00B175C4" w:rsidP="002175E5">
            <w:pPr>
              <w:snapToGrid w:val="0"/>
              <w:jc w:val="both"/>
              <w:rPr>
                <w:b/>
                <w:bCs/>
                <w:sz w:val="22"/>
                <w:szCs w:val="22"/>
              </w:rPr>
            </w:pPr>
            <w:r w:rsidRPr="00253647">
              <w:rPr>
                <w:b/>
                <w:sz w:val="22"/>
                <w:szCs w:val="22"/>
              </w:rPr>
              <w:t>«Деятельность социально-психолого-педагогической службы образовательной организации»</w:t>
            </w:r>
          </w:p>
        </w:tc>
        <w:tc>
          <w:tcPr>
            <w:tcW w:w="850" w:type="dxa"/>
            <w:tcBorders>
              <w:top w:val="single" w:sz="4" w:space="0" w:color="000000"/>
              <w:left w:val="single" w:sz="4" w:space="0" w:color="000000"/>
              <w:bottom w:val="single" w:sz="4" w:space="0" w:color="auto"/>
            </w:tcBorders>
          </w:tcPr>
          <w:p w:rsidR="00B175C4" w:rsidRPr="00253647" w:rsidRDefault="00B175C4" w:rsidP="002175E5">
            <w:pPr>
              <w:pStyle w:val="a3"/>
              <w:snapToGrid w:val="0"/>
              <w:spacing w:after="0"/>
              <w:jc w:val="both"/>
              <w:rPr>
                <w:b/>
                <w:bCs/>
                <w:sz w:val="22"/>
                <w:szCs w:val="22"/>
              </w:rPr>
            </w:pPr>
            <w:r w:rsidRPr="00253647">
              <w:rPr>
                <w:b/>
                <w:bCs/>
                <w:sz w:val="22"/>
                <w:szCs w:val="22"/>
              </w:rPr>
              <w:t>48 часов</w:t>
            </w:r>
          </w:p>
        </w:tc>
        <w:tc>
          <w:tcPr>
            <w:tcW w:w="1274" w:type="dxa"/>
            <w:tcBorders>
              <w:top w:val="single" w:sz="4" w:space="0" w:color="000000"/>
              <w:left w:val="single" w:sz="4" w:space="0" w:color="000000"/>
              <w:bottom w:val="single" w:sz="4" w:space="0" w:color="auto"/>
            </w:tcBorders>
          </w:tcPr>
          <w:p w:rsidR="00B175C4" w:rsidRPr="00253647" w:rsidRDefault="00B175C4" w:rsidP="002175E5">
            <w:pPr>
              <w:pStyle w:val="a3"/>
              <w:snapToGrid w:val="0"/>
              <w:spacing w:after="0"/>
              <w:jc w:val="both"/>
              <w:rPr>
                <w:bCs/>
                <w:sz w:val="22"/>
                <w:szCs w:val="22"/>
              </w:rPr>
            </w:pPr>
            <w:r w:rsidRPr="00253647">
              <w:rPr>
                <w:bCs/>
                <w:sz w:val="22"/>
                <w:szCs w:val="22"/>
              </w:rPr>
              <w:t>январь-апрель</w:t>
            </w:r>
          </w:p>
          <w:p w:rsidR="00B175C4" w:rsidRPr="00253647" w:rsidRDefault="00B175C4" w:rsidP="002175E5">
            <w:pPr>
              <w:pStyle w:val="a3"/>
              <w:snapToGrid w:val="0"/>
              <w:spacing w:after="0"/>
              <w:jc w:val="both"/>
              <w:rPr>
                <w:bCs/>
                <w:sz w:val="22"/>
                <w:szCs w:val="22"/>
              </w:rPr>
            </w:pPr>
            <w:r w:rsidRPr="00253647">
              <w:rPr>
                <w:bCs/>
                <w:sz w:val="22"/>
                <w:szCs w:val="22"/>
              </w:rPr>
              <w:t>2019 года</w:t>
            </w:r>
          </w:p>
        </w:tc>
        <w:tc>
          <w:tcPr>
            <w:tcW w:w="1419" w:type="dxa"/>
            <w:vMerge w:val="restart"/>
            <w:tcBorders>
              <w:top w:val="single" w:sz="4" w:space="0" w:color="000000"/>
              <w:left w:val="single" w:sz="4" w:space="0" w:color="000000"/>
              <w:right w:val="single" w:sz="4" w:space="0" w:color="000000"/>
            </w:tcBorders>
            <w:vAlign w:val="center"/>
          </w:tcPr>
          <w:p w:rsidR="00B175C4" w:rsidRPr="00253647" w:rsidRDefault="00B175C4" w:rsidP="002175E5">
            <w:pPr>
              <w:pStyle w:val="a3"/>
              <w:snapToGrid w:val="0"/>
              <w:spacing w:after="0"/>
              <w:jc w:val="both"/>
              <w:rPr>
                <w:bCs/>
                <w:sz w:val="22"/>
                <w:szCs w:val="22"/>
              </w:rPr>
            </w:pPr>
            <w:r w:rsidRPr="00253647">
              <w:rPr>
                <w:bCs/>
                <w:sz w:val="22"/>
                <w:szCs w:val="22"/>
              </w:rPr>
              <w:t>ТИРОиПК</w:t>
            </w:r>
          </w:p>
        </w:tc>
      </w:tr>
      <w:tr w:rsidR="00B175C4" w:rsidRPr="00253647" w:rsidTr="00911437">
        <w:tc>
          <w:tcPr>
            <w:tcW w:w="709" w:type="dxa"/>
            <w:tcBorders>
              <w:top w:val="single" w:sz="4" w:space="0" w:color="000000"/>
              <w:left w:val="single" w:sz="4" w:space="0" w:color="000000"/>
              <w:bottom w:val="single" w:sz="4" w:space="0" w:color="000000"/>
            </w:tcBorders>
            <w:vAlign w:val="center"/>
          </w:tcPr>
          <w:p w:rsidR="00B175C4" w:rsidRPr="00253647" w:rsidRDefault="00B175C4" w:rsidP="002175E5">
            <w:pPr>
              <w:pStyle w:val="a3"/>
              <w:snapToGrid w:val="0"/>
              <w:spacing w:after="0"/>
              <w:jc w:val="both"/>
              <w:rPr>
                <w:bCs/>
                <w:sz w:val="22"/>
                <w:szCs w:val="22"/>
              </w:rPr>
            </w:pPr>
            <w:r w:rsidRPr="00253647">
              <w:rPr>
                <w:bCs/>
                <w:sz w:val="22"/>
                <w:szCs w:val="22"/>
              </w:rPr>
              <w:t>1</w:t>
            </w:r>
          </w:p>
        </w:tc>
        <w:tc>
          <w:tcPr>
            <w:tcW w:w="1560" w:type="dxa"/>
            <w:vMerge w:val="restart"/>
            <w:tcBorders>
              <w:top w:val="single" w:sz="4" w:space="0" w:color="000000"/>
              <w:left w:val="single" w:sz="4" w:space="0" w:color="000000"/>
              <w:bottom w:val="single" w:sz="4" w:space="0" w:color="000000"/>
            </w:tcBorders>
            <w:vAlign w:val="center"/>
          </w:tcPr>
          <w:p w:rsidR="00B175C4" w:rsidRPr="00253647" w:rsidRDefault="00B175C4" w:rsidP="002175E5">
            <w:pPr>
              <w:shd w:val="clear" w:color="auto" w:fill="FFFFFF"/>
              <w:snapToGrid w:val="0"/>
              <w:jc w:val="both"/>
              <w:rPr>
                <w:sz w:val="22"/>
                <w:szCs w:val="22"/>
              </w:rPr>
            </w:pPr>
            <w:r w:rsidRPr="00253647">
              <w:rPr>
                <w:sz w:val="22"/>
                <w:szCs w:val="22"/>
              </w:rPr>
              <w:t>Специалисты социально-психолого-педагогической службы ОО</w:t>
            </w:r>
          </w:p>
        </w:tc>
        <w:tc>
          <w:tcPr>
            <w:tcW w:w="4395" w:type="dxa"/>
            <w:tcBorders>
              <w:top w:val="single" w:sz="4" w:space="0" w:color="000000"/>
              <w:left w:val="single" w:sz="4" w:space="0" w:color="000000"/>
              <w:bottom w:val="single" w:sz="4" w:space="0" w:color="auto"/>
            </w:tcBorders>
          </w:tcPr>
          <w:p w:rsidR="00B175C4" w:rsidRPr="00253647" w:rsidRDefault="00B175C4" w:rsidP="002175E5">
            <w:pPr>
              <w:pStyle w:val="a3"/>
              <w:spacing w:after="0"/>
              <w:jc w:val="both"/>
              <w:rPr>
                <w:b/>
                <w:bCs/>
                <w:color w:val="000000"/>
                <w:sz w:val="22"/>
                <w:szCs w:val="22"/>
              </w:rPr>
            </w:pPr>
            <w:r w:rsidRPr="00253647">
              <w:rPr>
                <w:b/>
                <w:bCs/>
                <w:sz w:val="22"/>
                <w:szCs w:val="22"/>
              </w:rPr>
              <w:t>Модуль 1.</w:t>
            </w:r>
            <w:r w:rsidRPr="00253647">
              <w:rPr>
                <w:sz w:val="22"/>
                <w:szCs w:val="22"/>
              </w:rPr>
              <w:t xml:space="preserve"> Деятельность социального педагога образовательной организации </w:t>
            </w:r>
          </w:p>
        </w:tc>
        <w:tc>
          <w:tcPr>
            <w:tcW w:w="850" w:type="dxa"/>
            <w:tcBorders>
              <w:top w:val="single" w:sz="4" w:space="0" w:color="auto"/>
              <w:left w:val="single" w:sz="4" w:space="0" w:color="000000"/>
              <w:bottom w:val="single" w:sz="4" w:space="0" w:color="auto"/>
            </w:tcBorders>
          </w:tcPr>
          <w:p w:rsidR="00B175C4" w:rsidRPr="00253647" w:rsidRDefault="00B175C4" w:rsidP="002175E5">
            <w:pPr>
              <w:pStyle w:val="a3"/>
              <w:snapToGrid w:val="0"/>
              <w:spacing w:after="0"/>
              <w:jc w:val="both"/>
              <w:rPr>
                <w:bCs/>
                <w:sz w:val="22"/>
                <w:szCs w:val="22"/>
              </w:rPr>
            </w:pPr>
            <w:r w:rsidRPr="00253647">
              <w:rPr>
                <w:bCs/>
                <w:sz w:val="22"/>
                <w:szCs w:val="22"/>
              </w:rPr>
              <w:t>16 часов</w:t>
            </w:r>
          </w:p>
        </w:tc>
        <w:tc>
          <w:tcPr>
            <w:tcW w:w="1274" w:type="dxa"/>
            <w:tcBorders>
              <w:top w:val="single" w:sz="4" w:space="0" w:color="auto"/>
              <w:left w:val="single" w:sz="4" w:space="0" w:color="000000"/>
              <w:bottom w:val="single" w:sz="4" w:space="0" w:color="auto"/>
            </w:tcBorders>
          </w:tcPr>
          <w:p w:rsidR="00B175C4" w:rsidRPr="00253647" w:rsidRDefault="00A702F6" w:rsidP="002175E5">
            <w:pPr>
              <w:pStyle w:val="a3"/>
              <w:snapToGrid w:val="0"/>
              <w:spacing w:after="0"/>
              <w:jc w:val="both"/>
              <w:rPr>
                <w:bCs/>
                <w:sz w:val="22"/>
                <w:szCs w:val="22"/>
              </w:rPr>
            </w:pPr>
            <w:r w:rsidRPr="00253647">
              <w:rPr>
                <w:bCs/>
                <w:sz w:val="22"/>
                <w:szCs w:val="22"/>
              </w:rPr>
              <w:t xml:space="preserve">17-18 </w:t>
            </w:r>
          </w:p>
          <w:p w:rsidR="00B175C4" w:rsidRPr="00253647" w:rsidRDefault="00B175C4" w:rsidP="002175E5">
            <w:pPr>
              <w:pStyle w:val="a3"/>
              <w:snapToGrid w:val="0"/>
              <w:spacing w:after="0"/>
              <w:jc w:val="both"/>
              <w:rPr>
                <w:bCs/>
                <w:sz w:val="22"/>
                <w:szCs w:val="22"/>
              </w:rPr>
            </w:pPr>
            <w:r w:rsidRPr="00253647">
              <w:rPr>
                <w:bCs/>
                <w:sz w:val="22"/>
                <w:szCs w:val="22"/>
              </w:rPr>
              <w:t>январь</w:t>
            </w:r>
          </w:p>
        </w:tc>
        <w:tc>
          <w:tcPr>
            <w:tcW w:w="1419" w:type="dxa"/>
            <w:vMerge/>
            <w:tcBorders>
              <w:left w:val="single" w:sz="4" w:space="0" w:color="000000"/>
              <w:right w:val="single" w:sz="4" w:space="0" w:color="000000"/>
            </w:tcBorders>
          </w:tcPr>
          <w:p w:rsidR="00B175C4" w:rsidRPr="00253647" w:rsidRDefault="00B175C4" w:rsidP="002175E5">
            <w:pPr>
              <w:pStyle w:val="a3"/>
              <w:snapToGrid w:val="0"/>
              <w:spacing w:after="0"/>
              <w:jc w:val="both"/>
              <w:rPr>
                <w:bCs/>
                <w:sz w:val="22"/>
                <w:szCs w:val="22"/>
              </w:rPr>
            </w:pPr>
          </w:p>
        </w:tc>
      </w:tr>
      <w:tr w:rsidR="00B175C4" w:rsidRPr="00253647" w:rsidTr="00911437">
        <w:tc>
          <w:tcPr>
            <w:tcW w:w="709" w:type="dxa"/>
            <w:tcBorders>
              <w:top w:val="single" w:sz="4" w:space="0" w:color="000000"/>
              <w:left w:val="single" w:sz="4" w:space="0" w:color="000000"/>
              <w:bottom w:val="single" w:sz="4" w:space="0" w:color="000000"/>
            </w:tcBorders>
            <w:vAlign w:val="center"/>
          </w:tcPr>
          <w:p w:rsidR="00B175C4" w:rsidRPr="00253647" w:rsidRDefault="00B175C4" w:rsidP="002175E5">
            <w:pPr>
              <w:pStyle w:val="a3"/>
              <w:snapToGrid w:val="0"/>
              <w:spacing w:after="0"/>
              <w:jc w:val="both"/>
              <w:rPr>
                <w:bCs/>
                <w:sz w:val="22"/>
                <w:szCs w:val="22"/>
              </w:rPr>
            </w:pPr>
            <w:r w:rsidRPr="00253647">
              <w:rPr>
                <w:bCs/>
                <w:sz w:val="22"/>
                <w:szCs w:val="22"/>
              </w:rPr>
              <w:t>2</w:t>
            </w:r>
          </w:p>
        </w:tc>
        <w:tc>
          <w:tcPr>
            <w:tcW w:w="1560" w:type="dxa"/>
            <w:vMerge/>
            <w:tcBorders>
              <w:top w:val="single" w:sz="4" w:space="0" w:color="000000"/>
              <w:left w:val="single" w:sz="4" w:space="0" w:color="000000"/>
              <w:bottom w:val="single" w:sz="4" w:space="0" w:color="000000"/>
            </w:tcBorders>
            <w:vAlign w:val="center"/>
          </w:tcPr>
          <w:p w:rsidR="00B175C4" w:rsidRPr="00253647" w:rsidRDefault="00B175C4" w:rsidP="002175E5">
            <w:pPr>
              <w:snapToGrid w:val="0"/>
              <w:jc w:val="both"/>
              <w:rPr>
                <w:sz w:val="22"/>
                <w:szCs w:val="22"/>
              </w:rPr>
            </w:pPr>
          </w:p>
        </w:tc>
        <w:tc>
          <w:tcPr>
            <w:tcW w:w="4395" w:type="dxa"/>
            <w:tcBorders>
              <w:top w:val="single" w:sz="4" w:space="0" w:color="000000"/>
              <w:left w:val="single" w:sz="4" w:space="0" w:color="000000"/>
              <w:bottom w:val="single" w:sz="4" w:space="0" w:color="auto"/>
            </w:tcBorders>
          </w:tcPr>
          <w:p w:rsidR="00B175C4" w:rsidRPr="00253647" w:rsidRDefault="00B175C4" w:rsidP="002175E5">
            <w:pPr>
              <w:jc w:val="both"/>
              <w:rPr>
                <w:sz w:val="22"/>
                <w:szCs w:val="22"/>
              </w:rPr>
            </w:pPr>
            <w:r w:rsidRPr="00253647">
              <w:rPr>
                <w:b/>
                <w:bCs/>
                <w:sz w:val="22"/>
                <w:szCs w:val="22"/>
              </w:rPr>
              <w:t xml:space="preserve">Модуль 2. </w:t>
            </w:r>
            <w:r w:rsidRPr="00253647">
              <w:rPr>
                <w:sz w:val="22"/>
                <w:szCs w:val="22"/>
              </w:rPr>
              <w:t>Деятельность педагога-психолога образовательной организации</w:t>
            </w:r>
          </w:p>
        </w:tc>
        <w:tc>
          <w:tcPr>
            <w:tcW w:w="850" w:type="dxa"/>
            <w:tcBorders>
              <w:top w:val="single" w:sz="4" w:space="0" w:color="auto"/>
              <w:left w:val="single" w:sz="4" w:space="0" w:color="000000"/>
              <w:bottom w:val="single" w:sz="4" w:space="0" w:color="auto"/>
            </w:tcBorders>
          </w:tcPr>
          <w:p w:rsidR="00B175C4" w:rsidRPr="00253647" w:rsidRDefault="00B175C4" w:rsidP="002175E5">
            <w:pPr>
              <w:pStyle w:val="a3"/>
              <w:snapToGrid w:val="0"/>
              <w:spacing w:after="0"/>
              <w:jc w:val="both"/>
              <w:rPr>
                <w:bCs/>
                <w:sz w:val="22"/>
                <w:szCs w:val="22"/>
              </w:rPr>
            </w:pPr>
            <w:r w:rsidRPr="00253647">
              <w:rPr>
                <w:bCs/>
                <w:sz w:val="22"/>
                <w:szCs w:val="22"/>
              </w:rPr>
              <w:t>16 часов</w:t>
            </w:r>
          </w:p>
        </w:tc>
        <w:tc>
          <w:tcPr>
            <w:tcW w:w="1274" w:type="dxa"/>
            <w:tcBorders>
              <w:top w:val="single" w:sz="4" w:space="0" w:color="auto"/>
              <w:left w:val="single" w:sz="4" w:space="0" w:color="000000"/>
              <w:bottom w:val="single" w:sz="4" w:space="0" w:color="auto"/>
            </w:tcBorders>
          </w:tcPr>
          <w:p w:rsidR="00B175C4" w:rsidRPr="00253647" w:rsidRDefault="00A702F6" w:rsidP="002175E5">
            <w:pPr>
              <w:pStyle w:val="a3"/>
              <w:snapToGrid w:val="0"/>
              <w:spacing w:after="0"/>
              <w:jc w:val="both"/>
              <w:rPr>
                <w:bCs/>
                <w:sz w:val="22"/>
                <w:szCs w:val="22"/>
              </w:rPr>
            </w:pPr>
            <w:r w:rsidRPr="00253647">
              <w:rPr>
                <w:bCs/>
                <w:sz w:val="22"/>
                <w:szCs w:val="22"/>
              </w:rPr>
              <w:t>14-15 феврал</w:t>
            </w:r>
            <w:r w:rsidR="00E038F2">
              <w:rPr>
                <w:bCs/>
                <w:sz w:val="22"/>
                <w:szCs w:val="22"/>
              </w:rPr>
              <w:t>ь</w:t>
            </w:r>
          </w:p>
        </w:tc>
        <w:tc>
          <w:tcPr>
            <w:tcW w:w="1419" w:type="dxa"/>
            <w:vMerge/>
            <w:tcBorders>
              <w:left w:val="single" w:sz="4" w:space="0" w:color="000000"/>
              <w:right w:val="single" w:sz="4" w:space="0" w:color="000000"/>
            </w:tcBorders>
          </w:tcPr>
          <w:p w:rsidR="00B175C4" w:rsidRPr="00253647" w:rsidRDefault="00B175C4" w:rsidP="002175E5">
            <w:pPr>
              <w:pStyle w:val="a3"/>
              <w:snapToGrid w:val="0"/>
              <w:spacing w:after="0"/>
              <w:jc w:val="both"/>
              <w:rPr>
                <w:bCs/>
                <w:sz w:val="22"/>
                <w:szCs w:val="22"/>
              </w:rPr>
            </w:pPr>
          </w:p>
        </w:tc>
      </w:tr>
      <w:tr w:rsidR="00B175C4" w:rsidRPr="00253647" w:rsidTr="00911437">
        <w:tc>
          <w:tcPr>
            <w:tcW w:w="709" w:type="dxa"/>
            <w:tcBorders>
              <w:top w:val="single" w:sz="4" w:space="0" w:color="000000"/>
              <w:left w:val="single" w:sz="4" w:space="0" w:color="000000"/>
              <w:bottom w:val="single" w:sz="4" w:space="0" w:color="000000"/>
            </w:tcBorders>
            <w:vAlign w:val="center"/>
          </w:tcPr>
          <w:p w:rsidR="00B175C4" w:rsidRPr="00253647" w:rsidRDefault="00B175C4" w:rsidP="002175E5">
            <w:pPr>
              <w:pStyle w:val="a3"/>
              <w:snapToGrid w:val="0"/>
              <w:spacing w:after="0"/>
              <w:jc w:val="both"/>
              <w:rPr>
                <w:bCs/>
                <w:sz w:val="22"/>
                <w:szCs w:val="22"/>
              </w:rPr>
            </w:pPr>
            <w:r w:rsidRPr="00253647">
              <w:rPr>
                <w:bCs/>
                <w:sz w:val="22"/>
                <w:szCs w:val="22"/>
              </w:rPr>
              <w:t>3</w:t>
            </w:r>
          </w:p>
        </w:tc>
        <w:tc>
          <w:tcPr>
            <w:tcW w:w="1560" w:type="dxa"/>
            <w:vMerge/>
            <w:tcBorders>
              <w:top w:val="single" w:sz="4" w:space="0" w:color="000000"/>
              <w:left w:val="single" w:sz="4" w:space="0" w:color="000000"/>
              <w:bottom w:val="single" w:sz="4" w:space="0" w:color="000000"/>
            </w:tcBorders>
          </w:tcPr>
          <w:p w:rsidR="00B175C4" w:rsidRPr="00253647" w:rsidRDefault="00B175C4" w:rsidP="002175E5">
            <w:pPr>
              <w:pStyle w:val="a3"/>
              <w:snapToGrid w:val="0"/>
              <w:spacing w:after="0"/>
              <w:jc w:val="both"/>
              <w:rPr>
                <w:bCs/>
                <w:sz w:val="22"/>
                <w:szCs w:val="22"/>
              </w:rPr>
            </w:pPr>
          </w:p>
        </w:tc>
        <w:tc>
          <w:tcPr>
            <w:tcW w:w="4395" w:type="dxa"/>
            <w:tcBorders>
              <w:top w:val="single" w:sz="4" w:space="0" w:color="auto"/>
              <w:left w:val="single" w:sz="4" w:space="0" w:color="000000"/>
              <w:bottom w:val="single" w:sz="4" w:space="0" w:color="auto"/>
            </w:tcBorders>
          </w:tcPr>
          <w:p w:rsidR="00B175C4" w:rsidRPr="00253647" w:rsidRDefault="00B175C4" w:rsidP="002175E5">
            <w:pPr>
              <w:pStyle w:val="211"/>
              <w:tabs>
                <w:tab w:val="left" w:pos="0"/>
              </w:tabs>
              <w:snapToGrid w:val="0"/>
              <w:spacing w:after="0" w:line="240" w:lineRule="auto"/>
              <w:ind w:left="0"/>
              <w:jc w:val="both"/>
              <w:rPr>
                <w:rFonts w:ascii="Times New Roman" w:hAnsi="Times New Roman"/>
                <w:b/>
                <w:bCs/>
              </w:rPr>
            </w:pPr>
            <w:r w:rsidRPr="00253647">
              <w:rPr>
                <w:rFonts w:ascii="Times New Roman" w:hAnsi="Times New Roman"/>
                <w:b/>
                <w:bCs/>
              </w:rPr>
              <w:t>Модуль 3.</w:t>
            </w:r>
            <w:r w:rsidRPr="00253647">
              <w:rPr>
                <w:rFonts w:ascii="Times New Roman" w:hAnsi="Times New Roman"/>
              </w:rPr>
              <w:t>Деятельность заместителя директора по воспитательной работе образовательной организации</w:t>
            </w:r>
          </w:p>
        </w:tc>
        <w:tc>
          <w:tcPr>
            <w:tcW w:w="850" w:type="dxa"/>
            <w:tcBorders>
              <w:top w:val="single" w:sz="4" w:space="0" w:color="auto"/>
              <w:left w:val="single" w:sz="4" w:space="0" w:color="000000"/>
              <w:bottom w:val="single" w:sz="4" w:space="0" w:color="auto"/>
            </w:tcBorders>
          </w:tcPr>
          <w:p w:rsidR="00B175C4" w:rsidRPr="00253647" w:rsidRDefault="00B175C4" w:rsidP="002175E5">
            <w:pPr>
              <w:pStyle w:val="a3"/>
              <w:snapToGrid w:val="0"/>
              <w:spacing w:after="0"/>
              <w:jc w:val="both"/>
              <w:rPr>
                <w:bCs/>
                <w:sz w:val="22"/>
                <w:szCs w:val="22"/>
              </w:rPr>
            </w:pPr>
            <w:r w:rsidRPr="00253647">
              <w:rPr>
                <w:bCs/>
                <w:sz w:val="22"/>
                <w:szCs w:val="22"/>
              </w:rPr>
              <w:t>16 часов</w:t>
            </w:r>
          </w:p>
        </w:tc>
        <w:tc>
          <w:tcPr>
            <w:tcW w:w="1274" w:type="dxa"/>
            <w:tcBorders>
              <w:top w:val="single" w:sz="4" w:space="0" w:color="auto"/>
              <w:left w:val="single" w:sz="4" w:space="0" w:color="000000"/>
              <w:bottom w:val="single" w:sz="4" w:space="0" w:color="auto"/>
            </w:tcBorders>
          </w:tcPr>
          <w:p w:rsidR="00B175C4" w:rsidRPr="00253647" w:rsidRDefault="00A702F6" w:rsidP="002175E5">
            <w:pPr>
              <w:pStyle w:val="a3"/>
              <w:snapToGrid w:val="0"/>
              <w:spacing w:after="0"/>
              <w:jc w:val="both"/>
              <w:rPr>
                <w:bCs/>
                <w:sz w:val="22"/>
                <w:szCs w:val="22"/>
              </w:rPr>
            </w:pPr>
            <w:r w:rsidRPr="00253647">
              <w:rPr>
                <w:bCs/>
                <w:sz w:val="22"/>
                <w:szCs w:val="22"/>
              </w:rPr>
              <w:t>28-29 марта</w:t>
            </w:r>
          </w:p>
        </w:tc>
        <w:tc>
          <w:tcPr>
            <w:tcW w:w="1419" w:type="dxa"/>
            <w:vMerge/>
            <w:tcBorders>
              <w:left w:val="single" w:sz="4" w:space="0" w:color="000000"/>
              <w:bottom w:val="single" w:sz="4" w:space="0" w:color="auto"/>
              <w:right w:val="single" w:sz="4" w:space="0" w:color="000000"/>
            </w:tcBorders>
          </w:tcPr>
          <w:p w:rsidR="00B175C4" w:rsidRPr="00253647" w:rsidRDefault="00B175C4" w:rsidP="002175E5">
            <w:pPr>
              <w:pStyle w:val="a3"/>
              <w:snapToGrid w:val="0"/>
              <w:spacing w:after="0"/>
              <w:jc w:val="both"/>
              <w:rPr>
                <w:bCs/>
                <w:sz w:val="22"/>
                <w:szCs w:val="22"/>
              </w:rPr>
            </w:pPr>
          </w:p>
        </w:tc>
      </w:tr>
    </w:tbl>
    <w:p w:rsidR="00B175C4" w:rsidRPr="00106EA8" w:rsidRDefault="00B175C4" w:rsidP="00B175C4">
      <w:pPr>
        <w:tabs>
          <w:tab w:val="left" w:pos="142"/>
          <w:tab w:val="left" w:pos="9088"/>
          <w:tab w:val="left" w:pos="9656"/>
          <w:tab w:val="left" w:pos="10082"/>
        </w:tabs>
        <w:ind w:right="-789"/>
        <w:jc w:val="both"/>
        <w:rPr>
          <w:rFonts w:eastAsia="Times New Roman"/>
          <w:b/>
        </w:rPr>
      </w:pPr>
    </w:p>
    <w:p w:rsidR="008872C4" w:rsidRPr="00134A82" w:rsidRDefault="008872C4" w:rsidP="00A25548">
      <w:pPr>
        <w:tabs>
          <w:tab w:val="left" w:pos="142"/>
          <w:tab w:val="left" w:pos="9088"/>
          <w:tab w:val="left" w:pos="9498"/>
          <w:tab w:val="left" w:pos="9656"/>
        </w:tabs>
        <w:ind w:right="-1"/>
        <w:jc w:val="center"/>
        <w:rPr>
          <w:rFonts w:eastAsia="Times New Roman"/>
          <w:b/>
        </w:rPr>
      </w:pPr>
      <w:r w:rsidRPr="00134A82">
        <w:rPr>
          <w:rFonts w:eastAsia="Times New Roman"/>
          <w:b/>
        </w:rPr>
        <w:t>КОНСУЛЬТАЦИЯ</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709"/>
        <w:gridCol w:w="1560"/>
        <w:gridCol w:w="4064"/>
        <w:gridCol w:w="2031"/>
        <w:gridCol w:w="1843"/>
      </w:tblGrid>
      <w:tr w:rsidR="008872C4" w:rsidRPr="00253647" w:rsidTr="00911437">
        <w:trPr>
          <w:trHeight w:val="1"/>
        </w:trPr>
        <w:tc>
          <w:tcPr>
            <w:tcW w:w="709" w:type="dxa"/>
            <w:shd w:val="clear" w:color="000000" w:fill="FFFFFF"/>
            <w:tcMar>
              <w:left w:w="108" w:type="dxa"/>
              <w:right w:w="108" w:type="dxa"/>
            </w:tcMar>
          </w:tcPr>
          <w:p w:rsidR="008872C4" w:rsidRPr="00253647" w:rsidRDefault="008872C4" w:rsidP="00EA2021">
            <w:pPr>
              <w:rPr>
                <w:sz w:val="22"/>
                <w:szCs w:val="22"/>
              </w:rPr>
            </w:pPr>
            <w:r w:rsidRPr="00253647">
              <w:rPr>
                <w:rFonts w:eastAsia="Segoe UI Symbol"/>
                <w:b/>
                <w:i/>
                <w:sz w:val="22"/>
                <w:szCs w:val="22"/>
              </w:rPr>
              <w:t>№</w:t>
            </w:r>
            <w:r w:rsidRPr="00253647">
              <w:rPr>
                <w:rFonts w:eastAsia="Times New Roman"/>
                <w:b/>
                <w:i/>
                <w:sz w:val="22"/>
                <w:szCs w:val="22"/>
              </w:rPr>
              <w:t xml:space="preserve"> п/п</w:t>
            </w:r>
          </w:p>
        </w:tc>
        <w:tc>
          <w:tcPr>
            <w:tcW w:w="1560" w:type="dxa"/>
            <w:shd w:val="clear" w:color="000000" w:fill="FFFFFF"/>
            <w:tcMar>
              <w:left w:w="108" w:type="dxa"/>
              <w:right w:w="108" w:type="dxa"/>
            </w:tcMar>
          </w:tcPr>
          <w:p w:rsidR="008872C4" w:rsidRPr="00253647" w:rsidRDefault="008872C4" w:rsidP="00EA2021">
            <w:pPr>
              <w:jc w:val="center"/>
              <w:rPr>
                <w:sz w:val="22"/>
                <w:szCs w:val="22"/>
              </w:rPr>
            </w:pPr>
            <w:r w:rsidRPr="00253647">
              <w:rPr>
                <w:rFonts w:eastAsia="Times New Roman"/>
                <w:b/>
                <w:i/>
                <w:sz w:val="22"/>
                <w:szCs w:val="22"/>
              </w:rPr>
              <w:t>Категория слушателей</w:t>
            </w:r>
          </w:p>
        </w:tc>
        <w:tc>
          <w:tcPr>
            <w:tcW w:w="4064" w:type="dxa"/>
            <w:shd w:val="clear" w:color="000000" w:fill="FFFFFF"/>
            <w:tcMar>
              <w:left w:w="108" w:type="dxa"/>
              <w:right w:w="108" w:type="dxa"/>
            </w:tcMar>
          </w:tcPr>
          <w:p w:rsidR="008872C4" w:rsidRPr="00253647" w:rsidRDefault="008872C4" w:rsidP="00EA2021">
            <w:pPr>
              <w:jc w:val="center"/>
              <w:rPr>
                <w:rFonts w:eastAsia="Times New Roman"/>
                <w:b/>
                <w:i/>
                <w:sz w:val="22"/>
                <w:szCs w:val="22"/>
              </w:rPr>
            </w:pPr>
            <w:r w:rsidRPr="00253647">
              <w:rPr>
                <w:rFonts w:eastAsia="Times New Roman"/>
                <w:b/>
                <w:i/>
                <w:sz w:val="22"/>
                <w:szCs w:val="22"/>
              </w:rPr>
              <w:t>Название программы</w:t>
            </w:r>
          </w:p>
          <w:p w:rsidR="008872C4" w:rsidRPr="00253647" w:rsidRDefault="008872C4" w:rsidP="00EA2021">
            <w:pPr>
              <w:jc w:val="center"/>
              <w:rPr>
                <w:sz w:val="22"/>
                <w:szCs w:val="22"/>
              </w:rPr>
            </w:pPr>
          </w:p>
        </w:tc>
        <w:tc>
          <w:tcPr>
            <w:tcW w:w="2031" w:type="dxa"/>
            <w:shd w:val="clear" w:color="000000" w:fill="FFFFFF"/>
            <w:tcMar>
              <w:left w:w="108" w:type="dxa"/>
              <w:right w:w="108" w:type="dxa"/>
            </w:tcMar>
          </w:tcPr>
          <w:p w:rsidR="008872C4" w:rsidRPr="00253647" w:rsidRDefault="008872C4" w:rsidP="00EA2021">
            <w:pPr>
              <w:jc w:val="center"/>
              <w:rPr>
                <w:rFonts w:eastAsia="Times New Roman"/>
                <w:b/>
                <w:i/>
                <w:sz w:val="22"/>
                <w:szCs w:val="22"/>
              </w:rPr>
            </w:pPr>
            <w:r w:rsidRPr="00253647">
              <w:rPr>
                <w:rFonts w:eastAsia="Times New Roman"/>
                <w:b/>
                <w:i/>
                <w:sz w:val="22"/>
                <w:szCs w:val="22"/>
              </w:rPr>
              <w:t>Сроки, объём,</w:t>
            </w:r>
          </w:p>
          <w:p w:rsidR="008872C4" w:rsidRPr="00253647" w:rsidRDefault="008872C4" w:rsidP="00EA2021">
            <w:pPr>
              <w:jc w:val="center"/>
              <w:rPr>
                <w:rFonts w:eastAsia="Times New Roman"/>
                <w:b/>
                <w:i/>
                <w:sz w:val="22"/>
                <w:szCs w:val="22"/>
              </w:rPr>
            </w:pPr>
            <w:r w:rsidRPr="00253647">
              <w:rPr>
                <w:rFonts w:eastAsia="Times New Roman"/>
                <w:b/>
                <w:i/>
                <w:sz w:val="22"/>
                <w:szCs w:val="22"/>
              </w:rPr>
              <w:t>форма</w:t>
            </w:r>
          </w:p>
          <w:p w:rsidR="008872C4" w:rsidRPr="00253647" w:rsidRDefault="008872C4" w:rsidP="00EA2021">
            <w:pPr>
              <w:jc w:val="center"/>
              <w:rPr>
                <w:sz w:val="22"/>
                <w:szCs w:val="22"/>
              </w:rPr>
            </w:pPr>
            <w:r w:rsidRPr="00253647">
              <w:rPr>
                <w:rFonts w:eastAsia="Times New Roman"/>
                <w:b/>
                <w:i/>
                <w:sz w:val="22"/>
                <w:szCs w:val="22"/>
              </w:rPr>
              <w:t>обучения</w:t>
            </w:r>
          </w:p>
        </w:tc>
        <w:tc>
          <w:tcPr>
            <w:tcW w:w="1843" w:type="dxa"/>
            <w:shd w:val="clear" w:color="000000" w:fill="FFFFFF"/>
            <w:tcMar>
              <w:left w:w="108" w:type="dxa"/>
              <w:right w:w="108" w:type="dxa"/>
            </w:tcMar>
          </w:tcPr>
          <w:p w:rsidR="008872C4" w:rsidRPr="00253647" w:rsidRDefault="008872C4" w:rsidP="00EA2021">
            <w:pPr>
              <w:jc w:val="center"/>
              <w:rPr>
                <w:sz w:val="22"/>
                <w:szCs w:val="22"/>
              </w:rPr>
            </w:pPr>
            <w:r w:rsidRPr="00253647">
              <w:rPr>
                <w:rFonts w:eastAsia="Times New Roman"/>
                <w:b/>
                <w:i/>
                <w:sz w:val="22"/>
                <w:szCs w:val="22"/>
              </w:rPr>
              <w:t>Место проведения, ответственные</w:t>
            </w:r>
          </w:p>
        </w:tc>
      </w:tr>
      <w:tr w:rsidR="008872C4" w:rsidRPr="00253647" w:rsidTr="00911437">
        <w:trPr>
          <w:trHeight w:val="494"/>
        </w:trPr>
        <w:tc>
          <w:tcPr>
            <w:tcW w:w="709" w:type="dxa"/>
            <w:shd w:val="clear" w:color="000000" w:fill="FFFFFF"/>
            <w:tcMar>
              <w:left w:w="108" w:type="dxa"/>
              <w:right w:w="108" w:type="dxa"/>
            </w:tcMar>
          </w:tcPr>
          <w:p w:rsidR="008872C4" w:rsidRPr="00253647" w:rsidRDefault="008872C4" w:rsidP="00EA2021">
            <w:pPr>
              <w:rPr>
                <w:sz w:val="22"/>
                <w:szCs w:val="22"/>
              </w:rPr>
            </w:pPr>
            <w:r w:rsidRPr="00253647">
              <w:rPr>
                <w:rFonts w:eastAsia="Times New Roman"/>
                <w:sz w:val="22"/>
                <w:szCs w:val="22"/>
              </w:rPr>
              <w:t>1</w:t>
            </w:r>
          </w:p>
        </w:tc>
        <w:tc>
          <w:tcPr>
            <w:tcW w:w="1560" w:type="dxa"/>
            <w:shd w:val="clear" w:color="000000" w:fill="FFFFFF"/>
            <w:tcMar>
              <w:left w:w="108" w:type="dxa"/>
              <w:right w:w="108" w:type="dxa"/>
            </w:tcMar>
          </w:tcPr>
          <w:p w:rsidR="008872C4" w:rsidRPr="00253647" w:rsidRDefault="0010619B" w:rsidP="00EA2021">
            <w:pPr>
              <w:jc w:val="center"/>
              <w:rPr>
                <w:sz w:val="22"/>
                <w:szCs w:val="22"/>
              </w:rPr>
            </w:pPr>
            <w:r w:rsidRPr="00253647">
              <w:rPr>
                <w:sz w:val="22"/>
                <w:szCs w:val="22"/>
              </w:rPr>
              <w:t>Участники конкурса</w:t>
            </w:r>
          </w:p>
        </w:tc>
        <w:tc>
          <w:tcPr>
            <w:tcW w:w="4064" w:type="dxa"/>
            <w:shd w:val="clear" w:color="000000" w:fill="FFFFFF"/>
            <w:tcMar>
              <w:left w:w="108" w:type="dxa"/>
              <w:right w:w="108" w:type="dxa"/>
            </w:tcMar>
          </w:tcPr>
          <w:p w:rsidR="008872C4" w:rsidRPr="00253647" w:rsidRDefault="008872C4" w:rsidP="00911437">
            <w:pPr>
              <w:tabs>
                <w:tab w:val="left" w:pos="142"/>
                <w:tab w:val="left" w:pos="9088"/>
                <w:tab w:val="left" w:pos="9656"/>
                <w:tab w:val="left" w:pos="10082"/>
              </w:tabs>
              <w:contextualSpacing/>
              <w:jc w:val="both"/>
              <w:rPr>
                <w:rFonts w:eastAsia="Times New Roman"/>
                <w:b/>
                <w:sz w:val="22"/>
                <w:szCs w:val="22"/>
              </w:rPr>
            </w:pPr>
            <w:r w:rsidRPr="00253647">
              <w:rPr>
                <w:sz w:val="22"/>
                <w:szCs w:val="22"/>
              </w:rPr>
              <w:t>Личностно-профессиональная  готовность педагогов к участию в конкурс</w:t>
            </w:r>
            <w:r w:rsidR="00C71243" w:rsidRPr="00253647">
              <w:rPr>
                <w:sz w:val="22"/>
                <w:szCs w:val="22"/>
              </w:rPr>
              <w:t>е</w:t>
            </w:r>
            <w:r w:rsidRPr="00253647">
              <w:rPr>
                <w:sz w:val="22"/>
                <w:szCs w:val="22"/>
              </w:rPr>
              <w:t xml:space="preserve"> профессионального мастерства</w:t>
            </w:r>
            <w:r w:rsidR="00E038F2">
              <w:rPr>
                <w:sz w:val="22"/>
                <w:szCs w:val="22"/>
              </w:rPr>
              <w:t xml:space="preserve"> </w:t>
            </w:r>
            <w:r w:rsidR="00C71243" w:rsidRPr="00253647">
              <w:rPr>
                <w:b/>
                <w:sz w:val="22"/>
                <w:szCs w:val="22"/>
              </w:rPr>
              <w:t>«</w:t>
            </w:r>
            <w:r w:rsidR="00EC63A4" w:rsidRPr="00253647">
              <w:rPr>
                <w:b/>
                <w:sz w:val="22"/>
                <w:szCs w:val="22"/>
              </w:rPr>
              <w:t>Лучший педагог-мужчина</w:t>
            </w:r>
            <w:r w:rsidR="00C71243" w:rsidRPr="00253647">
              <w:rPr>
                <w:b/>
                <w:sz w:val="22"/>
                <w:szCs w:val="22"/>
              </w:rPr>
              <w:t>»</w:t>
            </w:r>
          </w:p>
        </w:tc>
        <w:tc>
          <w:tcPr>
            <w:tcW w:w="2031" w:type="dxa"/>
            <w:shd w:val="clear" w:color="000000" w:fill="FFFFFF"/>
            <w:tcMar>
              <w:left w:w="108" w:type="dxa"/>
              <w:right w:w="108" w:type="dxa"/>
            </w:tcMar>
          </w:tcPr>
          <w:p w:rsidR="00C71243" w:rsidRPr="00253647" w:rsidRDefault="00C71243" w:rsidP="00EA2021">
            <w:pPr>
              <w:jc w:val="center"/>
              <w:rPr>
                <w:rFonts w:eastAsia="Times New Roman"/>
                <w:sz w:val="22"/>
                <w:szCs w:val="22"/>
              </w:rPr>
            </w:pPr>
            <w:r w:rsidRPr="00253647">
              <w:rPr>
                <w:rFonts w:eastAsia="Times New Roman"/>
                <w:sz w:val="22"/>
                <w:szCs w:val="22"/>
              </w:rPr>
              <w:t>01 марта</w:t>
            </w:r>
          </w:p>
          <w:p w:rsidR="008872C4" w:rsidRPr="00253647" w:rsidRDefault="008872C4" w:rsidP="00EA2021">
            <w:pPr>
              <w:jc w:val="center"/>
              <w:rPr>
                <w:rFonts w:eastAsia="Times New Roman"/>
                <w:sz w:val="22"/>
                <w:szCs w:val="22"/>
              </w:rPr>
            </w:pPr>
            <w:r w:rsidRPr="00253647">
              <w:rPr>
                <w:rFonts w:eastAsia="Times New Roman"/>
                <w:sz w:val="22"/>
                <w:szCs w:val="22"/>
              </w:rPr>
              <w:t>2019 г.</w:t>
            </w:r>
          </w:p>
          <w:p w:rsidR="008872C4" w:rsidRPr="00253647" w:rsidRDefault="008872C4" w:rsidP="00EA2021">
            <w:pPr>
              <w:jc w:val="center"/>
              <w:rPr>
                <w:rFonts w:eastAsia="Calibri"/>
                <w:sz w:val="22"/>
                <w:szCs w:val="22"/>
              </w:rPr>
            </w:pPr>
          </w:p>
          <w:p w:rsidR="008872C4" w:rsidRPr="00253647" w:rsidRDefault="008872C4" w:rsidP="00EA2021">
            <w:pPr>
              <w:jc w:val="center"/>
              <w:rPr>
                <w:sz w:val="22"/>
                <w:szCs w:val="22"/>
              </w:rPr>
            </w:pPr>
          </w:p>
        </w:tc>
        <w:tc>
          <w:tcPr>
            <w:tcW w:w="1843" w:type="dxa"/>
            <w:shd w:val="clear" w:color="000000" w:fill="FFFFFF"/>
            <w:tcMar>
              <w:left w:w="108" w:type="dxa"/>
              <w:right w:w="108" w:type="dxa"/>
            </w:tcMar>
          </w:tcPr>
          <w:p w:rsidR="008872C4" w:rsidRPr="00253647" w:rsidRDefault="008872C4" w:rsidP="00EA2021">
            <w:pPr>
              <w:jc w:val="center"/>
              <w:rPr>
                <w:rFonts w:eastAsia="Times New Roman"/>
                <w:sz w:val="22"/>
                <w:szCs w:val="22"/>
              </w:rPr>
            </w:pPr>
          </w:p>
          <w:p w:rsidR="008872C4" w:rsidRPr="00253647" w:rsidRDefault="00C71243" w:rsidP="00EA2021">
            <w:pPr>
              <w:jc w:val="center"/>
              <w:rPr>
                <w:rFonts w:eastAsia="Times New Roman"/>
                <w:sz w:val="22"/>
                <w:szCs w:val="22"/>
              </w:rPr>
            </w:pPr>
            <w:r w:rsidRPr="00253647">
              <w:rPr>
                <w:rFonts w:eastAsia="Times New Roman"/>
                <w:sz w:val="22"/>
                <w:szCs w:val="22"/>
              </w:rPr>
              <w:t xml:space="preserve">г. </w:t>
            </w:r>
            <w:r w:rsidR="008872C4" w:rsidRPr="00253647">
              <w:rPr>
                <w:rFonts w:eastAsia="Times New Roman"/>
                <w:sz w:val="22"/>
                <w:szCs w:val="22"/>
              </w:rPr>
              <w:t>Кызыл</w:t>
            </w:r>
          </w:p>
          <w:p w:rsidR="008872C4" w:rsidRPr="00253647" w:rsidRDefault="008872C4" w:rsidP="00EA2021">
            <w:pPr>
              <w:jc w:val="center"/>
              <w:rPr>
                <w:rFonts w:eastAsia="Times New Roman"/>
                <w:sz w:val="22"/>
                <w:szCs w:val="22"/>
              </w:rPr>
            </w:pPr>
          </w:p>
          <w:p w:rsidR="008872C4" w:rsidRPr="00253647" w:rsidRDefault="008872C4" w:rsidP="00EA2021">
            <w:pPr>
              <w:jc w:val="center"/>
              <w:rPr>
                <w:sz w:val="22"/>
                <w:szCs w:val="22"/>
              </w:rPr>
            </w:pPr>
          </w:p>
        </w:tc>
      </w:tr>
    </w:tbl>
    <w:p w:rsidR="008872C4" w:rsidRDefault="008872C4" w:rsidP="008872C4">
      <w:pPr>
        <w:tabs>
          <w:tab w:val="left" w:pos="142"/>
          <w:tab w:val="left" w:pos="9088"/>
          <w:tab w:val="left" w:pos="9656"/>
          <w:tab w:val="left" w:pos="10082"/>
        </w:tabs>
        <w:ind w:right="-789"/>
        <w:rPr>
          <w:rFonts w:eastAsia="Times New Roman"/>
          <w:b/>
        </w:rPr>
      </w:pPr>
    </w:p>
    <w:p w:rsidR="008872C4" w:rsidRPr="00134A82" w:rsidRDefault="008872C4" w:rsidP="00911437">
      <w:pPr>
        <w:tabs>
          <w:tab w:val="left" w:pos="142"/>
          <w:tab w:val="left" w:pos="9088"/>
          <w:tab w:val="left" w:pos="9656"/>
          <w:tab w:val="left" w:pos="9923"/>
        </w:tabs>
        <w:ind w:right="-1"/>
        <w:jc w:val="center"/>
        <w:rPr>
          <w:rFonts w:eastAsia="Times New Roman"/>
          <w:b/>
        </w:rPr>
      </w:pPr>
      <w:r w:rsidRPr="00134A82">
        <w:rPr>
          <w:rFonts w:eastAsia="Times New Roman"/>
          <w:b/>
        </w:rPr>
        <w:t>СТАЖИРОВКА</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709"/>
        <w:gridCol w:w="1702"/>
        <w:gridCol w:w="3969"/>
        <w:gridCol w:w="1984"/>
        <w:gridCol w:w="1843"/>
      </w:tblGrid>
      <w:tr w:rsidR="008872C4" w:rsidRPr="00253647" w:rsidTr="00911437">
        <w:trPr>
          <w:trHeight w:val="1"/>
        </w:trPr>
        <w:tc>
          <w:tcPr>
            <w:tcW w:w="709" w:type="dxa"/>
            <w:shd w:val="clear" w:color="000000" w:fill="FFFFFF"/>
            <w:tcMar>
              <w:left w:w="108" w:type="dxa"/>
              <w:right w:w="108" w:type="dxa"/>
            </w:tcMar>
          </w:tcPr>
          <w:p w:rsidR="008872C4" w:rsidRPr="00253647" w:rsidRDefault="008872C4" w:rsidP="00EA2021">
            <w:pPr>
              <w:rPr>
                <w:sz w:val="22"/>
                <w:szCs w:val="22"/>
              </w:rPr>
            </w:pPr>
            <w:r w:rsidRPr="00253647">
              <w:rPr>
                <w:rFonts w:eastAsia="Segoe UI Symbol"/>
                <w:b/>
                <w:i/>
                <w:sz w:val="22"/>
                <w:szCs w:val="22"/>
              </w:rPr>
              <w:t>№</w:t>
            </w:r>
            <w:r w:rsidRPr="00253647">
              <w:rPr>
                <w:rFonts w:eastAsia="Times New Roman"/>
                <w:b/>
                <w:i/>
                <w:sz w:val="22"/>
                <w:szCs w:val="22"/>
              </w:rPr>
              <w:t xml:space="preserve"> п/п</w:t>
            </w:r>
          </w:p>
        </w:tc>
        <w:tc>
          <w:tcPr>
            <w:tcW w:w="1702" w:type="dxa"/>
            <w:shd w:val="clear" w:color="000000" w:fill="FFFFFF"/>
            <w:tcMar>
              <w:left w:w="108" w:type="dxa"/>
              <w:right w:w="108" w:type="dxa"/>
            </w:tcMar>
          </w:tcPr>
          <w:p w:rsidR="008872C4" w:rsidRPr="00253647" w:rsidRDefault="008872C4" w:rsidP="00EA2021">
            <w:pPr>
              <w:rPr>
                <w:sz w:val="22"/>
                <w:szCs w:val="22"/>
              </w:rPr>
            </w:pPr>
            <w:r w:rsidRPr="00253647">
              <w:rPr>
                <w:rFonts w:eastAsia="Times New Roman"/>
                <w:b/>
                <w:i/>
                <w:sz w:val="22"/>
                <w:szCs w:val="22"/>
              </w:rPr>
              <w:t>Категория слушателей</w:t>
            </w:r>
          </w:p>
        </w:tc>
        <w:tc>
          <w:tcPr>
            <w:tcW w:w="3969" w:type="dxa"/>
            <w:shd w:val="clear" w:color="000000" w:fill="FFFFFF"/>
            <w:tcMar>
              <w:left w:w="108" w:type="dxa"/>
              <w:right w:w="108" w:type="dxa"/>
            </w:tcMar>
          </w:tcPr>
          <w:p w:rsidR="008872C4" w:rsidRPr="00253647" w:rsidRDefault="008872C4" w:rsidP="008D3C9F">
            <w:pPr>
              <w:jc w:val="center"/>
              <w:rPr>
                <w:rFonts w:eastAsia="Times New Roman"/>
                <w:b/>
                <w:i/>
                <w:sz w:val="22"/>
                <w:szCs w:val="22"/>
              </w:rPr>
            </w:pPr>
            <w:r w:rsidRPr="00253647">
              <w:rPr>
                <w:rFonts w:eastAsia="Times New Roman"/>
                <w:b/>
                <w:i/>
                <w:sz w:val="22"/>
                <w:szCs w:val="22"/>
              </w:rPr>
              <w:t>Название программы</w:t>
            </w:r>
          </w:p>
          <w:p w:rsidR="008872C4" w:rsidRPr="00253647" w:rsidRDefault="008872C4" w:rsidP="00EA2021">
            <w:pPr>
              <w:rPr>
                <w:sz w:val="22"/>
                <w:szCs w:val="22"/>
              </w:rPr>
            </w:pPr>
          </w:p>
        </w:tc>
        <w:tc>
          <w:tcPr>
            <w:tcW w:w="1984" w:type="dxa"/>
            <w:shd w:val="clear" w:color="000000" w:fill="FFFFFF"/>
            <w:tcMar>
              <w:left w:w="108" w:type="dxa"/>
              <w:right w:w="108" w:type="dxa"/>
            </w:tcMar>
          </w:tcPr>
          <w:p w:rsidR="008872C4" w:rsidRPr="00253647" w:rsidRDefault="008872C4" w:rsidP="00EA2021">
            <w:pPr>
              <w:rPr>
                <w:rFonts w:eastAsia="Times New Roman"/>
                <w:b/>
                <w:i/>
                <w:sz w:val="22"/>
                <w:szCs w:val="22"/>
              </w:rPr>
            </w:pPr>
            <w:r w:rsidRPr="00253647">
              <w:rPr>
                <w:rFonts w:eastAsia="Times New Roman"/>
                <w:b/>
                <w:i/>
                <w:sz w:val="22"/>
                <w:szCs w:val="22"/>
              </w:rPr>
              <w:t>Сроки, объём,</w:t>
            </w:r>
          </w:p>
          <w:p w:rsidR="008872C4" w:rsidRPr="00253647" w:rsidRDefault="008872C4" w:rsidP="00EA2021">
            <w:pPr>
              <w:rPr>
                <w:rFonts w:eastAsia="Times New Roman"/>
                <w:b/>
                <w:i/>
                <w:sz w:val="22"/>
                <w:szCs w:val="22"/>
              </w:rPr>
            </w:pPr>
            <w:r w:rsidRPr="00253647">
              <w:rPr>
                <w:rFonts w:eastAsia="Times New Roman"/>
                <w:b/>
                <w:i/>
                <w:sz w:val="22"/>
                <w:szCs w:val="22"/>
              </w:rPr>
              <w:t>форма</w:t>
            </w:r>
          </w:p>
          <w:p w:rsidR="008872C4" w:rsidRPr="00253647" w:rsidRDefault="008872C4" w:rsidP="00EA2021">
            <w:pPr>
              <w:rPr>
                <w:sz w:val="22"/>
                <w:szCs w:val="22"/>
              </w:rPr>
            </w:pPr>
            <w:r w:rsidRPr="00253647">
              <w:rPr>
                <w:rFonts w:eastAsia="Times New Roman"/>
                <w:b/>
                <w:i/>
                <w:sz w:val="22"/>
                <w:szCs w:val="22"/>
              </w:rPr>
              <w:t>обучения</w:t>
            </w:r>
          </w:p>
        </w:tc>
        <w:tc>
          <w:tcPr>
            <w:tcW w:w="1843" w:type="dxa"/>
            <w:shd w:val="clear" w:color="000000" w:fill="FFFFFF"/>
            <w:tcMar>
              <w:left w:w="108" w:type="dxa"/>
              <w:right w:w="108" w:type="dxa"/>
            </w:tcMar>
          </w:tcPr>
          <w:p w:rsidR="008872C4" w:rsidRPr="00253647" w:rsidRDefault="008872C4" w:rsidP="00EA2021">
            <w:pPr>
              <w:rPr>
                <w:sz w:val="22"/>
                <w:szCs w:val="22"/>
              </w:rPr>
            </w:pPr>
            <w:r w:rsidRPr="00253647">
              <w:rPr>
                <w:rFonts w:eastAsia="Times New Roman"/>
                <w:b/>
                <w:i/>
                <w:sz w:val="22"/>
                <w:szCs w:val="22"/>
              </w:rPr>
              <w:t>Место проведени, ответственные</w:t>
            </w:r>
          </w:p>
        </w:tc>
      </w:tr>
      <w:tr w:rsidR="008872C4" w:rsidRPr="00253647" w:rsidTr="00911437">
        <w:trPr>
          <w:trHeight w:val="827"/>
        </w:trPr>
        <w:tc>
          <w:tcPr>
            <w:tcW w:w="709" w:type="dxa"/>
            <w:shd w:val="clear" w:color="000000" w:fill="FFFFFF"/>
            <w:tcMar>
              <w:left w:w="108" w:type="dxa"/>
              <w:right w:w="108" w:type="dxa"/>
            </w:tcMar>
          </w:tcPr>
          <w:p w:rsidR="008872C4" w:rsidRPr="00253647" w:rsidRDefault="008872C4" w:rsidP="00EA2021">
            <w:pPr>
              <w:rPr>
                <w:sz w:val="22"/>
                <w:szCs w:val="22"/>
              </w:rPr>
            </w:pPr>
            <w:r w:rsidRPr="00253647">
              <w:rPr>
                <w:rFonts w:eastAsia="Times New Roman"/>
                <w:sz w:val="22"/>
                <w:szCs w:val="22"/>
              </w:rPr>
              <w:t>1</w:t>
            </w:r>
          </w:p>
        </w:tc>
        <w:tc>
          <w:tcPr>
            <w:tcW w:w="1702" w:type="dxa"/>
            <w:shd w:val="clear" w:color="000000" w:fill="FFFFFF"/>
            <w:tcMar>
              <w:left w:w="108" w:type="dxa"/>
              <w:right w:w="108" w:type="dxa"/>
            </w:tcMar>
          </w:tcPr>
          <w:p w:rsidR="008872C4" w:rsidRPr="00253647" w:rsidRDefault="0010619B" w:rsidP="00EA2021">
            <w:pPr>
              <w:rPr>
                <w:sz w:val="22"/>
                <w:szCs w:val="22"/>
              </w:rPr>
            </w:pPr>
            <w:r w:rsidRPr="00253647">
              <w:rPr>
                <w:rFonts w:eastAsia="Times New Roman"/>
                <w:bCs/>
                <w:spacing w:val="-1"/>
                <w:sz w:val="22"/>
                <w:szCs w:val="22"/>
              </w:rPr>
              <w:t>П</w:t>
            </w:r>
            <w:r w:rsidR="008872C4" w:rsidRPr="00253647">
              <w:rPr>
                <w:rFonts w:eastAsia="Times New Roman"/>
                <w:bCs/>
                <w:spacing w:val="-1"/>
                <w:sz w:val="22"/>
                <w:szCs w:val="22"/>
              </w:rPr>
              <w:t>едагоги-психологи ОО</w:t>
            </w:r>
          </w:p>
        </w:tc>
        <w:tc>
          <w:tcPr>
            <w:tcW w:w="3969" w:type="dxa"/>
            <w:shd w:val="clear" w:color="000000" w:fill="FFFFFF"/>
            <w:tcMar>
              <w:left w:w="108" w:type="dxa"/>
              <w:right w:w="108" w:type="dxa"/>
            </w:tcMar>
          </w:tcPr>
          <w:p w:rsidR="008872C4" w:rsidRPr="00253647" w:rsidRDefault="008872C4" w:rsidP="00EA2021">
            <w:pPr>
              <w:rPr>
                <w:rFonts w:eastAsia="Times New Roman"/>
                <w:sz w:val="22"/>
                <w:szCs w:val="22"/>
              </w:rPr>
            </w:pPr>
            <w:r w:rsidRPr="00253647">
              <w:rPr>
                <w:rFonts w:eastAsia="Times New Roman"/>
                <w:sz w:val="22"/>
                <w:szCs w:val="22"/>
              </w:rPr>
              <w:t>Медиативная деятельность педагога-психолога в рамках школьной службы примирения</w:t>
            </w:r>
          </w:p>
        </w:tc>
        <w:tc>
          <w:tcPr>
            <w:tcW w:w="1984" w:type="dxa"/>
            <w:shd w:val="clear" w:color="000000" w:fill="FFFFFF"/>
            <w:tcMar>
              <w:left w:w="108" w:type="dxa"/>
              <w:right w:w="108" w:type="dxa"/>
            </w:tcMar>
          </w:tcPr>
          <w:p w:rsidR="008872C4" w:rsidRPr="00253647" w:rsidRDefault="008872C4" w:rsidP="00EA2021">
            <w:pPr>
              <w:rPr>
                <w:sz w:val="22"/>
                <w:szCs w:val="22"/>
              </w:rPr>
            </w:pPr>
            <w:r w:rsidRPr="00253647">
              <w:rPr>
                <w:rFonts w:eastAsia="Times New Roman"/>
                <w:sz w:val="22"/>
                <w:szCs w:val="22"/>
              </w:rPr>
              <w:t xml:space="preserve"> 2019 г.        72ч.</w:t>
            </w:r>
          </w:p>
        </w:tc>
        <w:tc>
          <w:tcPr>
            <w:tcW w:w="1843" w:type="dxa"/>
            <w:shd w:val="clear" w:color="000000" w:fill="FFFFFF"/>
            <w:tcMar>
              <w:left w:w="108" w:type="dxa"/>
              <w:right w:w="108" w:type="dxa"/>
            </w:tcMar>
          </w:tcPr>
          <w:p w:rsidR="008872C4" w:rsidRPr="00253647" w:rsidRDefault="008872C4" w:rsidP="00EA2021">
            <w:pPr>
              <w:rPr>
                <w:sz w:val="22"/>
                <w:szCs w:val="22"/>
              </w:rPr>
            </w:pPr>
            <w:r w:rsidRPr="00253647">
              <w:rPr>
                <w:rFonts w:eastAsia="Times New Roman"/>
                <w:sz w:val="22"/>
                <w:szCs w:val="22"/>
              </w:rPr>
              <w:t>За пределы РТ</w:t>
            </w:r>
          </w:p>
        </w:tc>
      </w:tr>
    </w:tbl>
    <w:p w:rsidR="008872C4" w:rsidRDefault="008872C4" w:rsidP="008872C4">
      <w:pPr>
        <w:tabs>
          <w:tab w:val="left" w:pos="142"/>
          <w:tab w:val="left" w:pos="9088"/>
          <w:tab w:val="left" w:pos="9656"/>
          <w:tab w:val="left" w:pos="10082"/>
        </w:tabs>
        <w:ind w:right="-789"/>
        <w:rPr>
          <w:rFonts w:eastAsia="Times New Roman"/>
          <w:b/>
          <w:sz w:val="22"/>
          <w:szCs w:val="22"/>
        </w:rPr>
      </w:pPr>
    </w:p>
    <w:p w:rsidR="008872C4" w:rsidRDefault="008872C4" w:rsidP="00911437">
      <w:pPr>
        <w:tabs>
          <w:tab w:val="left" w:pos="142"/>
          <w:tab w:val="left" w:pos="9088"/>
          <w:tab w:val="left" w:pos="9656"/>
          <w:tab w:val="left" w:pos="9923"/>
        </w:tabs>
        <w:ind w:right="-1"/>
        <w:jc w:val="center"/>
        <w:rPr>
          <w:rFonts w:eastAsia="Times New Roman"/>
          <w:b/>
        </w:rPr>
      </w:pPr>
      <w:r w:rsidRPr="00134A82">
        <w:rPr>
          <w:rFonts w:eastAsia="Times New Roman"/>
          <w:b/>
        </w:rPr>
        <w:t>II. ОРГАНИЗАЦИОННО-МЕТОДИЧЕСКИЕ МЕРОПРИЯТИЯ</w:t>
      </w:r>
    </w:p>
    <w:p w:rsidR="0010619B" w:rsidRDefault="0010619B" w:rsidP="0010619B">
      <w:pPr>
        <w:tabs>
          <w:tab w:val="left" w:pos="142"/>
          <w:tab w:val="left" w:pos="9088"/>
          <w:tab w:val="left" w:pos="9656"/>
          <w:tab w:val="left" w:pos="10082"/>
        </w:tabs>
        <w:ind w:right="-789"/>
        <w:jc w:val="center"/>
        <w:rPr>
          <w:rFonts w:eastAsia="Times New Roman"/>
          <w:b/>
        </w:rPr>
      </w:pPr>
    </w:p>
    <w:p w:rsidR="0010619B" w:rsidRDefault="0010619B" w:rsidP="00911437">
      <w:pPr>
        <w:tabs>
          <w:tab w:val="left" w:pos="142"/>
          <w:tab w:val="left" w:pos="9088"/>
          <w:tab w:val="left" w:pos="9656"/>
          <w:tab w:val="left" w:pos="9923"/>
        </w:tabs>
        <w:ind w:right="-1"/>
        <w:jc w:val="center"/>
        <w:rPr>
          <w:rFonts w:eastAsia="Times New Roman"/>
          <w:b/>
        </w:rPr>
      </w:pPr>
      <w:r>
        <w:rPr>
          <w:rFonts w:eastAsia="Times New Roman"/>
          <w:b/>
        </w:rPr>
        <w:t>Конкурс</w:t>
      </w:r>
    </w:p>
    <w:p w:rsidR="0010619B" w:rsidRPr="0010619B" w:rsidRDefault="0010619B" w:rsidP="00911437">
      <w:pPr>
        <w:pStyle w:val="a7"/>
        <w:tabs>
          <w:tab w:val="left" w:pos="142"/>
          <w:tab w:val="left" w:pos="9088"/>
          <w:tab w:val="left" w:pos="9656"/>
          <w:tab w:val="left" w:pos="9923"/>
        </w:tabs>
        <w:spacing w:before="0" w:after="0"/>
        <w:ind w:left="720" w:right="-1"/>
        <w:contextualSpacing/>
        <w:jc w:val="center"/>
        <w:rPr>
          <w:b/>
        </w:rPr>
      </w:pPr>
      <w:r w:rsidRPr="0010619B">
        <w:rPr>
          <w:b/>
        </w:rPr>
        <w:t>«</w:t>
      </w:r>
      <w:r w:rsidR="00EC63A4">
        <w:rPr>
          <w:b/>
        </w:rPr>
        <w:t>Лучший педагог мужчина</w:t>
      </w:r>
      <w:r w:rsidR="00BE1E04">
        <w:rPr>
          <w:b/>
        </w:rPr>
        <w:t xml:space="preserve"> Республики Тыва - 2019</w:t>
      </w:r>
      <w:r w:rsidRPr="0010619B">
        <w:rPr>
          <w:b/>
        </w:rPr>
        <w:t>»</w:t>
      </w:r>
    </w:p>
    <w:p w:rsidR="0010619B" w:rsidRPr="0010619B" w:rsidRDefault="0010619B" w:rsidP="00253647">
      <w:pPr>
        <w:pStyle w:val="a3"/>
        <w:spacing w:after="0"/>
        <w:ind w:firstLine="567"/>
        <w:jc w:val="both"/>
        <w:rPr>
          <w:bCs/>
        </w:rPr>
      </w:pPr>
      <w:r w:rsidRPr="0010619B">
        <w:rPr>
          <w:b/>
          <w:bCs/>
        </w:rPr>
        <w:t>Сроки проведения</w:t>
      </w:r>
      <w:r w:rsidRPr="0010619B">
        <w:rPr>
          <w:bCs/>
        </w:rPr>
        <w:t>:</w:t>
      </w:r>
      <w:r w:rsidR="00911437">
        <w:rPr>
          <w:bCs/>
        </w:rPr>
        <w:t xml:space="preserve"> </w:t>
      </w:r>
      <w:r w:rsidRPr="002454DF">
        <w:rPr>
          <w:b/>
        </w:rPr>
        <w:t>1-6 апреля</w:t>
      </w:r>
      <w:r w:rsidRPr="0010619B">
        <w:t xml:space="preserve"> </w:t>
      </w:r>
      <w:r w:rsidRPr="00A25548">
        <w:rPr>
          <w:b/>
        </w:rPr>
        <w:t>2019 г.</w:t>
      </w:r>
    </w:p>
    <w:p w:rsidR="0010619B" w:rsidRPr="0010619B" w:rsidRDefault="0010619B" w:rsidP="00253647">
      <w:pPr>
        <w:ind w:firstLine="567"/>
        <w:jc w:val="both"/>
      </w:pPr>
      <w:r w:rsidRPr="0010619B">
        <w:rPr>
          <w:b/>
        </w:rPr>
        <w:t>Категория участников</w:t>
      </w:r>
      <w:r w:rsidRPr="0010619B">
        <w:t>: Педагоги</w:t>
      </w:r>
      <w:r>
        <w:t>-мужчины</w:t>
      </w:r>
      <w:r w:rsidRPr="0010619B">
        <w:t xml:space="preserve"> образовательных организаций.</w:t>
      </w:r>
    </w:p>
    <w:p w:rsidR="0010619B" w:rsidRPr="0010619B" w:rsidRDefault="0010619B" w:rsidP="00253647">
      <w:pPr>
        <w:ind w:firstLine="567"/>
        <w:jc w:val="both"/>
      </w:pPr>
      <w:r w:rsidRPr="0010619B">
        <w:rPr>
          <w:b/>
        </w:rPr>
        <w:t>Цели конкурса:</w:t>
      </w:r>
      <w:r w:rsidRPr="0010619B">
        <w:t xml:space="preserve"> Конкурс направлен на развитие творческой деятельности </w:t>
      </w:r>
      <w:r>
        <w:t xml:space="preserve">педагогов-мужчин </w:t>
      </w:r>
      <w:r w:rsidRPr="0010619B">
        <w:t>по обновлению содержания образования, поддержку новых технологий в организации образовательного процесса, рост профессионального мастерства.</w:t>
      </w:r>
    </w:p>
    <w:p w:rsidR="00BE1E04" w:rsidRDefault="0010619B" w:rsidP="00253647">
      <w:pPr>
        <w:ind w:firstLine="567"/>
        <w:rPr>
          <w:rFonts w:eastAsia="Times New Roman"/>
        </w:rPr>
      </w:pPr>
      <w:r w:rsidRPr="00BE1E04">
        <w:rPr>
          <w:b/>
          <w:bCs/>
        </w:rPr>
        <w:t>Ответственные:</w:t>
      </w:r>
      <w:r w:rsidR="00911437">
        <w:rPr>
          <w:b/>
          <w:bCs/>
        </w:rPr>
        <w:t xml:space="preserve"> </w:t>
      </w:r>
      <w:r w:rsidR="00BE1E04" w:rsidRPr="00BE1E04">
        <w:rPr>
          <w:b/>
          <w:bCs/>
        </w:rPr>
        <w:t>Ложкина Е.В.,</w:t>
      </w:r>
      <w:r w:rsidR="00911437">
        <w:rPr>
          <w:b/>
          <w:bCs/>
        </w:rPr>
        <w:t xml:space="preserve"> </w:t>
      </w:r>
      <w:r w:rsidR="00BE1E04">
        <w:t>Монгул-оол Ч.Б</w:t>
      </w:r>
      <w:r w:rsidR="008D3C9F">
        <w:t>.</w:t>
      </w:r>
    </w:p>
    <w:p w:rsidR="00911437" w:rsidRPr="0010619B" w:rsidRDefault="00911437" w:rsidP="0010619B">
      <w:pPr>
        <w:pStyle w:val="a3"/>
        <w:spacing w:after="0"/>
        <w:jc w:val="both"/>
        <w:rPr>
          <w:b/>
          <w:bCs/>
        </w:rPr>
      </w:pPr>
    </w:p>
    <w:p w:rsidR="008872C4" w:rsidRPr="00134A82" w:rsidRDefault="008872C4" w:rsidP="00911437">
      <w:pPr>
        <w:tabs>
          <w:tab w:val="left" w:pos="142"/>
          <w:tab w:val="left" w:pos="9088"/>
          <w:tab w:val="left" w:pos="9656"/>
          <w:tab w:val="left" w:pos="9923"/>
        </w:tabs>
        <w:ind w:right="-1"/>
        <w:jc w:val="center"/>
        <w:rPr>
          <w:rFonts w:eastAsia="Calibri"/>
          <w:b/>
        </w:rPr>
      </w:pPr>
      <w:r w:rsidRPr="00134A82">
        <w:rPr>
          <w:rFonts w:eastAsia="Calibri"/>
          <w:b/>
        </w:rPr>
        <w:t>Научно-практическая конференция</w:t>
      </w:r>
    </w:p>
    <w:p w:rsidR="008872C4" w:rsidRPr="002454DF" w:rsidRDefault="008872C4" w:rsidP="00911437">
      <w:pPr>
        <w:tabs>
          <w:tab w:val="left" w:pos="142"/>
          <w:tab w:val="left" w:pos="9088"/>
          <w:tab w:val="left" w:pos="9656"/>
          <w:tab w:val="left" w:pos="9923"/>
        </w:tabs>
        <w:ind w:right="-1"/>
        <w:jc w:val="center"/>
        <w:rPr>
          <w:rFonts w:eastAsia="Calibri"/>
          <w:b/>
        </w:rPr>
      </w:pPr>
      <w:r w:rsidRPr="002454DF">
        <w:rPr>
          <w:rFonts w:eastAsia="Calibri"/>
          <w:b/>
        </w:rPr>
        <w:t>«В</w:t>
      </w:r>
      <w:r w:rsidR="00207A19">
        <w:rPr>
          <w:rFonts w:eastAsia="Calibri"/>
          <w:b/>
        </w:rPr>
        <w:t>оспитание несовершеннолетних: па</w:t>
      </w:r>
      <w:r w:rsidRPr="002454DF">
        <w:rPr>
          <w:rFonts w:eastAsia="Calibri"/>
          <w:b/>
        </w:rPr>
        <w:t>ртнерство семьи, школы и общества»</w:t>
      </w:r>
    </w:p>
    <w:p w:rsidR="008872C4" w:rsidRPr="00134A82" w:rsidRDefault="008872C4" w:rsidP="00253647">
      <w:pPr>
        <w:tabs>
          <w:tab w:val="left" w:pos="142"/>
          <w:tab w:val="left" w:pos="9088"/>
          <w:tab w:val="left" w:pos="9656"/>
          <w:tab w:val="left" w:pos="10082"/>
        </w:tabs>
        <w:ind w:right="-789" w:firstLine="567"/>
        <w:rPr>
          <w:rFonts w:eastAsia="Calibri"/>
          <w:shd w:val="clear" w:color="auto" w:fill="FFFFFF"/>
        </w:rPr>
      </w:pPr>
      <w:r w:rsidRPr="00BE1E04">
        <w:rPr>
          <w:rFonts w:eastAsia="Calibri"/>
          <w:b/>
          <w:shd w:val="clear" w:color="auto" w:fill="FFFFFF"/>
        </w:rPr>
        <w:t>Сроки проведения</w:t>
      </w:r>
      <w:r w:rsidRPr="00134A82">
        <w:rPr>
          <w:rFonts w:eastAsia="Calibri"/>
          <w:shd w:val="clear" w:color="auto" w:fill="FFFFFF"/>
        </w:rPr>
        <w:t xml:space="preserve">: </w:t>
      </w:r>
      <w:r w:rsidR="0006038D">
        <w:rPr>
          <w:rFonts w:eastAsia="Calibri"/>
          <w:b/>
          <w:shd w:val="clear" w:color="auto" w:fill="FFFFFF"/>
        </w:rPr>
        <w:t>1</w:t>
      </w:r>
      <w:r w:rsidR="002454DF" w:rsidRPr="002454DF">
        <w:rPr>
          <w:rFonts w:eastAsia="Calibri"/>
          <w:b/>
          <w:shd w:val="clear" w:color="auto" w:fill="FFFFFF"/>
        </w:rPr>
        <w:t xml:space="preserve">5 </w:t>
      </w:r>
      <w:r w:rsidR="0006038D" w:rsidRPr="00A25548">
        <w:rPr>
          <w:rFonts w:eastAsia="Calibri"/>
          <w:b/>
          <w:shd w:val="clear" w:color="auto" w:fill="FFFFFF"/>
        </w:rPr>
        <w:t>ноября</w:t>
      </w:r>
      <w:r w:rsidR="00A25548">
        <w:rPr>
          <w:rFonts w:eastAsia="Calibri"/>
          <w:b/>
          <w:shd w:val="clear" w:color="auto" w:fill="FFFFFF"/>
        </w:rPr>
        <w:t xml:space="preserve"> </w:t>
      </w:r>
      <w:r w:rsidR="002454DF" w:rsidRPr="00A25548">
        <w:rPr>
          <w:rFonts w:eastAsia="Calibri"/>
          <w:b/>
          <w:shd w:val="clear" w:color="auto" w:fill="FFFFFF"/>
        </w:rPr>
        <w:t>2019 г</w:t>
      </w:r>
      <w:r w:rsidR="00A25548">
        <w:rPr>
          <w:rFonts w:eastAsia="Calibri"/>
          <w:b/>
          <w:shd w:val="clear" w:color="auto" w:fill="FFFFFF"/>
        </w:rPr>
        <w:t>.</w:t>
      </w:r>
    </w:p>
    <w:p w:rsidR="00BE1E04" w:rsidRDefault="00BE1E04" w:rsidP="00911437">
      <w:pPr>
        <w:tabs>
          <w:tab w:val="left" w:pos="142"/>
          <w:tab w:val="left" w:pos="9088"/>
          <w:tab w:val="left" w:pos="9656"/>
          <w:tab w:val="left" w:pos="9923"/>
        </w:tabs>
        <w:ind w:right="-1" w:firstLine="567"/>
        <w:jc w:val="both"/>
        <w:rPr>
          <w:rFonts w:eastAsia="Calibri"/>
          <w:shd w:val="clear" w:color="auto" w:fill="FFFFFF"/>
        </w:rPr>
      </w:pPr>
      <w:r w:rsidRPr="00BE1E04">
        <w:rPr>
          <w:rFonts w:eastAsia="Calibri"/>
          <w:b/>
          <w:shd w:val="clear" w:color="auto" w:fill="FFFFFF"/>
        </w:rPr>
        <w:t>Категория участников</w:t>
      </w:r>
      <w:r w:rsidRPr="00BE1E04">
        <w:rPr>
          <w:rFonts w:eastAsia="Calibri"/>
          <w:shd w:val="clear" w:color="auto" w:fill="FFFFFF"/>
        </w:rPr>
        <w:t xml:space="preserve">: </w:t>
      </w:r>
      <w:r w:rsidRPr="00190343">
        <w:rPr>
          <w:rFonts w:eastAsia="Calibri"/>
          <w:shd w:val="clear" w:color="auto" w:fill="FFFFFF"/>
        </w:rPr>
        <w:t xml:space="preserve">педагогические работники ОО, </w:t>
      </w:r>
      <w:r w:rsidRPr="00190343">
        <w:t>специалистысоциально-психолого-педагогических служб образовательных организаций</w:t>
      </w:r>
      <w:r w:rsidRPr="00190343">
        <w:rPr>
          <w:rFonts w:eastAsia="Calibri"/>
          <w:shd w:val="clear" w:color="auto" w:fill="FFFFFF"/>
        </w:rPr>
        <w:t xml:space="preserve"> Республики Тыва</w:t>
      </w:r>
    </w:p>
    <w:p w:rsidR="00BE1E04" w:rsidRPr="001633DB" w:rsidRDefault="00BE1E04" w:rsidP="00911437">
      <w:pPr>
        <w:tabs>
          <w:tab w:val="left" w:pos="142"/>
          <w:tab w:val="left" w:pos="9088"/>
          <w:tab w:val="left" w:pos="9656"/>
          <w:tab w:val="left" w:pos="9923"/>
        </w:tabs>
        <w:ind w:right="-1" w:firstLine="567"/>
        <w:jc w:val="both"/>
        <w:rPr>
          <w:rFonts w:eastAsia="Calibri"/>
          <w:highlight w:val="yellow"/>
          <w:shd w:val="clear" w:color="auto" w:fill="FFFFFF"/>
        </w:rPr>
      </w:pPr>
      <w:r w:rsidRPr="0010619B">
        <w:rPr>
          <w:b/>
        </w:rPr>
        <w:lastRenderedPageBreak/>
        <w:t>Цели</w:t>
      </w:r>
      <w:r>
        <w:rPr>
          <w:b/>
        </w:rPr>
        <w:t xml:space="preserve"> конференции: </w:t>
      </w:r>
      <w:r w:rsidRPr="001633DB">
        <w:t>выявление и распространение эффективного опыта работы по разработке и внедрению новых технологий профилактической работы с несовершеннолетними.</w:t>
      </w:r>
    </w:p>
    <w:p w:rsidR="00BE1E04" w:rsidRPr="00CF23D9" w:rsidRDefault="00BE1E04" w:rsidP="00911437">
      <w:pPr>
        <w:tabs>
          <w:tab w:val="left" w:pos="9923"/>
        </w:tabs>
        <w:ind w:right="-1" w:firstLine="567"/>
        <w:jc w:val="both"/>
      </w:pPr>
      <w:r w:rsidRPr="00BE1E04">
        <w:rPr>
          <w:rFonts w:eastAsia="Times New Roman"/>
          <w:b/>
        </w:rPr>
        <w:t>Ответственные</w:t>
      </w:r>
      <w:r>
        <w:rPr>
          <w:rFonts w:eastAsia="Times New Roman"/>
        </w:rPr>
        <w:t xml:space="preserve">: </w:t>
      </w:r>
      <w:r w:rsidRPr="009F1436">
        <w:rPr>
          <w:rFonts w:eastAsia="Times New Roman"/>
        </w:rPr>
        <w:t>Ложкина Е.В.</w:t>
      </w:r>
      <w:r w:rsidRPr="009F1436">
        <w:t>,</w:t>
      </w:r>
      <w:r w:rsidR="00911437">
        <w:t xml:space="preserve"> </w:t>
      </w:r>
      <w:r>
        <w:t>Монгул-оол Ч.Б</w:t>
      </w:r>
      <w:r w:rsidR="008D3C9F">
        <w:t>.</w:t>
      </w:r>
      <w:r>
        <w:t>,</w:t>
      </w:r>
      <w:r w:rsidR="00911437">
        <w:t xml:space="preserve"> </w:t>
      </w:r>
      <w:r>
        <w:rPr>
          <w:rFonts w:eastAsia="Times New Roman"/>
        </w:rPr>
        <w:t>Оюн Ч.Ю,</w:t>
      </w:r>
      <w:r w:rsidR="00911437">
        <w:rPr>
          <w:rFonts w:eastAsia="Times New Roman"/>
        </w:rPr>
        <w:t xml:space="preserve"> </w:t>
      </w:r>
      <w:r>
        <w:rPr>
          <w:rFonts w:eastAsia="Times New Roman"/>
        </w:rPr>
        <w:t>Хертек А.М</w:t>
      </w:r>
      <w:r w:rsidR="008D3C9F">
        <w:rPr>
          <w:rFonts w:eastAsia="Times New Roman"/>
        </w:rPr>
        <w:t>.</w:t>
      </w:r>
    </w:p>
    <w:p w:rsidR="00BE1E04" w:rsidRDefault="00BE1E04" w:rsidP="002454DF">
      <w:pPr>
        <w:tabs>
          <w:tab w:val="left" w:pos="142"/>
          <w:tab w:val="left" w:pos="9088"/>
          <w:tab w:val="left" w:pos="9656"/>
          <w:tab w:val="left" w:pos="10082"/>
        </w:tabs>
        <w:ind w:right="-789"/>
        <w:jc w:val="center"/>
        <w:rPr>
          <w:rFonts w:eastAsia="Times New Roman"/>
          <w:b/>
        </w:rPr>
      </w:pPr>
    </w:p>
    <w:p w:rsidR="008872C4" w:rsidRPr="00134A82" w:rsidRDefault="002454DF" w:rsidP="00911437">
      <w:pPr>
        <w:tabs>
          <w:tab w:val="left" w:pos="142"/>
          <w:tab w:val="left" w:pos="9088"/>
          <w:tab w:val="left" w:pos="9656"/>
          <w:tab w:val="left" w:pos="9923"/>
        </w:tabs>
        <w:ind w:right="-1"/>
        <w:jc w:val="center"/>
        <w:rPr>
          <w:rFonts w:eastAsia="Times New Roman"/>
          <w:b/>
        </w:rPr>
      </w:pPr>
      <w:r>
        <w:rPr>
          <w:rFonts w:eastAsia="Times New Roman"/>
          <w:b/>
        </w:rPr>
        <w:t>Форум</w:t>
      </w:r>
    </w:p>
    <w:p w:rsidR="008872C4" w:rsidRPr="002454DF" w:rsidRDefault="008872C4" w:rsidP="00911437">
      <w:pPr>
        <w:tabs>
          <w:tab w:val="left" w:pos="142"/>
          <w:tab w:val="left" w:pos="9088"/>
          <w:tab w:val="left" w:pos="9656"/>
          <w:tab w:val="left" w:pos="9923"/>
        </w:tabs>
        <w:ind w:right="-1"/>
        <w:jc w:val="center"/>
        <w:rPr>
          <w:rFonts w:eastAsia="Times New Roman"/>
          <w:b/>
        </w:rPr>
      </w:pPr>
      <w:r w:rsidRPr="002454DF">
        <w:rPr>
          <w:rFonts w:eastAsia="Times New Roman"/>
          <w:b/>
        </w:rPr>
        <w:t>«Роль мужчины-педагога в воспитательном процессе»</w:t>
      </w:r>
    </w:p>
    <w:p w:rsidR="008872C4" w:rsidRPr="00134A82" w:rsidRDefault="008872C4" w:rsidP="00911437">
      <w:pPr>
        <w:tabs>
          <w:tab w:val="left" w:pos="142"/>
          <w:tab w:val="left" w:pos="9088"/>
          <w:tab w:val="left" w:pos="9656"/>
          <w:tab w:val="left" w:pos="9923"/>
        </w:tabs>
        <w:ind w:right="-1" w:firstLine="567"/>
        <w:jc w:val="both"/>
        <w:rPr>
          <w:rFonts w:eastAsia="Times New Roman"/>
        </w:rPr>
      </w:pPr>
      <w:r w:rsidRPr="00BE1E04">
        <w:rPr>
          <w:rFonts w:eastAsia="Times New Roman"/>
          <w:b/>
        </w:rPr>
        <w:t>Сроки проведения</w:t>
      </w:r>
      <w:r w:rsidRPr="00134A82">
        <w:rPr>
          <w:rFonts w:eastAsia="Times New Roman"/>
        </w:rPr>
        <w:t xml:space="preserve">: </w:t>
      </w:r>
      <w:r w:rsidR="002454DF" w:rsidRPr="002454DF">
        <w:rPr>
          <w:rFonts w:eastAsia="Times New Roman"/>
          <w:b/>
        </w:rPr>
        <w:t>29 ноября</w:t>
      </w:r>
      <w:r w:rsidR="002454DF">
        <w:rPr>
          <w:rFonts w:eastAsia="Times New Roman"/>
        </w:rPr>
        <w:t xml:space="preserve"> </w:t>
      </w:r>
      <w:r w:rsidR="002454DF" w:rsidRPr="00A25548">
        <w:rPr>
          <w:rFonts w:eastAsia="Times New Roman"/>
          <w:b/>
        </w:rPr>
        <w:t>2019 г</w:t>
      </w:r>
      <w:r w:rsidR="00A25548">
        <w:rPr>
          <w:rFonts w:eastAsia="Times New Roman"/>
          <w:b/>
        </w:rPr>
        <w:t>.</w:t>
      </w:r>
    </w:p>
    <w:p w:rsidR="00BE1E04" w:rsidRDefault="00BE1E04" w:rsidP="00911437">
      <w:pPr>
        <w:tabs>
          <w:tab w:val="left" w:pos="142"/>
          <w:tab w:val="left" w:pos="9088"/>
          <w:tab w:val="left" w:pos="9656"/>
          <w:tab w:val="left" w:pos="9923"/>
        </w:tabs>
        <w:ind w:right="-1" w:firstLine="567"/>
        <w:jc w:val="both"/>
        <w:rPr>
          <w:rFonts w:eastAsia="Calibri"/>
          <w:shd w:val="clear" w:color="auto" w:fill="FFFFFF"/>
        </w:rPr>
      </w:pPr>
      <w:r w:rsidRPr="00BE1E04">
        <w:rPr>
          <w:rFonts w:eastAsia="Times New Roman"/>
          <w:b/>
        </w:rPr>
        <w:t>Категория участников</w:t>
      </w:r>
      <w:r w:rsidRPr="00BE1E04">
        <w:rPr>
          <w:rFonts w:eastAsia="Times New Roman"/>
        </w:rPr>
        <w:t>:</w:t>
      </w:r>
      <w:r>
        <w:rPr>
          <w:rFonts w:eastAsia="Times New Roman"/>
        </w:rPr>
        <w:t xml:space="preserve"> мужчины-педагоги </w:t>
      </w:r>
      <w:r w:rsidRPr="00190343">
        <w:t>образовательных организаций</w:t>
      </w:r>
      <w:r w:rsidRPr="00190343">
        <w:rPr>
          <w:rFonts w:eastAsia="Calibri"/>
          <w:shd w:val="clear" w:color="auto" w:fill="FFFFFF"/>
        </w:rPr>
        <w:t xml:space="preserve"> Республики Тыва</w:t>
      </w:r>
    </w:p>
    <w:p w:rsidR="00BE1E04" w:rsidRPr="00DA39A7" w:rsidRDefault="00BE1E04" w:rsidP="00911437">
      <w:pPr>
        <w:tabs>
          <w:tab w:val="left" w:pos="142"/>
          <w:tab w:val="left" w:pos="9088"/>
          <w:tab w:val="left" w:pos="9656"/>
          <w:tab w:val="left" w:pos="9923"/>
        </w:tabs>
        <w:ind w:right="-1" w:firstLine="567"/>
        <w:jc w:val="both"/>
        <w:rPr>
          <w:rFonts w:eastAsia="Calibri"/>
          <w:shd w:val="clear" w:color="auto" w:fill="FFFFFF"/>
        </w:rPr>
      </w:pPr>
      <w:r w:rsidRPr="0010619B">
        <w:rPr>
          <w:b/>
        </w:rPr>
        <w:t>Цели</w:t>
      </w:r>
      <w:r>
        <w:rPr>
          <w:b/>
        </w:rPr>
        <w:t xml:space="preserve">: </w:t>
      </w:r>
      <w:r w:rsidRPr="00DA39A7">
        <w:t>повышение престижа работы учителя в мужской среде, важность роли учителей-мужчин в формировании будущего Тувы и в деле патриотического воспитания детей и молодежи.</w:t>
      </w:r>
    </w:p>
    <w:p w:rsidR="00BE1E04" w:rsidRPr="00134A82" w:rsidRDefault="00BE1E04" w:rsidP="00911437">
      <w:pPr>
        <w:tabs>
          <w:tab w:val="left" w:pos="142"/>
          <w:tab w:val="left" w:pos="9088"/>
          <w:tab w:val="left" w:pos="9656"/>
          <w:tab w:val="left" w:pos="9923"/>
        </w:tabs>
        <w:ind w:right="-1" w:firstLine="567"/>
        <w:jc w:val="both"/>
        <w:rPr>
          <w:rFonts w:eastAsia="Times New Roman"/>
        </w:rPr>
      </w:pPr>
      <w:r w:rsidRPr="00BE1E04">
        <w:rPr>
          <w:rFonts w:eastAsia="Times New Roman"/>
          <w:b/>
        </w:rPr>
        <w:t>Ответственные:</w:t>
      </w:r>
      <w:r>
        <w:rPr>
          <w:rFonts w:eastAsia="Times New Roman"/>
        </w:rPr>
        <w:t xml:space="preserve"> </w:t>
      </w:r>
      <w:r w:rsidRPr="009F1436">
        <w:rPr>
          <w:rFonts w:eastAsia="Times New Roman"/>
        </w:rPr>
        <w:t>Ложкина Е.В.,</w:t>
      </w:r>
      <w:r w:rsidR="00911437">
        <w:rPr>
          <w:rFonts w:eastAsia="Times New Roman"/>
        </w:rPr>
        <w:t xml:space="preserve"> </w:t>
      </w:r>
      <w:r>
        <w:rPr>
          <w:rFonts w:eastAsia="Times New Roman"/>
        </w:rPr>
        <w:t>Хертек А.М</w:t>
      </w:r>
      <w:r w:rsidR="008D3C9F">
        <w:rPr>
          <w:rFonts w:eastAsia="Times New Roman"/>
        </w:rPr>
        <w:t>.</w:t>
      </w:r>
    </w:p>
    <w:p w:rsidR="00BE1E04" w:rsidRDefault="00BE1E04" w:rsidP="002454DF">
      <w:pPr>
        <w:tabs>
          <w:tab w:val="left" w:pos="142"/>
          <w:tab w:val="left" w:pos="9088"/>
          <w:tab w:val="left" w:pos="9656"/>
          <w:tab w:val="left" w:pos="10082"/>
        </w:tabs>
        <w:ind w:right="-789"/>
        <w:jc w:val="center"/>
        <w:rPr>
          <w:rFonts w:eastAsia="Times New Roman"/>
          <w:b/>
        </w:rPr>
      </w:pPr>
    </w:p>
    <w:p w:rsidR="008872C4" w:rsidRPr="00134A82" w:rsidRDefault="002454DF" w:rsidP="002454DF">
      <w:pPr>
        <w:tabs>
          <w:tab w:val="left" w:pos="142"/>
          <w:tab w:val="left" w:pos="9088"/>
          <w:tab w:val="left" w:pos="9656"/>
          <w:tab w:val="left" w:pos="10082"/>
        </w:tabs>
        <w:ind w:right="-789"/>
        <w:jc w:val="center"/>
        <w:rPr>
          <w:rFonts w:eastAsia="Times New Roman"/>
          <w:b/>
        </w:rPr>
      </w:pPr>
      <w:r>
        <w:rPr>
          <w:rFonts w:eastAsia="Times New Roman"/>
          <w:b/>
        </w:rPr>
        <w:t>Круглый стол</w:t>
      </w:r>
    </w:p>
    <w:p w:rsidR="00253647" w:rsidRDefault="008872C4" w:rsidP="002454DF">
      <w:pPr>
        <w:ind w:left="-51"/>
        <w:jc w:val="center"/>
        <w:rPr>
          <w:rFonts w:eastAsia="Times New Roman"/>
          <w:b/>
        </w:rPr>
      </w:pPr>
      <w:r w:rsidRPr="002454DF">
        <w:rPr>
          <w:rFonts w:eastAsia="Times New Roman"/>
          <w:b/>
        </w:rPr>
        <w:t>«Повышение профессионального уровня руководителей и специалистов органов</w:t>
      </w:r>
    </w:p>
    <w:p w:rsidR="00253647" w:rsidRDefault="008872C4" w:rsidP="002454DF">
      <w:pPr>
        <w:ind w:left="-51"/>
        <w:jc w:val="center"/>
        <w:rPr>
          <w:rFonts w:eastAsia="Times New Roman"/>
          <w:b/>
        </w:rPr>
      </w:pPr>
      <w:r w:rsidRPr="002454DF">
        <w:rPr>
          <w:rFonts w:eastAsia="Times New Roman"/>
          <w:b/>
        </w:rPr>
        <w:t xml:space="preserve"> и учреждений системы профилактики безнадзорности</w:t>
      </w:r>
    </w:p>
    <w:p w:rsidR="008872C4" w:rsidRPr="002454DF" w:rsidRDefault="008872C4" w:rsidP="002454DF">
      <w:pPr>
        <w:ind w:left="-51"/>
        <w:jc w:val="center"/>
        <w:rPr>
          <w:rFonts w:eastAsia="Times New Roman"/>
          <w:b/>
          <w:shd w:val="clear" w:color="auto" w:fill="FFFFFF"/>
        </w:rPr>
      </w:pPr>
      <w:r w:rsidRPr="002454DF">
        <w:rPr>
          <w:rFonts w:eastAsia="Times New Roman"/>
          <w:b/>
        </w:rPr>
        <w:t xml:space="preserve"> и правонарушений несовершеннолетних</w:t>
      </w:r>
      <w:r w:rsidRPr="002454DF">
        <w:rPr>
          <w:rFonts w:eastAsia="Times New Roman"/>
          <w:b/>
          <w:shd w:val="clear" w:color="auto" w:fill="FFFFFF"/>
        </w:rPr>
        <w:t>»</w:t>
      </w:r>
    </w:p>
    <w:p w:rsidR="008872C4" w:rsidRPr="00134A82" w:rsidRDefault="008872C4" w:rsidP="00911437">
      <w:pPr>
        <w:tabs>
          <w:tab w:val="left" w:pos="142"/>
          <w:tab w:val="left" w:pos="9088"/>
          <w:tab w:val="left" w:pos="9656"/>
          <w:tab w:val="left" w:pos="9923"/>
        </w:tabs>
        <w:ind w:right="-1" w:firstLine="567"/>
        <w:jc w:val="both"/>
        <w:rPr>
          <w:rFonts w:eastAsia="Times New Roman"/>
        </w:rPr>
      </w:pPr>
      <w:r w:rsidRPr="00134A82">
        <w:rPr>
          <w:rFonts w:eastAsia="Times New Roman"/>
        </w:rPr>
        <w:t xml:space="preserve">Сроки проведения:  </w:t>
      </w:r>
      <w:r w:rsidR="00866D57" w:rsidRPr="00866D57">
        <w:rPr>
          <w:rFonts w:eastAsia="Times New Roman"/>
          <w:b/>
        </w:rPr>
        <w:t>26 апреля</w:t>
      </w:r>
      <w:r w:rsidR="00866D57">
        <w:rPr>
          <w:rFonts w:eastAsia="Times New Roman"/>
        </w:rPr>
        <w:t xml:space="preserve"> </w:t>
      </w:r>
      <w:r w:rsidR="00866D57" w:rsidRPr="00A25548">
        <w:rPr>
          <w:rFonts w:eastAsia="Times New Roman"/>
          <w:b/>
        </w:rPr>
        <w:t>2019 г</w:t>
      </w:r>
      <w:r w:rsidR="00A25548">
        <w:rPr>
          <w:rFonts w:eastAsia="Times New Roman"/>
          <w:b/>
        </w:rPr>
        <w:t>.</w:t>
      </w:r>
    </w:p>
    <w:p w:rsidR="00BE1E04" w:rsidRPr="007619A7" w:rsidRDefault="00BE1E04" w:rsidP="00911437">
      <w:pPr>
        <w:tabs>
          <w:tab w:val="left" w:pos="142"/>
          <w:tab w:val="left" w:pos="9088"/>
          <w:tab w:val="left" w:pos="9656"/>
          <w:tab w:val="left" w:pos="9923"/>
        </w:tabs>
        <w:ind w:right="-1" w:firstLine="567"/>
        <w:jc w:val="both"/>
        <w:rPr>
          <w:rFonts w:eastAsia="Times New Roman"/>
          <w:color w:val="000000" w:themeColor="text1"/>
        </w:rPr>
      </w:pPr>
      <w:r w:rsidRPr="00CA6A66">
        <w:rPr>
          <w:rFonts w:eastAsia="Times New Roman"/>
          <w:b/>
        </w:rPr>
        <w:t>Цели</w:t>
      </w:r>
      <w:r>
        <w:rPr>
          <w:rFonts w:eastAsia="Times New Roman"/>
        </w:rPr>
        <w:t>:</w:t>
      </w:r>
      <w:r w:rsidR="00911437">
        <w:rPr>
          <w:rFonts w:eastAsia="Times New Roman"/>
        </w:rPr>
        <w:t xml:space="preserve"> </w:t>
      </w:r>
      <w:r>
        <w:rPr>
          <w:color w:val="000000" w:themeColor="text1"/>
          <w:spacing w:val="2"/>
          <w:shd w:val="clear" w:color="auto" w:fill="FFFFFF"/>
        </w:rPr>
        <w:t>обсуждение развития</w:t>
      </w:r>
      <w:r w:rsidRPr="007619A7">
        <w:rPr>
          <w:color w:val="000000" w:themeColor="text1"/>
          <w:spacing w:val="2"/>
          <w:shd w:val="clear" w:color="auto" w:fill="FFFFFF"/>
        </w:rPr>
        <w:t xml:space="preserve"> эффективной модели системы профилактики безнадзорности и правонарушений несовершеннолетних (создание и развитие новых служб для детей и семьи, внедрение современных технологий работы с несовершеннолетними и их семьями)</w:t>
      </w:r>
    </w:p>
    <w:p w:rsidR="00BE1E04" w:rsidRPr="00134A82" w:rsidRDefault="00BE1E04" w:rsidP="00911437">
      <w:pPr>
        <w:tabs>
          <w:tab w:val="left" w:pos="142"/>
          <w:tab w:val="left" w:pos="9088"/>
          <w:tab w:val="left" w:pos="9656"/>
          <w:tab w:val="left" w:pos="9923"/>
        </w:tabs>
        <w:ind w:right="-1" w:firstLine="567"/>
        <w:jc w:val="both"/>
        <w:rPr>
          <w:rFonts w:eastAsia="Times New Roman"/>
        </w:rPr>
      </w:pPr>
      <w:r w:rsidRPr="00BE1E04">
        <w:rPr>
          <w:rFonts w:eastAsia="Times New Roman"/>
          <w:b/>
        </w:rPr>
        <w:t>Категория участников</w:t>
      </w:r>
      <w:r w:rsidRPr="00BE1E04">
        <w:rPr>
          <w:rFonts w:eastAsia="Times New Roman"/>
        </w:rPr>
        <w:t>:</w:t>
      </w:r>
      <w:r w:rsidR="00911437">
        <w:rPr>
          <w:rFonts w:eastAsia="Times New Roman"/>
        </w:rPr>
        <w:t xml:space="preserve"> </w:t>
      </w:r>
      <w:r>
        <w:rPr>
          <w:rFonts w:eastAsia="Times New Roman"/>
        </w:rPr>
        <w:t>руководители и специалисты</w:t>
      </w:r>
      <w:r w:rsidRPr="00190343">
        <w:rPr>
          <w:rFonts w:eastAsia="Times New Roman"/>
        </w:rPr>
        <w:t xml:space="preserve"> органов и учреждений системы профилактики безнадзорности и правонарушений несовершеннолетних</w:t>
      </w:r>
    </w:p>
    <w:p w:rsidR="00BE1E04" w:rsidRPr="00CF23D9" w:rsidRDefault="00BE1E04" w:rsidP="00911437">
      <w:pPr>
        <w:tabs>
          <w:tab w:val="left" w:pos="9923"/>
        </w:tabs>
        <w:ind w:right="-1" w:firstLine="567"/>
        <w:jc w:val="both"/>
      </w:pPr>
      <w:r w:rsidRPr="00BE1E04">
        <w:rPr>
          <w:rFonts w:eastAsia="Times New Roman"/>
          <w:b/>
        </w:rPr>
        <w:t>Ответственные:</w:t>
      </w:r>
      <w:r>
        <w:rPr>
          <w:rFonts w:eastAsia="Times New Roman"/>
        </w:rPr>
        <w:t xml:space="preserve"> </w:t>
      </w:r>
      <w:r w:rsidRPr="009F1436">
        <w:rPr>
          <w:rFonts w:eastAsia="Times New Roman"/>
        </w:rPr>
        <w:t>Ложкина Е.В.,</w:t>
      </w:r>
      <w:r w:rsidR="00911437">
        <w:rPr>
          <w:rFonts w:eastAsia="Times New Roman"/>
        </w:rPr>
        <w:t xml:space="preserve"> </w:t>
      </w:r>
      <w:r>
        <w:rPr>
          <w:rFonts w:eastAsia="Times New Roman"/>
        </w:rPr>
        <w:t>Оюн Ч.Ю</w:t>
      </w:r>
      <w:r w:rsidR="008D3C9F">
        <w:rPr>
          <w:rFonts w:eastAsia="Times New Roman"/>
        </w:rPr>
        <w:t>.</w:t>
      </w:r>
    </w:p>
    <w:p w:rsidR="00253647" w:rsidRDefault="00253647" w:rsidP="002454DF">
      <w:pPr>
        <w:tabs>
          <w:tab w:val="left" w:pos="142"/>
          <w:tab w:val="left" w:pos="9088"/>
          <w:tab w:val="left" w:pos="9656"/>
          <w:tab w:val="left" w:pos="10082"/>
        </w:tabs>
        <w:ind w:right="-789"/>
        <w:jc w:val="center"/>
        <w:rPr>
          <w:rFonts w:eastAsia="Times New Roman"/>
          <w:b/>
        </w:rPr>
      </w:pPr>
    </w:p>
    <w:p w:rsidR="008872C4" w:rsidRPr="002454DF" w:rsidRDefault="00866D57" w:rsidP="00911437">
      <w:pPr>
        <w:tabs>
          <w:tab w:val="left" w:pos="142"/>
          <w:tab w:val="left" w:pos="9088"/>
          <w:tab w:val="left" w:pos="9656"/>
          <w:tab w:val="left" w:pos="9923"/>
        </w:tabs>
        <w:ind w:right="-1"/>
        <w:jc w:val="center"/>
        <w:rPr>
          <w:rFonts w:eastAsia="Times New Roman"/>
          <w:b/>
        </w:rPr>
      </w:pPr>
      <w:r>
        <w:rPr>
          <w:rFonts w:eastAsia="Times New Roman"/>
          <w:b/>
        </w:rPr>
        <w:t>Фестиваль</w:t>
      </w:r>
    </w:p>
    <w:p w:rsidR="008872C4" w:rsidRPr="00BE1E04" w:rsidRDefault="008872C4" w:rsidP="00911437">
      <w:pPr>
        <w:tabs>
          <w:tab w:val="left" w:pos="142"/>
          <w:tab w:val="left" w:pos="9088"/>
          <w:tab w:val="left" w:pos="9656"/>
          <w:tab w:val="left" w:pos="9923"/>
        </w:tabs>
        <w:ind w:right="-1"/>
        <w:jc w:val="center"/>
        <w:rPr>
          <w:rFonts w:eastAsia="Times New Roman"/>
          <w:b/>
        </w:rPr>
      </w:pPr>
      <w:r w:rsidRPr="00BE1E04">
        <w:rPr>
          <w:rFonts w:eastAsia="Times New Roman"/>
          <w:b/>
        </w:rPr>
        <w:t>Региональный фестиваль воспитательных практик</w:t>
      </w:r>
    </w:p>
    <w:p w:rsidR="008872C4" w:rsidRPr="00134A82" w:rsidRDefault="008872C4" w:rsidP="00911437">
      <w:pPr>
        <w:tabs>
          <w:tab w:val="left" w:pos="142"/>
          <w:tab w:val="left" w:pos="9088"/>
          <w:tab w:val="left" w:pos="9498"/>
          <w:tab w:val="left" w:pos="9923"/>
        </w:tabs>
        <w:ind w:right="-1" w:firstLine="567"/>
        <w:jc w:val="both"/>
        <w:rPr>
          <w:rFonts w:eastAsia="Times New Roman"/>
        </w:rPr>
      </w:pPr>
      <w:r w:rsidRPr="00BE1E04">
        <w:rPr>
          <w:rFonts w:eastAsia="Times New Roman"/>
          <w:b/>
        </w:rPr>
        <w:t>Сроки проведения</w:t>
      </w:r>
      <w:r w:rsidRPr="00134A82">
        <w:rPr>
          <w:rFonts w:eastAsia="Times New Roman"/>
        </w:rPr>
        <w:t xml:space="preserve">:  </w:t>
      </w:r>
      <w:r w:rsidR="00866D57" w:rsidRPr="00866D57">
        <w:rPr>
          <w:rFonts w:eastAsia="Times New Roman"/>
          <w:b/>
        </w:rPr>
        <w:t>17 мая</w:t>
      </w:r>
      <w:r w:rsidR="00866D57">
        <w:rPr>
          <w:rFonts w:eastAsia="Times New Roman"/>
        </w:rPr>
        <w:t xml:space="preserve"> </w:t>
      </w:r>
      <w:r w:rsidR="00866D57" w:rsidRPr="00A25548">
        <w:rPr>
          <w:rFonts w:eastAsia="Times New Roman"/>
          <w:b/>
        </w:rPr>
        <w:t>2019 г</w:t>
      </w:r>
      <w:r w:rsidR="00A25548">
        <w:rPr>
          <w:rFonts w:eastAsia="Times New Roman"/>
          <w:b/>
        </w:rPr>
        <w:t>.</w:t>
      </w:r>
    </w:p>
    <w:p w:rsidR="00BE1E04" w:rsidRDefault="00BE1E04" w:rsidP="00253647">
      <w:pPr>
        <w:tabs>
          <w:tab w:val="left" w:pos="142"/>
          <w:tab w:val="left" w:pos="9088"/>
          <w:tab w:val="left" w:pos="9498"/>
          <w:tab w:val="left" w:pos="9923"/>
        </w:tabs>
        <w:ind w:right="-1" w:firstLine="567"/>
        <w:jc w:val="both"/>
        <w:rPr>
          <w:rFonts w:eastAsia="Calibri"/>
          <w:shd w:val="clear" w:color="auto" w:fill="FFFFFF"/>
        </w:rPr>
      </w:pPr>
      <w:r w:rsidRPr="00BE1E04">
        <w:rPr>
          <w:rFonts w:eastAsia="Times New Roman"/>
          <w:b/>
        </w:rPr>
        <w:t xml:space="preserve">Категория участников: </w:t>
      </w:r>
      <w:r w:rsidRPr="00190343">
        <w:rPr>
          <w:rFonts w:eastAsia="Calibri"/>
          <w:shd w:val="clear" w:color="auto" w:fill="FFFFFF"/>
        </w:rPr>
        <w:t>педагогические работники ОО,</w:t>
      </w:r>
      <w:r w:rsidRPr="00190343">
        <w:t xml:space="preserve"> специалистысоциально-психолого-педагогических служб образовательных организаций</w:t>
      </w:r>
      <w:r w:rsidRPr="00190343">
        <w:rPr>
          <w:rFonts w:eastAsia="Calibri"/>
          <w:shd w:val="clear" w:color="auto" w:fill="FFFFFF"/>
        </w:rPr>
        <w:t xml:space="preserve"> Республики Тыва</w:t>
      </w:r>
    </w:p>
    <w:p w:rsidR="00BE1E04" w:rsidRPr="007619A7" w:rsidRDefault="00BE1E04" w:rsidP="00253647">
      <w:pPr>
        <w:tabs>
          <w:tab w:val="left" w:pos="142"/>
          <w:tab w:val="left" w:pos="9088"/>
          <w:tab w:val="left" w:pos="9498"/>
          <w:tab w:val="left" w:pos="9923"/>
        </w:tabs>
        <w:ind w:right="-1" w:firstLine="567"/>
        <w:jc w:val="both"/>
        <w:rPr>
          <w:rFonts w:eastAsia="Times New Roman"/>
          <w:color w:val="000000" w:themeColor="text1"/>
          <w:highlight w:val="yellow"/>
        </w:rPr>
      </w:pPr>
      <w:r w:rsidRPr="007619A7">
        <w:rPr>
          <w:rFonts w:eastAsia="Calibri"/>
          <w:b/>
          <w:shd w:val="clear" w:color="auto" w:fill="FFFFFF"/>
        </w:rPr>
        <w:t>Цель</w:t>
      </w:r>
      <w:r w:rsidR="00911437">
        <w:rPr>
          <w:rFonts w:eastAsia="Calibri"/>
          <w:b/>
          <w:shd w:val="clear" w:color="auto" w:fill="FFFFFF"/>
        </w:rPr>
        <w:t xml:space="preserve"> </w:t>
      </w:r>
      <w:r w:rsidRPr="007619A7">
        <w:rPr>
          <w:rFonts w:eastAsia="Calibri"/>
          <w:b/>
          <w:shd w:val="clear" w:color="auto" w:fill="FFFFFF"/>
        </w:rPr>
        <w:t>:</w:t>
      </w:r>
      <w:r w:rsidRPr="007619A7">
        <w:rPr>
          <w:color w:val="000000" w:themeColor="text1"/>
          <w:shd w:val="clear" w:color="auto" w:fill="FFFFFF"/>
        </w:rPr>
        <w:t xml:space="preserve">Фестиваль воспитательных практик направлен на выявление, поддержку и распространение эффективного опыта воспитания в образовательных организациях и семье. </w:t>
      </w:r>
      <w:r>
        <w:rPr>
          <w:color w:val="000000" w:themeColor="text1"/>
          <w:shd w:val="clear" w:color="auto" w:fill="FFFFFF"/>
        </w:rPr>
        <w:t>П</w:t>
      </w:r>
      <w:r w:rsidRPr="007619A7">
        <w:rPr>
          <w:color w:val="000000" w:themeColor="text1"/>
          <w:shd w:val="clear" w:color="auto" w:fill="FFFFFF"/>
        </w:rPr>
        <w:t>овышение профессионального мастерства субъектов о</w:t>
      </w:r>
      <w:r>
        <w:rPr>
          <w:color w:val="000000" w:themeColor="text1"/>
          <w:shd w:val="clear" w:color="auto" w:fill="FFFFFF"/>
        </w:rPr>
        <w:t>бразовательной системы Республики Тыва</w:t>
      </w:r>
      <w:r w:rsidRPr="007619A7">
        <w:rPr>
          <w:color w:val="000000" w:themeColor="text1"/>
          <w:shd w:val="clear" w:color="auto" w:fill="FFFFFF"/>
        </w:rPr>
        <w:t xml:space="preserve"> в сфере воспитания и социализации детей и молодежи посредством выявления, поддержки и распространения эффективного педагогического опыта.</w:t>
      </w:r>
    </w:p>
    <w:p w:rsidR="00BE1E04" w:rsidRPr="00CF23D9" w:rsidRDefault="00BE1E04" w:rsidP="00253647">
      <w:pPr>
        <w:tabs>
          <w:tab w:val="left" w:pos="9498"/>
          <w:tab w:val="left" w:pos="9923"/>
        </w:tabs>
        <w:ind w:right="-1" w:firstLine="567"/>
        <w:jc w:val="both"/>
      </w:pPr>
      <w:r w:rsidRPr="00BE1E04">
        <w:rPr>
          <w:rFonts w:eastAsia="Times New Roman"/>
          <w:b/>
        </w:rPr>
        <w:t>Ответственные</w:t>
      </w:r>
      <w:r>
        <w:rPr>
          <w:rFonts w:eastAsia="Times New Roman"/>
        </w:rPr>
        <w:t xml:space="preserve">: </w:t>
      </w:r>
      <w:r w:rsidRPr="009F1436">
        <w:rPr>
          <w:rFonts w:eastAsia="Times New Roman"/>
        </w:rPr>
        <w:t>Ложкина Е.В.,</w:t>
      </w:r>
      <w:r w:rsidR="00911437">
        <w:rPr>
          <w:rFonts w:eastAsia="Times New Roman"/>
        </w:rPr>
        <w:t xml:space="preserve"> </w:t>
      </w:r>
      <w:r>
        <w:rPr>
          <w:rFonts w:eastAsia="Times New Roman"/>
        </w:rPr>
        <w:t>Оюн Ч.Ю</w:t>
      </w:r>
      <w:r w:rsidR="008D3C9F">
        <w:rPr>
          <w:rFonts w:eastAsia="Times New Roman"/>
        </w:rPr>
        <w:t>.</w:t>
      </w:r>
    </w:p>
    <w:p w:rsidR="008872C4" w:rsidRPr="00134A82" w:rsidRDefault="008872C4" w:rsidP="008872C4">
      <w:pPr>
        <w:tabs>
          <w:tab w:val="left" w:pos="142"/>
          <w:tab w:val="left" w:pos="9088"/>
          <w:tab w:val="left" w:pos="9656"/>
          <w:tab w:val="left" w:pos="10082"/>
        </w:tabs>
        <w:ind w:right="-789"/>
        <w:rPr>
          <w:rFonts w:eastAsia="Times New Roman"/>
        </w:rPr>
      </w:pPr>
    </w:p>
    <w:p w:rsidR="008872C4" w:rsidRPr="00134A82" w:rsidRDefault="008872C4" w:rsidP="008872C4">
      <w:pPr>
        <w:tabs>
          <w:tab w:val="left" w:pos="142"/>
          <w:tab w:val="left" w:pos="9088"/>
          <w:tab w:val="left" w:pos="9656"/>
          <w:tab w:val="left" w:pos="10082"/>
        </w:tabs>
        <w:ind w:right="-789"/>
        <w:rPr>
          <w:rFonts w:eastAsia="Times New Roman"/>
          <w:b/>
        </w:rPr>
      </w:pPr>
    </w:p>
    <w:p w:rsidR="008872C4" w:rsidRDefault="008872C4" w:rsidP="008872C4">
      <w:pPr>
        <w:tabs>
          <w:tab w:val="left" w:pos="142"/>
          <w:tab w:val="left" w:pos="9088"/>
          <w:tab w:val="left" w:pos="9656"/>
          <w:tab w:val="left" w:pos="10082"/>
        </w:tabs>
        <w:ind w:right="-789"/>
        <w:rPr>
          <w:rFonts w:eastAsia="Times New Roman"/>
          <w:b/>
        </w:rPr>
      </w:pPr>
    </w:p>
    <w:p w:rsidR="00730F2F" w:rsidRDefault="00730F2F" w:rsidP="008872C4">
      <w:pPr>
        <w:tabs>
          <w:tab w:val="left" w:pos="142"/>
          <w:tab w:val="left" w:pos="9088"/>
          <w:tab w:val="left" w:pos="9656"/>
          <w:tab w:val="left" w:pos="10082"/>
        </w:tabs>
        <w:ind w:right="-789"/>
        <w:rPr>
          <w:rFonts w:eastAsia="Times New Roman"/>
          <w:b/>
        </w:rPr>
      </w:pPr>
    </w:p>
    <w:p w:rsidR="00730F2F" w:rsidRDefault="00730F2F" w:rsidP="008872C4">
      <w:pPr>
        <w:tabs>
          <w:tab w:val="left" w:pos="142"/>
          <w:tab w:val="left" w:pos="9088"/>
          <w:tab w:val="left" w:pos="9656"/>
          <w:tab w:val="left" w:pos="10082"/>
        </w:tabs>
        <w:ind w:right="-789"/>
        <w:rPr>
          <w:rFonts w:eastAsia="Times New Roman"/>
          <w:b/>
        </w:rPr>
      </w:pPr>
    </w:p>
    <w:p w:rsidR="00E038F2" w:rsidRDefault="00E038F2" w:rsidP="008872C4">
      <w:pPr>
        <w:tabs>
          <w:tab w:val="left" w:pos="142"/>
          <w:tab w:val="left" w:pos="9088"/>
          <w:tab w:val="left" w:pos="9656"/>
          <w:tab w:val="left" w:pos="10082"/>
        </w:tabs>
        <w:ind w:right="-789"/>
        <w:rPr>
          <w:rFonts w:eastAsia="Times New Roman"/>
          <w:b/>
        </w:rPr>
      </w:pPr>
    </w:p>
    <w:p w:rsidR="00E038F2" w:rsidRDefault="00E038F2" w:rsidP="008872C4">
      <w:pPr>
        <w:tabs>
          <w:tab w:val="left" w:pos="142"/>
          <w:tab w:val="left" w:pos="9088"/>
          <w:tab w:val="left" w:pos="9656"/>
          <w:tab w:val="left" w:pos="10082"/>
        </w:tabs>
        <w:ind w:right="-789"/>
        <w:rPr>
          <w:rFonts w:eastAsia="Times New Roman"/>
          <w:b/>
        </w:rPr>
      </w:pPr>
    </w:p>
    <w:p w:rsidR="00E038F2" w:rsidRDefault="00E038F2" w:rsidP="008872C4">
      <w:pPr>
        <w:tabs>
          <w:tab w:val="left" w:pos="142"/>
          <w:tab w:val="left" w:pos="9088"/>
          <w:tab w:val="left" w:pos="9656"/>
          <w:tab w:val="left" w:pos="10082"/>
        </w:tabs>
        <w:ind w:right="-789"/>
        <w:rPr>
          <w:rFonts w:eastAsia="Times New Roman"/>
          <w:b/>
        </w:rPr>
      </w:pPr>
    </w:p>
    <w:p w:rsidR="00730F2F" w:rsidRDefault="00730F2F" w:rsidP="008872C4">
      <w:pPr>
        <w:tabs>
          <w:tab w:val="left" w:pos="142"/>
          <w:tab w:val="left" w:pos="9088"/>
          <w:tab w:val="left" w:pos="9656"/>
          <w:tab w:val="left" w:pos="10082"/>
        </w:tabs>
        <w:ind w:right="-789"/>
        <w:rPr>
          <w:rFonts w:eastAsia="Times New Roman"/>
          <w:b/>
        </w:rPr>
      </w:pPr>
    </w:p>
    <w:p w:rsidR="00730F2F" w:rsidRDefault="00730F2F" w:rsidP="008872C4">
      <w:pPr>
        <w:tabs>
          <w:tab w:val="left" w:pos="142"/>
          <w:tab w:val="left" w:pos="9088"/>
          <w:tab w:val="left" w:pos="9656"/>
          <w:tab w:val="left" w:pos="10082"/>
        </w:tabs>
        <w:ind w:right="-789"/>
        <w:rPr>
          <w:rFonts w:eastAsia="Times New Roman"/>
          <w:b/>
        </w:rPr>
      </w:pPr>
    </w:p>
    <w:p w:rsidR="00B749D6" w:rsidRDefault="00B749D6" w:rsidP="008872C4">
      <w:pPr>
        <w:tabs>
          <w:tab w:val="left" w:pos="142"/>
          <w:tab w:val="left" w:pos="9088"/>
          <w:tab w:val="left" w:pos="9656"/>
          <w:tab w:val="left" w:pos="10082"/>
        </w:tabs>
        <w:ind w:right="-789"/>
        <w:rPr>
          <w:rFonts w:eastAsia="Times New Roman"/>
          <w:b/>
        </w:rPr>
      </w:pPr>
    </w:p>
    <w:p w:rsidR="00B749D6" w:rsidRDefault="00B749D6" w:rsidP="008872C4">
      <w:pPr>
        <w:tabs>
          <w:tab w:val="left" w:pos="142"/>
          <w:tab w:val="left" w:pos="9088"/>
          <w:tab w:val="left" w:pos="9656"/>
          <w:tab w:val="left" w:pos="10082"/>
        </w:tabs>
        <w:ind w:right="-789"/>
        <w:rPr>
          <w:rFonts w:eastAsia="Times New Roman"/>
          <w:b/>
        </w:rPr>
      </w:pPr>
    </w:p>
    <w:p w:rsidR="00730F2F" w:rsidRDefault="00730F2F" w:rsidP="008872C4">
      <w:pPr>
        <w:tabs>
          <w:tab w:val="left" w:pos="142"/>
          <w:tab w:val="left" w:pos="9088"/>
          <w:tab w:val="left" w:pos="9656"/>
          <w:tab w:val="left" w:pos="10082"/>
        </w:tabs>
        <w:ind w:right="-789"/>
        <w:rPr>
          <w:rFonts w:eastAsia="Times New Roman"/>
          <w:b/>
        </w:rPr>
      </w:pPr>
    </w:p>
    <w:p w:rsidR="00DE688D" w:rsidRDefault="002529A0" w:rsidP="00DE688D">
      <w:pPr>
        <w:pStyle w:val="a3"/>
        <w:jc w:val="center"/>
        <w:rPr>
          <w:b/>
          <w:bCs/>
        </w:rPr>
      </w:pPr>
      <w:r w:rsidRPr="00C10122">
        <w:rPr>
          <w:b/>
          <w:bCs/>
        </w:rPr>
        <w:lastRenderedPageBreak/>
        <w:t xml:space="preserve">КАФЕДРА </w:t>
      </w:r>
      <w:r w:rsidR="00107D0D">
        <w:rPr>
          <w:b/>
          <w:bCs/>
        </w:rPr>
        <w:t>ФИЗИКО</w:t>
      </w:r>
      <w:r w:rsidR="00911437">
        <w:rPr>
          <w:b/>
          <w:bCs/>
        </w:rPr>
        <w:t xml:space="preserve"> </w:t>
      </w:r>
      <w:r w:rsidR="00107D0D">
        <w:rPr>
          <w:b/>
          <w:bCs/>
        </w:rPr>
        <w:t>-</w:t>
      </w:r>
      <w:r w:rsidRPr="00C10122">
        <w:rPr>
          <w:b/>
          <w:bCs/>
        </w:rPr>
        <w:t xml:space="preserve"> МАТЕМАТИЧЕСКОГО </w:t>
      </w:r>
      <w:r w:rsidR="00107D0D">
        <w:rPr>
          <w:b/>
          <w:bCs/>
        </w:rPr>
        <w:t xml:space="preserve">И ДИСТАНЦИОННОГО </w:t>
      </w:r>
      <w:r w:rsidRPr="00C10122">
        <w:rPr>
          <w:b/>
          <w:bCs/>
        </w:rPr>
        <w:t>ОБРАЗОВАНИЯ</w:t>
      </w:r>
    </w:p>
    <w:p w:rsidR="00AF36BB" w:rsidRDefault="00AF36BB" w:rsidP="00253647">
      <w:pPr>
        <w:pStyle w:val="a3"/>
        <w:spacing w:after="0"/>
        <w:ind w:firstLine="567"/>
        <w:rPr>
          <w:b/>
          <w:bCs/>
        </w:rPr>
      </w:pPr>
      <w:r>
        <w:rPr>
          <w:b/>
          <w:bCs/>
        </w:rPr>
        <w:t xml:space="preserve">Контактная информация: </w:t>
      </w:r>
      <w:r>
        <w:rPr>
          <w:bCs/>
        </w:rPr>
        <w:t>тел. 89632070364; эл. адрес: kfmido@mail.ru</w:t>
      </w:r>
    </w:p>
    <w:p w:rsidR="00AF36BB" w:rsidRDefault="00AF36BB" w:rsidP="00253647">
      <w:pPr>
        <w:pStyle w:val="a3"/>
        <w:spacing w:after="0"/>
        <w:ind w:firstLine="567"/>
      </w:pPr>
      <w:r>
        <w:rPr>
          <w:b/>
          <w:bCs/>
        </w:rPr>
        <w:t xml:space="preserve">Заведующий кафедрой: </w:t>
      </w:r>
      <w:r w:rsidRPr="00A25548">
        <w:rPr>
          <w:bCs/>
        </w:rPr>
        <w:t>Саяна Кок-ооловна Сат</w:t>
      </w:r>
      <w:r>
        <w:rPr>
          <w:b/>
          <w:bCs/>
        </w:rPr>
        <w:t xml:space="preserve"> — </w:t>
      </w:r>
      <w:r w:rsidRPr="001A4413">
        <w:rPr>
          <w:bCs/>
        </w:rPr>
        <w:t>кандидат педагогических наук</w:t>
      </w:r>
    </w:p>
    <w:p w:rsidR="00AF36BB" w:rsidRDefault="00AF36BB" w:rsidP="00AF36BB">
      <w:pPr>
        <w:shd w:val="clear" w:color="auto" w:fill="FFFFFF"/>
        <w:ind w:firstLine="540"/>
        <w:jc w:val="both"/>
        <w:rPr>
          <w:b/>
          <w:bCs/>
        </w:rPr>
      </w:pPr>
    </w:p>
    <w:p w:rsidR="00AF36BB" w:rsidRPr="0074115F" w:rsidRDefault="00AF36BB" w:rsidP="00253647">
      <w:pPr>
        <w:ind w:firstLine="567"/>
        <w:jc w:val="both"/>
        <w:rPr>
          <w:b/>
        </w:rPr>
      </w:pPr>
      <w:r w:rsidRPr="0074115F">
        <w:rPr>
          <w:b/>
        </w:rPr>
        <w:t>Приоритетн</w:t>
      </w:r>
      <w:r>
        <w:rPr>
          <w:b/>
        </w:rPr>
        <w:t>ые</w:t>
      </w:r>
      <w:r w:rsidRPr="0074115F">
        <w:rPr>
          <w:b/>
        </w:rPr>
        <w:t xml:space="preserve"> направлени</w:t>
      </w:r>
      <w:r>
        <w:rPr>
          <w:b/>
        </w:rPr>
        <w:t>я</w:t>
      </w:r>
      <w:r w:rsidRPr="0074115F">
        <w:rPr>
          <w:b/>
        </w:rPr>
        <w:t xml:space="preserve"> работы кафедры:</w:t>
      </w:r>
    </w:p>
    <w:p w:rsidR="00AF36BB" w:rsidRDefault="00AF36BB" w:rsidP="00253647">
      <w:pPr>
        <w:ind w:firstLine="567"/>
        <w:jc w:val="both"/>
        <w:rPr>
          <w:bCs/>
        </w:rPr>
      </w:pPr>
      <w:r>
        <w:t xml:space="preserve">Проведение мероприятий по </w:t>
      </w:r>
      <w:r w:rsidRPr="0074115F">
        <w:t>реализаци</w:t>
      </w:r>
      <w:r>
        <w:t xml:space="preserve">и приоритетного проекта Министерства образования и науки Республики Тыва «Эффективный учитель - Успешный ученик», совершенствование предметной и методической компетентности педагогов при подготовке учащихся к итоговой аттестации. </w:t>
      </w:r>
      <w:r>
        <w:rPr>
          <w:bCs/>
        </w:rPr>
        <w:t>Совершенствование работы педагогов физико-математического направления, по концепции развития математического образования и профильного образование детей.</w:t>
      </w:r>
    </w:p>
    <w:p w:rsidR="00AF36BB" w:rsidRPr="00911437" w:rsidRDefault="00AF36BB" w:rsidP="00253647">
      <w:pPr>
        <w:shd w:val="clear" w:color="auto" w:fill="FFFFFF"/>
        <w:tabs>
          <w:tab w:val="left" w:pos="653"/>
        </w:tabs>
        <w:autoSpaceDE w:val="0"/>
        <w:ind w:firstLine="567"/>
        <w:jc w:val="both"/>
        <w:rPr>
          <w:b/>
          <w:bCs/>
        </w:rPr>
      </w:pPr>
      <w:r w:rsidRPr="00911437">
        <w:rPr>
          <w:b/>
          <w:bCs/>
        </w:rPr>
        <w:t>Основные задачи деятельности кафедры:</w:t>
      </w:r>
    </w:p>
    <w:p w:rsidR="00AF36BB" w:rsidRDefault="00AF36BB" w:rsidP="00253647">
      <w:pPr>
        <w:numPr>
          <w:ilvl w:val="0"/>
          <w:numId w:val="13"/>
        </w:numPr>
        <w:shd w:val="clear" w:color="auto" w:fill="FFFFFF"/>
        <w:tabs>
          <w:tab w:val="left" w:pos="653"/>
        </w:tabs>
        <w:suppressAutoHyphens w:val="0"/>
        <w:autoSpaceDE w:val="0"/>
        <w:ind w:left="0" w:firstLine="567"/>
        <w:jc w:val="both"/>
        <w:rPr>
          <w:bCs/>
        </w:rPr>
      </w:pPr>
      <w:r>
        <w:rPr>
          <w:bCs/>
        </w:rPr>
        <w:t>осуществление повышения квалификации учителей математики, информатики, физики и педагогических работников в области создания и использования единой информационно-образовательной среды, как одно из условий достижения нового качества образования в условиях введения новых ФГОС;</w:t>
      </w:r>
    </w:p>
    <w:p w:rsidR="00AF36BB" w:rsidRDefault="00AF36BB" w:rsidP="00253647">
      <w:pPr>
        <w:numPr>
          <w:ilvl w:val="0"/>
          <w:numId w:val="13"/>
        </w:numPr>
        <w:shd w:val="clear" w:color="auto" w:fill="FFFFFF"/>
        <w:tabs>
          <w:tab w:val="left" w:pos="653"/>
        </w:tabs>
        <w:suppressAutoHyphens w:val="0"/>
        <w:autoSpaceDE w:val="0"/>
        <w:ind w:left="0" w:firstLine="567"/>
        <w:jc w:val="both"/>
        <w:rPr>
          <w:bCs/>
        </w:rPr>
      </w:pPr>
      <w:r>
        <w:rPr>
          <w:bCs/>
        </w:rPr>
        <w:t>создание качественно новой системы непрерывного повышения квалификации и методической поддержки учителей, основанной на постоянном взаимодействии учителей с учеными-математики, преподавателями вузов, учителями-лидерами;</w:t>
      </w:r>
    </w:p>
    <w:p w:rsidR="00AF36BB" w:rsidRDefault="00AF36BB" w:rsidP="00253647">
      <w:pPr>
        <w:numPr>
          <w:ilvl w:val="0"/>
          <w:numId w:val="13"/>
        </w:numPr>
        <w:shd w:val="clear" w:color="auto" w:fill="FFFFFF"/>
        <w:tabs>
          <w:tab w:val="left" w:pos="653"/>
        </w:tabs>
        <w:suppressAutoHyphens w:val="0"/>
        <w:autoSpaceDE w:val="0"/>
        <w:ind w:left="0" w:firstLine="567"/>
        <w:jc w:val="both"/>
        <w:rPr>
          <w:bCs/>
        </w:rPr>
      </w:pPr>
      <w:r>
        <w:rPr>
          <w:bCs/>
        </w:rPr>
        <w:t>повышение квалификации руководителей и работников образования республики, методического состава районных, городских методических служб в области современных информационных технологий;</w:t>
      </w:r>
    </w:p>
    <w:p w:rsidR="00AF36BB" w:rsidRDefault="00AF36BB" w:rsidP="00253647">
      <w:pPr>
        <w:numPr>
          <w:ilvl w:val="0"/>
          <w:numId w:val="13"/>
        </w:numPr>
        <w:shd w:val="clear" w:color="auto" w:fill="FFFFFF"/>
        <w:tabs>
          <w:tab w:val="left" w:pos="653"/>
        </w:tabs>
        <w:suppressAutoHyphens w:val="0"/>
        <w:autoSpaceDE w:val="0"/>
        <w:ind w:left="0" w:firstLine="567"/>
        <w:jc w:val="both"/>
        <w:rPr>
          <w:bCs/>
        </w:rPr>
      </w:pPr>
      <w:r>
        <w:rPr>
          <w:bCs/>
        </w:rPr>
        <w:t>организация работы по формированию, изучению и обобщению опыта работы районных, городских методических служб по ИКТ;</w:t>
      </w:r>
    </w:p>
    <w:p w:rsidR="00AF36BB" w:rsidRDefault="00AF36BB" w:rsidP="00253647">
      <w:pPr>
        <w:numPr>
          <w:ilvl w:val="0"/>
          <w:numId w:val="13"/>
        </w:numPr>
        <w:shd w:val="clear" w:color="auto" w:fill="FFFFFF"/>
        <w:tabs>
          <w:tab w:val="left" w:pos="653"/>
        </w:tabs>
        <w:suppressAutoHyphens w:val="0"/>
        <w:autoSpaceDE w:val="0"/>
        <w:ind w:left="0" w:firstLine="567"/>
        <w:jc w:val="both"/>
        <w:rPr>
          <w:bCs/>
        </w:rPr>
      </w:pPr>
      <w:r>
        <w:rPr>
          <w:bCs/>
        </w:rPr>
        <w:t>научно-методическое обеспечение и организационно-методическое сопровождение дистанционного образова</w:t>
      </w:r>
      <w:r w:rsidR="00253647">
        <w:rPr>
          <w:bCs/>
        </w:rPr>
        <w:t>ния на территории республики,</w:t>
      </w:r>
      <w:r>
        <w:rPr>
          <w:bCs/>
        </w:rPr>
        <w:t xml:space="preserve"> с целью достижения максимально возможных образовательных результатов у детей-инвалидов;</w:t>
      </w:r>
    </w:p>
    <w:p w:rsidR="00AF36BB" w:rsidRPr="005F3790" w:rsidRDefault="00AF36BB" w:rsidP="00253647">
      <w:pPr>
        <w:numPr>
          <w:ilvl w:val="0"/>
          <w:numId w:val="13"/>
        </w:numPr>
        <w:shd w:val="clear" w:color="auto" w:fill="FFFFFF"/>
        <w:tabs>
          <w:tab w:val="left" w:pos="653"/>
        </w:tabs>
        <w:suppressAutoHyphens w:val="0"/>
        <w:autoSpaceDE w:val="0"/>
        <w:ind w:left="0" w:firstLine="567"/>
        <w:jc w:val="both"/>
      </w:pPr>
      <w:r w:rsidRPr="005F3790">
        <w:rPr>
          <w:bCs/>
        </w:rPr>
        <w:t xml:space="preserve">внедрение в практическую деятельность образовательных учреждений Республики Тыва информационных и Интернет-технологий дистанционного обучения; </w:t>
      </w:r>
    </w:p>
    <w:p w:rsidR="00AF36BB" w:rsidRDefault="00AF36BB" w:rsidP="00253647">
      <w:pPr>
        <w:numPr>
          <w:ilvl w:val="0"/>
          <w:numId w:val="13"/>
        </w:numPr>
        <w:shd w:val="clear" w:color="auto" w:fill="FFFFFF"/>
        <w:tabs>
          <w:tab w:val="left" w:pos="653"/>
        </w:tabs>
        <w:suppressAutoHyphens w:val="0"/>
        <w:autoSpaceDE w:val="0"/>
        <w:ind w:left="0" w:firstLine="567"/>
        <w:jc w:val="both"/>
      </w:pPr>
      <w:r w:rsidRPr="0074115F">
        <w:t xml:space="preserve"> проведение организационно-методических мероприятий: конференций, фестивалей, форумов, марафонов, конкурсов, семи</w:t>
      </w:r>
      <w:r>
        <w:t>наров, стажировок, консультаций.</w:t>
      </w:r>
    </w:p>
    <w:p w:rsidR="00AF36BB" w:rsidRPr="00621BB9" w:rsidRDefault="00AF36BB" w:rsidP="00253647">
      <w:pPr>
        <w:ind w:firstLine="567"/>
        <w:jc w:val="both"/>
      </w:pPr>
      <w:r w:rsidRPr="00621BB9">
        <w:rPr>
          <w:b/>
        </w:rPr>
        <w:t>Кафедра реализует проект</w:t>
      </w:r>
      <w:r w:rsidRPr="00621BB9">
        <w:t xml:space="preserve"> «Повешение качества и популяризация математического образования».</w:t>
      </w:r>
    </w:p>
    <w:p w:rsidR="00AF36BB" w:rsidRPr="00621BB9" w:rsidRDefault="00AF36BB" w:rsidP="00253647">
      <w:pPr>
        <w:ind w:firstLine="567"/>
        <w:jc w:val="both"/>
        <w:rPr>
          <w:rFonts w:eastAsia="Arial Unicode MS"/>
          <w:u w:color="000000"/>
          <w:lang w:eastAsia="en-US"/>
        </w:rPr>
      </w:pPr>
      <w:r w:rsidRPr="00621BB9">
        <w:rPr>
          <w:b/>
        </w:rPr>
        <w:t>Цель проекта</w:t>
      </w:r>
      <w:r w:rsidRPr="00621BB9">
        <w:t xml:space="preserve">: </w:t>
      </w:r>
      <w:r w:rsidRPr="00621BB9">
        <w:rPr>
          <w:rFonts w:eastAsia="Arial Unicode MS"/>
          <w:u w:color="000000"/>
        </w:rPr>
        <w:t>Повышение качества математического образования через популяризацию математических знаний и математического образования в РТ</w:t>
      </w:r>
    </w:p>
    <w:p w:rsidR="00AF36BB" w:rsidRPr="00621BB9" w:rsidRDefault="00AF36BB" w:rsidP="00253647">
      <w:pPr>
        <w:ind w:firstLine="567"/>
        <w:jc w:val="both"/>
        <w:rPr>
          <w:rFonts w:eastAsia="Arial Unicode MS"/>
          <w:u w:color="000000"/>
        </w:rPr>
      </w:pPr>
      <w:r w:rsidRPr="00621BB9">
        <w:rPr>
          <w:rFonts w:eastAsia="Arial Unicode MS"/>
          <w:b/>
          <w:u w:color="000000"/>
        </w:rPr>
        <w:t>Задачи</w:t>
      </w:r>
      <w:r w:rsidRPr="00621BB9">
        <w:rPr>
          <w:rFonts w:eastAsia="Arial Unicode MS"/>
          <w:u w:color="000000"/>
        </w:rPr>
        <w:t>:</w:t>
      </w:r>
    </w:p>
    <w:p w:rsidR="00AF36BB" w:rsidRPr="00621BB9" w:rsidRDefault="00AF36BB" w:rsidP="00253647">
      <w:pPr>
        <w:tabs>
          <w:tab w:val="left" w:pos="230"/>
        </w:tabs>
        <w:ind w:firstLine="567"/>
        <w:jc w:val="both"/>
      </w:pPr>
      <w:r w:rsidRPr="00621BB9">
        <w:t xml:space="preserve"> - создать муниципальные учебно-методическое объединение (МУМО) учителей математики, физики, информатики;</w:t>
      </w:r>
    </w:p>
    <w:p w:rsidR="00AF36BB" w:rsidRPr="00621BB9" w:rsidRDefault="00AF36BB" w:rsidP="00253647">
      <w:pPr>
        <w:tabs>
          <w:tab w:val="left" w:pos="230"/>
        </w:tabs>
        <w:ind w:firstLine="567"/>
        <w:jc w:val="both"/>
      </w:pPr>
      <w:r w:rsidRPr="00621BB9">
        <w:t>- организовать совместную работу РУМО и МУМО учителей математики, физики, информатики;</w:t>
      </w:r>
    </w:p>
    <w:p w:rsidR="00AF36BB" w:rsidRPr="00621BB9" w:rsidRDefault="00AF36BB" w:rsidP="00253647">
      <w:pPr>
        <w:tabs>
          <w:tab w:val="left" w:pos="230"/>
        </w:tabs>
        <w:ind w:firstLine="567"/>
        <w:jc w:val="both"/>
      </w:pPr>
      <w:r w:rsidRPr="00621BB9">
        <w:t>- оказание методического, экспертно-консультационного сопровождения программ улучшения результатов и перехода в эффективный режим работы школы в условиях реализации ФГОС, через популяризацию математических знаний и математического образования в РТ;</w:t>
      </w:r>
    </w:p>
    <w:p w:rsidR="00AF36BB" w:rsidRPr="00621BB9" w:rsidRDefault="00AF36BB" w:rsidP="00253647">
      <w:pPr>
        <w:shd w:val="clear" w:color="auto" w:fill="FFFFFF"/>
        <w:tabs>
          <w:tab w:val="left" w:pos="653"/>
        </w:tabs>
        <w:autoSpaceDE w:val="0"/>
        <w:ind w:firstLine="567"/>
        <w:jc w:val="both"/>
      </w:pPr>
      <w:r w:rsidRPr="00621BB9">
        <w:t>- сформировать единое образовательное пространство всех уровней образования в регионе через внедрение единых образовательных кейсов по математике, физике, информатике и дистанционных образовательных технологий для реализации комплекса мер по повышению качества образовательных результатов обучающихся.</w:t>
      </w:r>
    </w:p>
    <w:p w:rsidR="00C96E34" w:rsidRPr="00621BB9" w:rsidRDefault="00C96E34" w:rsidP="00253647">
      <w:pPr>
        <w:ind w:firstLine="567"/>
      </w:pPr>
    </w:p>
    <w:p w:rsidR="00713E3F" w:rsidRPr="0005611C" w:rsidRDefault="00713E3F" w:rsidP="00253647">
      <w:pPr>
        <w:pStyle w:val="a3"/>
        <w:spacing w:after="0"/>
        <w:ind w:firstLine="567"/>
        <w:jc w:val="center"/>
        <w:rPr>
          <w:b/>
        </w:rPr>
      </w:pPr>
    </w:p>
    <w:p w:rsidR="00753631" w:rsidRPr="004A7852" w:rsidRDefault="00753631" w:rsidP="00753631">
      <w:pPr>
        <w:pStyle w:val="a3"/>
        <w:spacing w:after="0"/>
        <w:jc w:val="center"/>
        <w:rPr>
          <w:b/>
        </w:rPr>
      </w:pPr>
      <w:r w:rsidRPr="004A7852">
        <w:rPr>
          <w:b/>
          <w:lang w:val="en-US"/>
        </w:rPr>
        <w:lastRenderedPageBreak/>
        <w:t>I</w:t>
      </w:r>
      <w:r w:rsidRPr="004A7852">
        <w:rPr>
          <w:b/>
        </w:rPr>
        <w:t>. КУРСОВЫЕ МЕРОПРИТИЯ</w:t>
      </w:r>
    </w:p>
    <w:p w:rsidR="00753631" w:rsidRPr="004A7852" w:rsidRDefault="00753631" w:rsidP="00753631">
      <w:pPr>
        <w:pStyle w:val="a3"/>
        <w:spacing w:after="0"/>
        <w:jc w:val="center"/>
        <w:rPr>
          <w:b/>
        </w:rPr>
      </w:pPr>
      <w:r w:rsidRPr="004A7852">
        <w:rPr>
          <w:b/>
        </w:rPr>
        <w:t>Курсы повышения квалификации</w:t>
      </w:r>
    </w:p>
    <w:tbl>
      <w:tblPr>
        <w:tblW w:w="9781" w:type="dxa"/>
        <w:tblInd w:w="-459" w:type="dxa"/>
        <w:tblLayout w:type="fixed"/>
        <w:tblLook w:val="0000"/>
      </w:tblPr>
      <w:tblGrid>
        <w:gridCol w:w="567"/>
        <w:gridCol w:w="1560"/>
        <w:gridCol w:w="5103"/>
        <w:gridCol w:w="1276"/>
        <w:gridCol w:w="1275"/>
      </w:tblGrid>
      <w:tr w:rsidR="00753631" w:rsidRPr="00911437" w:rsidTr="00253647">
        <w:tc>
          <w:tcPr>
            <w:tcW w:w="567" w:type="dxa"/>
            <w:tcBorders>
              <w:top w:val="single" w:sz="4" w:space="0" w:color="000000"/>
              <w:left w:val="single" w:sz="4" w:space="0" w:color="000000"/>
              <w:bottom w:val="single" w:sz="4" w:space="0" w:color="000000"/>
            </w:tcBorders>
            <w:shd w:val="clear" w:color="auto" w:fill="FFFFFF"/>
            <w:vAlign w:val="center"/>
          </w:tcPr>
          <w:p w:rsidR="00753631" w:rsidRPr="00911437" w:rsidRDefault="00753631" w:rsidP="000377BD">
            <w:pPr>
              <w:pStyle w:val="a3"/>
              <w:snapToGrid w:val="0"/>
              <w:spacing w:after="0"/>
              <w:jc w:val="center"/>
              <w:rPr>
                <w:b/>
                <w:i/>
                <w:sz w:val="22"/>
                <w:szCs w:val="22"/>
              </w:rPr>
            </w:pPr>
            <w:r w:rsidRPr="00911437">
              <w:rPr>
                <w:b/>
                <w:i/>
                <w:sz w:val="22"/>
                <w:szCs w:val="22"/>
              </w:rPr>
              <w:t>№п/п</w:t>
            </w:r>
          </w:p>
        </w:tc>
        <w:tc>
          <w:tcPr>
            <w:tcW w:w="1560" w:type="dxa"/>
            <w:tcBorders>
              <w:top w:val="single" w:sz="4" w:space="0" w:color="000000"/>
              <w:left w:val="single" w:sz="4" w:space="0" w:color="000000"/>
              <w:bottom w:val="single" w:sz="4" w:space="0" w:color="000000"/>
            </w:tcBorders>
            <w:shd w:val="clear" w:color="auto" w:fill="FFFFFF"/>
            <w:vAlign w:val="center"/>
          </w:tcPr>
          <w:p w:rsidR="00753631" w:rsidRPr="00911437" w:rsidRDefault="00753631" w:rsidP="000377BD">
            <w:pPr>
              <w:pStyle w:val="a3"/>
              <w:snapToGrid w:val="0"/>
              <w:spacing w:after="0"/>
              <w:jc w:val="center"/>
              <w:rPr>
                <w:b/>
                <w:i/>
                <w:sz w:val="22"/>
                <w:szCs w:val="22"/>
              </w:rPr>
            </w:pPr>
            <w:r w:rsidRPr="00911437">
              <w:rPr>
                <w:b/>
                <w:i/>
                <w:sz w:val="22"/>
                <w:szCs w:val="22"/>
              </w:rPr>
              <w:t>Категория слушате-лей</w:t>
            </w:r>
          </w:p>
        </w:tc>
        <w:tc>
          <w:tcPr>
            <w:tcW w:w="5103" w:type="dxa"/>
            <w:tcBorders>
              <w:top w:val="single" w:sz="4" w:space="0" w:color="000000"/>
              <w:left w:val="single" w:sz="4" w:space="0" w:color="000000"/>
              <w:bottom w:val="single" w:sz="4" w:space="0" w:color="000000"/>
            </w:tcBorders>
            <w:shd w:val="clear" w:color="auto" w:fill="FFFFFF"/>
            <w:vAlign w:val="center"/>
          </w:tcPr>
          <w:p w:rsidR="00753631" w:rsidRPr="00911437" w:rsidRDefault="00753631" w:rsidP="000377BD">
            <w:pPr>
              <w:pStyle w:val="a3"/>
              <w:snapToGrid w:val="0"/>
              <w:spacing w:after="0"/>
              <w:jc w:val="center"/>
              <w:rPr>
                <w:b/>
                <w:i/>
                <w:sz w:val="22"/>
                <w:szCs w:val="22"/>
              </w:rPr>
            </w:pPr>
            <w:r w:rsidRPr="00911437">
              <w:rPr>
                <w:b/>
                <w:i/>
                <w:sz w:val="22"/>
                <w:szCs w:val="22"/>
              </w:rPr>
              <w:t>Название программы</w:t>
            </w:r>
          </w:p>
          <w:p w:rsidR="00753631" w:rsidRPr="00911437" w:rsidRDefault="00753631" w:rsidP="000377BD">
            <w:pPr>
              <w:pStyle w:val="a3"/>
              <w:spacing w:after="0"/>
              <w:jc w:val="center"/>
              <w:rPr>
                <w:b/>
                <w:i/>
                <w:sz w:val="22"/>
                <w:szCs w:val="22"/>
              </w:rPr>
            </w:pPr>
            <w:r w:rsidRPr="00911437">
              <w:rPr>
                <w:b/>
                <w:i/>
                <w:sz w:val="22"/>
                <w:szCs w:val="22"/>
              </w:rPr>
              <w:t>Аннотация</w:t>
            </w:r>
          </w:p>
        </w:tc>
        <w:tc>
          <w:tcPr>
            <w:tcW w:w="1276" w:type="dxa"/>
            <w:tcBorders>
              <w:top w:val="single" w:sz="4" w:space="0" w:color="000000"/>
              <w:left w:val="single" w:sz="4" w:space="0" w:color="000000"/>
              <w:bottom w:val="single" w:sz="4" w:space="0" w:color="000000"/>
            </w:tcBorders>
            <w:shd w:val="clear" w:color="auto" w:fill="FFFFFF"/>
            <w:vAlign w:val="center"/>
          </w:tcPr>
          <w:p w:rsidR="00753631" w:rsidRPr="00911437" w:rsidRDefault="00753631" w:rsidP="000377BD">
            <w:pPr>
              <w:pStyle w:val="a3"/>
              <w:snapToGrid w:val="0"/>
              <w:spacing w:after="0"/>
              <w:jc w:val="center"/>
              <w:rPr>
                <w:b/>
                <w:i/>
                <w:sz w:val="22"/>
                <w:szCs w:val="22"/>
              </w:rPr>
            </w:pPr>
            <w:r w:rsidRPr="00911437">
              <w:rPr>
                <w:b/>
                <w:i/>
                <w:sz w:val="22"/>
                <w:szCs w:val="22"/>
              </w:rPr>
              <w:t>Сроки, объем, форма обучения</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3631" w:rsidRPr="00911437" w:rsidRDefault="00753631" w:rsidP="000377BD">
            <w:pPr>
              <w:pStyle w:val="a3"/>
              <w:snapToGrid w:val="0"/>
              <w:spacing w:after="0"/>
              <w:jc w:val="center"/>
              <w:rPr>
                <w:b/>
                <w:i/>
                <w:sz w:val="22"/>
                <w:szCs w:val="22"/>
              </w:rPr>
            </w:pPr>
            <w:r w:rsidRPr="00911437">
              <w:rPr>
                <w:b/>
                <w:i/>
                <w:sz w:val="22"/>
                <w:szCs w:val="22"/>
              </w:rPr>
              <w:t>Ответ-ственные</w:t>
            </w:r>
          </w:p>
        </w:tc>
      </w:tr>
      <w:tr w:rsidR="00753631" w:rsidRPr="00253647" w:rsidTr="00253647">
        <w:tc>
          <w:tcPr>
            <w:tcW w:w="567" w:type="dxa"/>
            <w:tcBorders>
              <w:top w:val="single" w:sz="4" w:space="0" w:color="000000"/>
              <w:left w:val="single" w:sz="4" w:space="0" w:color="000000"/>
              <w:bottom w:val="single" w:sz="4" w:space="0" w:color="000000"/>
            </w:tcBorders>
            <w:shd w:val="clear" w:color="auto" w:fill="FFFFFF"/>
            <w:vAlign w:val="center"/>
          </w:tcPr>
          <w:p w:rsidR="00753631" w:rsidRPr="00253647" w:rsidRDefault="00753631" w:rsidP="00753631">
            <w:pPr>
              <w:pStyle w:val="a3"/>
              <w:snapToGrid w:val="0"/>
              <w:spacing w:after="0"/>
              <w:jc w:val="center"/>
              <w:rPr>
                <w:sz w:val="22"/>
                <w:szCs w:val="22"/>
              </w:rPr>
            </w:pPr>
            <w:r w:rsidRPr="00253647">
              <w:rPr>
                <w:sz w:val="22"/>
                <w:szCs w:val="22"/>
              </w:rPr>
              <w:t>1</w:t>
            </w:r>
          </w:p>
        </w:tc>
        <w:tc>
          <w:tcPr>
            <w:tcW w:w="1560" w:type="dxa"/>
            <w:tcBorders>
              <w:top w:val="single" w:sz="4" w:space="0" w:color="000000"/>
              <w:left w:val="single" w:sz="4" w:space="0" w:color="000000"/>
              <w:bottom w:val="single" w:sz="4" w:space="0" w:color="000000"/>
            </w:tcBorders>
            <w:shd w:val="clear" w:color="auto" w:fill="FFFFFF"/>
          </w:tcPr>
          <w:p w:rsidR="00753631" w:rsidRPr="00253647" w:rsidRDefault="00753631" w:rsidP="00753631">
            <w:pPr>
              <w:pStyle w:val="a3"/>
              <w:snapToGrid w:val="0"/>
              <w:rPr>
                <w:sz w:val="22"/>
                <w:szCs w:val="22"/>
              </w:rPr>
            </w:pPr>
            <w:r w:rsidRPr="00253647">
              <w:rPr>
                <w:bCs/>
                <w:sz w:val="22"/>
                <w:szCs w:val="22"/>
              </w:rPr>
              <w:t>Учителя математики</w:t>
            </w:r>
          </w:p>
        </w:tc>
        <w:tc>
          <w:tcPr>
            <w:tcW w:w="5103" w:type="dxa"/>
            <w:tcBorders>
              <w:top w:val="single" w:sz="4" w:space="0" w:color="000000"/>
              <w:left w:val="single" w:sz="4" w:space="0" w:color="000000"/>
              <w:bottom w:val="single" w:sz="4" w:space="0" w:color="000000"/>
            </w:tcBorders>
            <w:shd w:val="clear" w:color="auto" w:fill="FFFFFF"/>
          </w:tcPr>
          <w:p w:rsidR="00753631" w:rsidRPr="00253647" w:rsidRDefault="00753631" w:rsidP="00911437">
            <w:pPr>
              <w:jc w:val="both"/>
              <w:rPr>
                <w:b/>
                <w:sz w:val="22"/>
                <w:szCs w:val="22"/>
              </w:rPr>
            </w:pPr>
            <w:r w:rsidRPr="00253647">
              <w:rPr>
                <w:b/>
                <w:sz w:val="22"/>
                <w:szCs w:val="22"/>
              </w:rPr>
              <w:t xml:space="preserve">Методика разработки индивидуальных программ подготовки обучающихся к ОГЭ по математике </w:t>
            </w:r>
            <w:r w:rsidR="00911437">
              <w:rPr>
                <w:b/>
                <w:sz w:val="22"/>
                <w:szCs w:val="22"/>
              </w:rPr>
              <w:t>–</w:t>
            </w:r>
            <w:r w:rsidRPr="00253647">
              <w:rPr>
                <w:b/>
                <w:sz w:val="22"/>
                <w:szCs w:val="22"/>
              </w:rPr>
              <w:t xml:space="preserve"> 2019</w:t>
            </w:r>
            <w:r w:rsidR="00911437">
              <w:rPr>
                <w:b/>
                <w:sz w:val="22"/>
                <w:szCs w:val="22"/>
              </w:rPr>
              <w:t>.</w:t>
            </w:r>
          </w:p>
          <w:p w:rsidR="00753631" w:rsidRPr="00253647" w:rsidRDefault="00753631" w:rsidP="00911437">
            <w:pPr>
              <w:jc w:val="both"/>
              <w:rPr>
                <w:sz w:val="22"/>
                <w:szCs w:val="22"/>
              </w:rPr>
            </w:pPr>
            <w:r w:rsidRPr="00253647">
              <w:rPr>
                <w:b/>
                <w:sz w:val="22"/>
                <w:szCs w:val="22"/>
              </w:rPr>
              <w:t xml:space="preserve">В программе: </w:t>
            </w:r>
            <w:r w:rsidRPr="00253647">
              <w:rPr>
                <w:sz w:val="22"/>
                <w:szCs w:val="22"/>
              </w:rPr>
              <w:t>КИМ ОГЭ 2019 года, методика системной подготовки учащихся к ОГЭ. Практические занятия, обмен опытом, мастер-классы.</w:t>
            </w:r>
          </w:p>
          <w:p w:rsidR="00753631" w:rsidRPr="00253647" w:rsidRDefault="00753631" w:rsidP="00911437">
            <w:pPr>
              <w:jc w:val="both"/>
              <w:rPr>
                <w:sz w:val="22"/>
                <w:szCs w:val="22"/>
              </w:rPr>
            </w:pPr>
            <w:r w:rsidRPr="00253647">
              <w:rPr>
                <w:b/>
                <w:sz w:val="22"/>
                <w:szCs w:val="22"/>
              </w:rPr>
              <w:t>Форма контроля:</w:t>
            </w:r>
            <w:r w:rsidRPr="00253647">
              <w:rPr>
                <w:sz w:val="22"/>
                <w:szCs w:val="22"/>
              </w:rPr>
              <w:t xml:space="preserve"> тестирование.</w:t>
            </w:r>
          </w:p>
          <w:p w:rsidR="00753631" w:rsidRPr="00253647" w:rsidRDefault="00753631" w:rsidP="00911437">
            <w:pPr>
              <w:snapToGrid w:val="0"/>
              <w:jc w:val="both"/>
              <w:rPr>
                <w:sz w:val="22"/>
                <w:szCs w:val="22"/>
              </w:rPr>
            </w:pPr>
            <w:r w:rsidRPr="00253647">
              <w:rPr>
                <w:b/>
                <w:sz w:val="22"/>
                <w:szCs w:val="22"/>
              </w:rPr>
              <w:t>Ожидаемые результаты:</w:t>
            </w:r>
            <w:r w:rsidRPr="00253647">
              <w:rPr>
                <w:sz w:val="22"/>
                <w:szCs w:val="22"/>
              </w:rPr>
              <w:t xml:space="preserve"> положительные результаты ОГЭ в 2019 году.</w:t>
            </w:r>
          </w:p>
        </w:tc>
        <w:tc>
          <w:tcPr>
            <w:tcW w:w="1276" w:type="dxa"/>
            <w:tcBorders>
              <w:top w:val="single" w:sz="4" w:space="0" w:color="000000"/>
              <w:left w:val="single" w:sz="4" w:space="0" w:color="000000"/>
              <w:bottom w:val="single" w:sz="4" w:space="0" w:color="000000"/>
            </w:tcBorders>
            <w:shd w:val="clear" w:color="auto" w:fill="FFFFFF"/>
          </w:tcPr>
          <w:p w:rsidR="00336F94" w:rsidRPr="00253647" w:rsidRDefault="00336F94" w:rsidP="00336F94">
            <w:pPr>
              <w:shd w:val="clear" w:color="auto" w:fill="FFFFFF"/>
              <w:jc w:val="center"/>
              <w:rPr>
                <w:b/>
                <w:sz w:val="22"/>
                <w:szCs w:val="22"/>
              </w:rPr>
            </w:pPr>
            <w:r w:rsidRPr="00253647">
              <w:rPr>
                <w:b/>
                <w:sz w:val="22"/>
                <w:szCs w:val="22"/>
              </w:rPr>
              <w:t xml:space="preserve">9-14 января (40ч.) </w:t>
            </w:r>
          </w:p>
          <w:p w:rsidR="00753631" w:rsidRPr="00253647" w:rsidRDefault="00336F94" w:rsidP="00253647">
            <w:pPr>
              <w:shd w:val="clear" w:color="auto" w:fill="FFFFFF"/>
              <w:jc w:val="center"/>
              <w:rPr>
                <w:sz w:val="22"/>
                <w:szCs w:val="22"/>
              </w:rPr>
            </w:pPr>
            <w:r w:rsidRPr="00253647">
              <w:rPr>
                <w:b/>
                <w:sz w:val="22"/>
                <w:szCs w:val="22"/>
              </w:rPr>
              <w:t>(</w:t>
            </w:r>
            <w:r w:rsidRPr="00253647">
              <w:rPr>
                <w:sz w:val="22"/>
                <w:szCs w:val="22"/>
              </w:rPr>
              <w:t>9-11 января –очно</w:t>
            </w:r>
            <w:r w:rsidR="00E038F2">
              <w:rPr>
                <w:sz w:val="22"/>
                <w:szCs w:val="22"/>
              </w:rPr>
              <w:t xml:space="preserve"> </w:t>
            </w:r>
            <w:r w:rsidRPr="00253647">
              <w:rPr>
                <w:sz w:val="22"/>
                <w:szCs w:val="22"/>
              </w:rPr>
              <w:t>24ч., 12-14 января - дистанционно)</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36F94" w:rsidRPr="00253647" w:rsidRDefault="00336F94" w:rsidP="00753631">
            <w:pPr>
              <w:pStyle w:val="a3"/>
              <w:snapToGrid w:val="0"/>
              <w:rPr>
                <w:b/>
                <w:sz w:val="22"/>
                <w:szCs w:val="22"/>
              </w:rPr>
            </w:pPr>
            <w:r w:rsidRPr="00253647">
              <w:rPr>
                <w:b/>
                <w:sz w:val="22"/>
                <w:szCs w:val="22"/>
              </w:rPr>
              <w:t>Сат С.К.</w:t>
            </w:r>
          </w:p>
          <w:p w:rsidR="00753631" w:rsidRPr="00253647" w:rsidRDefault="00753631" w:rsidP="00753631">
            <w:pPr>
              <w:pStyle w:val="a3"/>
              <w:snapToGrid w:val="0"/>
              <w:rPr>
                <w:sz w:val="22"/>
                <w:szCs w:val="22"/>
              </w:rPr>
            </w:pPr>
            <w:r w:rsidRPr="00253647">
              <w:rPr>
                <w:sz w:val="22"/>
                <w:szCs w:val="22"/>
              </w:rPr>
              <w:t>Манды М.М.</w:t>
            </w:r>
          </w:p>
        </w:tc>
      </w:tr>
      <w:tr w:rsidR="00753631" w:rsidRPr="00253647" w:rsidTr="00253647">
        <w:tc>
          <w:tcPr>
            <w:tcW w:w="567" w:type="dxa"/>
            <w:tcBorders>
              <w:top w:val="single" w:sz="4" w:space="0" w:color="000000"/>
              <w:left w:val="single" w:sz="4" w:space="0" w:color="000000"/>
              <w:bottom w:val="single" w:sz="4" w:space="0" w:color="000000"/>
            </w:tcBorders>
            <w:shd w:val="clear" w:color="auto" w:fill="FFFFFF"/>
            <w:vAlign w:val="center"/>
          </w:tcPr>
          <w:p w:rsidR="00753631" w:rsidRPr="00253647" w:rsidRDefault="00753631" w:rsidP="00753631">
            <w:pPr>
              <w:pStyle w:val="a3"/>
              <w:snapToGrid w:val="0"/>
              <w:spacing w:after="0"/>
              <w:jc w:val="center"/>
              <w:rPr>
                <w:sz w:val="22"/>
                <w:szCs w:val="22"/>
              </w:rPr>
            </w:pPr>
            <w:r w:rsidRPr="00253647">
              <w:rPr>
                <w:sz w:val="22"/>
                <w:szCs w:val="22"/>
              </w:rPr>
              <w:t>2</w:t>
            </w:r>
          </w:p>
        </w:tc>
        <w:tc>
          <w:tcPr>
            <w:tcW w:w="1560" w:type="dxa"/>
            <w:tcBorders>
              <w:top w:val="single" w:sz="4" w:space="0" w:color="000000"/>
              <w:left w:val="single" w:sz="4" w:space="0" w:color="000000"/>
              <w:bottom w:val="single" w:sz="4" w:space="0" w:color="000000"/>
            </w:tcBorders>
            <w:shd w:val="clear" w:color="auto" w:fill="FFFFFF"/>
          </w:tcPr>
          <w:p w:rsidR="00753631" w:rsidRPr="00253647" w:rsidRDefault="00753631" w:rsidP="0075363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897"/>
              </w:tabs>
              <w:snapToGrid w:val="0"/>
              <w:spacing w:line="200" w:lineRule="atLeast"/>
              <w:jc w:val="both"/>
              <w:rPr>
                <w:sz w:val="22"/>
                <w:szCs w:val="22"/>
              </w:rPr>
            </w:pPr>
            <w:r w:rsidRPr="00253647">
              <w:rPr>
                <w:rFonts w:eastAsia="TimesNewRomanPSMT"/>
                <w:color w:val="000000"/>
                <w:sz w:val="22"/>
                <w:szCs w:val="22"/>
              </w:rPr>
              <w:t>Учителя физики</w:t>
            </w:r>
          </w:p>
        </w:tc>
        <w:tc>
          <w:tcPr>
            <w:tcW w:w="5103" w:type="dxa"/>
            <w:tcBorders>
              <w:top w:val="single" w:sz="4" w:space="0" w:color="000000"/>
              <w:left w:val="single" w:sz="4" w:space="0" w:color="000000"/>
              <w:bottom w:val="single" w:sz="4" w:space="0" w:color="000000"/>
            </w:tcBorders>
            <w:shd w:val="clear" w:color="auto" w:fill="FFFFFF"/>
          </w:tcPr>
          <w:p w:rsidR="00911437" w:rsidRDefault="00753631" w:rsidP="00911437">
            <w:pPr>
              <w:snapToGrid w:val="0"/>
              <w:jc w:val="both"/>
              <w:rPr>
                <w:b/>
                <w:sz w:val="22"/>
                <w:szCs w:val="22"/>
              </w:rPr>
            </w:pPr>
            <w:r w:rsidRPr="00253647">
              <w:rPr>
                <w:b/>
                <w:sz w:val="22"/>
                <w:szCs w:val="22"/>
              </w:rPr>
              <w:t>Методика разработки индивидуальных программ подготовки обучающихся к ОГЭ по физике – 2019</w:t>
            </w:r>
            <w:r w:rsidR="00911437">
              <w:rPr>
                <w:b/>
                <w:sz w:val="22"/>
                <w:szCs w:val="22"/>
              </w:rPr>
              <w:t>.</w:t>
            </w:r>
          </w:p>
          <w:p w:rsidR="00753631" w:rsidRPr="00253647" w:rsidRDefault="00753631" w:rsidP="00911437">
            <w:pPr>
              <w:snapToGrid w:val="0"/>
              <w:jc w:val="both"/>
              <w:rPr>
                <w:b/>
                <w:bCs/>
                <w:sz w:val="22"/>
                <w:szCs w:val="22"/>
              </w:rPr>
            </w:pPr>
            <w:r w:rsidRPr="00253647">
              <w:rPr>
                <w:b/>
                <w:bCs/>
                <w:sz w:val="22"/>
                <w:szCs w:val="22"/>
              </w:rPr>
              <w:t>В программе:</w:t>
            </w:r>
            <w:r w:rsidR="00911437">
              <w:rPr>
                <w:b/>
                <w:bCs/>
                <w:sz w:val="22"/>
                <w:szCs w:val="22"/>
              </w:rPr>
              <w:t xml:space="preserve"> </w:t>
            </w:r>
            <w:r w:rsidRPr="00253647">
              <w:rPr>
                <w:color w:val="000000"/>
                <w:sz w:val="22"/>
                <w:szCs w:val="22"/>
              </w:rPr>
              <w:t>Слушатели знакомятся с методикой разработки индивидуальных программ подготовки обучающихся 9 классов к ОГЭ</w:t>
            </w:r>
            <w:r w:rsidR="008035A2" w:rsidRPr="00253647">
              <w:rPr>
                <w:color w:val="000000"/>
                <w:sz w:val="22"/>
                <w:szCs w:val="22"/>
              </w:rPr>
              <w:t xml:space="preserve"> по физике</w:t>
            </w:r>
            <w:r w:rsidR="007F3631">
              <w:rPr>
                <w:color w:val="000000"/>
                <w:sz w:val="22"/>
                <w:szCs w:val="22"/>
              </w:rPr>
              <w:t>.</w:t>
            </w:r>
          </w:p>
          <w:p w:rsidR="00753631" w:rsidRPr="00253647" w:rsidRDefault="00753631" w:rsidP="00911437">
            <w:pPr>
              <w:pStyle w:val="a3"/>
              <w:autoSpaceDE w:val="0"/>
              <w:snapToGrid w:val="0"/>
              <w:spacing w:after="0"/>
              <w:jc w:val="both"/>
              <w:rPr>
                <w:rFonts w:eastAsia="TimesNewRomanPSMT"/>
                <w:b/>
                <w:bCs/>
                <w:color w:val="000000"/>
                <w:sz w:val="22"/>
                <w:szCs w:val="22"/>
              </w:rPr>
            </w:pPr>
            <w:r w:rsidRPr="00253647">
              <w:rPr>
                <w:b/>
                <w:bCs/>
                <w:color w:val="000000"/>
                <w:sz w:val="22"/>
                <w:szCs w:val="22"/>
              </w:rPr>
              <w:t>Форма контроля:</w:t>
            </w:r>
            <w:r w:rsidR="00911437">
              <w:rPr>
                <w:b/>
                <w:bCs/>
                <w:color w:val="000000"/>
                <w:sz w:val="22"/>
                <w:szCs w:val="22"/>
              </w:rPr>
              <w:t xml:space="preserve"> </w:t>
            </w:r>
            <w:r w:rsidR="008035A2" w:rsidRPr="00253647">
              <w:rPr>
                <w:bCs/>
                <w:color w:val="000000"/>
                <w:sz w:val="22"/>
                <w:szCs w:val="22"/>
              </w:rPr>
              <w:t>тестирование</w:t>
            </w:r>
          </w:p>
          <w:p w:rsidR="00753631" w:rsidRPr="00253647" w:rsidRDefault="00753631" w:rsidP="00911437">
            <w:pPr>
              <w:jc w:val="both"/>
              <w:rPr>
                <w:b/>
                <w:bCs/>
                <w:sz w:val="22"/>
                <w:szCs w:val="22"/>
              </w:rPr>
            </w:pPr>
            <w:r w:rsidRPr="00253647">
              <w:rPr>
                <w:rFonts w:eastAsia="TimesNewRomanPSMT"/>
                <w:b/>
                <w:bCs/>
                <w:color w:val="000000"/>
                <w:sz w:val="22"/>
                <w:szCs w:val="22"/>
              </w:rPr>
              <w:t xml:space="preserve">Ожидаемые результаты: </w:t>
            </w:r>
            <w:r w:rsidRPr="00253647">
              <w:rPr>
                <w:rFonts w:eastAsia="TimesNewRomanPSMT"/>
                <w:bCs/>
                <w:color w:val="000000"/>
                <w:sz w:val="22"/>
                <w:szCs w:val="22"/>
              </w:rPr>
              <w:t>с</w:t>
            </w:r>
            <w:r w:rsidR="00911437">
              <w:rPr>
                <w:rFonts w:eastAsia="TimesNewRomanPSMT"/>
                <w:bCs/>
                <w:color w:val="000000"/>
                <w:sz w:val="22"/>
                <w:szCs w:val="22"/>
              </w:rPr>
              <w:t>лушатели научатся разрабатывать</w:t>
            </w:r>
            <w:r w:rsidRPr="00253647">
              <w:rPr>
                <w:color w:val="000000"/>
                <w:sz w:val="22"/>
                <w:szCs w:val="22"/>
              </w:rPr>
              <w:t xml:space="preserve"> индивидуальные программы подготовки обучающихся 9 классов к ОГЭ по физике</w:t>
            </w:r>
          </w:p>
        </w:tc>
        <w:tc>
          <w:tcPr>
            <w:tcW w:w="1276" w:type="dxa"/>
            <w:tcBorders>
              <w:top w:val="single" w:sz="4" w:space="0" w:color="000000"/>
              <w:left w:val="single" w:sz="4" w:space="0" w:color="000000"/>
              <w:bottom w:val="single" w:sz="4" w:space="0" w:color="000000"/>
            </w:tcBorders>
            <w:shd w:val="clear" w:color="auto" w:fill="FFFFFF"/>
          </w:tcPr>
          <w:p w:rsidR="00336F94" w:rsidRPr="00253647" w:rsidRDefault="00336F94" w:rsidP="00336F94">
            <w:pPr>
              <w:shd w:val="clear" w:color="auto" w:fill="FFFFFF"/>
              <w:jc w:val="center"/>
              <w:rPr>
                <w:b/>
                <w:sz w:val="22"/>
                <w:szCs w:val="22"/>
              </w:rPr>
            </w:pPr>
            <w:r w:rsidRPr="00253647">
              <w:rPr>
                <w:b/>
                <w:sz w:val="22"/>
                <w:szCs w:val="22"/>
              </w:rPr>
              <w:t xml:space="preserve">9-14 января (40ч.) </w:t>
            </w:r>
          </w:p>
          <w:p w:rsidR="00753631" w:rsidRPr="00253647" w:rsidRDefault="00336F94" w:rsidP="00253647">
            <w:pPr>
              <w:shd w:val="clear" w:color="auto" w:fill="FFFFFF"/>
              <w:jc w:val="center"/>
              <w:rPr>
                <w:sz w:val="22"/>
                <w:szCs w:val="22"/>
              </w:rPr>
            </w:pPr>
            <w:r w:rsidRPr="00253647">
              <w:rPr>
                <w:b/>
                <w:sz w:val="22"/>
                <w:szCs w:val="22"/>
              </w:rPr>
              <w:t>(</w:t>
            </w:r>
            <w:r w:rsidRPr="00253647">
              <w:rPr>
                <w:sz w:val="22"/>
                <w:szCs w:val="22"/>
              </w:rPr>
              <w:t>9-11 января –очно</w:t>
            </w:r>
            <w:r w:rsidR="00E038F2">
              <w:rPr>
                <w:sz w:val="22"/>
                <w:szCs w:val="22"/>
              </w:rPr>
              <w:t xml:space="preserve"> </w:t>
            </w:r>
            <w:r w:rsidRPr="00253647">
              <w:rPr>
                <w:sz w:val="22"/>
                <w:szCs w:val="22"/>
              </w:rPr>
              <w:t>24ч., 12-14 января - дистанционно)</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36F94" w:rsidRPr="00253647" w:rsidRDefault="00336F94" w:rsidP="00336F94">
            <w:pPr>
              <w:pStyle w:val="a3"/>
              <w:snapToGrid w:val="0"/>
              <w:rPr>
                <w:b/>
                <w:sz w:val="22"/>
                <w:szCs w:val="22"/>
              </w:rPr>
            </w:pPr>
            <w:r w:rsidRPr="00253647">
              <w:rPr>
                <w:b/>
                <w:sz w:val="22"/>
                <w:szCs w:val="22"/>
              </w:rPr>
              <w:t>Сат С.К.</w:t>
            </w:r>
          </w:p>
          <w:p w:rsidR="00753631" w:rsidRPr="00253647" w:rsidRDefault="00753631" w:rsidP="00753631">
            <w:pPr>
              <w:pStyle w:val="a3"/>
              <w:snapToGrid w:val="0"/>
              <w:rPr>
                <w:sz w:val="22"/>
                <w:szCs w:val="22"/>
              </w:rPr>
            </w:pPr>
            <w:r w:rsidRPr="00253647">
              <w:rPr>
                <w:sz w:val="22"/>
                <w:szCs w:val="22"/>
              </w:rPr>
              <w:t>Сандрай А.Д.</w:t>
            </w:r>
          </w:p>
        </w:tc>
      </w:tr>
      <w:tr w:rsidR="00753631" w:rsidRPr="00253647" w:rsidTr="00253647">
        <w:tc>
          <w:tcPr>
            <w:tcW w:w="567" w:type="dxa"/>
            <w:tcBorders>
              <w:top w:val="single" w:sz="4" w:space="0" w:color="000000"/>
              <w:left w:val="single" w:sz="4" w:space="0" w:color="000000"/>
              <w:bottom w:val="single" w:sz="4" w:space="0" w:color="000000"/>
            </w:tcBorders>
            <w:shd w:val="clear" w:color="auto" w:fill="FFFFFF"/>
            <w:vAlign w:val="center"/>
          </w:tcPr>
          <w:p w:rsidR="00753631" w:rsidRPr="00253647" w:rsidRDefault="00753631" w:rsidP="00753631">
            <w:pPr>
              <w:pStyle w:val="a3"/>
              <w:snapToGrid w:val="0"/>
              <w:spacing w:after="0"/>
              <w:jc w:val="center"/>
              <w:rPr>
                <w:sz w:val="22"/>
                <w:szCs w:val="22"/>
              </w:rPr>
            </w:pPr>
            <w:r w:rsidRPr="00253647">
              <w:rPr>
                <w:sz w:val="22"/>
                <w:szCs w:val="22"/>
              </w:rPr>
              <w:t>3</w:t>
            </w:r>
          </w:p>
        </w:tc>
        <w:tc>
          <w:tcPr>
            <w:tcW w:w="1560" w:type="dxa"/>
            <w:tcBorders>
              <w:top w:val="single" w:sz="4" w:space="0" w:color="000000"/>
              <w:left w:val="single" w:sz="4" w:space="0" w:color="000000"/>
              <w:bottom w:val="single" w:sz="4" w:space="0" w:color="000000"/>
            </w:tcBorders>
            <w:shd w:val="clear" w:color="auto" w:fill="FFFFFF"/>
          </w:tcPr>
          <w:p w:rsidR="00753631" w:rsidRPr="00253647" w:rsidRDefault="00753631" w:rsidP="0075363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897"/>
              </w:tabs>
              <w:snapToGrid w:val="0"/>
              <w:spacing w:line="200" w:lineRule="atLeast"/>
              <w:jc w:val="both"/>
              <w:rPr>
                <w:sz w:val="22"/>
                <w:szCs w:val="22"/>
              </w:rPr>
            </w:pPr>
            <w:r w:rsidRPr="00253647">
              <w:rPr>
                <w:rFonts w:eastAsia="TimesNewRomanPSMT"/>
                <w:bCs/>
                <w:color w:val="000000"/>
                <w:sz w:val="22"/>
                <w:szCs w:val="22"/>
              </w:rPr>
              <w:t>Учителя информатики</w:t>
            </w:r>
          </w:p>
        </w:tc>
        <w:tc>
          <w:tcPr>
            <w:tcW w:w="5103" w:type="dxa"/>
            <w:tcBorders>
              <w:top w:val="single" w:sz="4" w:space="0" w:color="000000"/>
              <w:left w:val="single" w:sz="4" w:space="0" w:color="000000"/>
              <w:bottom w:val="single" w:sz="4" w:space="0" w:color="000000"/>
            </w:tcBorders>
            <w:shd w:val="clear" w:color="auto" w:fill="FFFFFF"/>
          </w:tcPr>
          <w:p w:rsidR="00753631" w:rsidRPr="00253647" w:rsidRDefault="00753631" w:rsidP="00911437">
            <w:pPr>
              <w:snapToGrid w:val="0"/>
              <w:jc w:val="both"/>
              <w:rPr>
                <w:b/>
                <w:sz w:val="22"/>
                <w:szCs w:val="22"/>
              </w:rPr>
            </w:pPr>
            <w:r w:rsidRPr="00253647">
              <w:rPr>
                <w:b/>
                <w:sz w:val="22"/>
                <w:szCs w:val="22"/>
              </w:rPr>
              <w:t>Методика разработки индивидуальных программ подготовки обучающихся к ОГЭ по информатике – 2019</w:t>
            </w:r>
            <w:r w:rsidR="00911437">
              <w:rPr>
                <w:b/>
                <w:sz w:val="22"/>
                <w:szCs w:val="22"/>
              </w:rPr>
              <w:t>.</w:t>
            </w:r>
          </w:p>
          <w:p w:rsidR="00753631" w:rsidRPr="00253647" w:rsidRDefault="00753631" w:rsidP="00911437">
            <w:pPr>
              <w:jc w:val="both"/>
              <w:rPr>
                <w:sz w:val="22"/>
                <w:szCs w:val="22"/>
              </w:rPr>
            </w:pPr>
            <w:r w:rsidRPr="00253647">
              <w:rPr>
                <w:b/>
                <w:sz w:val="22"/>
                <w:szCs w:val="22"/>
              </w:rPr>
              <w:t xml:space="preserve">В программе: </w:t>
            </w:r>
            <w:r w:rsidRPr="00253647">
              <w:rPr>
                <w:sz w:val="22"/>
                <w:szCs w:val="22"/>
              </w:rPr>
              <w:t>КИМ ОГЭ 2019 года, методика системной подготовки учащихся к ОГЭ. Практические занятия, обмен опытом, мастер-классы.</w:t>
            </w:r>
          </w:p>
          <w:p w:rsidR="00753631" w:rsidRPr="00253647" w:rsidRDefault="00753631" w:rsidP="00911437">
            <w:pPr>
              <w:jc w:val="both"/>
              <w:rPr>
                <w:sz w:val="22"/>
                <w:szCs w:val="22"/>
              </w:rPr>
            </w:pPr>
            <w:r w:rsidRPr="00253647">
              <w:rPr>
                <w:b/>
                <w:sz w:val="22"/>
                <w:szCs w:val="22"/>
              </w:rPr>
              <w:t>Форма контроля:</w:t>
            </w:r>
            <w:r w:rsidRPr="00253647">
              <w:rPr>
                <w:sz w:val="22"/>
                <w:szCs w:val="22"/>
              </w:rPr>
              <w:t xml:space="preserve"> тестирование.</w:t>
            </w:r>
          </w:p>
          <w:p w:rsidR="00753631" w:rsidRPr="00253647" w:rsidRDefault="00753631" w:rsidP="00911437">
            <w:pPr>
              <w:snapToGrid w:val="0"/>
              <w:jc w:val="both"/>
              <w:rPr>
                <w:sz w:val="22"/>
                <w:szCs w:val="22"/>
              </w:rPr>
            </w:pPr>
            <w:r w:rsidRPr="00253647">
              <w:rPr>
                <w:b/>
                <w:sz w:val="22"/>
                <w:szCs w:val="22"/>
              </w:rPr>
              <w:t>Ожидаемые результаты:</w:t>
            </w:r>
            <w:r w:rsidRPr="00253647">
              <w:rPr>
                <w:sz w:val="22"/>
                <w:szCs w:val="22"/>
              </w:rPr>
              <w:t xml:space="preserve"> положительные результаты ОГЭ в 2019 году.</w:t>
            </w:r>
          </w:p>
        </w:tc>
        <w:tc>
          <w:tcPr>
            <w:tcW w:w="1276" w:type="dxa"/>
            <w:tcBorders>
              <w:top w:val="single" w:sz="4" w:space="0" w:color="000000"/>
              <w:left w:val="single" w:sz="4" w:space="0" w:color="000000"/>
              <w:bottom w:val="single" w:sz="4" w:space="0" w:color="000000"/>
            </w:tcBorders>
            <w:shd w:val="clear" w:color="auto" w:fill="FFFFFF"/>
          </w:tcPr>
          <w:p w:rsidR="00336F94" w:rsidRPr="00253647" w:rsidRDefault="00336F94" w:rsidP="00336F94">
            <w:pPr>
              <w:shd w:val="clear" w:color="auto" w:fill="FFFFFF"/>
              <w:jc w:val="center"/>
              <w:rPr>
                <w:b/>
                <w:sz w:val="22"/>
                <w:szCs w:val="22"/>
              </w:rPr>
            </w:pPr>
            <w:r w:rsidRPr="00253647">
              <w:rPr>
                <w:b/>
                <w:sz w:val="22"/>
                <w:szCs w:val="22"/>
              </w:rPr>
              <w:t xml:space="preserve">9-14 января (40ч.) </w:t>
            </w:r>
          </w:p>
          <w:p w:rsidR="00753631" w:rsidRPr="00253647" w:rsidRDefault="00336F94" w:rsidP="00253647">
            <w:pPr>
              <w:shd w:val="clear" w:color="auto" w:fill="FFFFFF"/>
              <w:jc w:val="center"/>
              <w:rPr>
                <w:sz w:val="22"/>
                <w:szCs w:val="22"/>
              </w:rPr>
            </w:pPr>
            <w:r w:rsidRPr="00253647">
              <w:rPr>
                <w:b/>
                <w:sz w:val="22"/>
                <w:szCs w:val="22"/>
              </w:rPr>
              <w:t>(</w:t>
            </w:r>
            <w:r w:rsidRPr="00253647">
              <w:rPr>
                <w:sz w:val="22"/>
                <w:szCs w:val="22"/>
              </w:rPr>
              <w:t>9-11 января –очно</w:t>
            </w:r>
            <w:r w:rsidR="00E038F2">
              <w:rPr>
                <w:sz w:val="22"/>
                <w:szCs w:val="22"/>
              </w:rPr>
              <w:t xml:space="preserve"> </w:t>
            </w:r>
            <w:r w:rsidRPr="00253647">
              <w:rPr>
                <w:sz w:val="22"/>
                <w:szCs w:val="22"/>
              </w:rPr>
              <w:t>24ч., 12-14 января - дистанционно)</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36F94" w:rsidRPr="00253647" w:rsidRDefault="00336F94" w:rsidP="00336F94">
            <w:pPr>
              <w:pStyle w:val="a3"/>
              <w:snapToGrid w:val="0"/>
              <w:rPr>
                <w:b/>
                <w:sz w:val="22"/>
                <w:szCs w:val="22"/>
              </w:rPr>
            </w:pPr>
            <w:r w:rsidRPr="00253647">
              <w:rPr>
                <w:b/>
                <w:sz w:val="22"/>
                <w:szCs w:val="22"/>
              </w:rPr>
              <w:t>Сат С.К.</w:t>
            </w:r>
          </w:p>
          <w:p w:rsidR="00753631" w:rsidRPr="00253647" w:rsidRDefault="00753631" w:rsidP="00753631">
            <w:pPr>
              <w:pStyle w:val="a3"/>
              <w:snapToGrid w:val="0"/>
              <w:rPr>
                <w:sz w:val="22"/>
                <w:szCs w:val="22"/>
              </w:rPr>
            </w:pPr>
            <w:r w:rsidRPr="00253647">
              <w:rPr>
                <w:sz w:val="22"/>
                <w:szCs w:val="22"/>
              </w:rPr>
              <w:t>Баткар Д.Б.</w:t>
            </w:r>
          </w:p>
        </w:tc>
      </w:tr>
      <w:tr w:rsidR="00753631" w:rsidRPr="00253647" w:rsidTr="00253647">
        <w:tc>
          <w:tcPr>
            <w:tcW w:w="567" w:type="dxa"/>
            <w:tcBorders>
              <w:top w:val="single" w:sz="4" w:space="0" w:color="000000"/>
              <w:left w:val="single" w:sz="4" w:space="0" w:color="000000"/>
              <w:bottom w:val="single" w:sz="4" w:space="0" w:color="000000"/>
            </w:tcBorders>
            <w:shd w:val="clear" w:color="auto" w:fill="FFFFFF"/>
            <w:vAlign w:val="center"/>
          </w:tcPr>
          <w:p w:rsidR="00753631" w:rsidRPr="00253647" w:rsidRDefault="00753631" w:rsidP="00753631">
            <w:pPr>
              <w:pStyle w:val="a3"/>
              <w:snapToGrid w:val="0"/>
              <w:spacing w:after="0"/>
              <w:jc w:val="center"/>
              <w:rPr>
                <w:sz w:val="22"/>
                <w:szCs w:val="22"/>
              </w:rPr>
            </w:pPr>
            <w:r w:rsidRPr="00253647">
              <w:rPr>
                <w:sz w:val="22"/>
                <w:szCs w:val="22"/>
              </w:rPr>
              <w:t>4</w:t>
            </w:r>
          </w:p>
        </w:tc>
        <w:tc>
          <w:tcPr>
            <w:tcW w:w="1560" w:type="dxa"/>
            <w:tcBorders>
              <w:top w:val="single" w:sz="4" w:space="0" w:color="000000"/>
              <w:left w:val="single" w:sz="4" w:space="0" w:color="000000"/>
              <w:bottom w:val="single" w:sz="4" w:space="0" w:color="000000"/>
            </w:tcBorders>
            <w:shd w:val="clear" w:color="auto" w:fill="FFFFFF"/>
          </w:tcPr>
          <w:p w:rsidR="00753631" w:rsidRPr="00253647" w:rsidRDefault="00753631" w:rsidP="0075363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897"/>
              </w:tabs>
              <w:snapToGrid w:val="0"/>
              <w:spacing w:line="200" w:lineRule="atLeast"/>
              <w:jc w:val="both"/>
              <w:rPr>
                <w:rFonts w:eastAsia="TimesNewRomanPSMT"/>
                <w:b/>
                <w:bCs/>
                <w:color w:val="000000"/>
                <w:sz w:val="22"/>
                <w:szCs w:val="22"/>
                <w:highlight w:val="yellow"/>
              </w:rPr>
            </w:pPr>
            <w:r w:rsidRPr="00253647">
              <w:rPr>
                <w:rFonts w:eastAsia="TimesNewRomanPSMT"/>
                <w:color w:val="000000"/>
                <w:sz w:val="22"/>
                <w:szCs w:val="22"/>
              </w:rPr>
              <w:t>Учителя начальных классов, математики, специалисты ДОУ</w:t>
            </w:r>
          </w:p>
        </w:tc>
        <w:tc>
          <w:tcPr>
            <w:tcW w:w="5103" w:type="dxa"/>
            <w:tcBorders>
              <w:top w:val="single" w:sz="4" w:space="0" w:color="000000"/>
              <w:left w:val="single" w:sz="4" w:space="0" w:color="000000"/>
              <w:bottom w:val="single" w:sz="4" w:space="0" w:color="000000"/>
            </w:tcBorders>
            <w:shd w:val="clear" w:color="auto" w:fill="FFFFFF"/>
          </w:tcPr>
          <w:p w:rsidR="00753631" w:rsidRPr="00253647" w:rsidRDefault="00753631" w:rsidP="00753631">
            <w:pPr>
              <w:autoSpaceDE w:val="0"/>
              <w:snapToGrid w:val="0"/>
              <w:jc w:val="both"/>
              <w:rPr>
                <w:rFonts w:ascii="TimesNewRomanPSMT" w:eastAsia="TimesNewRomanPSMT" w:hAnsi="TimesNewRomanPSMT" w:cs="TimesNewRomanPSMT"/>
                <w:b/>
                <w:bCs/>
                <w:color w:val="000000"/>
                <w:sz w:val="22"/>
                <w:szCs w:val="22"/>
              </w:rPr>
            </w:pPr>
            <w:r w:rsidRPr="00253647">
              <w:rPr>
                <w:rFonts w:eastAsia="TimesNewRomanPSMT"/>
                <w:b/>
                <w:bCs/>
                <w:color w:val="000000"/>
                <w:sz w:val="22"/>
                <w:szCs w:val="22"/>
              </w:rPr>
              <w:t>Ментальная арифметика</w:t>
            </w:r>
            <w:r w:rsidR="00911437">
              <w:rPr>
                <w:rFonts w:eastAsia="TimesNewRomanPSMT"/>
                <w:b/>
                <w:bCs/>
                <w:color w:val="000000"/>
                <w:sz w:val="22"/>
                <w:szCs w:val="22"/>
              </w:rPr>
              <w:t>.</w:t>
            </w:r>
          </w:p>
          <w:p w:rsidR="00911437" w:rsidRPr="00911437" w:rsidRDefault="00621BB9" w:rsidP="00621BB9">
            <w:pPr>
              <w:autoSpaceDE w:val="0"/>
              <w:snapToGrid w:val="0"/>
              <w:jc w:val="both"/>
              <w:rPr>
                <w:rFonts w:eastAsia="TimesNewRomanPSMT"/>
                <w:b/>
                <w:bCs/>
                <w:color w:val="000000"/>
                <w:sz w:val="22"/>
                <w:szCs w:val="22"/>
              </w:rPr>
            </w:pPr>
            <w:r w:rsidRPr="00253647">
              <w:rPr>
                <w:rFonts w:eastAsia="TimesNewRomanPSMT"/>
                <w:b/>
                <w:bCs/>
                <w:color w:val="000000"/>
                <w:sz w:val="22"/>
                <w:szCs w:val="22"/>
              </w:rPr>
              <w:t xml:space="preserve">В программе: </w:t>
            </w:r>
            <w:r w:rsidRPr="00253647">
              <w:rPr>
                <w:color w:val="000000"/>
                <w:sz w:val="22"/>
                <w:szCs w:val="22"/>
              </w:rPr>
              <w:t>Формирование навыков устного счета без использования электронных</w:t>
            </w:r>
            <w:r w:rsidR="00911437">
              <w:rPr>
                <w:color w:val="000000"/>
                <w:sz w:val="22"/>
                <w:szCs w:val="22"/>
              </w:rPr>
              <w:t xml:space="preserve"> </w:t>
            </w:r>
            <w:r w:rsidRPr="00253647">
              <w:rPr>
                <w:color w:val="000000"/>
                <w:sz w:val="22"/>
                <w:szCs w:val="22"/>
              </w:rPr>
              <w:t>вычислительных устройств;</w:t>
            </w:r>
          </w:p>
          <w:p w:rsidR="00911437" w:rsidRDefault="00621BB9" w:rsidP="00621BB9">
            <w:pPr>
              <w:autoSpaceDE w:val="0"/>
              <w:snapToGrid w:val="0"/>
              <w:jc w:val="both"/>
              <w:rPr>
                <w:color w:val="000000"/>
                <w:sz w:val="22"/>
                <w:szCs w:val="22"/>
              </w:rPr>
            </w:pPr>
            <w:r w:rsidRPr="00253647">
              <w:rPr>
                <w:color w:val="000000"/>
                <w:sz w:val="22"/>
                <w:szCs w:val="22"/>
              </w:rPr>
              <w:t>Развитие памяти и внимания через выполнение заданий на онлайнплатформе;</w:t>
            </w:r>
          </w:p>
          <w:p w:rsidR="00911437" w:rsidRDefault="00621BB9" w:rsidP="00621BB9">
            <w:pPr>
              <w:autoSpaceDE w:val="0"/>
              <w:snapToGrid w:val="0"/>
              <w:jc w:val="both"/>
              <w:rPr>
                <w:color w:val="000000"/>
                <w:sz w:val="22"/>
                <w:szCs w:val="22"/>
              </w:rPr>
            </w:pPr>
            <w:r w:rsidRPr="00253647">
              <w:rPr>
                <w:color w:val="000000"/>
                <w:sz w:val="22"/>
                <w:szCs w:val="22"/>
              </w:rPr>
              <w:t>Развитие мелкой моторики для активации внутреннего интеллектуального</w:t>
            </w:r>
            <w:r w:rsidR="00911437">
              <w:rPr>
                <w:color w:val="000000"/>
                <w:sz w:val="22"/>
                <w:szCs w:val="22"/>
              </w:rPr>
              <w:t xml:space="preserve"> </w:t>
            </w:r>
            <w:r w:rsidRPr="00253647">
              <w:rPr>
                <w:color w:val="000000"/>
                <w:sz w:val="22"/>
                <w:szCs w:val="22"/>
              </w:rPr>
              <w:t>и творческого потенциала ребенка;</w:t>
            </w:r>
          </w:p>
          <w:p w:rsidR="00621BB9" w:rsidRPr="00253647" w:rsidRDefault="00621BB9" w:rsidP="00621BB9">
            <w:pPr>
              <w:autoSpaceDE w:val="0"/>
              <w:snapToGrid w:val="0"/>
              <w:jc w:val="both"/>
              <w:rPr>
                <w:rFonts w:eastAsia="TimesNewRomanPSMT"/>
                <w:color w:val="000000"/>
                <w:sz w:val="22"/>
                <w:szCs w:val="22"/>
                <w:highlight w:val="yellow"/>
              </w:rPr>
            </w:pPr>
            <w:r w:rsidRPr="00253647">
              <w:rPr>
                <w:color w:val="000000"/>
                <w:sz w:val="22"/>
                <w:szCs w:val="22"/>
              </w:rPr>
              <w:t>Развитие познавательной активности через применение технологий</w:t>
            </w:r>
            <w:r w:rsidR="00911437">
              <w:rPr>
                <w:color w:val="000000"/>
                <w:sz w:val="22"/>
                <w:szCs w:val="22"/>
              </w:rPr>
              <w:t xml:space="preserve"> </w:t>
            </w:r>
            <w:r w:rsidRPr="00253647">
              <w:rPr>
                <w:color w:val="000000"/>
                <w:sz w:val="22"/>
                <w:szCs w:val="22"/>
              </w:rPr>
              <w:t xml:space="preserve">деятельностного подхода. </w:t>
            </w:r>
          </w:p>
          <w:p w:rsidR="00621BB9" w:rsidRPr="00253647" w:rsidRDefault="00621BB9" w:rsidP="00621BB9">
            <w:pPr>
              <w:pStyle w:val="a3"/>
              <w:autoSpaceDE w:val="0"/>
              <w:snapToGrid w:val="0"/>
              <w:spacing w:after="0"/>
              <w:jc w:val="both"/>
              <w:rPr>
                <w:rFonts w:eastAsia="TimesNewRomanPSMT"/>
                <w:b/>
                <w:bCs/>
                <w:color w:val="000000"/>
                <w:sz w:val="22"/>
                <w:szCs w:val="22"/>
              </w:rPr>
            </w:pPr>
            <w:r w:rsidRPr="00253647">
              <w:rPr>
                <w:b/>
                <w:bCs/>
                <w:color w:val="000000"/>
                <w:sz w:val="22"/>
                <w:szCs w:val="22"/>
              </w:rPr>
              <w:t>Форма контроля:</w:t>
            </w:r>
            <w:r w:rsidRPr="00253647">
              <w:rPr>
                <w:bCs/>
                <w:color w:val="000000"/>
                <w:sz w:val="22"/>
                <w:szCs w:val="22"/>
              </w:rPr>
              <w:t xml:space="preserve"> Зачет</w:t>
            </w:r>
          </w:p>
          <w:p w:rsidR="00753631" w:rsidRPr="00253647" w:rsidRDefault="00911437" w:rsidP="00621BB9">
            <w:pPr>
              <w:autoSpaceDE w:val="0"/>
              <w:snapToGrid w:val="0"/>
              <w:jc w:val="both"/>
              <w:rPr>
                <w:sz w:val="22"/>
                <w:szCs w:val="22"/>
                <w:highlight w:val="yellow"/>
              </w:rPr>
            </w:pPr>
            <w:r>
              <w:rPr>
                <w:rFonts w:eastAsia="TimesNewRomanPSMT"/>
                <w:b/>
                <w:bCs/>
                <w:color w:val="000000"/>
                <w:sz w:val="22"/>
                <w:szCs w:val="22"/>
              </w:rPr>
              <w:t>Ожидаемые результаты:</w:t>
            </w:r>
            <w:r w:rsidR="00621BB9" w:rsidRPr="00253647">
              <w:rPr>
                <w:rFonts w:eastAsia="TimesNewRomanPSMT"/>
                <w:b/>
                <w:bCs/>
                <w:color w:val="000000"/>
                <w:sz w:val="22"/>
                <w:szCs w:val="22"/>
              </w:rPr>
              <w:t xml:space="preserve"> </w:t>
            </w:r>
            <w:r w:rsidR="00621BB9" w:rsidRPr="00253647">
              <w:rPr>
                <w:rFonts w:eastAsia="TimesNewRomanPSMT"/>
                <w:bCs/>
                <w:color w:val="000000"/>
                <w:sz w:val="22"/>
                <w:szCs w:val="22"/>
              </w:rPr>
              <w:t xml:space="preserve">слушатели научатся </w:t>
            </w:r>
            <w:r w:rsidR="00621BB9" w:rsidRPr="00253647">
              <w:rPr>
                <w:color w:val="000000"/>
                <w:sz w:val="22"/>
                <w:szCs w:val="22"/>
              </w:rPr>
              <w:t>технологиям обучения устному счету с помощью счетов Абакус</w:t>
            </w:r>
          </w:p>
        </w:tc>
        <w:tc>
          <w:tcPr>
            <w:tcW w:w="1276" w:type="dxa"/>
            <w:tcBorders>
              <w:top w:val="single" w:sz="4" w:space="0" w:color="000000"/>
              <w:left w:val="single" w:sz="4" w:space="0" w:color="000000"/>
              <w:bottom w:val="single" w:sz="4" w:space="0" w:color="000000"/>
            </w:tcBorders>
            <w:shd w:val="clear" w:color="auto" w:fill="FFFFFF"/>
          </w:tcPr>
          <w:p w:rsidR="008035A2" w:rsidRPr="00253647" w:rsidRDefault="008035A2" w:rsidP="008035A2">
            <w:pPr>
              <w:autoSpaceDE w:val="0"/>
              <w:snapToGrid w:val="0"/>
              <w:jc w:val="both"/>
              <w:rPr>
                <w:rFonts w:eastAsia="TimesNewRomanPSMT"/>
                <w:bCs/>
                <w:color w:val="000000"/>
                <w:sz w:val="22"/>
                <w:szCs w:val="22"/>
              </w:rPr>
            </w:pPr>
            <w:r w:rsidRPr="00253647">
              <w:rPr>
                <w:rFonts w:eastAsia="TimesNewRomanPSMT"/>
                <w:bCs/>
                <w:color w:val="000000"/>
                <w:sz w:val="22"/>
                <w:szCs w:val="22"/>
              </w:rPr>
              <w:t>21-26 января (72ч)</w:t>
            </w:r>
          </w:p>
          <w:p w:rsidR="00753631" w:rsidRPr="00253647" w:rsidRDefault="00753631" w:rsidP="00753631">
            <w:pPr>
              <w:pStyle w:val="a3"/>
              <w:snapToGrid w:val="0"/>
              <w:spacing w:after="0"/>
              <w:rPr>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753631" w:rsidRPr="00253647" w:rsidRDefault="00753631" w:rsidP="00753631">
            <w:pPr>
              <w:pStyle w:val="a3"/>
              <w:snapToGrid w:val="0"/>
              <w:rPr>
                <w:sz w:val="22"/>
                <w:szCs w:val="22"/>
              </w:rPr>
            </w:pPr>
            <w:r w:rsidRPr="00253647">
              <w:rPr>
                <w:sz w:val="22"/>
                <w:szCs w:val="22"/>
              </w:rPr>
              <w:t>Баткар Д.Б.</w:t>
            </w:r>
          </w:p>
        </w:tc>
      </w:tr>
      <w:tr w:rsidR="00D216D7" w:rsidRPr="00253647" w:rsidTr="00253647">
        <w:tc>
          <w:tcPr>
            <w:tcW w:w="567" w:type="dxa"/>
            <w:tcBorders>
              <w:top w:val="single" w:sz="4" w:space="0" w:color="000000"/>
              <w:left w:val="single" w:sz="4" w:space="0" w:color="000000"/>
              <w:bottom w:val="single" w:sz="4" w:space="0" w:color="000000"/>
            </w:tcBorders>
            <w:shd w:val="clear" w:color="auto" w:fill="FFFFFF"/>
            <w:vAlign w:val="center"/>
          </w:tcPr>
          <w:p w:rsidR="00D216D7" w:rsidRPr="00253647" w:rsidRDefault="00D216D7" w:rsidP="00D216D7">
            <w:pPr>
              <w:pStyle w:val="a3"/>
              <w:snapToGrid w:val="0"/>
              <w:spacing w:after="0"/>
              <w:jc w:val="center"/>
              <w:rPr>
                <w:sz w:val="22"/>
                <w:szCs w:val="22"/>
              </w:rPr>
            </w:pPr>
            <w:r w:rsidRPr="00253647">
              <w:rPr>
                <w:sz w:val="22"/>
                <w:szCs w:val="22"/>
              </w:rPr>
              <w:t>5</w:t>
            </w:r>
          </w:p>
        </w:tc>
        <w:tc>
          <w:tcPr>
            <w:tcW w:w="1560" w:type="dxa"/>
            <w:tcBorders>
              <w:top w:val="single" w:sz="4" w:space="0" w:color="000000"/>
              <w:left w:val="single" w:sz="4" w:space="0" w:color="000000"/>
              <w:bottom w:val="single" w:sz="4" w:space="0" w:color="000000"/>
            </w:tcBorders>
            <w:shd w:val="clear" w:color="auto" w:fill="FFFFFF"/>
          </w:tcPr>
          <w:p w:rsidR="00D216D7" w:rsidRPr="00253647" w:rsidRDefault="00D216D7" w:rsidP="00D216D7">
            <w:pPr>
              <w:autoSpaceDE w:val="0"/>
              <w:snapToGrid w:val="0"/>
              <w:rPr>
                <w:sz w:val="22"/>
                <w:szCs w:val="22"/>
              </w:rPr>
            </w:pPr>
            <w:r w:rsidRPr="00253647">
              <w:rPr>
                <w:sz w:val="22"/>
                <w:szCs w:val="22"/>
              </w:rPr>
              <w:t>Педагоги ОО</w:t>
            </w:r>
          </w:p>
        </w:tc>
        <w:tc>
          <w:tcPr>
            <w:tcW w:w="5103" w:type="dxa"/>
            <w:tcBorders>
              <w:top w:val="single" w:sz="4" w:space="0" w:color="000000"/>
              <w:left w:val="single" w:sz="4" w:space="0" w:color="000000"/>
              <w:bottom w:val="single" w:sz="4" w:space="0" w:color="000000"/>
            </w:tcBorders>
            <w:shd w:val="clear" w:color="auto" w:fill="FFFFFF"/>
          </w:tcPr>
          <w:p w:rsidR="00D216D7" w:rsidRPr="00253647" w:rsidRDefault="00D216D7" w:rsidP="00D216D7">
            <w:pPr>
              <w:rPr>
                <w:b/>
                <w:bCs/>
                <w:color w:val="000000"/>
                <w:sz w:val="22"/>
                <w:szCs w:val="22"/>
              </w:rPr>
            </w:pPr>
            <w:r w:rsidRPr="00253647">
              <w:rPr>
                <w:b/>
                <w:sz w:val="22"/>
                <w:szCs w:val="22"/>
              </w:rPr>
              <w:t>Основы создания личного сайта</w:t>
            </w:r>
            <w:r w:rsidR="00911437">
              <w:rPr>
                <w:b/>
                <w:sz w:val="22"/>
                <w:szCs w:val="22"/>
              </w:rPr>
              <w:t>.</w:t>
            </w:r>
          </w:p>
          <w:p w:rsidR="00D216D7" w:rsidRPr="00253647" w:rsidRDefault="00D216D7" w:rsidP="00D216D7">
            <w:pPr>
              <w:jc w:val="both"/>
              <w:rPr>
                <w:b/>
                <w:bCs/>
                <w:sz w:val="22"/>
                <w:szCs w:val="22"/>
              </w:rPr>
            </w:pPr>
            <w:r w:rsidRPr="00253647">
              <w:rPr>
                <w:b/>
                <w:bCs/>
                <w:color w:val="000000"/>
                <w:sz w:val="22"/>
                <w:szCs w:val="22"/>
              </w:rPr>
              <w:t>В программе:</w:t>
            </w:r>
            <w:r w:rsidRPr="00253647">
              <w:rPr>
                <w:color w:val="000000"/>
                <w:sz w:val="22"/>
                <w:szCs w:val="22"/>
              </w:rPr>
              <w:t xml:space="preserve"> рассматриваются вопросы разработки и размещения сайта образовательного учреждения в сети Интернет с использованием </w:t>
            </w:r>
            <w:r w:rsidRPr="00253647">
              <w:rPr>
                <w:color w:val="000000"/>
                <w:sz w:val="22"/>
                <w:szCs w:val="22"/>
              </w:rPr>
              <w:lastRenderedPageBreak/>
              <w:t xml:space="preserve">шаблонов. Требования к официальным сайтам образовательных учреждений. Размещение материалов на официальном сайте, модерация. </w:t>
            </w:r>
          </w:p>
          <w:p w:rsidR="00D216D7" w:rsidRPr="00253647" w:rsidRDefault="00D216D7" w:rsidP="00D216D7">
            <w:pPr>
              <w:jc w:val="both"/>
              <w:rPr>
                <w:b/>
                <w:bCs/>
                <w:sz w:val="22"/>
                <w:szCs w:val="22"/>
              </w:rPr>
            </w:pPr>
            <w:r w:rsidRPr="00253647">
              <w:rPr>
                <w:b/>
                <w:bCs/>
                <w:sz w:val="22"/>
                <w:szCs w:val="22"/>
              </w:rPr>
              <w:t xml:space="preserve">Форма контроля: </w:t>
            </w:r>
            <w:r w:rsidRPr="00253647">
              <w:rPr>
                <w:sz w:val="22"/>
                <w:szCs w:val="22"/>
              </w:rPr>
              <w:t>зачет</w:t>
            </w:r>
          </w:p>
          <w:p w:rsidR="00D216D7" w:rsidRPr="00253647" w:rsidRDefault="00D216D7" w:rsidP="00D216D7">
            <w:pPr>
              <w:snapToGrid w:val="0"/>
              <w:jc w:val="both"/>
              <w:rPr>
                <w:rFonts w:eastAsia="TimesNewRomanPSMT"/>
                <w:b/>
                <w:bCs/>
                <w:color w:val="000000"/>
                <w:sz w:val="22"/>
                <w:szCs w:val="22"/>
              </w:rPr>
            </w:pPr>
            <w:r w:rsidRPr="00253647">
              <w:rPr>
                <w:b/>
                <w:bCs/>
                <w:sz w:val="22"/>
                <w:szCs w:val="22"/>
              </w:rPr>
              <w:t>О</w:t>
            </w:r>
            <w:r w:rsidRPr="00253647">
              <w:rPr>
                <w:b/>
                <w:bCs/>
                <w:iCs/>
                <w:color w:val="000000"/>
                <w:sz w:val="22"/>
                <w:szCs w:val="22"/>
              </w:rPr>
              <w:t xml:space="preserve">жидаемые результаты: </w:t>
            </w:r>
            <w:r w:rsidRPr="00253647">
              <w:rPr>
                <w:bCs/>
                <w:iCs/>
                <w:color w:val="000000"/>
                <w:sz w:val="22"/>
                <w:szCs w:val="22"/>
              </w:rPr>
              <w:t>созданный личный сайт педагога</w:t>
            </w:r>
          </w:p>
        </w:tc>
        <w:tc>
          <w:tcPr>
            <w:tcW w:w="1276" w:type="dxa"/>
            <w:tcBorders>
              <w:top w:val="single" w:sz="4" w:space="0" w:color="000000"/>
              <w:left w:val="single" w:sz="4" w:space="0" w:color="000000"/>
              <w:bottom w:val="single" w:sz="4" w:space="0" w:color="000000"/>
            </w:tcBorders>
            <w:shd w:val="clear" w:color="auto" w:fill="FFFFFF"/>
          </w:tcPr>
          <w:p w:rsidR="00D216D7" w:rsidRPr="00253647" w:rsidRDefault="00D216D7" w:rsidP="00D216D7">
            <w:pPr>
              <w:rPr>
                <w:sz w:val="22"/>
                <w:szCs w:val="22"/>
              </w:rPr>
            </w:pPr>
            <w:r w:rsidRPr="00253647">
              <w:rPr>
                <w:sz w:val="22"/>
                <w:szCs w:val="22"/>
              </w:rPr>
              <w:lastRenderedPageBreak/>
              <w:t>11-13 февраля (24 ч.)</w:t>
            </w:r>
          </w:p>
          <w:p w:rsidR="00D216D7" w:rsidRPr="00253647" w:rsidRDefault="00D216D7" w:rsidP="00D216D7">
            <w:pPr>
              <w:pStyle w:val="a3"/>
              <w:snapToGrid w:val="0"/>
              <w:rPr>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D216D7" w:rsidRPr="00253647" w:rsidRDefault="00D216D7" w:rsidP="00D216D7">
            <w:pPr>
              <w:pStyle w:val="a3"/>
              <w:snapToGrid w:val="0"/>
              <w:rPr>
                <w:sz w:val="22"/>
                <w:szCs w:val="22"/>
              </w:rPr>
            </w:pPr>
            <w:r w:rsidRPr="00253647">
              <w:rPr>
                <w:sz w:val="22"/>
                <w:szCs w:val="22"/>
              </w:rPr>
              <w:t>Баткар Д.Б.</w:t>
            </w:r>
          </w:p>
        </w:tc>
      </w:tr>
      <w:tr w:rsidR="00AD2187" w:rsidRPr="00253647" w:rsidTr="00253647">
        <w:tc>
          <w:tcPr>
            <w:tcW w:w="567" w:type="dxa"/>
            <w:tcBorders>
              <w:top w:val="single" w:sz="4" w:space="0" w:color="000000"/>
              <w:left w:val="single" w:sz="4" w:space="0" w:color="000000"/>
              <w:bottom w:val="single" w:sz="4" w:space="0" w:color="000000"/>
            </w:tcBorders>
            <w:shd w:val="clear" w:color="auto" w:fill="FFFFFF"/>
            <w:vAlign w:val="center"/>
          </w:tcPr>
          <w:p w:rsidR="00AD2187" w:rsidRPr="00253647" w:rsidRDefault="00AD2187" w:rsidP="00D216D7">
            <w:pPr>
              <w:pStyle w:val="a3"/>
              <w:snapToGrid w:val="0"/>
              <w:spacing w:after="0"/>
              <w:jc w:val="center"/>
              <w:rPr>
                <w:sz w:val="22"/>
                <w:szCs w:val="22"/>
              </w:rPr>
            </w:pPr>
            <w:r w:rsidRPr="00253647">
              <w:rPr>
                <w:sz w:val="22"/>
                <w:szCs w:val="22"/>
              </w:rPr>
              <w:lastRenderedPageBreak/>
              <w:t>6</w:t>
            </w:r>
          </w:p>
        </w:tc>
        <w:tc>
          <w:tcPr>
            <w:tcW w:w="1560" w:type="dxa"/>
            <w:tcBorders>
              <w:top w:val="single" w:sz="4" w:space="0" w:color="000000"/>
              <w:left w:val="single" w:sz="4" w:space="0" w:color="000000"/>
              <w:bottom w:val="single" w:sz="4" w:space="0" w:color="000000"/>
            </w:tcBorders>
            <w:shd w:val="clear" w:color="auto" w:fill="FFFFFF"/>
          </w:tcPr>
          <w:p w:rsidR="00AD2187" w:rsidRPr="00253647" w:rsidRDefault="00AD2187" w:rsidP="00AD2187">
            <w:pPr>
              <w:autoSpaceDE w:val="0"/>
              <w:snapToGrid w:val="0"/>
              <w:rPr>
                <w:sz w:val="22"/>
                <w:szCs w:val="22"/>
              </w:rPr>
            </w:pPr>
            <w:r w:rsidRPr="00253647">
              <w:rPr>
                <w:sz w:val="22"/>
                <w:szCs w:val="22"/>
              </w:rPr>
              <w:t>Учителя математики</w:t>
            </w:r>
          </w:p>
          <w:p w:rsidR="00AD2187" w:rsidRPr="00253647" w:rsidRDefault="00AD2187" w:rsidP="00AD2187">
            <w:pPr>
              <w:autoSpaceDE w:val="0"/>
              <w:snapToGrid w:val="0"/>
              <w:rPr>
                <w:b/>
                <w:i/>
                <w:sz w:val="22"/>
                <w:szCs w:val="22"/>
              </w:rPr>
            </w:pPr>
            <w:r w:rsidRPr="00253647">
              <w:rPr>
                <w:b/>
                <w:i/>
                <w:sz w:val="22"/>
                <w:szCs w:val="22"/>
              </w:rPr>
              <w:t>(образовательная стажировк</w:t>
            </w:r>
            <w:r w:rsidR="00071D67" w:rsidRPr="00253647">
              <w:rPr>
                <w:b/>
                <w:i/>
                <w:sz w:val="22"/>
                <w:szCs w:val="22"/>
              </w:rPr>
              <w:t>а</w:t>
            </w:r>
            <w:r w:rsidRPr="00253647">
              <w:rPr>
                <w:b/>
                <w:i/>
                <w:sz w:val="22"/>
                <w:szCs w:val="22"/>
              </w:rPr>
              <w:t>)</w:t>
            </w:r>
          </w:p>
        </w:tc>
        <w:tc>
          <w:tcPr>
            <w:tcW w:w="5103" w:type="dxa"/>
            <w:tcBorders>
              <w:top w:val="single" w:sz="4" w:space="0" w:color="000000"/>
              <w:left w:val="single" w:sz="4" w:space="0" w:color="000000"/>
              <w:bottom w:val="single" w:sz="4" w:space="0" w:color="000000"/>
            </w:tcBorders>
            <w:shd w:val="clear" w:color="auto" w:fill="FFFFFF"/>
          </w:tcPr>
          <w:p w:rsidR="00AD2187" w:rsidRPr="00253647" w:rsidRDefault="00AD2187" w:rsidP="00911437">
            <w:pPr>
              <w:jc w:val="both"/>
              <w:rPr>
                <w:b/>
                <w:sz w:val="22"/>
                <w:szCs w:val="22"/>
              </w:rPr>
            </w:pPr>
            <w:r w:rsidRPr="00253647">
              <w:rPr>
                <w:b/>
                <w:sz w:val="22"/>
                <w:szCs w:val="22"/>
              </w:rPr>
              <w:t>Изучение и внедрение в образовательный процесс эффективных инновационных педагогических технологий личностно-ориентированного обучения в условиях введения ФГОС ООО</w:t>
            </w:r>
            <w:r w:rsidR="00911437">
              <w:rPr>
                <w:b/>
                <w:sz w:val="22"/>
                <w:szCs w:val="22"/>
              </w:rPr>
              <w:t>.</w:t>
            </w:r>
          </w:p>
          <w:p w:rsidR="00621BB9" w:rsidRPr="00253647" w:rsidRDefault="00621BB9" w:rsidP="00621BB9">
            <w:pPr>
              <w:jc w:val="both"/>
              <w:rPr>
                <w:b/>
                <w:bCs/>
                <w:sz w:val="22"/>
                <w:szCs w:val="22"/>
                <w:highlight w:val="yellow"/>
              </w:rPr>
            </w:pPr>
            <w:r w:rsidRPr="00253647">
              <w:rPr>
                <w:b/>
                <w:bCs/>
                <w:color w:val="000000"/>
                <w:sz w:val="22"/>
                <w:szCs w:val="22"/>
              </w:rPr>
              <w:t xml:space="preserve">В программе: </w:t>
            </w:r>
            <w:r w:rsidRPr="00253647">
              <w:rPr>
                <w:sz w:val="22"/>
                <w:szCs w:val="22"/>
              </w:rPr>
              <w:t>Главные принципы ФГОС, используемых для построения учебного процесса: инновационных технологий преподавания; формирования умения оценивать результаты своей педагогической деятельности с учётом ФГОС. Также в рамках курса уделяется внимание отдельным элементам современного проектирования уроков, внеклассных и тематических мероприятий. Главные принципы ФГОС, используемых для построения учебного процесса: инновационных технологий преподавания; формирования умения оценивать результаты своей педагогической деятельности с учётом ФГОС.</w:t>
            </w:r>
          </w:p>
          <w:p w:rsidR="00621BB9" w:rsidRPr="00253647" w:rsidRDefault="00621BB9" w:rsidP="00621BB9">
            <w:pPr>
              <w:jc w:val="both"/>
              <w:rPr>
                <w:b/>
                <w:bCs/>
                <w:sz w:val="22"/>
                <w:szCs w:val="22"/>
              </w:rPr>
            </w:pPr>
            <w:r w:rsidRPr="00253647">
              <w:rPr>
                <w:b/>
                <w:bCs/>
                <w:sz w:val="22"/>
                <w:szCs w:val="22"/>
              </w:rPr>
              <w:t xml:space="preserve">Форма контроля: </w:t>
            </w:r>
            <w:r w:rsidRPr="00253647">
              <w:rPr>
                <w:sz w:val="22"/>
                <w:szCs w:val="22"/>
              </w:rPr>
              <w:t>зачет</w:t>
            </w:r>
          </w:p>
          <w:p w:rsidR="00AD2187" w:rsidRPr="00253647" w:rsidRDefault="00621BB9" w:rsidP="00621BB9">
            <w:pPr>
              <w:jc w:val="both"/>
              <w:rPr>
                <w:b/>
                <w:sz w:val="22"/>
                <w:szCs w:val="22"/>
              </w:rPr>
            </w:pPr>
            <w:r w:rsidRPr="00253647">
              <w:rPr>
                <w:rFonts w:eastAsia="TimesNewRomanPSMT"/>
                <w:b/>
                <w:bCs/>
                <w:color w:val="000000"/>
                <w:sz w:val="22"/>
                <w:szCs w:val="22"/>
              </w:rPr>
              <w:t xml:space="preserve">Ожидаемые результаты: </w:t>
            </w:r>
            <w:r w:rsidRPr="00253647">
              <w:rPr>
                <w:rStyle w:val="ab"/>
                <w:i w:val="0"/>
                <w:sz w:val="22"/>
                <w:szCs w:val="22"/>
              </w:rPr>
              <w:t xml:space="preserve">овладение  профессиональными компетентностями </w:t>
            </w:r>
            <w:r w:rsidRPr="00253647">
              <w:rPr>
                <w:rStyle w:val="ab"/>
                <w:rFonts w:eastAsia="TimesNewRomanPSMT"/>
                <w:i w:val="0"/>
                <w:sz w:val="22"/>
                <w:szCs w:val="22"/>
              </w:rPr>
              <w:t>учителя математики</w:t>
            </w:r>
          </w:p>
        </w:tc>
        <w:tc>
          <w:tcPr>
            <w:tcW w:w="1276" w:type="dxa"/>
            <w:tcBorders>
              <w:top w:val="single" w:sz="4" w:space="0" w:color="000000"/>
              <w:left w:val="single" w:sz="4" w:space="0" w:color="000000"/>
              <w:bottom w:val="single" w:sz="4" w:space="0" w:color="000000"/>
            </w:tcBorders>
            <w:shd w:val="clear" w:color="auto" w:fill="FFFFFF"/>
          </w:tcPr>
          <w:p w:rsidR="00AD2187" w:rsidRPr="00253647" w:rsidRDefault="00AD2187" w:rsidP="00D216D7">
            <w:pPr>
              <w:rPr>
                <w:sz w:val="22"/>
                <w:szCs w:val="22"/>
              </w:rPr>
            </w:pPr>
            <w:r w:rsidRPr="00253647">
              <w:rPr>
                <w:sz w:val="22"/>
                <w:szCs w:val="22"/>
              </w:rPr>
              <w:t>11-13 февраля (24ч.)</w:t>
            </w:r>
          </w:p>
          <w:p w:rsidR="00AD2187" w:rsidRPr="00253647" w:rsidRDefault="00AD2187" w:rsidP="00D216D7">
            <w:pPr>
              <w:rPr>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621BB9" w:rsidRPr="00253647" w:rsidRDefault="00AD2187" w:rsidP="00D216D7">
            <w:pPr>
              <w:pStyle w:val="a3"/>
              <w:snapToGrid w:val="0"/>
              <w:rPr>
                <w:sz w:val="22"/>
                <w:szCs w:val="22"/>
              </w:rPr>
            </w:pPr>
            <w:r w:rsidRPr="00253647">
              <w:rPr>
                <w:sz w:val="22"/>
                <w:szCs w:val="22"/>
              </w:rPr>
              <w:t>Манды М.М.</w:t>
            </w:r>
          </w:p>
          <w:p w:rsidR="00621BB9" w:rsidRPr="00253647" w:rsidRDefault="00621BB9" w:rsidP="00D216D7">
            <w:pPr>
              <w:pStyle w:val="a3"/>
              <w:snapToGrid w:val="0"/>
              <w:rPr>
                <w:sz w:val="22"/>
                <w:szCs w:val="22"/>
              </w:rPr>
            </w:pPr>
          </w:p>
          <w:p w:rsidR="00E038F2" w:rsidRDefault="00621BB9" w:rsidP="00D216D7">
            <w:pPr>
              <w:pStyle w:val="a3"/>
              <w:snapToGrid w:val="0"/>
              <w:rPr>
                <w:b/>
                <w:i/>
                <w:sz w:val="22"/>
                <w:szCs w:val="22"/>
              </w:rPr>
            </w:pPr>
            <w:r w:rsidRPr="00253647">
              <w:rPr>
                <w:b/>
                <w:i/>
                <w:sz w:val="22"/>
                <w:szCs w:val="22"/>
              </w:rPr>
              <w:t xml:space="preserve">На базе МАО лицей </w:t>
            </w:r>
          </w:p>
          <w:p w:rsidR="00E038F2" w:rsidRDefault="00621BB9" w:rsidP="00D216D7">
            <w:pPr>
              <w:pStyle w:val="a3"/>
              <w:snapToGrid w:val="0"/>
              <w:rPr>
                <w:b/>
                <w:i/>
                <w:sz w:val="22"/>
                <w:szCs w:val="22"/>
              </w:rPr>
            </w:pPr>
            <w:r w:rsidRPr="00253647">
              <w:rPr>
                <w:b/>
                <w:i/>
                <w:sz w:val="22"/>
                <w:szCs w:val="22"/>
              </w:rPr>
              <w:t xml:space="preserve">№ 15 </w:t>
            </w:r>
          </w:p>
          <w:p w:rsidR="00AD2187" w:rsidRPr="00253647" w:rsidRDefault="00621BB9" w:rsidP="00D216D7">
            <w:pPr>
              <w:pStyle w:val="a3"/>
              <w:snapToGrid w:val="0"/>
              <w:rPr>
                <w:b/>
                <w:i/>
                <w:sz w:val="22"/>
                <w:szCs w:val="22"/>
              </w:rPr>
            </w:pPr>
            <w:r w:rsidRPr="00253647">
              <w:rPr>
                <w:b/>
                <w:i/>
                <w:sz w:val="22"/>
                <w:szCs w:val="22"/>
              </w:rPr>
              <w:t>г. Кызыла</w:t>
            </w:r>
          </w:p>
        </w:tc>
      </w:tr>
      <w:tr w:rsidR="00DE5C65" w:rsidRPr="00253647" w:rsidTr="00253647">
        <w:tc>
          <w:tcPr>
            <w:tcW w:w="567" w:type="dxa"/>
            <w:tcBorders>
              <w:top w:val="single" w:sz="4" w:space="0" w:color="000000"/>
              <w:left w:val="single" w:sz="4" w:space="0" w:color="000000"/>
              <w:bottom w:val="single" w:sz="4" w:space="0" w:color="000000"/>
            </w:tcBorders>
            <w:shd w:val="clear" w:color="auto" w:fill="FFFFFF"/>
            <w:vAlign w:val="center"/>
          </w:tcPr>
          <w:p w:rsidR="00DE5C65" w:rsidRPr="00253647" w:rsidRDefault="00071D67" w:rsidP="00DE5C65">
            <w:pPr>
              <w:pStyle w:val="a3"/>
              <w:snapToGrid w:val="0"/>
              <w:spacing w:after="0"/>
              <w:jc w:val="center"/>
              <w:rPr>
                <w:sz w:val="22"/>
                <w:szCs w:val="22"/>
              </w:rPr>
            </w:pPr>
            <w:r w:rsidRPr="00253647">
              <w:rPr>
                <w:sz w:val="22"/>
                <w:szCs w:val="22"/>
              </w:rPr>
              <w:t>7</w:t>
            </w:r>
          </w:p>
        </w:tc>
        <w:tc>
          <w:tcPr>
            <w:tcW w:w="1560" w:type="dxa"/>
            <w:tcBorders>
              <w:top w:val="single" w:sz="4" w:space="0" w:color="000000"/>
              <w:left w:val="single" w:sz="4" w:space="0" w:color="000000"/>
              <w:bottom w:val="single" w:sz="4" w:space="0" w:color="000000"/>
            </w:tcBorders>
            <w:shd w:val="clear" w:color="auto" w:fill="FFFFFF"/>
          </w:tcPr>
          <w:p w:rsidR="00DE5C65" w:rsidRPr="00253647" w:rsidRDefault="00DE5C65" w:rsidP="00DE5C65">
            <w:pPr>
              <w:autoSpaceDE w:val="0"/>
              <w:snapToGrid w:val="0"/>
              <w:rPr>
                <w:iCs/>
                <w:color w:val="000000"/>
                <w:sz w:val="22"/>
                <w:szCs w:val="22"/>
              </w:rPr>
            </w:pPr>
            <w:r w:rsidRPr="00253647">
              <w:rPr>
                <w:iCs/>
                <w:color w:val="000000"/>
                <w:sz w:val="22"/>
                <w:szCs w:val="22"/>
              </w:rPr>
              <w:t>Эксперты предме</w:t>
            </w:r>
            <w:r w:rsidRPr="00253647">
              <w:rPr>
                <w:sz w:val="22"/>
                <w:szCs w:val="22"/>
              </w:rPr>
              <w:t>тной комиссии по физике</w:t>
            </w:r>
          </w:p>
          <w:p w:rsidR="00DE5C65" w:rsidRPr="00253647" w:rsidRDefault="00DE5C65" w:rsidP="00DE5C65">
            <w:pPr>
              <w:autoSpaceDE w:val="0"/>
              <w:snapToGrid w:val="0"/>
              <w:rPr>
                <w:iCs/>
                <w:color w:val="000000"/>
                <w:sz w:val="22"/>
                <w:szCs w:val="22"/>
              </w:rPr>
            </w:pPr>
          </w:p>
        </w:tc>
        <w:tc>
          <w:tcPr>
            <w:tcW w:w="5103" w:type="dxa"/>
            <w:tcBorders>
              <w:top w:val="single" w:sz="4" w:space="0" w:color="000000"/>
              <w:left w:val="single" w:sz="4" w:space="0" w:color="000000"/>
              <w:bottom w:val="single" w:sz="4" w:space="0" w:color="000000"/>
            </w:tcBorders>
            <w:shd w:val="clear" w:color="auto" w:fill="FFFFFF"/>
          </w:tcPr>
          <w:p w:rsidR="00DE5C65" w:rsidRPr="00253647" w:rsidRDefault="00DE5C65" w:rsidP="00DE5C65">
            <w:pPr>
              <w:autoSpaceDE w:val="0"/>
              <w:snapToGrid w:val="0"/>
              <w:jc w:val="both"/>
              <w:rPr>
                <w:b/>
                <w:bCs/>
                <w:color w:val="000000"/>
                <w:sz w:val="22"/>
                <w:szCs w:val="22"/>
              </w:rPr>
            </w:pPr>
            <w:r w:rsidRPr="00253647">
              <w:rPr>
                <w:b/>
                <w:bCs/>
                <w:color w:val="000000"/>
                <w:sz w:val="22"/>
                <w:szCs w:val="22"/>
              </w:rPr>
              <w:t>Развитие профессиональной компетентности экспертов предметной комиссии ЕГЭ</w:t>
            </w:r>
            <w:r w:rsidR="001F3D4E" w:rsidRPr="00253647">
              <w:rPr>
                <w:b/>
                <w:bCs/>
                <w:color w:val="000000"/>
                <w:sz w:val="22"/>
                <w:szCs w:val="22"/>
              </w:rPr>
              <w:t xml:space="preserve"> по физике</w:t>
            </w:r>
            <w:r w:rsidR="00911437">
              <w:rPr>
                <w:b/>
                <w:bCs/>
                <w:color w:val="000000"/>
                <w:sz w:val="22"/>
                <w:szCs w:val="22"/>
              </w:rPr>
              <w:t>.</w:t>
            </w:r>
          </w:p>
          <w:p w:rsidR="001F3D4E" w:rsidRPr="00253647" w:rsidRDefault="001F3D4E" w:rsidP="001F3D4E">
            <w:pPr>
              <w:jc w:val="both"/>
              <w:rPr>
                <w:b/>
                <w:sz w:val="22"/>
                <w:szCs w:val="22"/>
              </w:rPr>
            </w:pPr>
            <w:r w:rsidRPr="00253647">
              <w:rPr>
                <w:b/>
                <w:sz w:val="22"/>
                <w:szCs w:val="22"/>
              </w:rPr>
              <w:t xml:space="preserve">В программе: </w:t>
            </w:r>
            <w:r w:rsidRPr="00253647">
              <w:rPr>
                <w:sz w:val="22"/>
                <w:szCs w:val="22"/>
              </w:rPr>
              <w:t>подготовка экспертов к проверке работ ГИА. Практические занятия, обмен опытом.</w:t>
            </w:r>
          </w:p>
          <w:p w:rsidR="001F3D4E" w:rsidRPr="00253647" w:rsidRDefault="001F3D4E" w:rsidP="001F3D4E">
            <w:pPr>
              <w:jc w:val="both"/>
              <w:rPr>
                <w:b/>
                <w:sz w:val="22"/>
                <w:szCs w:val="22"/>
              </w:rPr>
            </w:pPr>
            <w:r w:rsidRPr="00253647">
              <w:rPr>
                <w:b/>
                <w:sz w:val="22"/>
                <w:szCs w:val="22"/>
              </w:rPr>
              <w:t>Форма контроля:</w:t>
            </w:r>
            <w:r w:rsidRPr="00253647">
              <w:rPr>
                <w:sz w:val="22"/>
                <w:szCs w:val="22"/>
              </w:rPr>
              <w:t xml:space="preserve"> выполнение тренировочных заданий</w:t>
            </w:r>
          </w:p>
          <w:p w:rsidR="00DE5C65" w:rsidRPr="00253647" w:rsidRDefault="001F3D4E" w:rsidP="001F3D4E">
            <w:pPr>
              <w:autoSpaceDE w:val="0"/>
              <w:snapToGrid w:val="0"/>
              <w:ind w:left="32" w:right="-8"/>
              <w:jc w:val="both"/>
              <w:rPr>
                <w:sz w:val="22"/>
                <w:szCs w:val="22"/>
              </w:rPr>
            </w:pPr>
            <w:r w:rsidRPr="00253647">
              <w:rPr>
                <w:b/>
                <w:sz w:val="22"/>
                <w:szCs w:val="22"/>
              </w:rPr>
              <w:t>Ожидаемые результаты:</w:t>
            </w:r>
            <w:r w:rsidRPr="00253647">
              <w:rPr>
                <w:sz w:val="22"/>
                <w:szCs w:val="22"/>
              </w:rPr>
              <w:t xml:space="preserve"> отсутствие расхождений при проверки ГИА в 2019 году</w:t>
            </w:r>
          </w:p>
        </w:tc>
        <w:tc>
          <w:tcPr>
            <w:tcW w:w="1276" w:type="dxa"/>
            <w:tcBorders>
              <w:top w:val="single" w:sz="4" w:space="0" w:color="000000"/>
              <w:left w:val="single" w:sz="4" w:space="0" w:color="000000"/>
              <w:bottom w:val="single" w:sz="4" w:space="0" w:color="000000"/>
            </w:tcBorders>
            <w:shd w:val="clear" w:color="auto" w:fill="FFFFFF"/>
          </w:tcPr>
          <w:p w:rsidR="004359B7" w:rsidRPr="00253647" w:rsidRDefault="004359B7" w:rsidP="006A7184">
            <w:pPr>
              <w:shd w:val="clear" w:color="auto" w:fill="FFFFFF"/>
              <w:jc w:val="center"/>
              <w:rPr>
                <w:rFonts w:ascii="yandex-sans" w:hAnsi="yandex-sans"/>
                <w:sz w:val="22"/>
                <w:szCs w:val="22"/>
              </w:rPr>
            </w:pPr>
            <w:r w:rsidRPr="00253647">
              <w:rPr>
                <w:rFonts w:ascii="yandex-sans" w:hAnsi="yandex-sans"/>
                <w:sz w:val="22"/>
                <w:szCs w:val="22"/>
              </w:rPr>
              <w:t>11-15</w:t>
            </w:r>
            <w:r w:rsidR="00E038F2">
              <w:rPr>
                <w:rFonts w:ascii="yandex-sans" w:hAnsi="yandex-sans"/>
                <w:sz w:val="22"/>
                <w:szCs w:val="22"/>
              </w:rPr>
              <w:t xml:space="preserve"> </w:t>
            </w:r>
            <w:r w:rsidRPr="00253647">
              <w:rPr>
                <w:rFonts w:ascii="yandex-sans" w:hAnsi="yandex-sans"/>
                <w:sz w:val="22"/>
                <w:szCs w:val="22"/>
              </w:rPr>
              <w:t>февраля,</w:t>
            </w:r>
          </w:p>
          <w:p w:rsidR="004359B7" w:rsidRPr="00253647" w:rsidRDefault="004359B7" w:rsidP="006A7184">
            <w:pPr>
              <w:shd w:val="clear" w:color="auto" w:fill="FFFFFF"/>
              <w:jc w:val="center"/>
              <w:rPr>
                <w:rFonts w:ascii="yandex-sans" w:hAnsi="yandex-sans"/>
                <w:sz w:val="22"/>
                <w:szCs w:val="22"/>
              </w:rPr>
            </w:pPr>
            <w:r w:rsidRPr="00253647">
              <w:rPr>
                <w:rFonts w:ascii="yandex-sans" w:hAnsi="yandex-sans"/>
                <w:sz w:val="22"/>
                <w:szCs w:val="22"/>
              </w:rPr>
              <w:t>40</w:t>
            </w:r>
            <w:r w:rsidR="00E038F2">
              <w:rPr>
                <w:rFonts w:ascii="yandex-sans" w:hAnsi="yandex-sans"/>
                <w:sz w:val="22"/>
                <w:szCs w:val="22"/>
              </w:rPr>
              <w:t xml:space="preserve"> </w:t>
            </w:r>
            <w:r w:rsidRPr="00253647">
              <w:rPr>
                <w:rFonts w:ascii="yandex-sans" w:hAnsi="yandex-sans"/>
                <w:sz w:val="22"/>
                <w:szCs w:val="22"/>
              </w:rPr>
              <w:t>часов</w:t>
            </w:r>
          </w:p>
          <w:p w:rsidR="004359B7" w:rsidRPr="00253647" w:rsidRDefault="004359B7" w:rsidP="006A7184">
            <w:pPr>
              <w:shd w:val="clear" w:color="auto" w:fill="FFFFFF"/>
              <w:jc w:val="center"/>
              <w:rPr>
                <w:rFonts w:ascii="yandex-sans" w:hAnsi="yandex-sans"/>
                <w:i/>
                <w:sz w:val="22"/>
                <w:szCs w:val="22"/>
              </w:rPr>
            </w:pPr>
            <w:r w:rsidRPr="00253647">
              <w:rPr>
                <w:rFonts w:ascii="yandex-sans" w:hAnsi="yandex-sans"/>
                <w:i/>
                <w:sz w:val="22"/>
                <w:szCs w:val="22"/>
              </w:rPr>
              <w:t>(11-12 февраля, 16ч.-дистанционно,</w:t>
            </w:r>
          </w:p>
          <w:p w:rsidR="004359B7" w:rsidRPr="00253647" w:rsidRDefault="004359B7" w:rsidP="006A7184">
            <w:pPr>
              <w:shd w:val="clear" w:color="auto" w:fill="FFFFFF"/>
              <w:jc w:val="center"/>
              <w:rPr>
                <w:rFonts w:ascii="yandex-sans" w:hAnsi="yandex-sans"/>
                <w:i/>
                <w:sz w:val="22"/>
                <w:szCs w:val="22"/>
              </w:rPr>
            </w:pPr>
            <w:r w:rsidRPr="00253647">
              <w:rPr>
                <w:rFonts w:ascii="yandex-sans" w:hAnsi="yandex-sans"/>
                <w:i/>
                <w:sz w:val="22"/>
                <w:szCs w:val="22"/>
              </w:rPr>
              <w:t>13-15 февраля</w:t>
            </w:r>
          </w:p>
          <w:p w:rsidR="001F3D4E" w:rsidRPr="00253647" w:rsidRDefault="004359B7" w:rsidP="006A7184">
            <w:pPr>
              <w:shd w:val="clear" w:color="auto" w:fill="FFFFFF"/>
              <w:jc w:val="center"/>
              <w:rPr>
                <w:sz w:val="22"/>
                <w:szCs w:val="22"/>
              </w:rPr>
            </w:pPr>
            <w:r w:rsidRPr="00253647">
              <w:rPr>
                <w:rFonts w:ascii="yandex-sans" w:hAnsi="yandex-sans"/>
                <w:i/>
                <w:sz w:val="22"/>
                <w:szCs w:val="22"/>
              </w:rPr>
              <w:t>24 ч. -очно)</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DE5C65" w:rsidRPr="00253647" w:rsidRDefault="004359B7" w:rsidP="00DE5C65">
            <w:pPr>
              <w:pStyle w:val="a3"/>
              <w:snapToGrid w:val="0"/>
              <w:rPr>
                <w:sz w:val="22"/>
                <w:szCs w:val="22"/>
              </w:rPr>
            </w:pPr>
            <w:r w:rsidRPr="00253647">
              <w:rPr>
                <w:b/>
                <w:sz w:val="22"/>
                <w:szCs w:val="22"/>
              </w:rPr>
              <w:t>Сат С.К.</w:t>
            </w:r>
            <w:r w:rsidR="00E038F2">
              <w:rPr>
                <w:b/>
                <w:sz w:val="22"/>
                <w:szCs w:val="22"/>
              </w:rPr>
              <w:t xml:space="preserve"> </w:t>
            </w:r>
            <w:r w:rsidR="00DE5C65" w:rsidRPr="00253647">
              <w:rPr>
                <w:sz w:val="22"/>
                <w:szCs w:val="22"/>
              </w:rPr>
              <w:t xml:space="preserve">Сандрой А.Д. </w:t>
            </w:r>
          </w:p>
          <w:p w:rsidR="004359B7" w:rsidRPr="00253647" w:rsidRDefault="004359B7" w:rsidP="00DE5C65">
            <w:pPr>
              <w:pStyle w:val="a3"/>
              <w:snapToGrid w:val="0"/>
              <w:rPr>
                <w:i/>
                <w:sz w:val="22"/>
                <w:szCs w:val="22"/>
              </w:rPr>
            </w:pPr>
            <w:r w:rsidRPr="00253647">
              <w:rPr>
                <w:i/>
                <w:sz w:val="22"/>
                <w:szCs w:val="22"/>
              </w:rPr>
              <w:t>(9 человек)</w:t>
            </w:r>
          </w:p>
          <w:p w:rsidR="00DE5C65" w:rsidRPr="00253647" w:rsidRDefault="00DE5C65" w:rsidP="00DE5C65">
            <w:pPr>
              <w:pStyle w:val="a3"/>
              <w:snapToGrid w:val="0"/>
              <w:rPr>
                <w:sz w:val="22"/>
                <w:szCs w:val="22"/>
              </w:rPr>
            </w:pPr>
          </w:p>
        </w:tc>
      </w:tr>
      <w:tr w:rsidR="001F3D4E" w:rsidRPr="00253647" w:rsidTr="00253647">
        <w:tc>
          <w:tcPr>
            <w:tcW w:w="567" w:type="dxa"/>
            <w:tcBorders>
              <w:top w:val="single" w:sz="4" w:space="0" w:color="000000"/>
              <w:left w:val="single" w:sz="4" w:space="0" w:color="000000"/>
              <w:bottom w:val="single" w:sz="4" w:space="0" w:color="000000"/>
            </w:tcBorders>
            <w:shd w:val="clear" w:color="auto" w:fill="FFFFFF"/>
            <w:vAlign w:val="center"/>
          </w:tcPr>
          <w:p w:rsidR="001F3D4E" w:rsidRPr="00253647" w:rsidRDefault="00071D67" w:rsidP="001F3D4E">
            <w:pPr>
              <w:pStyle w:val="a3"/>
              <w:snapToGrid w:val="0"/>
              <w:spacing w:after="0"/>
              <w:jc w:val="center"/>
              <w:rPr>
                <w:sz w:val="22"/>
                <w:szCs w:val="22"/>
              </w:rPr>
            </w:pPr>
            <w:r w:rsidRPr="00253647">
              <w:rPr>
                <w:sz w:val="22"/>
                <w:szCs w:val="22"/>
              </w:rPr>
              <w:t>8</w:t>
            </w:r>
          </w:p>
        </w:tc>
        <w:tc>
          <w:tcPr>
            <w:tcW w:w="1560" w:type="dxa"/>
            <w:tcBorders>
              <w:top w:val="single" w:sz="4" w:space="0" w:color="000000"/>
              <w:left w:val="single" w:sz="4" w:space="0" w:color="000000"/>
              <w:bottom w:val="single" w:sz="4" w:space="0" w:color="000000"/>
            </w:tcBorders>
            <w:shd w:val="clear" w:color="auto" w:fill="FFFFFF"/>
          </w:tcPr>
          <w:p w:rsidR="001F3D4E" w:rsidRPr="00253647" w:rsidRDefault="001F3D4E" w:rsidP="001F3D4E">
            <w:pPr>
              <w:jc w:val="both"/>
              <w:rPr>
                <w:sz w:val="22"/>
                <w:szCs w:val="22"/>
              </w:rPr>
            </w:pPr>
            <w:r w:rsidRPr="00253647">
              <w:rPr>
                <w:sz w:val="22"/>
                <w:szCs w:val="22"/>
              </w:rPr>
              <w:t>Учителя математики</w:t>
            </w:r>
          </w:p>
          <w:p w:rsidR="001F3D4E" w:rsidRPr="00253647" w:rsidRDefault="001F3D4E" w:rsidP="001F3D4E">
            <w:pPr>
              <w:autoSpaceDE w:val="0"/>
              <w:snapToGrid w:val="0"/>
              <w:rPr>
                <w:sz w:val="22"/>
                <w:szCs w:val="22"/>
              </w:rPr>
            </w:pPr>
          </w:p>
        </w:tc>
        <w:tc>
          <w:tcPr>
            <w:tcW w:w="5103" w:type="dxa"/>
            <w:tcBorders>
              <w:top w:val="single" w:sz="4" w:space="0" w:color="000000"/>
              <w:left w:val="single" w:sz="4" w:space="0" w:color="000000"/>
              <w:bottom w:val="single" w:sz="4" w:space="0" w:color="000000"/>
            </w:tcBorders>
            <w:shd w:val="clear" w:color="auto" w:fill="FFFFFF"/>
          </w:tcPr>
          <w:p w:rsidR="001F3D4E" w:rsidRPr="00253647" w:rsidRDefault="001F3D4E" w:rsidP="001F3D4E">
            <w:pPr>
              <w:autoSpaceDE w:val="0"/>
              <w:snapToGrid w:val="0"/>
              <w:jc w:val="both"/>
              <w:rPr>
                <w:b/>
                <w:sz w:val="22"/>
                <w:szCs w:val="22"/>
              </w:rPr>
            </w:pPr>
            <w:r w:rsidRPr="00253647">
              <w:rPr>
                <w:b/>
                <w:bCs/>
                <w:color w:val="000000"/>
                <w:sz w:val="22"/>
                <w:szCs w:val="22"/>
              </w:rPr>
              <w:t>Развитие профессиональной компетентности экспертов предметной комиссии ЕГЭ по математике</w:t>
            </w:r>
            <w:r w:rsidR="00911437">
              <w:rPr>
                <w:b/>
                <w:bCs/>
                <w:color w:val="000000"/>
                <w:sz w:val="22"/>
                <w:szCs w:val="22"/>
              </w:rPr>
              <w:t>.</w:t>
            </w:r>
          </w:p>
          <w:p w:rsidR="001F3D4E" w:rsidRPr="00253647" w:rsidRDefault="001F3D4E" w:rsidP="001F3D4E">
            <w:pPr>
              <w:jc w:val="both"/>
              <w:rPr>
                <w:b/>
                <w:sz w:val="22"/>
                <w:szCs w:val="22"/>
              </w:rPr>
            </w:pPr>
            <w:r w:rsidRPr="00253647">
              <w:rPr>
                <w:b/>
                <w:sz w:val="22"/>
                <w:szCs w:val="22"/>
              </w:rPr>
              <w:t xml:space="preserve">В программе: </w:t>
            </w:r>
            <w:r w:rsidRPr="00253647">
              <w:rPr>
                <w:sz w:val="22"/>
                <w:szCs w:val="22"/>
              </w:rPr>
              <w:t>подготовка экспертов к проверке работ ГИА. Практические занятия, обмен опытом.</w:t>
            </w:r>
          </w:p>
          <w:p w:rsidR="001F3D4E" w:rsidRPr="00253647" w:rsidRDefault="001F3D4E" w:rsidP="001F3D4E">
            <w:pPr>
              <w:jc w:val="both"/>
              <w:rPr>
                <w:b/>
                <w:sz w:val="22"/>
                <w:szCs w:val="22"/>
              </w:rPr>
            </w:pPr>
            <w:r w:rsidRPr="00253647">
              <w:rPr>
                <w:b/>
                <w:sz w:val="22"/>
                <w:szCs w:val="22"/>
              </w:rPr>
              <w:t>Форма контроля:</w:t>
            </w:r>
            <w:r w:rsidRPr="00253647">
              <w:rPr>
                <w:sz w:val="22"/>
                <w:szCs w:val="22"/>
              </w:rPr>
              <w:t xml:space="preserve"> выполнение тренировочных заданий</w:t>
            </w:r>
          </w:p>
          <w:p w:rsidR="001F3D4E" w:rsidRPr="00253647" w:rsidRDefault="001F3D4E" w:rsidP="001F3D4E">
            <w:pPr>
              <w:autoSpaceDE w:val="0"/>
              <w:snapToGrid w:val="0"/>
              <w:jc w:val="both"/>
              <w:rPr>
                <w:sz w:val="22"/>
                <w:szCs w:val="22"/>
              </w:rPr>
            </w:pPr>
            <w:r w:rsidRPr="00253647">
              <w:rPr>
                <w:b/>
                <w:sz w:val="22"/>
                <w:szCs w:val="22"/>
              </w:rPr>
              <w:t>Ожидаемые результаты:</w:t>
            </w:r>
            <w:r w:rsidRPr="00253647">
              <w:rPr>
                <w:sz w:val="22"/>
                <w:szCs w:val="22"/>
              </w:rPr>
              <w:t xml:space="preserve"> отсутствие расхождений при проверки ГИА в 2019 году</w:t>
            </w:r>
          </w:p>
        </w:tc>
        <w:tc>
          <w:tcPr>
            <w:tcW w:w="1276" w:type="dxa"/>
            <w:tcBorders>
              <w:top w:val="single" w:sz="4" w:space="0" w:color="000000"/>
              <w:left w:val="single" w:sz="4" w:space="0" w:color="000000"/>
              <w:bottom w:val="single" w:sz="4" w:space="0" w:color="000000"/>
            </w:tcBorders>
            <w:shd w:val="clear" w:color="auto" w:fill="FFFFFF"/>
          </w:tcPr>
          <w:p w:rsidR="004359B7" w:rsidRPr="00253647" w:rsidRDefault="004359B7" w:rsidP="004359B7">
            <w:pPr>
              <w:pStyle w:val="a3"/>
              <w:snapToGrid w:val="0"/>
              <w:jc w:val="center"/>
              <w:rPr>
                <w:i/>
                <w:sz w:val="22"/>
                <w:szCs w:val="22"/>
              </w:rPr>
            </w:pPr>
            <w:r w:rsidRPr="00253647">
              <w:rPr>
                <w:sz w:val="22"/>
                <w:szCs w:val="22"/>
              </w:rPr>
              <w:t xml:space="preserve">15-20 февраля 40 часов, </w:t>
            </w:r>
            <w:r w:rsidRPr="00253647">
              <w:rPr>
                <w:i/>
                <w:sz w:val="22"/>
                <w:szCs w:val="22"/>
              </w:rPr>
              <w:t>(15-16 феваля 16ч.</w:t>
            </w:r>
          </w:p>
          <w:p w:rsidR="004359B7" w:rsidRPr="00253647" w:rsidRDefault="004359B7" w:rsidP="004359B7">
            <w:pPr>
              <w:pStyle w:val="a3"/>
              <w:snapToGrid w:val="0"/>
              <w:jc w:val="center"/>
              <w:rPr>
                <w:i/>
                <w:sz w:val="22"/>
                <w:szCs w:val="22"/>
              </w:rPr>
            </w:pPr>
            <w:r w:rsidRPr="00253647">
              <w:rPr>
                <w:i/>
                <w:sz w:val="22"/>
                <w:szCs w:val="22"/>
              </w:rPr>
              <w:t xml:space="preserve">дистанционно, </w:t>
            </w:r>
          </w:p>
          <w:p w:rsidR="001F3D4E" w:rsidRPr="00253647" w:rsidRDefault="004359B7" w:rsidP="004359B7">
            <w:pPr>
              <w:pStyle w:val="a3"/>
              <w:snapToGrid w:val="0"/>
              <w:jc w:val="center"/>
              <w:rPr>
                <w:sz w:val="22"/>
                <w:szCs w:val="22"/>
              </w:rPr>
            </w:pPr>
            <w:r w:rsidRPr="00253647">
              <w:rPr>
                <w:i/>
                <w:sz w:val="22"/>
                <w:szCs w:val="22"/>
              </w:rPr>
              <w:t>18-20 февраля 24ч- очно.).</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1F3D4E" w:rsidRPr="00253647" w:rsidRDefault="004359B7" w:rsidP="001F3D4E">
            <w:pPr>
              <w:pStyle w:val="a3"/>
              <w:rPr>
                <w:sz w:val="22"/>
                <w:szCs w:val="22"/>
              </w:rPr>
            </w:pPr>
            <w:r w:rsidRPr="00253647">
              <w:rPr>
                <w:b/>
                <w:sz w:val="22"/>
                <w:szCs w:val="22"/>
              </w:rPr>
              <w:t>Сат С.К.</w:t>
            </w:r>
            <w:r w:rsidR="00E038F2">
              <w:rPr>
                <w:b/>
                <w:sz w:val="22"/>
                <w:szCs w:val="22"/>
              </w:rPr>
              <w:t xml:space="preserve"> </w:t>
            </w:r>
            <w:r w:rsidR="001F3D4E" w:rsidRPr="00253647">
              <w:rPr>
                <w:sz w:val="22"/>
                <w:szCs w:val="22"/>
              </w:rPr>
              <w:t>Манды М.М.</w:t>
            </w:r>
          </w:p>
          <w:p w:rsidR="004359B7" w:rsidRPr="00253647" w:rsidRDefault="004359B7" w:rsidP="001F3D4E">
            <w:pPr>
              <w:pStyle w:val="a3"/>
              <w:rPr>
                <w:sz w:val="22"/>
                <w:szCs w:val="22"/>
              </w:rPr>
            </w:pPr>
          </w:p>
          <w:p w:rsidR="004359B7" w:rsidRPr="00253647" w:rsidRDefault="004359B7" w:rsidP="001F3D4E">
            <w:pPr>
              <w:pStyle w:val="a3"/>
              <w:rPr>
                <w:i/>
                <w:sz w:val="22"/>
                <w:szCs w:val="22"/>
              </w:rPr>
            </w:pPr>
            <w:r w:rsidRPr="00253647">
              <w:rPr>
                <w:i/>
                <w:sz w:val="22"/>
                <w:szCs w:val="22"/>
              </w:rPr>
              <w:t>(21 человек)</w:t>
            </w:r>
          </w:p>
        </w:tc>
      </w:tr>
      <w:tr w:rsidR="001F3D4E" w:rsidRPr="00253647" w:rsidTr="00253647">
        <w:tc>
          <w:tcPr>
            <w:tcW w:w="567" w:type="dxa"/>
            <w:tcBorders>
              <w:top w:val="single" w:sz="4" w:space="0" w:color="000000"/>
              <w:left w:val="single" w:sz="4" w:space="0" w:color="000000"/>
              <w:bottom w:val="single" w:sz="4" w:space="0" w:color="000000"/>
            </w:tcBorders>
            <w:shd w:val="clear" w:color="auto" w:fill="FFFFFF"/>
            <w:vAlign w:val="center"/>
          </w:tcPr>
          <w:p w:rsidR="001F3D4E" w:rsidRPr="00253647" w:rsidRDefault="00071D67" w:rsidP="001F3D4E">
            <w:pPr>
              <w:pStyle w:val="a3"/>
              <w:snapToGrid w:val="0"/>
              <w:spacing w:after="0"/>
              <w:jc w:val="center"/>
              <w:rPr>
                <w:sz w:val="22"/>
                <w:szCs w:val="22"/>
              </w:rPr>
            </w:pPr>
            <w:r w:rsidRPr="00253647">
              <w:rPr>
                <w:sz w:val="22"/>
                <w:szCs w:val="22"/>
              </w:rPr>
              <w:t>9</w:t>
            </w:r>
          </w:p>
        </w:tc>
        <w:tc>
          <w:tcPr>
            <w:tcW w:w="1560" w:type="dxa"/>
            <w:tcBorders>
              <w:top w:val="single" w:sz="4" w:space="0" w:color="000000"/>
              <w:left w:val="single" w:sz="4" w:space="0" w:color="000000"/>
              <w:bottom w:val="single" w:sz="4" w:space="0" w:color="000000"/>
            </w:tcBorders>
            <w:shd w:val="clear" w:color="auto" w:fill="FFFFFF"/>
          </w:tcPr>
          <w:p w:rsidR="001F3D4E" w:rsidRPr="00253647" w:rsidRDefault="001F3D4E" w:rsidP="001F3D4E">
            <w:pPr>
              <w:autoSpaceDE w:val="0"/>
              <w:snapToGrid w:val="0"/>
              <w:rPr>
                <w:iCs/>
                <w:color w:val="000000"/>
                <w:sz w:val="22"/>
                <w:szCs w:val="22"/>
              </w:rPr>
            </w:pPr>
            <w:r w:rsidRPr="00253647">
              <w:rPr>
                <w:iCs/>
                <w:color w:val="000000"/>
                <w:sz w:val="22"/>
                <w:szCs w:val="22"/>
              </w:rPr>
              <w:t>Эксперты предме</w:t>
            </w:r>
            <w:r w:rsidRPr="00253647">
              <w:rPr>
                <w:sz w:val="22"/>
                <w:szCs w:val="22"/>
              </w:rPr>
              <w:t>тных комиссий</w:t>
            </w:r>
          </w:p>
          <w:p w:rsidR="001F3D4E" w:rsidRPr="00253647" w:rsidRDefault="001F3D4E" w:rsidP="001F3D4E">
            <w:pPr>
              <w:autoSpaceDE w:val="0"/>
              <w:snapToGrid w:val="0"/>
              <w:rPr>
                <w:iCs/>
                <w:color w:val="000000"/>
                <w:sz w:val="22"/>
                <w:szCs w:val="22"/>
              </w:rPr>
            </w:pPr>
          </w:p>
        </w:tc>
        <w:tc>
          <w:tcPr>
            <w:tcW w:w="5103" w:type="dxa"/>
            <w:tcBorders>
              <w:top w:val="single" w:sz="4" w:space="0" w:color="000000"/>
              <w:left w:val="single" w:sz="4" w:space="0" w:color="000000"/>
              <w:bottom w:val="single" w:sz="4" w:space="0" w:color="000000"/>
            </w:tcBorders>
            <w:shd w:val="clear" w:color="auto" w:fill="FFFFFF"/>
          </w:tcPr>
          <w:p w:rsidR="001F3D4E" w:rsidRPr="00253647" w:rsidRDefault="001F3D4E" w:rsidP="001F3D4E">
            <w:pPr>
              <w:autoSpaceDE w:val="0"/>
              <w:snapToGrid w:val="0"/>
              <w:jc w:val="both"/>
              <w:rPr>
                <w:b/>
                <w:bCs/>
                <w:color w:val="000000"/>
                <w:sz w:val="22"/>
                <w:szCs w:val="22"/>
              </w:rPr>
            </w:pPr>
            <w:r w:rsidRPr="00253647">
              <w:rPr>
                <w:b/>
                <w:bCs/>
                <w:color w:val="000000"/>
                <w:sz w:val="22"/>
                <w:szCs w:val="22"/>
              </w:rPr>
              <w:lastRenderedPageBreak/>
              <w:t>Развитие профессиональной компетентности экспертов предметной комиссии ЕГЭ по информатике</w:t>
            </w:r>
            <w:r w:rsidR="00911437">
              <w:rPr>
                <w:b/>
                <w:bCs/>
                <w:color w:val="000000"/>
                <w:sz w:val="22"/>
                <w:szCs w:val="22"/>
              </w:rPr>
              <w:t>.</w:t>
            </w:r>
          </w:p>
          <w:p w:rsidR="001F3D4E" w:rsidRPr="00253647" w:rsidRDefault="001F3D4E" w:rsidP="001F3D4E">
            <w:pPr>
              <w:jc w:val="both"/>
              <w:rPr>
                <w:b/>
                <w:sz w:val="22"/>
                <w:szCs w:val="22"/>
              </w:rPr>
            </w:pPr>
            <w:r w:rsidRPr="00253647">
              <w:rPr>
                <w:b/>
                <w:sz w:val="22"/>
                <w:szCs w:val="22"/>
              </w:rPr>
              <w:lastRenderedPageBreak/>
              <w:t xml:space="preserve">В программе: </w:t>
            </w:r>
            <w:r w:rsidRPr="00253647">
              <w:rPr>
                <w:sz w:val="22"/>
                <w:szCs w:val="22"/>
              </w:rPr>
              <w:t>подготовка экспертов к проверке работ ГИА. Практические занятия, обмен опытом.</w:t>
            </w:r>
          </w:p>
          <w:p w:rsidR="001F3D4E" w:rsidRPr="00253647" w:rsidRDefault="001F3D4E" w:rsidP="001F3D4E">
            <w:pPr>
              <w:jc w:val="both"/>
              <w:rPr>
                <w:b/>
                <w:sz w:val="22"/>
                <w:szCs w:val="22"/>
              </w:rPr>
            </w:pPr>
            <w:r w:rsidRPr="00253647">
              <w:rPr>
                <w:b/>
                <w:sz w:val="22"/>
                <w:szCs w:val="22"/>
              </w:rPr>
              <w:t>Форма контроля:</w:t>
            </w:r>
            <w:r w:rsidRPr="00253647">
              <w:rPr>
                <w:sz w:val="22"/>
                <w:szCs w:val="22"/>
              </w:rPr>
              <w:t xml:space="preserve"> выполнение тренировочных заданий</w:t>
            </w:r>
          </w:p>
          <w:p w:rsidR="001F3D4E" w:rsidRPr="00253647" w:rsidRDefault="001F3D4E" w:rsidP="001F3D4E">
            <w:pPr>
              <w:autoSpaceDE w:val="0"/>
              <w:snapToGrid w:val="0"/>
              <w:ind w:left="32" w:right="-8"/>
              <w:jc w:val="both"/>
              <w:rPr>
                <w:sz w:val="22"/>
                <w:szCs w:val="22"/>
              </w:rPr>
            </w:pPr>
            <w:r w:rsidRPr="00253647">
              <w:rPr>
                <w:b/>
                <w:sz w:val="22"/>
                <w:szCs w:val="22"/>
              </w:rPr>
              <w:t>Ожидаемые результаты:</w:t>
            </w:r>
            <w:r w:rsidRPr="00253647">
              <w:rPr>
                <w:sz w:val="22"/>
                <w:szCs w:val="22"/>
              </w:rPr>
              <w:t xml:space="preserve"> отсутствие расхождений при проверки ГИА в 2019 году</w:t>
            </w:r>
          </w:p>
        </w:tc>
        <w:tc>
          <w:tcPr>
            <w:tcW w:w="1276" w:type="dxa"/>
            <w:tcBorders>
              <w:top w:val="single" w:sz="4" w:space="0" w:color="000000"/>
              <w:left w:val="single" w:sz="4" w:space="0" w:color="000000"/>
              <w:bottom w:val="single" w:sz="4" w:space="0" w:color="000000"/>
            </w:tcBorders>
            <w:shd w:val="clear" w:color="auto" w:fill="FFFFFF"/>
          </w:tcPr>
          <w:p w:rsidR="006C1154" w:rsidRPr="00253647" w:rsidRDefault="006C1154" w:rsidP="006C1154">
            <w:pPr>
              <w:pStyle w:val="a3"/>
              <w:snapToGrid w:val="0"/>
              <w:jc w:val="center"/>
              <w:rPr>
                <w:sz w:val="22"/>
                <w:szCs w:val="22"/>
              </w:rPr>
            </w:pPr>
            <w:r w:rsidRPr="00253647">
              <w:rPr>
                <w:sz w:val="22"/>
                <w:szCs w:val="22"/>
              </w:rPr>
              <w:lastRenderedPageBreak/>
              <w:t>18-22 февраля, 40</w:t>
            </w:r>
            <w:r w:rsidR="00E038F2">
              <w:rPr>
                <w:sz w:val="22"/>
                <w:szCs w:val="22"/>
              </w:rPr>
              <w:t xml:space="preserve"> </w:t>
            </w:r>
            <w:r w:rsidRPr="00253647">
              <w:rPr>
                <w:sz w:val="22"/>
                <w:szCs w:val="22"/>
              </w:rPr>
              <w:t>часов</w:t>
            </w:r>
          </w:p>
          <w:p w:rsidR="006C1154" w:rsidRPr="00253647" w:rsidRDefault="006C1154" w:rsidP="006C1154">
            <w:pPr>
              <w:pStyle w:val="a3"/>
              <w:snapToGrid w:val="0"/>
              <w:jc w:val="center"/>
              <w:rPr>
                <w:i/>
                <w:sz w:val="22"/>
                <w:szCs w:val="22"/>
              </w:rPr>
            </w:pPr>
            <w:r w:rsidRPr="00253647">
              <w:rPr>
                <w:i/>
                <w:sz w:val="22"/>
                <w:szCs w:val="22"/>
              </w:rPr>
              <w:lastRenderedPageBreak/>
              <w:t xml:space="preserve">(18-19 февраля 16ч.-дистанционно, </w:t>
            </w:r>
          </w:p>
          <w:p w:rsidR="001F3D4E" w:rsidRPr="00253647" w:rsidRDefault="006C1154" w:rsidP="00253647">
            <w:pPr>
              <w:pStyle w:val="a3"/>
              <w:snapToGrid w:val="0"/>
              <w:jc w:val="center"/>
              <w:rPr>
                <w:sz w:val="22"/>
                <w:szCs w:val="22"/>
              </w:rPr>
            </w:pPr>
            <w:r w:rsidRPr="00253647">
              <w:rPr>
                <w:i/>
                <w:sz w:val="22"/>
                <w:szCs w:val="22"/>
              </w:rPr>
              <w:t>20-22 февраля 24ч- очно)</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1F3D4E" w:rsidRPr="00253647" w:rsidRDefault="004359B7" w:rsidP="001F3D4E">
            <w:pPr>
              <w:pStyle w:val="a3"/>
              <w:snapToGrid w:val="0"/>
              <w:rPr>
                <w:sz w:val="22"/>
                <w:szCs w:val="22"/>
              </w:rPr>
            </w:pPr>
            <w:r w:rsidRPr="00253647">
              <w:rPr>
                <w:b/>
                <w:sz w:val="22"/>
                <w:szCs w:val="22"/>
              </w:rPr>
              <w:lastRenderedPageBreak/>
              <w:t>Сат С.К.</w:t>
            </w:r>
            <w:r w:rsidR="00E038F2">
              <w:rPr>
                <w:b/>
                <w:sz w:val="22"/>
                <w:szCs w:val="22"/>
              </w:rPr>
              <w:t xml:space="preserve"> </w:t>
            </w:r>
            <w:r w:rsidR="001F3D4E" w:rsidRPr="00253647">
              <w:rPr>
                <w:sz w:val="22"/>
                <w:szCs w:val="22"/>
              </w:rPr>
              <w:t>Баткар Д.Б.</w:t>
            </w:r>
          </w:p>
          <w:p w:rsidR="001F3D4E" w:rsidRPr="00253647" w:rsidRDefault="004359B7" w:rsidP="001F3D4E">
            <w:pPr>
              <w:pStyle w:val="a3"/>
              <w:snapToGrid w:val="0"/>
              <w:rPr>
                <w:i/>
                <w:sz w:val="22"/>
                <w:szCs w:val="22"/>
              </w:rPr>
            </w:pPr>
            <w:r w:rsidRPr="00253647">
              <w:rPr>
                <w:i/>
                <w:sz w:val="22"/>
                <w:szCs w:val="22"/>
              </w:rPr>
              <w:lastRenderedPageBreak/>
              <w:t>(11 человек)</w:t>
            </w:r>
          </w:p>
        </w:tc>
      </w:tr>
      <w:tr w:rsidR="001F3D4E" w:rsidRPr="00253647" w:rsidTr="00253647">
        <w:tc>
          <w:tcPr>
            <w:tcW w:w="567" w:type="dxa"/>
            <w:tcBorders>
              <w:top w:val="single" w:sz="4" w:space="0" w:color="000000"/>
              <w:left w:val="single" w:sz="4" w:space="0" w:color="000000"/>
              <w:bottom w:val="single" w:sz="4" w:space="0" w:color="000000"/>
            </w:tcBorders>
            <w:shd w:val="clear" w:color="auto" w:fill="FFFFFF"/>
            <w:vAlign w:val="center"/>
          </w:tcPr>
          <w:p w:rsidR="001F3D4E" w:rsidRPr="00253647" w:rsidRDefault="00071D67" w:rsidP="001F3D4E">
            <w:pPr>
              <w:pStyle w:val="a3"/>
              <w:snapToGrid w:val="0"/>
              <w:spacing w:after="0"/>
              <w:jc w:val="center"/>
              <w:rPr>
                <w:sz w:val="22"/>
                <w:szCs w:val="22"/>
              </w:rPr>
            </w:pPr>
            <w:r w:rsidRPr="00253647">
              <w:rPr>
                <w:sz w:val="22"/>
                <w:szCs w:val="22"/>
              </w:rPr>
              <w:lastRenderedPageBreak/>
              <w:t>10</w:t>
            </w:r>
          </w:p>
        </w:tc>
        <w:tc>
          <w:tcPr>
            <w:tcW w:w="1560" w:type="dxa"/>
            <w:tcBorders>
              <w:top w:val="single" w:sz="4" w:space="0" w:color="000000"/>
              <w:left w:val="single" w:sz="4" w:space="0" w:color="000000"/>
              <w:bottom w:val="single" w:sz="4" w:space="0" w:color="000000"/>
            </w:tcBorders>
            <w:shd w:val="clear" w:color="auto" w:fill="FFFFFF"/>
          </w:tcPr>
          <w:p w:rsidR="001F3D4E" w:rsidRPr="00253647" w:rsidRDefault="001F3D4E" w:rsidP="001F3D4E">
            <w:pPr>
              <w:autoSpaceDE w:val="0"/>
              <w:snapToGrid w:val="0"/>
              <w:rPr>
                <w:sz w:val="22"/>
                <w:szCs w:val="22"/>
              </w:rPr>
            </w:pPr>
            <w:r w:rsidRPr="00253647">
              <w:rPr>
                <w:rStyle w:val="a9"/>
                <w:rFonts w:ascii="TimesNewRomanPSMT" w:eastAsia="TimesNewRomanPSMT" w:hAnsi="TimesNewRomanPSMT" w:cs="TimesNewRomanPSMT"/>
                <w:b w:val="0"/>
                <w:bCs w:val="0"/>
                <w:color w:val="000000"/>
                <w:sz w:val="22"/>
                <w:szCs w:val="22"/>
              </w:rPr>
              <w:t>Учителя физики</w:t>
            </w:r>
          </w:p>
        </w:tc>
        <w:tc>
          <w:tcPr>
            <w:tcW w:w="5103" w:type="dxa"/>
            <w:tcBorders>
              <w:top w:val="single" w:sz="4" w:space="0" w:color="000000"/>
              <w:left w:val="single" w:sz="4" w:space="0" w:color="000000"/>
              <w:bottom w:val="single" w:sz="4" w:space="0" w:color="000000"/>
            </w:tcBorders>
            <w:shd w:val="clear" w:color="auto" w:fill="FFFFFF"/>
          </w:tcPr>
          <w:p w:rsidR="001F3D4E" w:rsidRPr="00253647" w:rsidRDefault="001F3D4E" w:rsidP="001F3D4E">
            <w:pPr>
              <w:snapToGrid w:val="0"/>
              <w:jc w:val="both"/>
              <w:rPr>
                <w:rFonts w:eastAsia="TimesNewRomanPSMT"/>
                <w:b/>
                <w:bCs/>
                <w:color w:val="000000"/>
                <w:sz w:val="22"/>
                <w:szCs w:val="22"/>
              </w:rPr>
            </w:pPr>
            <w:r w:rsidRPr="00253647">
              <w:rPr>
                <w:rFonts w:eastAsia="TimesNewRomanPSMT"/>
                <w:b/>
                <w:bCs/>
                <w:color w:val="000000"/>
                <w:sz w:val="22"/>
                <w:szCs w:val="22"/>
              </w:rPr>
              <w:t>Современный урок физики в условиях реализации ФГОС</w:t>
            </w:r>
            <w:r w:rsidR="00911437">
              <w:rPr>
                <w:rFonts w:eastAsia="TimesNewRomanPSMT"/>
                <w:b/>
                <w:bCs/>
                <w:color w:val="000000"/>
                <w:sz w:val="22"/>
                <w:szCs w:val="22"/>
              </w:rPr>
              <w:t>.</w:t>
            </w:r>
          </w:p>
          <w:p w:rsidR="00621BB9" w:rsidRPr="00253647" w:rsidRDefault="001F3D4E" w:rsidP="00621BB9">
            <w:pPr>
              <w:autoSpaceDE w:val="0"/>
              <w:snapToGrid w:val="0"/>
              <w:jc w:val="both"/>
              <w:rPr>
                <w:rFonts w:eastAsia="TimesNewRomanPSMT"/>
                <w:bCs/>
                <w:color w:val="000000"/>
                <w:sz w:val="22"/>
                <w:szCs w:val="22"/>
              </w:rPr>
            </w:pPr>
            <w:r w:rsidRPr="00253647">
              <w:rPr>
                <w:rFonts w:eastAsia="TimesNewRomanPSMT"/>
                <w:b/>
                <w:bCs/>
                <w:color w:val="000000"/>
                <w:sz w:val="22"/>
                <w:szCs w:val="22"/>
              </w:rPr>
              <w:t>В программе:</w:t>
            </w:r>
            <w:r w:rsidR="00911437">
              <w:rPr>
                <w:rFonts w:eastAsia="TimesNewRomanPSMT"/>
                <w:b/>
                <w:bCs/>
                <w:color w:val="000000"/>
                <w:sz w:val="22"/>
                <w:szCs w:val="22"/>
              </w:rPr>
              <w:t xml:space="preserve"> </w:t>
            </w:r>
            <w:r w:rsidR="00621BB9" w:rsidRPr="00253647">
              <w:rPr>
                <w:rFonts w:eastAsia="TimesNewRomanPSMT"/>
                <w:bCs/>
                <w:color w:val="000000"/>
                <w:sz w:val="22"/>
                <w:szCs w:val="22"/>
              </w:rPr>
              <w:t xml:space="preserve">Системно-деятельностный подход, формирование универсальных способов действий, </w:t>
            </w:r>
            <w:r w:rsidR="00621BB9" w:rsidRPr="00253647">
              <w:rPr>
                <w:bCs/>
                <w:color w:val="000000"/>
                <w:sz w:val="22"/>
                <w:szCs w:val="22"/>
                <w:shd w:val="clear" w:color="auto" w:fill="FFFFFF"/>
              </w:rPr>
              <w:t>современный урок физики основа реализации ФГОС</w:t>
            </w:r>
            <w:r w:rsidR="00621BB9" w:rsidRPr="00253647">
              <w:rPr>
                <w:rFonts w:eastAsia="TimesNewRomanPSMT"/>
                <w:bCs/>
                <w:color w:val="000000"/>
                <w:sz w:val="22"/>
                <w:szCs w:val="22"/>
              </w:rPr>
              <w:t xml:space="preserve">, результативность урока, </w:t>
            </w:r>
            <w:r w:rsidR="00621BB9" w:rsidRPr="00253647">
              <w:rPr>
                <w:bCs/>
                <w:color w:val="000000"/>
                <w:sz w:val="22"/>
                <w:szCs w:val="22"/>
                <w:shd w:val="clear" w:color="auto" w:fill="FFFFFF"/>
              </w:rPr>
              <w:t xml:space="preserve">характеристики современного урока. </w:t>
            </w:r>
          </w:p>
          <w:p w:rsidR="00621BB9" w:rsidRPr="00253647" w:rsidRDefault="00621BB9" w:rsidP="00621BB9">
            <w:pPr>
              <w:pStyle w:val="af8"/>
              <w:widowControl w:val="0"/>
              <w:autoSpaceDE w:val="0"/>
              <w:snapToGrid w:val="0"/>
              <w:spacing w:before="0" w:beforeAutospacing="0" w:after="0" w:afterAutospacing="0"/>
              <w:jc w:val="both"/>
              <w:rPr>
                <w:b/>
                <w:bCs/>
                <w:sz w:val="22"/>
                <w:szCs w:val="22"/>
              </w:rPr>
            </w:pPr>
            <w:r w:rsidRPr="00253647">
              <w:rPr>
                <w:b/>
                <w:bCs/>
                <w:sz w:val="22"/>
                <w:szCs w:val="22"/>
              </w:rPr>
              <w:t xml:space="preserve">Форма контроля: </w:t>
            </w:r>
            <w:r w:rsidRPr="00253647">
              <w:rPr>
                <w:bCs/>
                <w:sz w:val="22"/>
                <w:szCs w:val="22"/>
              </w:rPr>
              <w:t>зачет</w:t>
            </w:r>
          </w:p>
          <w:p w:rsidR="001F3D4E" w:rsidRPr="00253647" w:rsidRDefault="00621BB9" w:rsidP="00621BB9">
            <w:pPr>
              <w:snapToGrid w:val="0"/>
              <w:jc w:val="both"/>
              <w:rPr>
                <w:rFonts w:eastAsia="TimesNewRomanPSMT"/>
                <w:b/>
                <w:bCs/>
                <w:color w:val="000000"/>
                <w:sz w:val="22"/>
                <w:szCs w:val="22"/>
              </w:rPr>
            </w:pPr>
            <w:r w:rsidRPr="00253647">
              <w:rPr>
                <w:b/>
                <w:bCs/>
                <w:sz w:val="22"/>
                <w:szCs w:val="22"/>
              </w:rPr>
              <w:t xml:space="preserve">Ожидаемые результаты: </w:t>
            </w:r>
            <w:r w:rsidRPr="00253647">
              <w:rPr>
                <w:rStyle w:val="ab"/>
                <w:i w:val="0"/>
                <w:sz w:val="22"/>
                <w:szCs w:val="22"/>
              </w:rPr>
              <w:t xml:space="preserve">овладение  профессиональными компетентностями </w:t>
            </w:r>
            <w:r w:rsidRPr="00253647">
              <w:rPr>
                <w:rStyle w:val="ab"/>
                <w:rFonts w:eastAsia="TimesNewRomanPSMT"/>
                <w:i w:val="0"/>
                <w:sz w:val="22"/>
                <w:szCs w:val="22"/>
              </w:rPr>
              <w:t>учителя физики и методики ведения современного урока</w:t>
            </w:r>
          </w:p>
        </w:tc>
        <w:tc>
          <w:tcPr>
            <w:tcW w:w="1276" w:type="dxa"/>
            <w:tcBorders>
              <w:top w:val="single" w:sz="4" w:space="0" w:color="000000"/>
              <w:left w:val="single" w:sz="4" w:space="0" w:color="000000"/>
              <w:bottom w:val="single" w:sz="4" w:space="0" w:color="000000"/>
            </w:tcBorders>
            <w:shd w:val="clear" w:color="auto" w:fill="FFFFFF"/>
          </w:tcPr>
          <w:p w:rsidR="001F3D4E" w:rsidRPr="00253647" w:rsidRDefault="001F3D4E" w:rsidP="006A7184">
            <w:pPr>
              <w:pStyle w:val="a3"/>
              <w:snapToGrid w:val="0"/>
              <w:jc w:val="center"/>
              <w:rPr>
                <w:sz w:val="22"/>
                <w:szCs w:val="22"/>
              </w:rPr>
            </w:pPr>
            <w:r w:rsidRPr="00253647">
              <w:rPr>
                <w:sz w:val="22"/>
                <w:szCs w:val="22"/>
              </w:rPr>
              <w:t>25-27 февраля (24ч.)</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1F3D4E" w:rsidRPr="00253647" w:rsidRDefault="001F3D4E" w:rsidP="001F3D4E">
            <w:pPr>
              <w:pStyle w:val="a3"/>
              <w:snapToGrid w:val="0"/>
              <w:rPr>
                <w:sz w:val="22"/>
                <w:szCs w:val="22"/>
              </w:rPr>
            </w:pPr>
            <w:r w:rsidRPr="00253647">
              <w:rPr>
                <w:sz w:val="22"/>
                <w:szCs w:val="22"/>
              </w:rPr>
              <w:t>Сандрай А.Д.</w:t>
            </w:r>
          </w:p>
        </w:tc>
      </w:tr>
      <w:tr w:rsidR="001F3D4E" w:rsidRPr="00253647" w:rsidTr="00253647">
        <w:tc>
          <w:tcPr>
            <w:tcW w:w="567" w:type="dxa"/>
            <w:tcBorders>
              <w:top w:val="single" w:sz="4" w:space="0" w:color="000000"/>
              <w:left w:val="single" w:sz="4" w:space="0" w:color="000000"/>
              <w:bottom w:val="single" w:sz="4" w:space="0" w:color="000000"/>
            </w:tcBorders>
            <w:shd w:val="clear" w:color="auto" w:fill="FFFFFF"/>
            <w:vAlign w:val="center"/>
          </w:tcPr>
          <w:p w:rsidR="001F3D4E" w:rsidRPr="00253647" w:rsidRDefault="00AD376E" w:rsidP="001F3D4E">
            <w:pPr>
              <w:pStyle w:val="a3"/>
              <w:snapToGrid w:val="0"/>
              <w:spacing w:after="0"/>
              <w:jc w:val="center"/>
              <w:rPr>
                <w:sz w:val="22"/>
                <w:szCs w:val="22"/>
              </w:rPr>
            </w:pPr>
            <w:r w:rsidRPr="00253647">
              <w:rPr>
                <w:sz w:val="22"/>
                <w:szCs w:val="22"/>
              </w:rPr>
              <w:t>1</w:t>
            </w:r>
            <w:r w:rsidR="00071D67" w:rsidRPr="00253647">
              <w:rPr>
                <w:sz w:val="22"/>
                <w:szCs w:val="22"/>
              </w:rPr>
              <w:t>1</w:t>
            </w:r>
          </w:p>
        </w:tc>
        <w:tc>
          <w:tcPr>
            <w:tcW w:w="1560" w:type="dxa"/>
            <w:tcBorders>
              <w:top w:val="single" w:sz="4" w:space="0" w:color="000000"/>
              <w:left w:val="single" w:sz="4" w:space="0" w:color="000000"/>
              <w:bottom w:val="single" w:sz="4" w:space="0" w:color="000000"/>
            </w:tcBorders>
            <w:shd w:val="clear" w:color="auto" w:fill="FFFFFF"/>
          </w:tcPr>
          <w:p w:rsidR="001F3D4E" w:rsidRPr="00253647" w:rsidRDefault="001F3D4E" w:rsidP="001F3D4E">
            <w:pPr>
              <w:autoSpaceDE w:val="0"/>
              <w:snapToGrid w:val="0"/>
              <w:rPr>
                <w:rFonts w:eastAsia="TimesNewRomanPSMT"/>
                <w:b/>
                <w:bCs/>
                <w:color w:val="000000"/>
                <w:sz w:val="22"/>
                <w:szCs w:val="22"/>
              </w:rPr>
            </w:pPr>
            <w:r w:rsidRPr="00253647">
              <w:rPr>
                <w:rStyle w:val="a9"/>
                <w:rFonts w:ascii="TimesNewRomanPSMT" w:eastAsia="TimesNewRomanPSMT" w:hAnsi="TimesNewRomanPSMT" w:cs="TimesNewRomanPSMT"/>
                <w:b w:val="0"/>
                <w:bCs w:val="0"/>
                <w:color w:val="000000"/>
                <w:sz w:val="22"/>
                <w:szCs w:val="22"/>
              </w:rPr>
              <w:t>Учителя математики</w:t>
            </w:r>
          </w:p>
        </w:tc>
        <w:tc>
          <w:tcPr>
            <w:tcW w:w="5103" w:type="dxa"/>
            <w:tcBorders>
              <w:top w:val="single" w:sz="4" w:space="0" w:color="000000"/>
              <w:left w:val="single" w:sz="4" w:space="0" w:color="000000"/>
              <w:bottom w:val="single" w:sz="4" w:space="0" w:color="000000"/>
            </w:tcBorders>
            <w:shd w:val="clear" w:color="auto" w:fill="FFFFFF"/>
          </w:tcPr>
          <w:p w:rsidR="001F3D4E" w:rsidRPr="00253647" w:rsidRDefault="001F3D4E" w:rsidP="001F3D4E">
            <w:pPr>
              <w:autoSpaceDE w:val="0"/>
              <w:snapToGrid w:val="0"/>
              <w:jc w:val="both"/>
              <w:rPr>
                <w:rFonts w:eastAsia="TimesNewRomanPSMT"/>
                <w:b/>
                <w:bCs/>
                <w:color w:val="000000"/>
                <w:sz w:val="22"/>
                <w:szCs w:val="22"/>
              </w:rPr>
            </w:pPr>
            <w:r w:rsidRPr="00253647">
              <w:rPr>
                <w:b/>
                <w:color w:val="000000" w:themeColor="text1"/>
                <w:sz w:val="22"/>
                <w:szCs w:val="22"/>
              </w:rPr>
              <w:t>Системно-деятельностный подход, методы и технологии преподавания математики в условиях реализации ФГОС ООО и Концепции развития математического образования</w:t>
            </w:r>
            <w:r w:rsidR="00911437">
              <w:rPr>
                <w:b/>
                <w:color w:val="000000" w:themeColor="text1"/>
                <w:sz w:val="22"/>
                <w:szCs w:val="22"/>
              </w:rPr>
              <w:t>.</w:t>
            </w:r>
          </w:p>
          <w:p w:rsidR="001F3D4E" w:rsidRPr="00253647" w:rsidRDefault="001F3D4E" w:rsidP="00E13542">
            <w:pPr>
              <w:jc w:val="both"/>
              <w:rPr>
                <w:sz w:val="22"/>
                <w:szCs w:val="22"/>
              </w:rPr>
            </w:pPr>
            <w:r w:rsidRPr="00253647">
              <w:rPr>
                <w:rFonts w:eastAsia="TimesNewRomanPSMT"/>
                <w:b/>
                <w:bCs/>
                <w:color w:val="000000"/>
                <w:sz w:val="22"/>
                <w:szCs w:val="22"/>
              </w:rPr>
              <w:t>В программе:</w:t>
            </w:r>
            <w:r w:rsidR="00911437">
              <w:rPr>
                <w:rFonts w:eastAsia="TimesNewRomanPSMT"/>
                <w:b/>
                <w:bCs/>
                <w:color w:val="000000"/>
                <w:sz w:val="22"/>
                <w:szCs w:val="22"/>
              </w:rPr>
              <w:t xml:space="preserve"> </w:t>
            </w:r>
            <w:r w:rsidR="00E13542" w:rsidRPr="00253647">
              <w:rPr>
                <w:sz w:val="22"/>
                <w:szCs w:val="22"/>
              </w:rPr>
              <w:t xml:space="preserve">Профессиональный стандарт педагога как инструмент профессионального развития. Формирование УУД на уроках математики. Формы и методы организации учебного процесса с точки зрения метапредметного подхода. Разработка метапредметных заданий по математике. Современный урок в контексте ФГОС ООО: структурирование, ожидаемые результаты, анализ урока. </w:t>
            </w:r>
          </w:p>
          <w:p w:rsidR="001F3D4E" w:rsidRPr="00253647" w:rsidRDefault="001F3D4E" w:rsidP="001F3D4E">
            <w:pPr>
              <w:pStyle w:val="af8"/>
              <w:widowControl w:val="0"/>
              <w:autoSpaceDE w:val="0"/>
              <w:snapToGrid w:val="0"/>
              <w:spacing w:before="0" w:beforeAutospacing="0" w:after="0" w:afterAutospacing="0"/>
              <w:jc w:val="both"/>
              <w:rPr>
                <w:bCs/>
                <w:sz w:val="22"/>
                <w:szCs w:val="22"/>
              </w:rPr>
            </w:pPr>
            <w:r w:rsidRPr="00253647">
              <w:rPr>
                <w:b/>
                <w:bCs/>
                <w:sz w:val="22"/>
                <w:szCs w:val="22"/>
              </w:rPr>
              <w:t xml:space="preserve">Форма контроля: </w:t>
            </w:r>
            <w:r w:rsidRPr="00253647">
              <w:rPr>
                <w:bCs/>
                <w:sz w:val="22"/>
                <w:szCs w:val="22"/>
              </w:rPr>
              <w:t>зачет</w:t>
            </w:r>
          </w:p>
          <w:p w:rsidR="001F3D4E" w:rsidRPr="00253647" w:rsidRDefault="001F3D4E" w:rsidP="001F3D4E">
            <w:pPr>
              <w:pStyle w:val="af8"/>
              <w:widowControl w:val="0"/>
              <w:autoSpaceDE w:val="0"/>
              <w:snapToGrid w:val="0"/>
              <w:spacing w:before="0" w:beforeAutospacing="0" w:after="0" w:afterAutospacing="0"/>
              <w:jc w:val="both"/>
              <w:rPr>
                <w:sz w:val="22"/>
                <w:szCs w:val="22"/>
              </w:rPr>
            </w:pPr>
            <w:r w:rsidRPr="00253647">
              <w:rPr>
                <w:b/>
                <w:bCs/>
                <w:sz w:val="22"/>
                <w:szCs w:val="22"/>
              </w:rPr>
              <w:t xml:space="preserve">Ожидаемые результаты: </w:t>
            </w:r>
            <w:r w:rsidRPr="00253647">
              <w:rPr>
                <w:rStyle w:val="ab"/>
                <w:i w:val="0"/>
                <w:sz w:val="22"/>
                <w:szCs w:val="22"/>
              </w:rPr>
              <w:t xml:space="preserve">овладение  профессиональными компетентностями </w:t>
            </w:r>
            <w:r w:rsidRPr="00253647">
              <w:rPr>
                <w:rStyle w:val="ab"/>
                <w:rFonts w:eastAsia="TimesNewRomanPSMT"/>
                <w:i w:val="0"/>
                <w:sz w:val="22"/>
                <w:szCs w:val="22"/>
              </w:rPr>
              <w:t>учителя математики</w:t>
            </w:r>
          </w:p>
        </w:tc>
        <w:tc>
          <w:tcPr>
            <w:tcW w:w="1276" w:type="dxa"/>
            <w:tcBorders>
              <w:top w:val="single" w:sz="4" w:space="0" w:color="000000"/>
              <w:left w:val="single" w:sz="4" w:space="0" w:color="000000"/>
              <w:bottom w:val="single" w:sz="4" w:space="0" w:color="000000"/>
            </w:tcBorders>
            <w:shd w:val="clear" w:color="auto" w:fill="FFFFFF"/>
          </w:tcPr>
          <w:p w:rsidR="00AD376E" w:rsidRPr="00253647" w:rsidRDefault="00AD376E" w:rsidP="006A7184">
            <w:pPr>
              <w:shd w:val="clear" w:color="auto" w:fill="FFFFFF"/>
              <w:jc w:val="center"/>
              <w:rPr>
                <w:bCs/>
                <w:color w:val="000000" w:themeColor="text1"/>
                <w:sz w:val="22"/>
                <w:szCs w:val="22"/>
              </w:rPr>
            </w:pPr>
            <w:r w:rsidRPr="00253647">
              <w:rPr>
                <w:bCs/>
                <w:color w:val="000000" w:themeColor="text1"/>
                <w:sz w:val="22"/>
                <w:szCs w:val="22"/>
              </w:rPr>
              <w:t>11-13 марта (24ч.)</w:t>
            </w:r>
          </w:p>
          <w:p w:rsidR="001F3D4E" w:rsidRPr="00253647" w:rsidRDefault="001F3D4E" w:rsidP="006A7184">
            <w:pPr>
              <w:pStyle w:val="a3"/>
              <w:snapToGrid w:val="0"/>
              <w:jc w:val="center"/>
              <w:rPr>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1F3D4E" w:rsidRPr="00253647" w:rsidRDefault="001F3D4E" w:rsidP="001F3D4E">
            <w:pPr>
              <w:pStyle w:val="a3"/>
              <w:snapToGrid w:val="0"/>
              <w:rPr>
                <w:sz w:val="22"/>
                <w:szCs w:val="22"/>
              </w:rPr>
            </w:pPr>
            <w:r w:rsidRPr="00253647">
              <w:rPr>
                <w:sz w:val="22"/>
                <w:szCs w:val="22"/>
              </w:rPr>
              <w:t>Манды М.М.</w:t>
            </w:r>
          </w:p>
          <w:p w:rsidR="001F3D4E" w:rsidRPr="00253647" w:rsidRDefault="001F3D4E" w:rsidP="001F3D4E">
            <w:pPr>
              <w:pStyle w:val="a3"/>
              <w:snapToGrid w:val="0"/>
              <w:rPr>
                <w:sz w:val="22"/>
                <w:szCs w:val="22"/>
              </w:rPr>
            </w:pPr>
          </w:p>
          <w:p w:rsidR="001F3D4E" w:rsidRPr="00253647" w:rsidRDefault="001F3D4E" w:rsidP="001F3D4E">
            <w:pPr>
              <w:pStyle w:val="a3"/>
              <w:snapToGrid w:val="0"/>
              <w:rPr>
                <w:sz w:val="22"/>
                <w:szCs w:val="22"/>
              </w:rPr>
            </w:pPr>
          </w:p>
        </w:tc>
      </w:tr>
      <w:tr w:rsidR="00AD376E" w:rsidRPr="00253647" w:rsidTr="00253647">
        <w:tc>
          <w:tcPr>
            <w:tcW w:w="567" w:type="dxa"/>
            <w:tcBorders>
              <w:top w:val="single" w:sz="4" w:space="0" w:color="000000"/>
              <w:left w:val="single" w:sz="4" w:space="0" w:color="000000"/>
              <w:bottom w:val="single" w:sz="4" w:space="0" w:color="000000"/>
            </w:tcBorders>
            <w:shd w:val="clear" w:color="auto" w:fill="FFFFFF"/>
            <w:vAlign w:val="center"/>
          </w:tcPr>
          <w:p w:rsidR="00AD376E" w:rsidRPr="00253647" w:rsidRDefault="00AD376E" w:rsidP="00AD376E">
            <w:pPr>
              <w:pStyle w:val="a3"/>
              <w:snapToGrid w:val="0"/>
              <w:spacing w:after="0"/>
              <w:jc w:val="center"/>
              <w:rPr>
                <w:sz w:val="22"/>
                <w:szCs w:val="22"/>
              </w:rPr>
            </w:pPr>
            <w:r w:rsidRPr="00253647">
              <w:rPr>
                <w:sz w:val="22"/>
                <w:szCs w:val="22"/>
              </w:rPr>
              <w:t>1</w:t>
            </w:r>
            <w:r w:rsidR="00071D67" w:rsidRPr="00253647">
              <w:rPr>
                <w:sz w:val="22"/>
                <w:szCs w:val="22"/>
              </w:rPr>
              <w:t>2</w:t>
            </w:r>
          </w:p>
        </w:tc>
        <w:tc>
          <w:tcPr>
            <w:tcW w:w="1560" w:type="dxa"/>
            <w:tcBorders>
              <w:top w:val="single" w:sz="4" w:space="0" w:color="000000"/>
              <w:left w:val="single" w:sz="4" w:space="0" w:color="000000"/>
              <w:bottom w:val="single" w:sz="4" w:space="0" w:color="000000"/>
            </w:tcBorders>
            <w:shd w:val="clear" w:color="auto" w:fill="FFFFFF"/>
          </w:tcPr>
          <w:p w:rsidR="00AD376E" w:rsidRPr="00253647" w:rsidRDefault="00AD376E" w:rsidP="00AD376E">
            <w:pPr>
              <w:autoSpaceDE w:val="0"/>
              <w:snapToGrid w:val="0"/>
              <w:rPr>
                <w:rFonts w:eastAsia="TimesNewRomanPSMT"/>
                <w:b/>
                <w:bCs/>
                <w:color w:val="000000"/>
                <w:sz w:val="22"/>
                <w:szCs w:val="22"/>
              </w:rPr>
            </w:pPr>
            <w:r w:rsidRPr="00253647">
              <w:rPr>
                <w:sz w:val="22"/>
                <w:szCs w:val="22"/>
              </w:rPr>
              <w:t>Педагогические работники</w:t>
            </w:r>
          </w:p>
        </w:tc>
        <w:tc>
          <w:tcPr>
            <w:tcW w:w="5103" w:type="dxa"/>
            <w:tcBorders>
              <w:top w:val="single" w:sz="4" w:space="0" w:color="000000"/>
              <w:left w:val="single" w:sz="4" w:space="0" w:color="000000"/>
              <w:bottom w:val="single" w:sz="4" w:space="0" w:color="000000"/>
            </w:tcBorders>
            <w:shd w:val="clear" w:color="auto" w:fill="FFFFFF"/>
          </w:tcPr>
          <w:p w:rsidR="00AD376E" w:rsidRPr="00253647" w:rsidRDefault="00911437" w:rsidP="00AD376E">
            <w:pPr>
              <w:tabs>
                <w:tab w:val="left" w:pos="426"/>
                <w:tab w:val="left" w:pos="1080"/>
              </w:tabs>
              <w:snapToGrid w:val="0"/>
              <w:spacing w:line="150" w:lineRule="atLeast"/>
              <w:jc w:val="both"/>
              <w:rPr>
                <w:rFonts w:eastAsia="TimesNewRomanPSMT"/>
                <w:b/>
                <w:bCs/>
                <w:color w:val="000000"/>
                <w:sz w:val="22"/>
                <w:szCs w:val="22"/>
              </w:rPr>
            </w:pPr>
            <w:r>
              <w:rPr>
                <w:rFonts w:eastAsia="TimesNewRomanPSMT"/>
                <w:b/>
                <w:bCs/>
                <w:color w:val="000000"/>
                <w:sz w:val="22"/>
                <w:szCs w:val="22"/>
              </w:rPr>
              <w:t>Цифровая грамотность педагога.</w:t>
            </w:r>
          </w:p>
          <w:p w:rsidR="00E13542" w:rsidRPr="00253647" w:rsidRDefault="00AD376E" w:rsidP="00E13542">
            <w:pPr>
              <w:tabs>
                <w:tab w:val="left" w:pos="426"/>
                <w:tab w:val="left" w:pos="1080"/>
              </w:tabs>
              <w:snapToGrid w:val="0"/>
              <w:spacing w:line="150" w:lineRule="atLeast"/>
              <w:jc w:val="both"/>
              <w:rPr>
                <w:sz w:val="22"/>
                <w:szCs w:val="22"/>
              </w:rPr>
            </w:pPr>
            <w:r w:rsidRPr="00253647">
              <w:rPr>
                <w:rFonts w:eastAsia="TimesNewRomanPSMT"/>
                <w:b/>
                <w:bCs/>
                <w:color w:val="000000"/>
                <w:sz w:val="22"/>
                <w:szCs w:val="22"/>
              </w:rPr>
              <w:t>В программе</w:t>
            </w:r>
            <w:r w:rsidRPr="00253647">
              <w:rPr>
                <w:sz w:val="22"/>
                <w:szCs w:val="22"/>
              </w:rPr>
              <w:t>:</w:t>
            </w:r>
            <w:r w:rsidR="00E13542" w:rsidRPr="00253647">
              <w:rPr>
                <w:sz w:val="22"/>
                <w:szCs w:val="22"/>
              </w:rPr>
              <w:t xml:space="preserve"> Современные цифровые технологии, звук в цифровом формате, цифровое видео, цифровая фотография, цифровые технологии.</w:t>
            </w:r>
          </w:p>
          <w:p w:rsidR="00E13542" w:rsidRPr="00253647" w:rsidRDefault="00E13542" w:rsidP="00E13542">
            <w:pPr>
              <w:tabs>
                <w:tab w:val="left" w:pos="426"/>
                <w:tab w:val="left" w:pos="1080"/>
              </w:tabs>
              <w:snapToGrid w:val="0"/>
              <w:spacing w:line="150" w:lineRule="atLeast"/>
              <w:jc w:val="both"/>
              <w:rPr>
                <w:rFonts w:eastAsia="TimesNewRomanPSMT"/>
                <w:b/>
                <w:bCs/>
                <w:color w:val="000000"/>
                <w:sz w:val="22"/>
                <w:szCs w:val="22"/>
              </w:rPr>
            </w:pPr>
            <w:r w:rsidRPr="00253647">
              <w:rPr>
                <w:rFonts w:eastAsia="TimesNewRomanPSMT"/>
                <w:b/>
                <w:bCs/>
                <w:color w:val="000000"/>
                <w:sz w:val="22"/>
                <w:szCs w:val="22"/>
              </w:rPr>
              <w:t>Форма контроля</w:t>
            </w:r>
            <w:r w:rsidRPr="00253647">
              <w:rPr>
                <w:rFonts w:eastAsia="TimesNewRomanPSMT"/>
                <w:bCs/>
                <w:color w:val="000000"/>
                <w:sz w:val="22"/>
                <w:szCs w:val="22"/>
              </w:rPr>
              <w:t>: Зачет</w:t>
            </w:r>
          </w:p>
          <w:p w:rsidR="00AD376E" w:rsidRPr="00253647" w:rsidRDefault="00E13542" w:rsidP="00AD376E">
            <w:pPr>
              <w:tabs>
                <w:tab w:val="left" w:pos="426"/>
                <w:tab w:val="left" w:pos="1080"/>
              </w:tabs>
              <w:snapToGrid w:val="0"/>
              <w:spacing w:line="150" w:lineRule="atLeast"/>
              <w:jc w:val="both"/>
              <w:rPr>
                <w:rFonts w:eastAsia="TimesNewRomanPSMT"/>
                <w:bCs/>
                <w:color w:val="000000"/>
                <w:sz w:val="22"/>
                <w:szCs w:val="22"/>
                <w:highlight w:val="yellow"/>
              </w:rPr>
            </w:pPr>
            <w:r w:rsidRPr="00253647">
              <w:rPr>
                <w:rFonts w:eastAsia="TimesNewRomanPSMT"/>
                <w:b/>
                <w:bCs/>
                <w:color w:val="000000"/>
                <w:sz w:val="22"/>
                <w:szCs w:val="22"/>
              </w:rPr>
              <w:t xml:space="preserve">Ожидаемые результаты: </w:t>
            </w:r>
            <w:r w:rsidRPr="00253647">
              <w:rPr>
                <w:rFonts w:eastAsia="TimesNewRomanPSMT"/>
                <w:bCs/>
                <w:color w:val="000000"/>
                <w:sz w:val="22"/>
                <w:szCs w:val="22"/>
              </w:rPr>
              <w:t>уметь осуществлять безопасный поиск информации в интернете, уметь работать с программами по обработки цифровых изображений (фото, рисунок, видео).</w:t>
            </w:r>
          </w:p>
        </w:tc>
        <w:tc>
          <w:tcPr>
            <w:tcW w:w="1276" w:type="dxa"/>
            <w:tcBorders>
              <w:top w:val="single" w:sz="4" w:space="0" w:color="000000"/>
              <w:left w:val="single" w:sz="4" w:space="0" w:color="000000"/>
              <w:bottom w:val="single" w:sz="4" w:space="0" w:color="000000"/>
            </w:tcBorders>
            <w:shd w:val="clear" w:color="auto" w:fill="FFFFFF"/>
          </w:tcPr>
          <w:p w:rsidR="00AD376E" w:rsidRPr="00253647" w:rsidRDefault="00AD376E" w:rsidP="006A7184">
            <w:pPr>
              <w:pStyle w:val="a3"/>
              <w:snapToGrid w:val="0"/>
              <w:jc w:val="center"/>
              <w:rPr>
                <w:sz w:val="22"/>
                <w:szCs w:val="22"/>
              </w:rPr>
            </w:pPr>
            <w:r w:rsidRPr="00253647">
              <w:rPr>
                <w:sz w:val="22"/>
                <w:szCs w:val="22"/>
              </w:rPr>
              <w:t>18-20 марта (24ч.).</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AD376E" w:rsidRPr="00253647" w:rsidRDefault="00AD376E" w:rsidP="00AD376E">
            <w:pPr>
              <w:pStyle w:val="a3"/>
              <w:snapToGrid w:val="0"/>
              <w:rPr>
                <w:sz w:val="22"/>
                <w:szCs w:val="22"/>
              </w:rPr>
            </w:pPr>
            <w:r w:rsidRPr="00253647">
              <w:rPr>
                <w:sz w:val="22"/>
                <w:szCs w:val="22"/>
              </w:rPr>
              <w:t>Баткар Д.Б.</w:t>
            </w:r>
          </w:p>
        </w:tc>
      </w:tr>
      <w:tr w:rsidR="00AD376E" w:rsidRPr="00253647" w:rsidTr="00253647">
        <w:tc>
          <w:tcPr>
            <w:tcW w:w="567" w:type="dxa"/>
            <w:tcBorders>
              <w:top w:val="single" w:sz="4" w:space="0" w:color="000000"/>
              <w:left w:val="single" w:sz="4" w:space="0" w:color="000000"/>
              <w:bottom w:val="single" w:sz="4" w:space="0" w:color="000000"/>
            </w:tcBorders>
            <w:shd w:val="clear" w:color="auto" w:fill="FFFFFF"/>
            <w:vAlign w:val="center"/>
          </w:tcPr>
          <w:p w:rsidR="00AD376E" w:rsidRPr="00253647" w:rsidRDefault="00AD376E" w:rsidP="00AD376E">
            <w:pPr>
              <w:pStyle w:val="a3"/>
              <w:snapToGrid w:val="0"/>
              <w:spacing w:after="0"/>
              <w:jc w:val="center"/>
              <w:rPr>
                <w:sz w:val="22"/>
                <w:szCs w:val="22"/>
              </w:rPr>
            </w:pPr>
            <w:r w:rsidRPr="00253647">
              <w:rPr>
                <w:sz w:val="22"/>
                <w:szCs w:val="22"/>
              </w:rPr>
              <w:t>1</w:t>
            </w:r>
            <w:r w:rsidR="00071D67" w:rsidRPr="00253647">
              <w:rPr>
                <w:sz w:val="22"/>
                <w:szCs w:val="22"/>
              </w:rPr>
              <w:t>3</w:t>
            </w:r>
          </w:p>
        </w:tc>
        <w:tc>
          <w:tcPr>
            <w:tcW w:w="1560" w:type="dxa"/>
            <w:tcBorders>
              <w:top w:val="single" w:sz="4" w:space="0" w:color="000000"/>
              <w:left w:val="single" w:sz="4" w:space="0" w:color="000000"/>
              <w:bottom w:val="single" w:sz="4" w:space="0" w:color="000000"/>
            </w:tcBorders>
            <w:shd w:val="clear" w:color="auto" w:fill="FFFFFF"/>
          </w:tcPr>
          <w:p w:rsidR="00AD376E" w:rsidRPr="00253647" w:rsidRDefault="00AD376E" w:rsidP="00AD376E">
            <w:pPr>
              <w:autoSpaceDE w:val="0"/>
              <w:jc w:val="both"/>
              <w:rPr>
                <w:b/>
                <w:sz w:val="22"/>
                <w:szCs w:val="22"/>
              </w:rPr>
            </w:pPr>
            <w:r w:rsidRPr="00253647">
              <w:rPr>
                <w:sz w:val="22"/>
                <w:szCs w:val="22"/>
              </w:rPr>
              <w:t>Учителя математики</w:t>
            </w:r>
          </w:p>
        </w:tc>
        <w:tc>
          <w:tcPr>
            <w:tcW w:w="5103" w:type="dxa"/>
            <w:tcBorders>
              <w:top w:val="single" w:sz="4" w:space="0" w:color="000000"/>
              <w:left w:val="single" w:sz="4" w:space="0" w:color="000000"/>
              <w:bottom w:val="single" w:sz="4" w:space="0" w:color="000000"/>
            </w:tcBorders>
            <w:shd w:val="clear" w:color="auto" w:fill="FFFFFF"/>
          </w:tcPr>
          <w:p w:rsidR="00AD376E" w:rsidRPr="00253647" w:rsidRDefault="00AD376E" w:rsidP="00AD376E">
            <w:pPr>
              <w:jc w:val="both"/>
              <w:rPr>
                <w:b/>
                <w:sz w:val="22"/>
                <w:szCs w:val="22"/>
              </w:rPr>
            </w:pPr>
            <w:r w:rsidRPr="00253647">
              <w:rPr>
                <w:b/>
                <w:sz w:val="22"/>
                <w:szCs w:val="22"/>
              </w:rPr>
              <w:t>Методика подготовки обучающихся к ЕГЭ по математике</w:t>
            </w:r>
            <w:r w:rsidR="00911437">
              <w:rPr>
                <w:b/>
                <w:sz w:val="22"/>
                <w:szCs w:val="22"/>
              </w:rPr>
              <w:t>.</w:t>
            </w:r>
          </w:p>
          <w:p w:rsidR="00AD376E" w:rsidRPr="00253647" w:rsidRDefault="00AD376E" w:rsidP="00AD376E">
            <w:pPr>
              <w:jc w:val="both"/>
              <w:rPr>
                <w:b/>
                <w:sz w:val="22"/>
                <w:szCs w:val="22"/>
              </w:rPr>
            </w:pPr>
            <w:r w:rsidRPr="00253647">
              <w:rPr>
                <w:b/>
                <w:sz w:val="22"/>
                <w:szCs w:val="22"/>
              </w:rPr>
              <w:t>В программе</w:t>
            </w:r>
            <w:r w:rsidRPr="00253647">
              <w:rPr>
                <w:sz w:val="22"/>
                <w:szCs w:val="22"/>
              </w:rPr>
              <w:t xml:space="preserve">: оказание научно-методической помощи учителю  в подготовке учащихся к сдаче ЕГЭ. Нормативно-правовые и организационные вопросы проведения ЕГЭ. Выполнение практических заданий по КИМам ЕГЭ. </w:t>
            </w:r>
          </w:p>
          <w:p w:rsidR="00AD376E" w:rsidRPr="00253647" w:rsidRDefault="00AD376E" w:rsidP="00AD376E">
            <w:pPr>
              <w:jc w:val="both"/>
              <w:rPr>
                <w:b/>
                <w:sz w:val="22"/>
                <w:szCs w:val="22"/>
              </w:rPr>
            </w:pPr>
            <w:r w:rsidRPr="00253647">
              <w:rPr>
                <w:b/>
                <w:sz w:val="22"/>
                <w:szCs w:val="22"/>
              </w:rPr>
              <w:t>Форма итогового контроля</w:t>
            </w:r>
            <w:r w:rsidRPr="00253647">
              <w:rPr>
                <w:sz w:val="22"/>
                <w:szCs w:val="22"/>
              </w:rPr>
              <w:t>: входное и выходное тестирование</w:t>
            </w:r>
          </w:p>
          <w:p w:rsidR="00AD376E" w:rsidRPr="00253647" w:rsidRDefault="00AD376E" w:rsidP="00AD376E">
            <w:pPr>
              <w:jc w:val="both"/>
              <w:rPr>
                <w:sz w:val="22"/>
                <w:szCs w:val="22"/>
              </w:rPr>
            </w:pPr>
            <w:r w:rsidRPr="00253647">
              <w:rPr>
                <w:b/>
                <w:sz w:val="22"/>
                <w:szCs w:val="22"/>
              </w:rPr>
              <w:t>Ожидаемый результат:</w:t>
            </w:r>
            <w:r w:rsidRPr="00253647">
              <w:rPr>
                <w:sz w:val="22"/>
                <w:szCs w:val="22"/>
              </w:rPr>
              <w:t xml:space="preserve"> Получение теоретических знаний и практических навыков при выполнении </w:t>
            </w:r>
            <w:r w:rsidRPr="00253647">
              <w:rPr>
                <w:sz w:val="22"/>
                <w:szCs w:val="22"/>
              </w:rPr>
              <w:lastRenderedPageBreak/>
              <w:t>заданий повышенного и высокого уровня</w:t>
            </w:r>
          </w:p>
        </w:tc>
        <w:tc>
          <w:tcPr>
            <w:tcW w:w="1276" w:type="dxa"/>
            <w:tcBorders>
              <w:top w:val="single" w:sz="4" w:space="0" w:color="000000"/>
              <w:left w:val="single" w:sz="4" w:space="0" w:color="000000"/>
              <w:bottom w:val="single" w:sz="4" w:space="0" w:color="000000"/>
            </w:tcBorders>
            <w:shd w:val="clear" w:color="auto" w:fill="FFFFFF"/>
          </w:tcPr>
          <w:p w:rsidR="008D204F" w:rsidRPr="00253647" w:rsidRDefault="008D204F" w:rsidP="008D204F">
            <w:pPr>
              <w:shd w:val="clear" w:color="auto" w:fill="FFFFFF"/>
              <w:jc w:val="center"/>
              <w:rPr>
                <w:rFonts w:ascii="yandex-sans" w:hAnsi="yandex-sans"/>
                <w:sz w:val="22"/>
                <w:szCs w:val="22"/>
              </w:rPr>
            </w:pPr>
            <w:r w:rsidRPr="00253647">
              <w:rPr>
                <w:rFonts w:ascii="yandex-sans" w:hAnsi="yandex-sans"/>
                <w:sz w:val="22"/>
                <w:szCs w:val="22"/>
              </w:rPr>
              <w:lastRenderedPageBreak/>
              <w:t xml:space="preserve">22-27 марта </w:t>
            </w:r>
          </w:p>
          <w:p w:rsidR="000B5FBE" w:rsidRPr="00253647" w:rsidRDefault="000B5FBE" w:rsidP="008D204F">
            <w:pPr>
              <w:shd w:val="clear" w:color="auto" w:fill="FFFFFF"/>
              <w:jc w:val="center"/>
              <w:rPr>
                <w:rFonts w:ascii="yandex-sans" w:hAnsi="yandex-sans"/>
                <w:sz w:val="22"/>
                <w:szCs w:val="22"/>
              </w:rPr>
            </w:pPr>
          </w:p>
          <w:p w:rsidR="008D204F" w:rsidRPr="00253647" w:rsidRDefault="008D204F" w:rsidP="008D204F">
            <w:pPr>
              <w:shd w:val="clear" w:color="auto" w:fill="FFFFFF"/>
              <w:jc w:val="center"/>
              <w:rPr>
                <w:rFonts w:ascii="yandex-sans" w:hAnsi="yandex-sans"/>
                <w:sz w:val="22"/>
                <w:szCs w:val="22"/>
              </w:rPr>
            </w:pPr>
            <w:r w:rsidRPr="00253647">
              <w:rPr>
                <w:rFonts w:ascii="yandex-sans" w:hAnsi="yandex-sans"/>
                <w:sz w:val="22"/>
                <w:szCs w:val="22"/>
              </w:rPr>
              <w:t>40 часов</w:t>
            </w:r>
          </w:p>
          <w:p w:rsidR="000B5FBE" w:rsidRPr="00253647" w:rsidRDefault="000B5FBE" w:rsidP="008D204F">
            <w:pPr>
              <w:shd w:val="clear" w:color="auto" w:fill="FFFFFF"/>
              <w:jc w:val="center"/>
              <w:rPr>
                <w:rFonts w:ascii="yandex-sans" w:hAnsi="yandex-sans"/>
                <w:sz w:val="22"/>
                <w:szCs w:val="22"/>
              </w:rPr>
            </w:pPr>
          </w:p>
          <w:p w:rsidR="008D204F" w:rsidRPr="00253647" w:rsidRDefault="008D204F" w:rsidP="008D204F">
            <w:pPr>
              <w:shd w:val="clear" w:color="auto" w:fill="FFFFFF"/>
              <w:jc w:val="center"/>
              <w:rPr>
                <w:rFonts w:ascii="yandex-sans" w:hAnsi="yandex-sans"/>
                <w:bCs/>
                <w:sz w:val="22"/>
                <w:szCs w:val="22"/>
              </w:rPr>
            </w:pPr>
            <w:r w:rsidRPr="00253647">
              <w:rPr>
                <w:rFonts w:ascii="yandex-sans" w:hAnsi="yandex-sans"/>
                <w:sz w:val="22"/>
                <w:szCs w:val="22"/>
              </w:rPr>
              <w:t xml:space="preserve">(22-23 марта, 16ч. дистанционно, </w:t>
            </w:r>
            <w:r w:rsidRPr="00253647">
              <w:rPr>
                <w:rFonts w:ascii="yandex-sans" w:hAnsi="yandex-sans"/>
                <w:bCs/>
                <w:sz w:val="22"/>
                <w:szCs w:val="22"/>
              </w:rPr>
              <w:t>25-27 марта 24</w:t>
            </w:r>
            <w:r w:rsidR="00E038F2">
              <w:rPr>
                <w:rFonts w:ascii="yandex-sans" w:hAnsi="yandex-sans"/>
                <w:bCs/>
                <w:sz w:val="22"/>
                <w:szCs w:val="22"/>
              </w:rPr>
              <w:t xml:space="preserve"> </w:t>
            </w:r>
            <w:r w:rsidRPr="00253647">
              <w:rPr>
                <w:rFonts w:ascii="yandex-sans" w:hAnsi="yandex-sans"/>
                <w:bCs/>
                <w:sz w:val="22"/>
                <w:szCs w:val="22"/>
              </w:rPr>
              <w:t>ч. очно)</w:t>
            </w:r>
          </w:p>
          <w:p w:rsidR="00AD376E" w:rsidRPr="00253647" w:rsidRDefault="00AD376E" w:rsidP="008D204F">
            <w:pPr>
              <w:pStyle w:val="a3"/>
              <w:jc w:val="center"/>
              <w:rPr>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E038F2" w:rsidRDefault="008D204F" w:rsidP="00AD376E">
            <w:pPr>
              <w:pStyle w:val="a3"/>
              <w:rPr>
                <w:b/>
                <w:sz w:val="22"/>
                <w:szCs w:val="22"/>
              </w:rPr>
            </w:pPr>
            <w:r w:rsidRPr="00253647">
              <w:rPr>
                <w:b/>
                <w:sz w:val="22"/>
                <w:szCs w:val="22"/>
              </w:rPr>
              <w:lastRenderedPageBreak/>
              <w:t>Сат С.К.</w:t>
            </w:r>
          </w:p>
          <w:p w:rsidR="00AD376E" w:rsidRPr="00253647" w:rsidRDefault="00AD376E" w:rsidP="00AD376E">
            <w:pPr>
              <w:pStyle w:val="a3"/>
              <w:rPr>
                <w:sz w:val="22"/>
                <w:szCs w:val="22"/>
              </w:rPr>
            </w:pPr>
            <w:r w:rsidRPr="00253647">
              <w:rPr>
                <w:sz w:val="22"/>
                <w:szCs w:val="22"/>
              </w:rPr>
              <w:t>Манды М.М.</w:t>
            </w:r>
          </w:p>
        </w:tc>
      </w:tr>
      <w:tr w:rsidR="00AD376E" w:rsidRPr="00253647" w:rsidTr="00253647">
        <w:tc>
          <w:tcPr>
            <w:tcW w:w="567" w:type="dxa"/>
            <w:tcBorders>
              <w:top w:val="single" w:sz="4" w:space="0" w:color="000000"/>
              <w:left w:val="single" w:sz="4" w:space="0" w:color="000000"/>
              <w:bottom w:val="single" w:sz="4" w:space="0" w:color="000000"/>
            </w:tcBorders>
            <w:shd w:val="clear" w:color="auto" w:fill="FFFFFF"/>
            <w:vAlign w:val="center"/>
          </w:tcPr>
          <w:p w:rsidR="00AD376E" w:rsidRPr="00253647" w:rsidRDefault="00AD376E" w:rsidP="00AD376E">
            <w:pPr>
              <w:pStyle w:val="a3"/>
              <w:snapToGrid w:val="0"/>
              <w:spacing w:after="0"/>
              <w:jc w:val="center"/>
              <w:rPr>
                <w:sz w:val="22"/>
                <w:szCs w:val="22"/>
              </w:rPr>
            </w:pPr>
            <w:r w:rsidRPr="00253647">
              <w:rPr>
                <w:sz w:val="22"/>
                <w:szCs w:val="22"/>
              </w:rPr>
              <w:lastRenderedPageBreak/>
              <w:t>1</w:t>
            </w:r>
            <w:r w:rsidR="00071D67" w:rsidRPr="00253647">
              <w:rPr>
                <w:sz w:val="22"/>
                <w:szCs w:val="22"/>
              </w:rPr>
              <w:t>4</w:t>
            </w:r>
          </w:p>
        </w:tc>
        <w:tc>
          <w:tcPr>
            <w:tcW w:w="1560" w:type="dxa"/>
            <w:tcBorders>
              <w:top w:val="single" w:sz="4" w:space="0" w:color="000000"/>
              <w:left w:val="single" w:sz="4" w:space="0" w:color="000000"/>
              <w:bottom w:val="single" w:sz="4" w:space="0" w:color="000000"/>
            </w:tcBorders>
            <w:shd w:val="clear" w:color="auto" w:fill="FFFFFF"/>
          </w:tcPr>
          <w:p w:rsidR="00AD376E" w:rsidRPr="00253647" w:rsidRDefault="00AD376E" w:rsidP="00AD376E">
            <w:pPr>
              <w:autoSpaceDE w:val="0"/>
              <w:jc w:val="both"/>
              <w:rPr>
                <w:b/>
                <w:sz w:val="22"/>
                <w:szCs w:val="22"/>
              </w:rPr>
            </w:pPr>
            <w:r w:rsidRPr="00253647">
              <w:rPr>
                <w:sz w:val="22"/>
                <w:szCs w:val="22"/>
              </w:rPr>
              <w:t>Учителя физики</w:t>
            </w:r>
          </w:p>
        </w:tc>
        <w:tc>
          <w:tcPr>
            <w:tcW w:w="5103" w:type="dxa"/>
            <w:tcBorders>
              <w:top w:val="single" w:sz="4" w:space="0" w:color="000000"/>
              <w:left w:val="single" w:sz="4" w:space="0" w:color="000000"/>
              <w:bottom w:val="single" w:sz="4" w:space="0" w:color="000000"/>
            </w:tcBorders>
            <w:shd w:val="clear" w:color="auto" w:fill="FFFFFF"/>
          </w:tcPr>
          <w:p w:rsidR="00AD376E" w:rsidRPr="00253647" w:rsidRDefault="00AD376E" w:rsidP="00AD376E">
            <w:pPr>
              <w:jc w:val="both"/>
              <w:rPr>
                <w:b/>
                <w:sz w:val="22"/>
                <w:szCs w:val="22"/>
              </w:rPr>
            </w:pPr>
            <w:r w:rsidRPr="00253647">
              <w:rPr>
                <w:b/>
                <w:sz w:val="22"/>
                <w:szCs w:val="22"/>
              </w:rPr>
              <w:t>Методика подготовки обучающихся к ЕГЭ по физике</w:t>
            </w:r>
            <w:r w:rsidR="00911437">
              <w:rPr>
                <w:b/>
                <w:sz w:val="22"/>
                <w:szCs w:val="22"/>
              </w:rPr>
              <w:t>.</w:t>
            </w:r>
          </w:p>
          <w:p w:rsidR="00AD376E" w:rsidRPr="00253647" w:rsidRDefault="00AD376E" w:rsidP="00AD376E">
            <w:pPr>
              <w:jc w:val="both"/>
              <w:rPr>
                <w:b/>
                <w:sz w:val="22"/>
                <w:szCs w:val="22"/>
              </w:rPr>
            </w:pPr>
            <w:r w:rsidRPr="00253647">
              <w:rPr>
                <w:b/>
                <w:sz w:val="22"/>
                <w:szCs w:val="22"/>
              </w:rPr>
              <w:t>В программе</w:t>
            </w:r>
            <w:r w:rsidRPr="00253647">
              <w:rPr>
                <w:sz w:val="22"/>
                <w:szCs w:val="22"/>
              </w:rPr>
              <w:t>: оказание нау</w:t>
            </w:r>
            <w:r w:rsidR="00911437">
              <w:rPr>
                <w:sz w:val="22"/>
                <w:szCs w:val="22"/>
              </w:rPr>
              <w:t>чно-методической помощи учителю</w:t>
            </w:r>
            <w:r w:rsidRPr="00253647">
              <w:rPr>
                <w:sz w:val="22"/>
                <w:szCs w:val="22"/>
              </w:rPr>
              <w:t xml:space="preserve"> в подготовке учащихся к сдаче ЕГЭ. Нормативно-правовые и организационные вопросы проведения ЕГЭ. Выполнение практических заданий по КИМам ЕГЭ. </w:t>
            </w:r>
          </w:p>
          <w:p w:rsidR="00AD376E" w:rsidRPr="00253647" w:rsidRDefault="00AD376E" w:rsidP="00AD376E">
            <w:pPr>
              <w:jc w:val="both"/>
              <w:rPr>
                <w:b/>
                <w:sz w:val="22"/>
                <w:szCs w:val="22"/>
              </w:rPr>
            </w:pPr>
            <w:r w:rsidRPr="00253647">
              <w:rPr>
                <w:b/>
                <w:sz w:val="22"/>
                <w:szCs w:val="22"/>
              </w:rPr>
              <w:t>Форма итогового контроля</w:t>
            </w:r>
            <w:r w:rsidRPr="00253647">
              <w:rPr>
                <w:sz w:val="22"/>
                <w:szCs w:val="22"/>
              </w:rPr>
              <w:t>: входное и выходное тестирование</w:t>
            </w:r>
          </w:p>
          <w:p w:rsidR="00AD376E" w:rsidRPr="00253647" w:rsidRDefault="00AD376E" w:rsidP="00AD376E">
            <w:pPr>
              <w:jc w:val="both"/>
              <w:rPr>
                <w:sz w:val="22"/>
                <w:szCs w:val="22"/>
              </w:rPr>
            </w:pPr>
            <w:r w:rsidRPr="00253647">
              <w:rPr>
                <w:b/>
                <w:sz w:val="22"/>
                <w:szCs w:val="22"/>
              </w:rPr>
              <w:t>Ожидаемый результат:</w:t>
            </w:r>
            <w:r w:rsidRPr="00253647">
              <w:rPr>
                <w:sz w:val="22"/>
                <w:szCs w:val="22"/>
              </w:rPr>
              <w:t xml:space="preserve"> Получение теоретических знаний и практических навыков при выполнении заданий повышенного и высокого уровня</w:t>
            </w:r>
          </w:p>
        </w:tc>
        <w:tc>
          <w:tcPr>
            <w:tcW w:w="1276" w:type="dxa"/>
            <w:tcBorders>
              <w:top w:val="single" w:sz="4" w:space="0" w:color="000000"/>
              <w:left w:val="single" w:sz="4" w:space="0" w:color="000000"/>
              <w:bottom w:val="single" w:sz="4" w:space="0" w:color="000000"/>
            </w:tcBorders>
            <w:shd w:val="clear" w:color="auto" w:fill="FFFFFF"/>
          </w:tcPr>
          <w:p w:rsidR="008D204F" w:rsidRPr="00253647" w:rsidRDefault="008D204F" w:rsidP="008D204F">
            <w:pPr>
              <w:shd w:val="clear" w:color="auto" w:fill="FFFFFF"/>
              <w:jc w:val="center"/>
              <w:rPr>
                <w:rFonts w:ascii="yandex-sans" w:hAnsi="yandex-sans"/>
                <w:sz w:val="22"/>
                <w:szCs w:val="22"/>
              </w:rPr>
            </w:pPr>
            <w:r w:rsidRPr="00253647">
              <w:rPr>
                <w:rFonts w:ascii="yandex-sans" w:hAnsi="yandex-sans"/>
                <w:sz w:val="22"/>
                <w:szCs w:val="22"/>
              </w:rPr>
              <w:t>22-27 марта</w:t>
            </w:r>
          </w:p>
          <w:p w:rsidR="000B5FBE" w:rsidRPr="00253647" w:rsidRDefault="000B5FBE" w:rsidP="008D204F">
            <w:pPr>
              <w:shd w:val="clear" w:color="auto" w:fill="FFFFFF"/>
              <w:jc w:val="center"/>
              <w:rPr>
                <w:rFonts w:ascii="yandex-sans" w:hAnsi="yandex-sans"/>
                <w:sz w:val="22"/>
                <w:szCs w:val="22"/>
              </w:rPr>
            </w:pPr>
          </w:p>
          <w:p w:rsidR="008D204F" w:rsidRPr="00253647" w:rsidRDefault="008D204F" w:rsidP="008D204F">
            <w:pPr>
              <w:shd w:val="clear" w:color="auto" w:fill="FFFFFF"/>
              <w:jc w:val="center"/>
              <w:rPr>
                <w:rFonts w:ascii="yandex-sans" w:hAnsi="yandex-sans"/>
                <w:sz w:val="22"/>
                <w:szCs w:val="22"/>
              </w:rPr>
            </w:pPr>
            <w:r w:rsidRPr="00253647">
              <w:rPr>
                <w:rFonts w:ascii="yandex-sans" w:hAnsi="yandex-sans"/>
                <w:sz w:val="22"/>
                <w:szCs w:val="22"/>
              </w:rPr>
              <w:t>40 часов</w:t>
            </w:r>
          </w:p>
          <w:p w:rsidR="000B5FBE" w:rsidRPr="00253647" w:rsidRDefault="000B5FBE" w:rsidP="008D204F">
            <w:pPr>
              <w:shd w:val="clear" w:color="auto" w:fill="FFFFFF"/>
              <w:jc w:val="center"/>
              <w:rPr>
                <w:rFonts w:ascii="yandex-sans" w:hAnsi="yandex-sans"/>
                <w:sz w:val="22"/>
                <w:szCs w:val="22"/>
              </w:rPr>
            </w:pPr>
          </w:p>
          <w:p w:rsidR="008D204F" w:rsidRPr="00253647" w:rsidRDefault="008D204F" w:rsidP="008D204F">
            <w:pPr>
              <w:shd w:val="clear" w:color="auto" w:fill="FFFFFF"/>
              <w:jc w:val="center"/>
              <w:rPr>
                <w:rFonts w:ascii="yandex-sans" w:hAnsi="yandex-sans"/>
                <w:bCs/>
                <w:sz w:val="22"/>
                <w:szCs w:val="22"/>
              </w:rPr>
            </w:pPr>
            <w:r w:rsidRPr="00253647">
              <w:rPr>
                <w:rFonts w:ascii="yandex-sans" w:hAnsi="yandex-sans"/>
                <w:sz w:val="22"/>
                <w:szCs w:val="22"/>
              </w:rPr>
              <w:t xml:space="preserve">(22-23 марта, 16ч. дистанционно, </w:t>
            </w:r>
            <w:r w:rsidRPr="00253647">
              <w:rPr>
                <w:rFonts w:ascii="yandex-sans" w:hAnsi="yandex-sans"/>
                <w:bCs/>
                <w:sz w:val="22"/>
                <w:szCs w:val="22"/>
              </w:rPr>
              <w:t>25-27 марта 24ч. очно)</w:t>
            </w:r>
          </w:p>
          <w:p w:rsidR="00AD376E" w:rsidRPr="00253647" w:rsidRDefault="00AD376E" w:rsidP="008D204F">
            <w:pPr>
              <w:pStyle w:val="a3"/>
              <w:jc w:val="center"/>
              <w:rPr>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E038F2" w:rsidRDefault="008D204F" w:rsidP="00AD376E">
            <w:pPr>
              <w:pStyle w:val="a3"/>
              <w:rPr>
                <w:b/>
                <w:sz w:val="22"/>
                <w:szCs w:val="22"/>
              </w:rPr>
            </w:pPr>
            <w:r w:rsidRPr="00253647">
              <w:rPr>
                <w:b/>
                <w:sz w:val="22"/>
                <w:szCs w:val="22"/>
              </w:rPr>
              <w:t>Сат С.К.</w:t>
            </w:r>
          </w:p>
          <w:p w:rsidR="00AD376E" w:rsidRPr="00253647" w:rsidRDefault="00AD376E" w:rsidP="00AD376E">
            <w:pPr>
              <w:pStyle w:val="a3"/>
              <w:rPr>
                <w:sz w:val="22"/>
                <w:szCs w:val="22"/>
              </w:rPr>
            </w:pPr>
            <w:r w:rsidRPr="00253647">
              <w:rPr>
                <w:sz w:val="22"/>
                <w:szCs w:val="22"/>
              </w:rPr>
              <w:t>Сандрай А.Д.</w:t>
            </w:r>
          </w:p>
        </w:tc>
      </w:tr>
      <w:tr w:rsidR="00AD376E" w:rsidRPr="00253647" w:rsidTr="00253647">
        <w:tc>
          <w:tcPr>
            <w:tcW w:w="567" w:type="dxa"/>
            <w:tcBorders>
              <w:top w:val="single" w:sz="4" w:space="0" w:color="000000"/>
              <w:left w:val="single" w:sz="4" w:space="0" w:color="000000"/>
              <w:bottom w:val="single" w:sz="4" w:space="0" w:color="000000"/>
            </w:tcBorders>
            <w:shd w:val="clear" w:color="auto" w:fill="FFFFFF"/>
            <w:vAlign w:val="center"/>
          </w:tcPr>
          <w:p w:rsidR="00AD376E" w:rsidRPr="00253647" w:rsidRDefault="00AD376E" w:rsidP="00AD376E">
            <w:pPr>
              <w:pStyle w:val="a3"/>
              <w:snapToGrid w:val="0"/>
              <w:spacing w:after="0"/>
              <w:jc w:val="center"/>
              <w:rPr>
                <w:sz w:val="22"/>
                <w:szCs w:val="22"/>
              </w:rPr>
            </w:pPr>
            <w:r w:rsidRPr="00253647">
              <w:rPr>
                <w:sz w:val="22"/>
                <w:szCs w:val="22"/>
              </w:rPr>
              <w:t>1</w:t>
            </w:r>
            <w:r w:rsidR="00071D67" w:rsidRPr="00253647">
              <w:rPr>
                <w:sz w:val="22"/>
                <w:szCs w:val="22"/>
              </w:rPr>
              <w:t>5</w:t>
            </w:r>
          </w:p>
        </w:tc>
        <w:tc>
          <w:tcPr>
            <w:tcW w:w="1560" w:type="dxa"/>
            <w:tcBorders>
              <w:top w:val="single" w:sz="4" w:space="0" w:color="000000"/>
              <w:left w:val="single" w:sz="4" w:space="0" w:color="000000"/>
              <w:bottom w:val="single" w:sz="4" w:space="0" w:color="000000"/>
            </w:tcBorders>
            <w:shd w:val="clear" w:color="auto" w:fill="FFFFFF"/>
          </w:tcPr>
          <w:p w:rsidR="00AD376E" w:rsidRPr="00253647" w:rsidRDefault="00AD376E" w:rsidP="00AD376E">
            <w:pPr>
              <w:autoSpaceDE w:val="0"/>
              <w:jc w:val="both"/>
              <w:rPr>
                <w:b/>
                <w:sz w:val="22"/>
                <w:szCs w:val="22"/>
              </w:rPr>
            </w:pPr>
            <w:r w:rsidRPr="00253647">
              <w:rPr>
                <w:sz w:val="22"/>
                <w:szCs w:val="22"/>
              </w:rPr>
              <w:t>Учителя информатики</w:t>
            </w:r>
          </w:p>
        </w:tc>
        <w:tc>
          <w:tcPr>
            <w:tcW w:w="5103" w:type="dxa"/>
            <w:tcBorders>
              <w:top w:val="single" w:sz="4" w:space="0" w:color="000000"/>
              <w:left w:val="single" w:sz="4" w:space="0" w:color="000000"/>
              <w:bottom w:val="single" w:sz="4" w:space="0" w:color="000000"/>
            </w:tcBorders>
            <w:shd w:val="clear" w:color="auto" w:fill="FFFFFF"/>
          </w:tcPr>
          <w:p w:rsidR="00AD376E" w:rsidRPr="00253647" w:rsidRDefault="00AD376E" w:rsidP="00AD376E">
            <w:pPr>
              <w:jc w:val="both"/>
              <w:rPr>
                <w:b/>
                <w:sz w:val="22"/>
                <w:szCs w:val="22"/>
              </w:rPr>
            </w:pPr>
            <w:r w:rsidRPr="00253647">
              <w:rPr>
                <w:b/>
                <w:sz w:val="22"/>
                <w:szCs w:val="22"/>
              </w:rPr>
              <w:t>Методика подготовки обучающихся к ЕГЭ по информатике</w:t>
            </w:r>
            <w:r w:rsidR="00911437">
              <w:rPr>
                <w:b/>
                <w:sz w:val="22"/>
                <w:szCs w:val="22"/>
              </w:rPr>
              <w:t>.</w:t>
            </w:r>
          </w:p>
          <w:p w:rsidR="00AD376E" w:rsidRPr="00253647" w:rsidRDefault="00AD376E" w:rsidP="00AD376E">
            <w:pPr>
              <w:jc w:val="both"/>
              <w:rPr>
                <w:b/>
                <w:sz w:val="22"/>
                <w:szCs w:val="22"/>
              </w:rPr>
            </w:pPr>
            <w:r w:rsidRPr="00253647">
              <w:rPr>
                <w:b/>
                <w:sz w:val="22"/>
                <w:szCs w:val="22"/>
              </w:rPr>
              <w:t>В программе</w:t>
            </w:r>
            <w:r w:rsidRPr="00253647">
              <w:rPr>
                <w:sz w:val="22"/>
                <w:szCs w:val="22"/>
              </w:rPr>
              <w:t>: оказание науч</w:t>
            </w:r>
            <w:r w:rsidR="00911437">
              <w:rPr>
                <w:sz w:val="22"/>
                <w:szCs w:val="22"/>
              </w:rPr>
              <w:t xml:space="preserve">но-методической помощи учителю </w:t>
            </w:r>
            <w:r w:rsidRPr="00253647">
              <w:rPr>
                <w:sz w:val="22"/>
                <w:szCs w:val="22"/>
              </w:rPr>
              <w:t xml:space="preserve">в подготовке учащихся к сдаче ЕГЭ. Нормативно-правовые и организационные вопросы проведения ЕГЭ. Выполнение практических заданий по КИМам ЕГЭ. </w:t>
            </w:r>
          </w:p>
          <w:p w:rsidR="00AD376E" w:rsidRPr="00253647" w:rsidRDefault="00AD376E" w:rsidP="00AD376E">
            <w:pPr>
              <w:jc w:val="both"/>
              <w:rPr>
                <w:b/>
                <w:sz w:val="22"/>
                <w:szCs w:val="22"/>
              </w:rPr>
            </w:pPr>
            <w:r w:rsidRPr="00253647">
              <w:rPr>
                <w:b/>
                <w:sz w:val="22"/>
                <w:szCs w:val="22"/>
              </w:rPr>
              <w:t>Форма итогового контроля</w:t>
            </w:r>
            <w:r w:rsidRPr="00253647">
              <w:rPr>
                <w:sz w:val="22"/>
                <w:szCs w:val="22"/>
              </w:rPr>
              <w:t>: входное и выходное тестирование</w:t>
            </w:r>
          </w:p>
          <w:p w:rsidR="00AD376E" w:rsidRPr="00253647" w:rsidRDefault="00AD376E" w:rsidP="00AD376E">
            <w:pPr>
              <w:jc w:val="both"/>
              <w:rPr>
                <w:sz w:val="22"/>
                <w:szCs w:val="22"/>
              </w:rPr>
            </w:pPr>
            <w:r w:rsidRPr="00253647">
              <w:rPr>
                <w:b/>
                <w:sz w:val="22"/>
                <w:szCs w:val="22"/>
              </w:rPr>
              <w:t>Ожидаемый результат:</w:t>
            </w:r>
            <w:r w:rsidRPr="00253647">
              <w:rPr>
                <w:sz w:val="22"/>
                <w:szCs w:val="22"/>
              </w:rPr>
              <w:t xml:space="preserve"> Получение теоретических знаний и практических навыков при выполнении заданий повышенного и высокого уровня</w:t>
            </w:r>
          </w:p>
        </w:tc>
        <w:tc>
          <w:tcPr>
            <w:tcW w:w="1276" w:type="dxa"/>
            <w:tcBorders>
              <w:top w:val="single" w:sz="4" w:space="0" w:color="000000"/>
              <w:left w:val="single" w:sz="4" w:space="0" w:color="000000"/>
              <w:bottom w:val="single" w:sz="4" w:space="0" w:color="000000"/>
            </w:tcBorders>
            <w:shd w:val="clear" w:color="auto" w:fill="FFFFFF"/>
          </w:tcPr>
          <w:p w:rsidR="008D204F" w:rsidRPr="00253647" w:rsidRDefault="008D204F" w:rsidP="008D204F">
            <w:pPr>
              <w:pStyle w:val="a3"/>
              <w:jc w:val="center"/>
              <w:rPr>
                <w:rFonts w:ascii="yandex-sans" w:hAnsi="yandex-sans"/>
                <w:sz w:val="22"/>
                <w:szCs w:val="22"/>
              </w:rPr>
            </w:pPr>
            <w:r w:rsidRPr="00253647">
              <w:rPr>
                <w:rFonts w:ascii="yandex-sans" w:hAnsi="yandex-sans"/>
                <w:sz w:val="22"/>
                <w:szCs w:val="22"/>
              </w:rPr>
              <w:t>22-29 марта</w:t>
            </w:r>
          </w:p>
          <w:p w:rsidR="008D204F" w:rsidRPr="00253647" w:rsidRDefault="008D204F" w:rsidP="008D204F">
            <w:pPr>
              <w:pStyle w:val="a3"/>
              <w:jc w:val="center"/>
              <w:rPr>
                <w:rFonts w:ascii="yandex-sans" w:hAnsi="yandex-sans"/>
                <w:sz w:val="22"/>
                <w:szCs w:val="22"/>
              </w:rPr>
            </w:pPr>
            <w:r w:rsidRPr="00253647">
              <w:rPr>
                <w:rFonts w:ascii="yandex-sans" w:hAnsi="yandex-sans"/>
                <w:sz w:val="22"/>
                <w:szCs w:val="22"/>
              </w:rPr>
              <w:t>40 часов</w:t>
            </w:r>
          </w:p>
          <w:p w:rsidR="00AD376E" w:rsidRPr="00253647" w:rsidRDefault="008D204F" w:rsidP="008D204F">
            <w:pPr>
              <w:pStyle w:val="a3"/>
              <w:jc w:val="center"/>
              <w:rPr>
                <w:sz w:val="22"/>
                <w:szCs w:val="22"/>
                <w:highlight w:val="yellow"/>
              </w:rPr>
            </w:pPr>
            <w:r w:rsidRPr="00253647">
              <w:rPr>
                <w:rFonts w:ascii="yandex-sans" w:hAnsi="yandex-sans"/>
                <w:sz w:val="22"/>
                <w:szCs w:val="22"/>
              </w:rPr>
              <w:t xml:space="preserve"> (22-23</w:t>
            </w:r>
            <w:r w:rsidR="000B5FBE" w:rsidRPr="00253647">
              <w:rPr>
                <w:rFonts w:ascii="yandex-sans" w:hAnsi="yandex-sans"/>
                <w:sz w:val="22"/>
                <w:szCs w:val="22"/>
              </w:rPr>
              <w:t xml:space="preserve"> марта</w:t>
            </w:r>
            <w:r w:rsidRPr="00253647">
              <w:rPr>
                <w:rFonts w:ascii="yandex-sans" w:hAnsi="yandex-sans"/>
                <w:sz w:val="22"/>
                <w:szCs w:val="22"/>
              </w:rPr>
              <w:t xml:space="preserve">, 16ч. дистанционно), </w:t>
            </w:r>
            <w:r w:rsidRPr="00253647">
              <w:rPr>
                <w:rFonts w:ascii="yandex-sans" w:hAnsi="yandex-sans"/>
                <w:bCs/>
                <w:sz w:val="22"/>
                <w:szCs w:val="22"/>
              </w:rPr>
              <w:t>27-29 марта (24ч. очно)</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E038F2" w:rsidRDefault="008D204F" w:rsidP="00AD376E">
            <w:pPr>
              <w:pStyle w:val="a3"/>
              <w:rPr>
                <w:b/>
                <w:sz w:val="22"/>
                <w:szCs w:val="22"/>
              </w:rPr>
            </w:pPr>
            <w:r w:rsidRPr="00253647">
              <w:rPr>
                <w:b/>
                <w:sz w:val="22"/>
                <w:szCs w:val="22"/>
              </w:rPr>
              <w:t>Сат С.К.</w:t>
            </w:r>
          </w:p>
          <w:p w:rsidR="00AD376E" w:rsidRPr="00253647" w:rsidRDefault="00AD376E" w:rsidP="00AD376E">
            <w:pPr>
              <w:pStyle w:val="a3"/>
              <w:rPr>
                <w:sz w:val="22"/>
                <w:szCs w:val="22"/>
              </w:rPr>
            </w:pPr>
            <w:r w:rsidRPr="00253647">
              <w:rPr>
                <w:sz w:val="22"/>
                <w:szCs w:val="22"/>
              </w:rPr>
              <w:t>Баткар Д.Б.</w:t>
            </w:r>
          </w:p>
        </w:tc>
      </w:tr>
      <w:tr w:rsidR="00AD376E" w:rsidRPr="00253647" w:rsidTr="00253647">
        <w:tc>
          <w:tcPr>
            <w:tcW w:w="567" w:type="dxa"/>
            <w:tcBorders>
              <w:top w:val="single" w:sz="4" w:space="0" w:color="000000"/>
              <w:left w:val="single" w:sz="4" w:space="0" w:color="000000"/>
              <w:bottom w:val="single" w:sz="4" w:space="0" w:color="000000"/>
            </w:tcBorders>
            <w:shd w:val="clear" w:color="auto" w:fill="FFFFFF"/>
            <w:vAlign w:val="center"/>
          </w:tcPr>
          <w:p w:rsidR="00AD376E" w:rsidRPr="00253647" w:rsidRDefault="00A56402" w:rsidP="00AD376E">
            <w:pPr>
              <w:pStyle w:val="a3"/>
              <w:snapToGrid w:val="0"/>
              <w:spacing w:after="0"/>
              <w:jc w:val="center"/>
              <w:rPr>
                <w:sz w:val="22"/>
                <w:szCs w:val="22"/>
              </w:rPr>
            </w:pPr>
            <w:r w:rsidRPr="00253647">
              <w:rPr>
                <w:sz w:val="22"/>
                <w:szCs w:val="22"/>
              </w:rPr>
              <w:t>1</w:t>
            </w:r>
            <w:r w:rsidR="00071D67" w:rsidRPr="00253647">
              <w:rPr>
                <w:sz w:val="22"/>
                <w:szCs w:val="22"/>
              </w:rPr>
              <w:t>6</w:t>
            </w:r>
          </w:p>
        </w:tc>
        <w:tc>
          <w:tcPr>
            <w:tcW w:w="1560" w:type="dxa"/>
            <w:tcBorders>
              <w:top w:val="single" w:sz="4" w:space="0" w:color="000000"/>
              <w:left w:val="single" w:sz="4" w:space="0" w:color="000000"/>
              <w:bottom w:val="single" w:sz="4" w:space="0" w:color="000000"/>
            </w:tcBorders>
            <w:shd w:val="clear" w:color="auto" w:fill="FFFFFF"/>
          </w:tcPr>
          <w:p w:rsidR="00AD376E" w:rsidRPr="00253647" w:rsidRDefault="00AD376E" w:rsidP="00AD376E">
            <w:pPr>
              <w:autoSpaceDE w:val="0"/>
              <w:snapToGrid w:val="0"/>
              <w:rPr>
                <w:sz w:val="22"/>
                <w:szCs w:val="22"/>
              </w:rPr>
            </w:pPr>
            <w:r w:rsidRPr="00253647">
              <w:rPr>
                <w:bCs/>
                <w:sz w:val="22"/>
                <w:szCs w:val="22"/>
              </w:rPr>
              <w:t>Учителя ОУ</w:t>
            </w:r>
          </w:p>
        </w:tc>
        <w:tc>
          <w:tcPr>
            <w:tcW w:w="5103" w:type="dxa"/>
            <w:tcBorders>
              <w:top w:val="single" w:sz="4" w:space="0" w:color="000000"/>
              <w:left w:val="single" w:sz="4" w:space="0" w:color="000000"/>
              <w:bottom w:val="single" w:sz="4" w:space="0" w:color="000000"/>
            </w:tcBorders>
            <w:shd w:val="clear" w:color="auto" w:fill="FFFFFF"/>
          </w:tcPr>
          <w:p w:rsidR="00AD376E" w:rsidRPr="00253647" w:rsidRDefault="00AD376E" w:rsidP="00AD376E">
            <w:pPr>
              <w:rPr>
                <w:b/>
                <w:bCs/>
                <w:color w:val="000000"/>
                <w:sz w:val="22"/>
                <w:szCs w:val="22"/>
              </w:rPr>
            </w:pPr>
            <w:r w:rsidRPr="00253647">
              <w:rPr>
                <w:b/>
                <w:sz w:val="22"/>
                <w:szCs w:val="22"/>
              </w:rPr>
              <w:t>Ментальная арифметика</w:t>
            </w:r>
            <w:r w:rsidR="00911437">
              <w:rPr>
                <w:b/>
                <w:sz w:val="22"/>
                <w:szCs w:val="22"/>
              </w:rPr>
              <w:t>.</w:t>
            </w:r>
          </w:p>
          <w:p w:rsidR="00911437" w:rsidRPr="00911437" w:rsidRDefault="000C3074" w:rsidP="000C3074">
            <w:pPr>
              <w:autoSpaceDE w:val="0"/>
              <w:snapToGrid w:val="0"/>
              <w:jc w:val="both"/>
              <w:rPr>
                <w:rFonts w:eastAsia="TimesNewRomanPSMT"/>
                <w:b/>
                <w:bCs/>
                <w:color w:val="000000"/>
                <w:sz w:val="22"/>
                <w:szCs w:val="22"/>
              </w:rPr>
            </w:pPr>
            <w:r w:rsidRPr="00253647">
              <w:rPr>
                <w:rFonts w:eastAsia="TimesNewRomanPSMT"/>
                <w:b/>
                <w:bCs/>
                <w:color w:val="000000"/>
                <w:sz w:val="22"/>
                <w:szCs w:val="22"/>
              </w:rPr>
              <w:t xml:space="preserve">В программе: </w:t>
            </w:r>
            <w:r w:rsidRPr="00253647">
              <w:rPr>
                <w:color w:val="000000"/>
                <w:sz w:val="22"/>
                <w:szCs w:val="22"/>
              </w:rPr>
              <w:t>Формирование навыков устного счета без использования электронных</w:t>
            </w:r>
            <w:r w:rsidR="00911437">
              <w:rPr>
                <w:color w:val="000000"/>
                <w:sz w:val="22"/>
                <w:szCs w:val="22"/>
              </w:rPr>
              <w:t xml:space="preserve"> </w:t>
            </w:r>
            <w:r w:rsidRPr="00253647">
              <w:rPr>
                <w:color w:val="000000"/>
                <w:sz w:val="22"/>
                <w:szCs w:val="22"/>
              </w:rPr>
              <w:t xml:space="preserve">вычислительных устройств; </w:t>
            </w:r>
          </w:p>
          <w:p w:rsidR="00911437" w:rsidRDefault="000C3074" w:rsidP="000C3074">
            <w:pPr>
              <w:autoSpaceDE w:val="0"/>
              <w:snapToGrid w:val="0"/>
              <w:jc w:val="both"/>
              <w:rPr>
                <w:color w:val="000000"/>
                <w:sz w:val="22"/>
                <w:szCs w:val="22"/>
              </w:rPr>
            </w:pPr>
            <w:r w:rsidRPr="00253647">
              <w:rPr>
                <w:color w:val="000000"/>
                <w:sz w:val="22"/>
                <w:szCs w:val="22"/>
              </w:rPr>
              <w:t>Развитие памяти и внимания через выполнение заданий на онлайнплатформе;</w:t>
            </w:r>
          </w:p>
          <w:p w:rsidR="00911437" w:rsidRDefault="000C3074" w:rsidP="000C3074">
            <w:pPr>
              <w:autoSpaceDE w:val="0"/>
              <w:snapToGrid w:val="0"/>
              <w:jc w:val="both"/>
              <w:rPr>
                <w:color w:val="000000"/>
                <w:sz w:val="22"/>
                <w:szCs w:val="22"/>
              </w:rPr>
            </w:pPr>
            <w:r w:rsidRPr="00253647">
              <w:rPr>
                <w:color w:val="000000"/>
                <w:sz w:val="22"/>
                <w:szCs w:val="22"/>
              </w:rPr>
              <w:t>Развитие мелкой моторики для активации внутреннего интеллектуального</w:t>
            </w:r>
            <w:r w:rsidR="00911437">
              <w:rPr>
                <w:color w:val="000000"/>
                <w:sz w:val="22"/>
                <w:szCs w:val="22"/>
              </w:rPr>
              <w:t xml:space="preserve"> </w:t>
            </w:r>
            <w:r w:rsidRPr="00253647">
              <w:rPr>
                <w:color w:val="000000"/>
                <w:sz w:val="22"/>
                <w:szCs w:val="22"/>
              </w:rPr>
              <w:t>и творческого потенциала ребенка;</w:t>
            </w:r>
          </w:p>
          <w:p w:rsidR="000C3074" w:rsidRPr="00253647" w:rsidRDefault="000C3074" w:rsidP="000C3074">
            <w:pPr>
              <w:autoSpaceDE w:val="0"/>
              <w:snapToGrid w:val="0"/>
              <w:jc w:val="both"/>
              <w:rPr>
                <w:rFonts w:eastAsia="TimesNewRomanPSMT"/>
                <w:color w:val="000000"/>
                <w:sz w:val="22"/>
                <w:szCs w:val="22"/>
                <w:highlight w:val="yellow"/>
              </w:rPr>
            </w:pPr>
            <w:r w:rsidRPr="00253647">
              <w:rPr>
                <w:color w:val="000000"/>
                <w:sz w:val="22"/>
                <w:szCs w:val="22"/>
              </w:rPr>
              <w:t>Развитие познавательной активности через применение технологий</w:t>
            </w:r>
            <w:r w:rsidR="00911437">
              <w:rPr>
                <w:color w:val="000000"/>
                <w:sz w:val="22"/>
                <w:szCs w:val="22"/>
              </w:rPr>
              <w:t xml:space="preserve"> </w:t>
            </w:r>
            <w:r w:rsidRPr="00253647">
              <w:rPr>
                <w:color w:val="000000"/>
                <w:sz w:val="22"/>
                <w:szCs w:val="22"/>
              </w:rPr>
              <w:t xml:space="preserve">деятельностного подхода. </w:t>
            </w:r>
          </w:p>
          <w:p w:rsidR="000C3074" w:rsidRPr="00253647" w:rsidRDefault="000C3074" w:rsidP="000C3074">
            <w:pPr>
              <w:pStyle w:val="a3"/>
              <w:autoSpaceDE w:val="0"/>
              <w:snapToGrid w:val="0"/>
              <w:spacing w:after="0"/>
              <w:jc w:val="both"/>
              <w:rPr>
                <w:rFonts w:eastAsia="TimesNewRomanPSMT"/>
                <w:b/>
                <w:bCs/>
                <w:color w:val="000000"/>
                <w:sz w:val="22"/>
                <w:szCs w:val="22"/>
              </w:rPr>
            </w:pPr>
            <w:r w:rsidRPr="00253647">
              <w:rPr>
                <w:b/>
                <w:bCs/>
                <w:color w:val="000000"/>
                <w:sz w:val="22"/>
                <w:szCs w:val="22"/>
              </w:rPr>
              <w:t>Форма контроля:</w:t>
            </w:r>
            <w:r w:rsidRPr="00253647">
              <w:rPr>
                <w:bCs/>
                <w:color w:val="000000"/>
                <w:sz w:val="22"/>
                <w:szCs w:val="22"/>
              </w:rPr>
              <w:t xml:space="preserve"> Зачет</w:t>
            </w:r>
          </w:p>
          <w:p w:rsidR="00AD376E" w:rsidRPr="00253647" w:rsidRDefault="000C3074" w:rsidP="000C3074">
            <w:pPr>
              <w:autoSpaceDE w:val="0"/>
              <w:snapToGrid w:val="0"/>
              <w:jc w:val="both"/>
              <w:rPr>
                <w:b/>
                <w:bCs/>
                <w:iCs/>
                <w:color w:val="000000"/>
                <w:sz w:val="22"/>
                <w:szCs w:val="22"/>
              </w:rPr>
            </w:pPr>
            <w:r w:rsidRPr="00253647">
              <w:rPr>
                <w:rFonts w:eastAsia="TimesNewRomanPSMT"/>
                <w:b/>
                <w:bCs/>
                <w:color w:val="000000"/>
                <w:sz w:val="22"/>
                <w:szCs w:val="22"/>
              </w:rPr>
              <w:t xml:space="preserve">Ожидаемые результаты: </w:t>
            </w:r>
            <w:r w:rsidRPr="00253647">
              <w:rPr>
                <w:rFonts w:eastAsia="TimesNewRomanPSMT"/>
                <w:bCs/>
                <w:color w:val="000000"/>
                <w:sz w:val="22"/>
                <w:szCs w:val="22"/>
              </w:rPr>
              <w:t xml:space="preserve">слушатели научатся </w:t>
            </w:r>
            <w:r w:rsidRPr="00253647">
              <w:rPr>
                <w:color w:val="000000"/>
                <w:sz w:val="22"/>
                <w:szCs w:val="22"/>
              </w:rPr>
              <w:t>технологиям обучения устному счету с помощью счетов Абакус</w:t>
            </w:r>
          </w:p>
        </w:tc>
        <w:tc>
          <w:tcPr>
            <w:tcW w:w="1276" w:type="dxa"/>
            <w:tcBorders>
              <w:top w:val="single" w:sz="4" w:space="0" w:color="000000"/>
              <w:left w:val="single" w:sz="4" w:space="0" w:color="000000"/>
              <w:bottom w:val="single" w:sz="4" w:space="0" w:color="000000"/>
            </w:tcBorders>
            <w:shd w:val="clear" w:color="auto" w:fill="FFFFFF"/>
          </w:tcPr>
          <w:p w:rsidR="00A56402" w:rsidRPr="00253647" w:rsidRDefault="00A56402" w:rsidP="006A7184">
            <w:pPr>
              <w:shd w:val="clear" w:color="auto" w:fill="FFFFFF"/>
              <w:jc w:val="center"/>
              <w:rPr>
                <w:rFonts w:ascii="yandex-sans" w:hAnsi="yandex-sans"/>
                <w:sz w:val="22"/>
                <w:szCs w:val="22"/>
              </w:rPr>
            </w:pPr>
            <w:r w:rsidRPr="00253647">
              <w:rPr>
                <w:rFonts w:ascii="yandex-sans" w:hAnsi="yandex-sans"/>
                <w:sz w:val="22"/>
                <w:szCs w:val="22"/>
              </w:rPr>
              <w:t>08-13 апреля (72ч.)</w:t>
            </w:r>
          </w:p>
          <w:p w:rsidR="00AD376E" w:rsidRPr="00253647" w:rsidRDefault="00AD376E" w:rsidP="006A7184">
            <w:pPr>
              <w:pStyle w:val="a3"/>
              <w:snapToGrid w:val="0"/>
              <w:jc w:val="center"/>
              <w:rPr>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AD376E" w:rsidRPr="00253647" w:rsidRDefault="00AD376E" w:rsidP="00AD376E">
            <w:pPr>
              <w:pStyle w:val="a3"/>
              <w:snapToGrid w:val="0"/>
              <w:rPr>
                <w:sz w:val="22"/>
                <w:szCs w:val="22"/>
              </w:rPr>
            </w:pPr>
            <w:r w:rsidRPr="00253647">
              <w:rPr>
                <w:sz w:val="22"/>
                <w:szCs w:val="22"/>
              </w:rPr>
              <w:t>Баткар Д.Б.</w:t>
            </w:r>
          </w:p>
        </w:tc>
      </w:tr>
      <w:tr w:rsidR="00AD376E" w:rsidRPr="00253647" w:rsidTr="00253647">
        <w:tc>
          <w:tcPr>
            <w:tcW w:w="567" w:type="dxa"/>
            <w:tcBorders>
              <w:top w:val="single" w:sz="4" w:space="0" w:color="000000"/>
              <w:left w:val="single" w:sz="4" w:space="0" w:color="000000"/>
              <w:bottom w:val="single" w:sz="4" w:space="0" w:color="000000"/>
            </w:tcBorders>
            <w:shd w:val="clear" w:color="auto" w:fill="FFFFFF"/>
            <w:vAlign w:val="center"/>
          </w:tcPr>
          <w:p w:rsidR="00AD376E" w:rsidRPr="00253647" w:rsidRDefault="00A56402" w:rsidP="00AD376E">
            <w:pPr>
              <w:pStyle w:val="a3"/>
              <w:snapToGrid w:val="0"/>
              <w:spacing w:after="0"/>
              <w:jc w:val="center"/>
              <w:rPr>
                <w:sz w:val="22"/>
                <w:szCs w:val="22"/>
              </w:rPr>
            </w:pPr>
            <w:r w:rsidRPr="00253647">
              <w:rPr>
                <w:sz w:val="22"/>
                <w:szCs w:val="22"/>
              </w:rPr>
              <w:t>1</w:t>
            </w:r>
            <w:r w:rsidR="00071D67" w:rsidRPr="00253647">
              <w:rPr>
                <w:sz w:val="22"/>
                <w:szCs w:val="22"/>
              </w:rPr>
              <w:t>7</w:t>
            </w:r>
          </w:p>
        </w:tc>
        <w:tc>
          <w:tcPr>
            <w:tcW w:w="1560" w:type="dxa"/>
            <w:tcBorders>
              <w:top w:val="single" w:sz="4" w:space="0" w:color="000000"/>
              <w:left w:val="single" w:sz="4" w:space="0" w:color="000000"/>
              <w:bottom w:val="single" w:sz="4" w:space="0" w:color="000000"/>
            </w:tcBorders>
            <w:shd w:val="clear" w:color="auto" w:fill="FFFFFF"/>
          </w:tcPr>
          <w:p w:rsidR="00AD376E" w:rsidRPr="00253647" w:rsidRDefault="00AD376E" w:rsidP="00AD376E">
            <w:pPr>
              <w:autoSpaceDE w:val="0"/>
              <w:jc w:val="both"/>
              <w:rPr>
                <w:b/>
                <w:sz w:val="22"/>
                <w:szCs w:val="22"/>
              </w:rPr>
            </w:pPr>
            <w:r w:rsidRPr="00253647">
              <w:rPr>
                <w:sz w:val="22"/>
                <w:szCs w:val="22"/>
              </w:rPr>
              <w:t>Учителя математики</w:t>
            </w:r>
          </w:p>
        </w:tc>
        <w:tc>
          <w:tcPr>
            <w:tcW w:w="5103" w:type="dxa"/>
            <w:tcBorders>
              <w:top w:val="single" w:sz="4" w:space="0" w:color="000000"/>
              <w:left w:val="single" w:sz="4" w:space="0" w:color="000000"/>
              <w:bottom w:val="single" w:sz="4" w:space="0" w:color="000000"/>
            </w:tcBorders>
            <w:shd w:val="clear" w:color="auto" w:fill="FFFFFF"/>
          </w:tcPr>
          <w:p w:rsidR="00AD376E" w:rsidRPr="00253647" w:rsidRDefault="00AD376E" w:rsidP="00AD376E">
            <w:pPr>
              <w:jc w:val="both"/>
              <w:rPr>
                <w:b/>
                <w:bCs/>
                <w:iCs/>
                <w:sz w:val="22"/>
                <w:szCs w:val="22"/>
              </w:rPr>
            </w:pPr>
            <w:r w:rsidRPr="00253647">
              <w:rPr>
                <w:b/>
                <w:sz w:val="22"/>
                <w:szCs w:val="22"/>
              </w:rPr>
              <w:t>Содержательные аспекты преподавания геометрии в основной школе в рамках реализации ФГОС ОО</w:t>
            </w:r>
            <w:r w:rsidR="00911437">
              <w:rPr>
                <w:b/>
                <w:sz w:val="22"/>
                <w:szCs w:val="22"/>
              </w:rPr>
              <w:t>.</w:t>
            </w:r>
          </w:p>
          <w:p w:rsidR="00AD376E" w:rsidRPr="00253647" w:rsidRDefault="00AD376E" w:rsidP="00AD376E">
            <w:pPr>
              <w:shd w:val="clear" w:color="auto" w:fill="FFFFFF"/>
              <w:jc w:val="both"/>
              <w:rPr>
                <w:b/>
                <w:sz w:val="22"/>
                <w:szCs w:val="22"/>
              </w:rPr>
            </w:pPr>
            <w:r w:rsidRPr="00253647">
              <w:rPr>
                <w:b/>
                <w:bCs/>
                <w:sz w:val="22"/>
                <w:szCs w:val="22"/>
              </w:rPr>
              <w:t>Форма итогового контроля</w:t>
            </w:r>
            <w:r w:rsidRPr="00253647">
              <w:rPr>
                <w:sz w:val="22"/>
                <w:szCs w:val="22"/>
              </w:rPr>
              <w:t>: входное и выходное тестирование</w:t>
            </w:r>
          </w:p>
          <w:p w:rsidR="00AD376E" w:rsidRPr="00253647" w:rsidRDefault="00AD376E" w:rsidP="00AD376E">
            <w:pPr>
              <w:jc w:val="both"/>
              <w:rPr>
                <w:sz w:val="22"/>
                <w:szCs w:val="22"/>
              </w:rPr>
            </w:pPr>
            <w:r w:rsidRPr="00253647">
              <w:rPr>
                <w:b/>
                <w:sz w:val="22"/>
                <w:szCs w:val="22"/>
              </w:rPr>
              <w:t>Ожидаемые результаты</w:t>
            </w:r>
            <w:r w:rsidRPr="00253647">
              <w:rPr>
                <w:sz w:val="22"/>
                <w:szCs w:val="22"/>
              </w:rPr>
              <w:t xml:space="preserve">: </w:t>
            </w:r>
            <w:r w:rsidRPr="00253647">
              <w:rPr>
                <w:spacing w:val="-4"/>
                <w:sz w:val="22"/>
                <w:szCs w:val="22"/>
              </w:rPr>
              <w:t>Получение теоретически</w:t>
            </w:r>
            <w:r w:rsidR="00911437">
              <w:rPr>
                <w:spacing w:val="-4"/>
                <w:sz w:val="22"/>
                <w:szCs w:val="22"/>
              </w:rPr>
              <w:t>х знаний и практических навыков</w:t>
            </w:r>
            <w:r w:rsidRPr="00253647">
              <w:rPr>
                <w:spacing w:val="-4"/>
                <w:sz w:val="22"/>
                <w:szCs w:val="22"/>
              </w:rPr>
              <w:t xml:space="preserve"> в преподавании геометрии </w:t>
            </w:r>
          </w:p>
        </w:tc>
        <w:tc>
          <w:tcPr>
            <w:tcW w:w="1276" w:type="dxa"/>
            <w:tcBorders>
              <w:top w:val="single" w:sz="4" w:space="0" w:color="000000"/>
              <w:left w:val="single" w:sz="4" w:space="0" w:color="000000"/>
              <w:bottom w:val="single" w:sz="4" w:space="0" w:color="000000"/>
            </w:tcBorders>
            <w:shd w:val="clear" w:color="auto" w:fill="FFFFFF"/>
          </w:tcPr>
          <w:p w:rsidR="00AD376E" w:rsidRPr="00253647" w:rsidRDefault="00A56402" w:rsidP="006A7184">
            <w:pPr>
              <w:pStyle w:val="a3"/>
              <w:snapToGrid w:val="0"/>
              <w:jc w:val="center"/>
              <w:rPr>
                <w:sz w:val="22"/>
                <w:szCs w:val="22"/>
              </w:rPr>
            </w:pPr>
            <w:r w:rsidRPr="00253647">
              <w:rPr>
                <w:rFonts w:ascii="yandex-sans" w:hAnsi="yandex-sans"/>
                <w:sz w:val="22"/>
                <w:szCs w:val="22"/>
              </w:rPr>
              <w:t>15-72 апреля (24ч.)</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7A7A5C" w:rsidRDefault="00AD376E" w:rsidP="00AD376E">
            <w:pPr>
              <w:pStyle w:val="a3"/>
              <w:snapToGrid w:val="0"/>
              <w:rPr>
                <w:sz w:val="22"/>
                <w:szCs w:val="22"/>
              </w:rPr>
            </w:pPr>
            <w:r w:rsidRPr="00253647">
              <w:rPr>
                <w:sz w:val="22"/>
                <w:szCs w:val="22"/>
              </w:rPr>
              <w:t xml:space="preserve">Манды </w:t>
            </w:r>
          </w:p>
          <w:p w:rsidR="00AD376E" w:rsidRPr="00253647" w:rsidRDefault="00AD376E" w:rsidP="00AD376E">
            <w:pPr>
              <w:pStyle w:val="a3"/>
              <w:snapToGrid w:val="0"/>
              <w:rPr>
                <w:sz w:val="22"/>
                <w:szCs w:val="22"/>
              </w:rPr>
            </w:pPr>
            <w:r w:rsidRPr="00253647">
              <w:rPr>
                <w:sz w:val="22"/>
                <w:szCs w:val="22"/>
              </w:rPr>
              <w:t>М. М.</w:t>
            </w:r>
          </w:p>
        </w:tc>
      </w:tr>
      <w:tr w:rsidR="00AD376E" w:rsidRPr="00253647" w:rsidTr="00253647">
        <w:tc>
          <w:tcPr>
            <w:tcW w:w="567" w:type="dxa"/>
            <w:tcBorders>
              <w:top w:val="single" w:sz="4" w:space="0" w:color="000000"/>
              <w:left w:val="single" w:sz="4" w:space="0" w:color="000000"/>
              <w:bottom w:val="single" w:sz="4" w:space="0" w:color="000000"/>
            </w:tcBorders>
            <w:shd w:val="clear" w:color="auto" w:fill="FFFFFF"/>
            <w:vAlign w:val="center"/>
          </w:tcPr>
          <w:p w:rsidR="00AD376E" w:rsidRPr="00253647" w:rsidRDefault="00A56402" w:rsidP="00AD376E">
            <w:pPr>
              <w:pStyle w:val="a3"/>
              <w:snapToGrid w:val="0"/>
              <w:spacing w:after="0"/>
              <w:jc w:val="center"/>
              <w:rPr>
                <w:sz w:val="22"/>
                <w:szCs w:val="22"/>
              </w:rPr>
            </w:pPr>
            <w:r w:rsidRPr="00253647">
              <w:rPr>
                <w:sz w:val="22"/>
                <w:szCs w:val="22"/>
              </w:rPr>
              <w:t>1</w:t>
            </w:r>
            <w:r w:rsidR="00071D67" w:rsidRPr="00253647">
              <w:rPr>
                <w:sz w:val="22"/>
                <w:szCs w:val="22"/>
              </w:rPr>
              <w:t>8</w:t>
            </w:r>
          </w:p>
        </w:tc>
        <w:tc>
          <w:tcPr>
            <w:tcW w:w="1560" w:type="dxa"/>
            <w:tcBorders>
              <w:top w:val="single" w:sz="4" w:space="0" w:color="000000"/>
              <w:left w:val="single" w:sz="4" w:space="0" w:color="000000"/>
              <w:bottom w:val="single" w:sz="4" w:space="0" w:color="000000"/>
            </w:tcBorders>
            <w:shd w:val="clear" w:color="auto" w:fill="FFFFFF"/>
          </w:tcPr>
          <w:p w:rsidR="00AD376E" w:rsidRPr="00253647" w:rsidRDefault="00AD376E" w:rsidP="00AD376E">
            <w:pPr>
              <w:autoSpaceDE w:val="0"/>
              <w:snapToGrid w:val="0"/>
              <w:rPr>
                <w:rFonts w:eastAsia="TimesNewRomanPSMT"/>
                <w:b/>
                <w:bCs/>
                <w:color w:val="000000"/>
                <w:sz w:val="22"/>
                <w:szCs w:val="22"/>
              </w:rPr>
            </w:pPr>
            <w:r w:rsidRPr="00253647">
              <w:rPr>
                <w:sz w:val="22"/>
                <w:szCs w:val="22"/>
              </w:rPr>
              <w:t>Педагогические работники</w:t>
            </w:r>
          </w:p>
        </w:tc>
        <w:tc>
          <w:tcPr>
            <w:tcW w:w="5103" w:type="dxa"/>
            <w:tcBorders>
              <w:top w:val="single" w:sz="4" w:space="0" w:color="000000"/>
              <w:left w:val="single" w:sz="4" w:space="0" w:color="000000"/>
              <w:bottom w:val="single" w:sz="4" w:space="0" w:color="000000"/>
            </w:tcBorders>
            <w:shd w:val="clear" w:color="auto" w:fill="FFFFFF"/>
          </w:tcPr>
          <w:p w:rsidR="00AD376E" w:rsidRPr="00253647" w:rsidRDefault="00AD376E" w:rsidP="00AD376E">
            <w:pPr>
              <w:tabs>
                <w:tab w:val="left" w:pos="426"/>
                <w:tab w:val="left" w:pos="1080"/>
              </w:tabs>
              <w:snapToGrid w:val="0"/>
              <w:spacing w:line="150" w:lineRule="atLeast"/>
              <w:jc w:val="both"/>
              <w:rPr>
                <w:rFonts w:eastAsia="TimesNewRomanPSMT"/>
                <w:b/>
                <w:bCs/>
                <w:color w:val="000000"/>
                <w:sz w:val="22"/>
                <w:szCs w:val="22"/>
              </w:rPr>
            </w:pPr>
            <w:r w:rsidRPr="00253647">
              <w:rPr>
                <w:rFonts w:eastAsia="TimesNewRomanPSMT"/>
                <w:b/>
                <w:bCs/>
                <w:color w:val="000000"/>
                <w:sz w:val="22"/>
                <w:szCs w:val="22"/>
              </w:rPr>
              <w:t>Цифровая грамотность педагога</w:t>
            </w:r>
            <w:r w:rsidR="00911437">
              <w:rPr>
                <w:rFonts w:eastAsia="TimesNewRomanPSMT"/>
                <w:b/>
                <w:bCs/>
                <w:color w:val="000000"/>
                <w:sz w:val="22"/>
                <w:szCs w:val="22"/>
              </w:rPr>
              <w:t>.</w:t>
            </w:r>
            <w:r w:rsidRPr="00253647">
              <w:rPr>
                <w:rFonts w:eastAsia="TimesNewRomanPSMT"/>
                <w:b/>
                <w:bCs/>
                <w:color w:val="000000"/>
                <w:sz w:val="22"/>
                <w:szCs w:val="22"/>
              </w:rPr>
              <w:t xml:space="preserve"> </w:t>
            </w:r>
          </w:p>
          <w:p w:rsidR="000C3074" w:rsidRPr="00253647" w:rsidRDefault="000C3074" w:rsidP="000C3074">
            <w:pPr>
              <w:tabs>
                <w:tab w:val="left" w:pos="426"/>
                <w:tab w:val="left" w:pos="1080"/>
              </w:tabs>
              <w:snapToGrid w:val="0"/>
              <w:spacing w:line="150" w:lineRule="atLeast"/>
              <w:jc w:val="both"/>
              <w:rPr>
                <w:sz w:val="22"/>
                <w:szCs w:val="22"/>
              </w:rPr>
            </w:pPr>
            <w:r w:rsidRPr="00253647">
              <w:rPr>
                <w:rFonts w:eastAsia="TimesNewRomanPSMT"/>
                <w:b/>
                <w:bCs/>
                <w:color w:val="000000"/>
                <w:sz w:val="22"/>
                <w:szCs w:val="22"/>
              </w:rPr>
              <w:t>В программе</w:t>
            </w:r>
            <w:r w:rsidRPr="00253647">
              <w:rPr>
                <w:sz w:val="22"/>
                <w:szCs w:val="22"/>
              </w:rPr>
              <w:t>: Современные цифровые технологии, звук в цифровом формате, цифровое видео, цифровая фотография, цифровые технологии.</w:t>
            </w:r>
          </w:p>
          <w:p w:rsidR="000C3074" w:rsidRPr="00253647" w:rsidRDefault="000C3074" w:rsidP="000C3074">
            <w:pPr>
              <w:tabs>
                <w:tab w:val="left" w:pos="426"/>
                <w:tab w:val="left" w:pos="1080"/>
              </w:tabs>
              <w:snapToGrid w:val="0"/>
              <w:spacing w:line="150" w:lineRule="atLeast"/>
              <w:jc w:val="both"/>
              <w:rPr>
                <w:rFonts w:eastAsia="TimesNewRomanPSMT"/>
                <w:b/>
                <w:bCs/>
                <w:color w:val="000000"/>
                <w:sz w:val="22"/>
                <w:szCs w:val="22"/>
              </w:rPr>
            </w:pPr>
            <w:r w:rsidRPr="00253647">
              <w:rPr>
                <w:rFonts w:eastAsia="TimesNewRomanPSMT"/>
                <w:b/>
                <w:bCs/>
                <w:color w:val="000000"/>
                <w:sz w:val="22"/>
                <w:szCs w:val="22"/>
              </w:rPr>
              <w:t>Форма контроля</w:t>
            </w:r>
            <w:r w:rsidRPr="00253647">
              <w:rPr>
                <w:rFonts w:eastAsia="TimesNewRomanPSMT"/>
                <w:bCs/>
                <w:color w:val="000000"/>
                <w:sz w:val="22"/>
                <w:szCs w:val="22"/>
              </w:rPr>
              <w:t>: Зачет</w:t>
            </w:r>
          </w:p>
          <w:p w:rsidR="00AD376E" w:rsidRPr="00253647" w:rsidRDefault="000C3074" w:rsidP="000C3074">
            <w:pPr>
              <w:tabs>
                <w:tab w:val="left" w:pos="426"/>
                <w:tab w:val="left" w:pos="1080"/>
              </w:tabs>
              <w:snapToGrid w:val="0"/>
              <w:spacing w:line="150" w:lineRule="atLeast"/>
              <w:jc w:val="both"/>
              <w:rPr>
                <w:sz w:val="22"/>
                <w:szCs w:val="22"/>
              </w:rPr>
            </w:pPr>
            <w:r w:rsidRPr="00253647">
              <w:rPr>
                <w:rFonts w:eastAsia="TimesNewRomanPSMT"/>
                <w:b/>
                <w:bCs/>
                <w:color w:val="000000"/>
                <w:sz w:val="22"/>
                <w:szCs w:val="22"/>
              </w:rPr>
              <w:t xml:space="preserve">Ожидаемые результаты: </w:t>
            </w:r>
            <w:r w:rsidRPr="00253647">
              <w:rPr>
                <w:rFonts w:eastAsia="TimesNewRomanPSMT"/>
                <w:bCs/>
                <w:color w:val="000000"/>
                <w:sz w:val="22"/>
                <w:szCs w:val="22"/>
              </w:rPr>
              <w:t xml:space="preserve">уметь осуществлять безопасный поиск информации в интернете, уметь </w:t>
            </w:r>
            <w:r w:rsidRPr="00253647">
              <w:rPr>
                <w:rFonts w:eastAsia="TimesNewRomanPSMT"/>
                <w:bCs/>
                <w:color w:val="000000"/>
                <w:sz w:val="22"/>
                <w:szCs w:val="22"/>
              </w:rPr>
              <w:lastRenderedPageBreak/>
              <w:t>работать с программами по обработки цифровых изображений (фото, рисунок, видео).</w:t>
            </w:r>
          </w:p>
        </w:tc>
        <w:tc>
          <w:tcPr>
            <w:tcW w:w="1276" w:type="dxa"/>
            <w:tcBorders>
              <w:top w:val="single" w:sz="4" w:space="0" w:color="000000"/>
              <w:left w:val="single" w:sz="4" w:space="0" w:color="000000"/>
              <w:bottom w:val="single" w:sz="4" w:space="0" w:color="000000"/>
            </w:tcBorders>
            <w:shd w:val="clear" w:color="auto" w:fill="FFFFFF"/>
          </w:tcPr>
          <w:p w:rsidR="002D6C6E" w:rsidRPr="00253647" w:rsidRDefault="002D6C6E" w:rsidP="000C3074">
            <w:pPr>
              <w:jc w:val="center"/>
              <w:rPr>
                <w:sz w:val="22"/>
                <w:szCs w:val="22"/>
              </w:rPr>
            </w:pPr>
            <w:r w:rsidRPr="00253647">
              <w:rPr>
                <w:sz w:val="22"/>
                <w:szCs w:val="22"/>
              </w:rPr>
              <w:lastRenderedPageBreak/>
              <w:t>22-2</w:t>
            </w:r>
            <w:r w:rsidR="00513AD6" w:rsidRPr="00253647">
              <w:rPr>
                <w:sz w:val="22"/>
                <w:szCs w:val="22"/>
              </w:rPr>
              <w:t>4</w:t>
            </w:r>
            <w:r w:rsidRPr="00253647">
              <w:rPr>
                <w:sz w:val="22"/>
                <w:szCs w:val="22"/>
              </w:rPr>
              <w:t xml:space="preserve"> апреля (24ч.)</w:t>
            </w:r>
          </w:p>
          <w:p w:rsidR="00AD376E" w:rsidRPr="00253647" w:rsidRDefault="00AD376E" w:rsidP="00AD376E">
            <w:pPr>
              <w:pStyle w:val="a3"/>
              <w:snapToGrid w:val="0"/>
              <w:rPr>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AD376E" w:rsidRPr="00253647" w:rsidRDefault="00AD376E" w:rsidP="00AD376E">
            <w:pPr>
              <w:pStyle w:val="a3"/>
              <w:snapToGrid w:val="0"/>
              <w:rPr>
                <w:sz w:val="22"/>
                <w:szCs w:val="22"/>
              </w:rPr>
            </w:pPr>
            <w:r w:rsidRPr="00253647">
              <w:rPr>
                <w:sz w:val="22"/>
                <w:szCs w:val="22"/>
              </w:rPr>
              <w:t>Баткар Д.Б.</w:t>
            </w:r>
          </w:p>
        </w:tc>
      </w:tr>
      <w:tr w:rsidR="00AD376E" w:rsidRPr="00253647" w:rsidTr="00253647">
        <w:tc>
          <w:tcPr>
            <w:tcW w:w="567" w:type="dxa"/>
            <w:tcBorders>
              <w:top w:val="single" w:sz="4" w:space="0" w:color="000000"/>
              <w:left w:val="single" w:sz="4" w:space="0" w:color="000000"/>
              <w:bottom w:val="single" w:sz="4" w:space="0" w:color="000000"/>
            </w:tcBorders>
            <w:shd w:val="clear" w:color="auto" w:fill="FFFFFF"/>
            <w:vAlign w:val="center"/>
          </w:tcPr>
          <w:p w:rsidR="00AD376E" w:rsidRPr="00253647" w:rsidRDefault="00071D67" w:rsidP="00AD376E">
            <w:pPr>
              <w:pStyle w:val="a3"/>
              <w:snapToGrid w:val="0"/>
              <w:spacing w:after="0"/>
              <w:jc w:val="center"/>
              <w:rPr>
                <w:sz w:val="22"/>
                <w:szCs w:val="22"/>
              </w:rPr>
            </w:pPr>
            <w:r w:rsidRPr="00253647">
              <w:rPr>
                <w:sz w:val="22"/>
                <w:szCs w:val="22"/>
              </w:rPr>
              <w:lastRenderedPageBreak/>
              <w:t>19</w:t>
            </w:r>
          </w:p>
        </w:tc>
        <w:tc>
          <w:tcPr>
            <w:tcW w:w="1560" w:type="dxa"/>
            <w:tcBorders>
              <w:top w:val="single" w:sz="4" w:space="0" w:color="000000"/>
              <w:left w:val="single" w:sz="4" w:space="0" w:color="000000"/>
              <w:bottom w:val="single" w:sz="4" w:space="0" w:color="000000"/>
            </w:tcBorders>
            <w:shd w:val="clear" w:color="auto" w:fill="FFFFFF"/>
          </w:tcPr>
          <w:p w:rsidR="00AD376E" w:rsidRPr="00253647" w:rsidRDefault="00AD376E" w:rsidP="00AD376E">
            <w:pPr>
              <w:autoSpaceDE w:val="0"/>
              <w:snapToGrid w:val="0"/>
              <w:rPr>
                <w:sz w:val="22"/>
                <w:szCs w:val="22"/>
              </w:rPr>
            </w:pPr>
            <w:r w:rsidRPr="00253647">
              <w:rPr>
                <w:bCs/>
                <w:sz w:val="22"/>
                <w:szCs w:val="22"/>
              </w:rPr>
              <w:t>Учителя ОУ</w:t>
            </w:r>
          </w:p>
        </w:tc>
        <w:tc>
          <w:tcPr>
            <w:tcW w:w="5103" w:type="dxa"/>
            <w:tcBorders>
              <w:top w:val="single" w:sz="4" w:space="0" w:color="000000"/>
              <w:left w:val="single" w:sz="4" w:space="0" w:color="000000"/>
              <w:bottom w:val="single" w:sz="4" w:space="0" w:color="000000"/>
            </w:tcBorders>
            <w:shd w:val="clear" w:color="auto" w:fill="FFFFFF"/>
          </w:tcPr>
          <w:p w:rsidR="00AD376E" w:rsidRPr="00253647" w:rsidRDefault="00AD376E" w:rsidP="00AD376E">
            <w:pPr>
              <w:rPr>
                <w:b/>
                <w:bCs/>
                <w:color w:val="000000"/>
                <w:sz w:val="22"/>
                <w:szCs w:val="22"/>
              </w:rPr>
            </w:pPr>
            <w:r w:rsidRPr="00253647">
              <w:rPr>
                <w:b/>
                <w:sz w:val="22"/>
                <w:szCs w:val="22"/>
              </w:rPr>
              <w:t>Основы создания личного сайта</w:t>
            </w:r>
            <w:r w:rsidR="00911437">
              <w:rPr>
                <w:b/>
                <w:sz w:val="22"/>
                <w:szCs w:val="22"/>
              </w:rPr>
              <w:t>.</w:t>
            </w:r>
          </w:p>
          <w:p w:rsidR="00AD376E" w:rsidRPr="00253647" w:rsidRDefault="00AD376E" w:rsidP="00AD376E">
            <w:pPr>
              <w:jc w:val="both"/>
              <w:rPr>
                <w:b/>
                <w:bCs/>
                <w:sz w:val="22"/>
                <w:szCs w:val="22"/>
              </w:rPr>
            </w:pPr>
            <w:r w:rsidRPr="00253647">
              <w:rPr>
                <w:b/>
                <w:bCs/>
                <w:color w:val="000000"/>
                <w:sz w:val="22"/>
                <w:szCs w:val="22"/>
              </w:rPr>
              <w:t>В программе</w:t>
            </w:r>
            <w:r w:rsidR="00911437">
              <w:rPr>
                <w:b/>
                <w:bCs/>
                <w:color w:val="000000"/>
                <w:sz w:val="22"/>
                <w:szCs w:val="22"/>
              </w:rPr>
              <w:t>:</w:t>
            </w:r>
            <w:r w:rsidRPr="00253647">
              <w:rPr>
                <w:color w:val="000000"/>
                <w:sz w:val="22"/>
                <w:szCs w:val="22"/>
              </w:rPr>
              <w:t xml:space="preserve"> рассматриваются вопросы разработки и размещения сайта образовательного учреждения в сети Интернет с использованием шаблонов. Требования к официальным сайтам образовательных учреждений. Размещение материалов на официальном сайте, модерация. </w:t>
            </w:r>
          </w:p>
          <w:p w:rsidR="00AD376E" w:rsidRPr="00253647" w:rsidRDefault="00AD376E" w:rsidP="00AD376E">
            <w:pPr>
              <w:jc w:val="both"/>
              <w:rPr>
                <w:b/>
                <w:bCs/>
                <w:sz w:val="22"/>
                <w:szCs w:val="22"/>
              </w:rPr>
            </w:pPr>
            <w:r w:rsidRPr="00253647">
              <w:rPr>
                <w:b/>
                <w:bCs/>
                <w:sz w:val="22"/>
                <w:szCs w:val="22"/>
              </w:rPr>
              <w:t xml:space="preserve">Форма контроля: </w:t>
            </w:r>
            <w:r w:rsidRPr="00253647">
              <w:rPr>
                <w:sz w:val="22"/>
                <w:szCs w:val="22"/>
              </w:rPr>
              <w:t>зачет</w:t>
            </w:r>
          </w:p>
          <w:p w:rsidR="00AD376E" w:rsidRPr="00253647" w:rsidRDefault="00AD376E" w:rsidP="007B0983">
            <w:pPr>
              <w:snapToGrid w:val="0"/>
              <w:jc w:val="both"/>
              <w:rPr>
                <w:bCs/>
                <w:iCs/>
                <w:color w:val="000000"/>
                <w:sz w:val="22"/>
                <w:szCs w:val="22"/>
              </w:rPr>
            </w:pPr>
            <w:r w:rsidRPr="00253647">
              <w:rPr>
                <w:b/>
                <w:bCs/>
                <w:sz w:val="22"/>
                <w:szCs w:val="22"/>
              </w:rPr>
              <w:t>О</w:t>
            </w:r>
            <w:r w:rsidRPr="00253647">
              <w:rPr>
                <w:b/>
                <w:bCs/>
                <w:iCs/>
                <w:color w:val="000000"/>
                <w:sz w:val="22"/>
                <w:szCs w:val="22"/>
              </w:rPr>
              <w:t xml:space="preserve">жидаемые результаты: </w:t>
            </w:r>
            <w:r w:rsidR="007B0983" w:rsidRPr="00253647">
              <w:rPr>
                <w:bCs/>
                <w:iCs/>
                <w:color w:val="000000"/>
                <w:sz w:val="22"/>
                <w:szCs w:val="22"/>
              </w:rPr>
              <w:t>созданный сайт педагога</w:t>
            </w:r>
          </w:p>
        </w:tc>
        <w:tc>
          <w:tcPr>
            <w:tcW w:w="1276" w:type="dxa"/>
            <w:tcBorders>
              <w:top w:val="single" w:sz="4" w:space="0" w:color="000000"/>
              <w:left w:val="single" w:sz="4" w:space="0" w:color="000000"/>
              <w:bottom w:val="single" w:sz="4" w:space="0" w:color="000000"/>
            </w:tcBorders>
            <w:shd w:val="clear" w:color="auto" w:fill="FFFFFF"/>
          </w:tcPr>
          <w:p w:rsidR="00AD376E" w:rsidRPr="00253647" w:rsidRDefault="007B0983" w:rsidP="006A7184">
            <w:pPr>
              <w:pStyle w:val="a3"/>
              <w:snapToGrid w:val="0"/>
              <w:jc w:val="center"/>
              <w:rPr>
                <w:sz w:val="22"/>
                <w:szCs w:val="22"/>
              </w:rPr>
            </w:pPr>
            <w:r w:rsidRPr="00253647">
              <w:rPr>
                <w:sz w:val="22"/>
                <w:szCs w:val="22"/>
              </w:rPr>
              <w:t>16-18 сентября (24 ч.)</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AD376E" w:rsidRPr="00253647" w:rsidRDefault="00AD376E" w:rsidP="00AD376E">
            <w:pPr>
              <w:pStyle w:val="a3"/>
              <w:snapToGrid w:val="0"/>
              <w:rPr>
                <w:sz w:val="22"/>
                <w:szCs w:val="22"/>
              </w:rPr>
            </w:pPr>
            <w:r w:rsidRPr="00253647">
              <w:rPr>
                <w:sz w:val="22"/>
                <w:szCs w:val="22"/>
              </w:rPr>
              <w:t>Баткар Д.Б.</w:t>
            </w:r>
          </w:p>
        </w:tc>
      </w:tr>
      <w:tr w:rsidR="00AD376E" w:rsidRPr="00253647" w:rsidTr="00253647">
        <w:tc>
          <w:tcPr>
            <w:tcW w:w="567" w:type="dxa"/>
            <w:tcBorders>
              <w:top w:val="single" w:sz="4" w:space="0" w:color="000000"/>
              <w:left w:val="single" w:sz="4" w:space="0" w:color="000000"/>
              <w:bottom w:val="single" w:sz="4" w:space="0" w:color="000000"/>
            </w:tcBorders>
            <w:shd w:val="clear" w:color="auto" w:fill="FFFFFF"/>
            <w:vAlign w:val="center"/>
          </w:tcPr>
          <w:p w:rsidR="00AD376E" w:rsidRPr="00253647" w:rsidRDefault="00071D67" w:rsidP="00A533A8">
            <w:pPr>
              <w:pStyle w:val="a3"/>
              <w:snapToGrid w:val="0"/>
              <w:spacing w:after="0"/>
              <w:jc w:val="center"/>
              <w:rPr>
                <w:sz w:val="22"/>
                <w:szCs w:val="22"/>
              </w:rPr>
            </w:pPr>
            <w:r w:rsidRPr="00253647">
              <w:rPr>
                <w:sz w:val="22"/>
                <w:szCs w:val="22"/>
              </w:rPr>
              <w:t>20</w:t>
            </w:r>
          </w:p>
        </w:tc>
        <w:tc>
          <w:tcPr>
            <w:tcW w:w="1560" w:type="dxa"/>
            <w:tcBorders>
              <w:top w:val="single" w:sz="4" w:space="0" w:color="000000"/>
              <w:left w:val="single" w:sz="4" w:space="0" w:color="000000"/>
              <w:bottom w:val="single" w:sz="4" w:space="0" w:color="000000"/>
            </w:tcBorders>
            <w:shd w:val="clear" w:color="auto" w:fill="FFFFFF"/>
          </w:tcPr>
          <w:p w:rsidR="00AD376E" w:rsidRPr="00253647" w:rsidRDefault="00AD376E" w:rsidP="007B0983">
            <w:pPr>
              <w:pStyle w:val="a3"/>
              <w:snapToGrid w:val="0"/>
              <w:spacing w:after="0"/>
              <w:rPr>
                <w:sz w:val="22"/>
                <w:szCs w:val="22"/>
              </w:rPr>
            </w:pPr>
            <w:r w:rsidRPr="00253647">
              <w:rPr>
                <w:bCs/>
                <w:sz w:val="22"/>
                <w:szCs w:val="22"/>
              </w:rPr>
              <w:t>Учителя физики</w:t>
            </w:r>
          </w:p>
        </w:tc>
        <w:tc>
          <w:tcPr>
            <w:tcW w:w="5103" w:type="dxa"/>
            <w:tcBorders>
              <w:top w:val="single" w:sz="4" w:space="0" w:color="000000"/>
              <w:left w:val="single" w:sz="4" w:space="0" w:color="000000"/>
              <w:bottom w:val="single" w:sz="4" w:space="0" w:color="000000"/>
            </w:tcBorders>
            <w:shd w:val="clear" w:color="auto" w:fill="FFFFFF"/>
          </w:tcPr>
          <w:p w:rsidR="00911437" w:rsidRDefault="00AD376E" w:rsidP="00911437">
            <w:pPr>
              <w:pStyle w:val="1"/>
              <w:shd w:val="clear" w:color="auto" w:fill="FFFFFF"/>
              <w:spacing w:before="0" w:after="0"/>
              <w:jc w:val="both"/>
              <w:rPr>
                <w:rFonts w:ascii="Times New Roman" w:hAnsi="Times New Roman"/>
                <w:bCs w:val="0"/>
                <w:color w:val="000000" w:themeColor="text1"/>
                <w:sz w:val="22"/>
                <w:szCs w:val="22"/>
              </w:rPr>
            </w:pPr>
            <w:r w:rsidRPr="00253647">
              <w:rPr>
                <w:rFonts w:ascii="Times New Roman" w:hAnsi="Times New Roman"/>
                <w:bCs w:val="0"/>
                <w:color w:val="000000" w:themeColor="text1"/>
                <w:sz w:val="22"/>
                <w:szCs w:val="22"/>
              </w:rPr>
              <w:t>Методика преподавания физики и инновационные подходы к организации учебного процесса в условиях реализации ФГОС</w:t>
            </w:r>
            <w:r w:rsidR="00911437">
              <w:rPr>
                <w:rFonts w:ascii="Times New Roman" w:hAnsi="Times New Roman"/>
                <w:bCs w:val="0"/>
                <w:color w:val="000000" w:themeColor="text1"/>
                <w:sz w:val="22"/>
                <w:szCs w:val="22"/>
              </w:rPr>
              <w:t>.</w:t>
            </w:r>
          </w:p>
          <w:p w:rsidR="000C3074" w:rsidRPr="00911437" w:rsidRDefault="000C3074" w:rsidP="00911437">
            <w:pPr>
              <w:pStyle w:val="1"/>
              <w:shd w:val="clear" w:color="auto" w:fill="FFFFFF"/>
              <w:spacing w:before="0" w:after="0"/>
              <w:jc w:val="both"/>
              <w:rPr>
                <w:rFonts w:ascii="Times New Roman" w:hAnsi="Times New Roman"/>
                <w:b w:val="0"/>
                <w:sz w:val="22"/>
                <w:szCs w:val="22"/>
                <w:shd w:val="clear" w:color="auto" w:fill="FFFFFF"/>
              </w:rPr>
            </w:pPr>
            <w:r w:rsidRPr="00911437">
              <w:rPr>
                <w:rFonts w:ascii="Times New Roman" w:hAnsi="Times New Roman"/>
                <w:sz w:val="22"/>
                <w:szCs w:val="22"/>
                <w:shd w:val="clear" w:color="auto" w:fill="FFFFFF"/>
              </w:rPr>
              <w:t>В программе:</w:t>
            </w:r>
            <w:r w:rsidR="00911437">
              <w:rPr>
                <w:rFonts w:ascii="Times New Roman" w:hAnsi="Times New Roman"/>
                <w:sz w:val="22"/>
                <w:szCs w:val="22"/>
                <w:shd w:val="clear" w:color="auto" w:fill="FFFFFF"/>
              </w:rPr>
              <w:t xml:space="preserve"> </w:t>
            </w:r>
            <w:r w:rsidRPr="00911437">
              <w:rPr>
                <w:rFonts w:ascii="Times New Roman" w:hAnsi="Times New Roman"/>
                <w:b w:val="0"/>
                <w:sz w:val="22"/>
                <w:szCs w:val="22"/>
                <w:shd w:val="clear" w:color="auto" w:fill="FFFFFF"/>
              </w:rPr>
              <w:t>Нормативно-правовые основы педагогической деятельности в образовании в условиях реализации ФГОС, планирование и организация образовательной деятельности с</w:t>
            </w:r>
            <w:r w:rsidR="00911437">
              <w:rPr>
                <w:rFonts w:ascii="Times New Roman" w:hAnsi="Times New Roman"/>
                <w:b w:val="0"/>
                <w:sz w:val="22"/>
                <w:szCs w:val="22"/>
                <w:shd w:val="clear" w:color="auto" w:fill="FFFFFF"/>
              </w:rPr>
              <w:t xml:space="preserve"> учетом ФГОС, теория и практика преподавания физики </w:t>
            </w:r>
            <w:r w:rsidRPr="00911437">
              <w:rPr>
                <w:rFonts w:ascii="Times New Roman" w:hAnsi="Times New Roman"/>
                <w:b w:val="0"/>
                <w:sz w:val="22"/>
                <w:szCs w:val="22"/>
                <w:shd w:val="clear" w:color="auto" w:fill="FFFFFF"/>
              </w:rPr>
              <w:t>в общеобразовательных организациях в условиях реализации ФГОС, методика обучения физике в образовательных организациях в условиях реализации ФГОС, технологии обучения физике, инновационные те</w:t>
            </w:r>
            <w:r w:rsidR="00911437">
              <w:rPr>
                <w:rFonts w:ascii="Times New Roman" w:hAnsi="Times New Roman"/>
                <w:b w:val="0"/>
                <w:sz w:val="22"/>
                <w:szCs w:val="22"/>
                <w:shd w:val="clear" w:color="auto" w:fill="FFFFFF"/>
              </w:rPr>
              <w:t xml:space="preserve">хнологии в преподавании физики </w:t>
            </w:r>
            <w:r w:rsidRPr="00911437">
              <w:rPr>
                <w:rFonts w:ascii="Times New Roman" w:hAnsi="Times New Roman"/>
                <w:b w:val="0"/>
                <w:sz w:val="22"/>
                <w:szCs w:val="22"/>
                <w:shd w:val="clear" w:color="auto" w:fill="FFFFFF"/>
              </w:rPr>
              <w:t>как основа эффективной реализации ФГОС.</w:t>
            </w:r>
          </w:p>
          <w:p w:rsidR="000C3074" w:rsidRPr="00253647" w:rsidRDefault="000C3074" w:rsidP="000C3074">
            <w:pPr>
              <w:jc w:val="both"/>
              <w:rPr>
                <w:b/>
                <w:bCs/>
                <w:sz w:val="22"/>
                <w:szCs w:val="22"/>
              </w:rPr>
            </w:pPr>
            <w:r w:rsidRPr="00253647">
              <w:rPr>
                <w:b/>
                <w:bCs/>
                <w:sz w:val="22"/>
                <w:szCs w:val="22"/>
              </w:rPr>
              <w:t xml:space="preserve">Форма контроля: </w:t>
            </w:r>
            <w:r w:rsidRPr="00253647">
              <w:rPr>
                <w:sz w:val="22"/>
                <w:szCs w:val="22"/>
              </w:rPr>
              <w:t>зачет</w:t>
            </w:r>
          </w:p>
          <w:p w:rsidR="00AD376E" w:rsidRPr="00253647" w:rsidRDefault="000C3074" w:rsidP="00911437">
            <w:pPr>
              <w:jc w:val="both"/>
              <w:rPr>
                <w:sz w:val="22"/>
                <w:szCs w:val="22"/>
              </w:rPr>
            </w:pPr>
            <w:r w:rsidRPr="00253647">
              <w:rPr>
                <w:b/>
                <w:bCs/>
                <w:sz w:val="22"/>
                <w:szCs w:val="22"/>
              </w:rPr>
              <w:t>О</w:t>
            </w:r>
            <w:r w:rsidRPr="00253647">
              <w:rPr>
                <w:b/>
                <w:bCs/>
                <w:iCs/>
                <w:color w:val="000000"/>
                <w:sz w:val="22"/>
                <w:szCs w:val="22"/>
              </w:rPr>
              <w:t>жидаемые результаты:</w:t>
            </w:r>
            <w:r w:rsidR="00911437">
              <w:rPr>
                <w:b/>
                <w:bCs/>
                <w:iCs/>
                <w:color w:val="000000"/>
                <w:sz w:val="22"/>
                <w:szCs w:val="22"/>
              </w:rPr>
              <w:t xml:space="preserve"> </w:t>
            </w:r>
            <w:r w:rsidRPr="00911437">
              <w:rPr>
                <w:bCs/>
                <w:iCs/>
                <w:sz w:val="22"/>
                <w:szCs w:val="22"/>
              </w:rPr>
              <w:t>знания и</w:t>
            </w:r>
            <w:r w:rsidRPr="00911437">
              <w:rPr>
                <w:sz w:val="22"/>
                <w:szCs w:val="22"/>
                <w:shd w:val="clear" w:color="auto" w:fill="FFFFFF"/>
              </w:rPr>
              <w:t>нновационных технологий в преподавании физики.</w:t>
            </w:r>
          </w:p>
        </w:tc>
        <w:tc>
          <w:tcPr>
            <w:tcW w:w="1276" w:type="dxa"/>
            <w:tcBorders>
              <w:top w:val="single" w:sz="4" w:space="0" w:color="000000"/>
              <w:left w:val="single" w:sz="4" w:space="0" w:color="000000"/>
              <w:bottom w:val="single" w:sz="4" w:space="0" w:color="000000"/>
            </w:tcBorders>
            <w:shd w:val="clear" w:color="auto" w:fill="FFFFFF"/>
          </w:tcPr>
          <w:p w:rsidR="007B0983" w:rsidRPr="00253647" w:rsidRDefault="007B0983" w:rsidP="006A7184">
            <w:pPr>
              <w:pStyle w:val="1"/>
              <w:shd w:val="clear" w:color="auto" w:fill="FFFFFF"/>
              <w:spacing w:before="0"/>
              <w:jc w:val="center"/>
              <w:rPr>
                <w:rFonts w:ascii="Times New Roman" w:hAnsi="Times New Roman"/>
                <w:b w:val="0"/>
                <w:bCs w:val="0"/>
                <w:color w:val="000000" w:themeColor="text1"/>
                <w:sz w:val="22"/>
                <w:szCs w:val="22"/>
              </w:rPr>
            </w:pPr>
            <w:r w:rsidRPr="00253647">
              <w:rPr>
                <w:rFonts w:ascii="Times New Roman" w:hAnsi="Times New Roman"/>
                <w:b w:val="0"/>
                <w:bCs w:val="0"/>
                <w:color w:val="000000" w:themeColor="text1"/>
                <w:sz w:val="22"/>
                <w:szCs w:val="22"/>
              </w:rPr>
              <w:t>30 сентября-02 октября (24ч.)</w:t>
            </w:r>
          </w:p>
          <w:p w:rsidR="00AD376E" w:rsidRPr="00253647" w:rsidRDefault="00AD376E" w:rsidP="006A7184">
            <w:pPr>
              <w:pStyle w:val="a3"/>
              <w:snapToGrid w:val="0"/>
              <w:spacing w:after="0"/>
              <w:jc w:val="center"/>
              <w:rPr>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AD376E" w:rsidRPr="00253647" w:rsidRDefault="00AD376E" w:rsidP="007B0983">
            <w:pPr>
              <w:pStyle w:val="a3"/>
              <w:snapToGrid w:val="0"/>
              <w:spacing w:after="0"/>
              <w:rPr>
                <w:sz w:val="22"/>
                <w:szCs w:val="22"/>
              </w:rPr>
            </w:pPr>
            <w:r w:rsidRPr="00253647">
              <w:rPr>
                <w:sz w:val="22"/>
                <w:szCs w:val="22"/>
              </w:rPr>
              <w:t>Сандрай А.Д.</w:t>
            </w:r>
          </w:p>
        </w:tc>
      </w:tr>
      <w:tr w:rsidR="00AD376E" w:rsidRPr="00253647" w:rsidTr="00253647">
        <w:tc>
          <w:tcPr>
            <w:tcW w:w="567" w:type="dxa"/>
            <w:tcBorders>
              <w:top w:val="single" w:sz="4" w:space="0" w:color="000000"/>
              <w:left w:val="single" w:sz="4" w:space="0" w:color="000000"/>
              <w:bottom w:val="single" w:sz="4" w:space="0" w:color="000000"/>
            </w:tcBorders>
            <w:shd w:val="clear" w:color="auto" w:fill="FFFFFF"/>
            <w:vAlign w:val="center"/>
          </w:tcPr>
          <w:p w:rsidR="00AD376E" w:rsidRPr="00253647" w:rsidRDefault="00A533A8" w:rsidP="00AD376E">
            <w:pPr>
              <w:pStyle w:val="a3"/>
              <w:snapToGrid w:val="0"/>
              <w:spacing w:after="0"/>
              <w:jc w:val="center"/>
              <w:rPr>
                <w:sz w:val="22"/>
                <w:szCs w:val="22"/>
              </w:rPr>
            </w:pPr>
            <w:r w:rsidRPr="00253647">
              <w:rPr>
                <w:sz w:val="22"/>
                <w:szCs w:val="22"/>
              </w:rPr>
              <w:t>2</w:t>
            </w:r>
            <w:r w:rsidR="00071D67" w:rsidRPr="00253647">
              <w:rPr>
                <w:sz w:val="22"/>
                <w:szCs w:val="22"/>
              </w:rPr>
              <w:t>1</w:t>
            </w:r>
          </w:p>
        </w:tc>
        <w:tc>
          <w:tcPr>
            <w:tcW w:w="1560" w:type="dxa"/>
            <w:tcBorders>
              <w:top w:val="single" w:sz="4" w:space="0" w:color="000000"/>
              <w:left w:val="single" w:sz="4" w:space="0" w:color="000000"/>
              <w:bottom w:val="single" w:sz="4" w:space="0" w:color="000000"/>
            </w:tcBorders>
            <w:shd w:val="clear" w:color="auto" w:fill="FFFFFF"/>
          </w:tcPr>
          <w:p w:rsidR="00AD376E" w:rsidRPr="00253647" w:rsidRDefault="00AD376E" w:rsidP="00AD376E">
            <w:pPr>
              <w:autoSpaceDE w:val="0"/>
              <w:snapToGrid w:val="0"/>
              <w:rPr>
                <w:b/>
                <w:bCs/>
                <w:color w:val="000000"/>
                <w:sz w:val="22"/>
                <w:szCs w:val="22"/>
              </w:rPr>
            </w:pPr>
            <w:r w:rsidRPr="00253647">
              <w:rPr>
                <w:sz w:val="22"/>
                <w:szCs w:val="22"/>
              </w:rPr>
              <w:t>Учителя информатики</w:t>
            </w:r>
          </w:p>
        </w:tc>
        <w:tc>
          <w:tcPr>
            <w:tcW w:w="5103" w:type="dxa"/>
            <w:tcBorders>
              <w:top w:val="single" w:sz="4" w:space="0" w:color="000000"/>
              <w:left w:val="single" w:sz="4" w:space="0" w:color="000000"/>
              <w:bottom w:val="single" w:sz="4" w:space="0" w:color="000000"/>
            </w:tcBorders>
            <w:shd w:val="clear" w:color="auto" w:fill="FFFFFF"/>
          </w:tcPr>
          <w:p w:rsidR="00AD376E" w:rsidRPr="00253647" w:rsidRDefault="00AD376E" w:rsidP="007B0983">
            <w:pPr>
              <w:pStyle w:val="1"/>
              <w:shd w:val="clear" w:color="auto" w:fill="FFFFFF"/>
              <w:spacing w:before="0" w:after="0"/>
              <w:jc w:val="both"/>
              <w:rPr>
                <w:rFonts w:ascii="Times New Roman" w:hAnsi="Times New Roman"/>
                <w:bCs w:val="0"/>
                <w:color w:val="000000" w:themeColor="text1"/>
                <w:kern w:val="36"/>
                <w:sz w:val="22"/>
                <w:szCs w:val="22"/>
              </w:rPr>
            </w:pPr>
            <w:r w:rsidRPr="00253647">
              <w:rPr>
                <w:rFonts w:ascii="Times New Roman" w:hAnsi="Times New Roman"/>
                <w:bCs w:val="0"/>
                <w:color w:val="000000" w:themeColor="text1"/>
                <w:sz w:val="22"/>
                <w:szCs w:val="22"/>
              </w:rPr>
              <w:t>Технологии активного обучения и методика преподавания информатики в условиях реализации ФГОС</w:t>
            </w:r>
            <w:r w:rsidR="00911437">
              <w:rPr>
                <w:rFonts w:ascii="Times New Roman" w:hAnsi="Times New Roman"/>
                <w:bCs w:val="0"/>
                <w:color w:val="000000" w:themeColor="text1"/>
                <w:sz w:val="22"/>
                <w:szCs w:val="22"/>
              </w:rPr>
              <w:t>.</w:t>
            </w:r>
          </w:p>
          <w:p w:rsidR="00AD376E" w:rsidRPr="00911437" w:rsidRDefault="00AD376E" w:rsidP="007B0983">
            <w:pPr>
              <w:tabs>
                <w:tab w:val="center" w:pos="5102"/>
              </w:tabs>
              <w:autoSpaceDE w:val="0"/>
              <w:snapToGrid w:val="0"/>
              <w:jc w:val="both"/>
              <w:rPr>
                <w:color w:val="000000"/>
                <w:sz w:val="22"/>
                <w:szCs w:val="22"/>
              </w:rPr>
            </w:pPr>
            <w:r w:rsidRPr="00253647">
              <w:rPr>
                <w:b/>
                <w:bCs/>
                <w:color w:val="000000"/>
                <w:sz w:val="22"/>
                <w:szCs w:val="22"/>
              </w:rPr>
              <w:t>В программе:</w:t>
            </w:r>
            <w:r w:rsidR="00911437">
              <w:rPr>
                <w:color w:val="000000"/>
                <w:sz w:val="22"/>
                <w:szCs w:val="22"/>
              </w:rPr>
              <w:t xml:space="preserve"> </w:t>
            </w:r>
            <w:r w:rsidRPr="00253647">
              <w:rPr>
                <w:color w:val="000000"/>
                <w:sz w:val="22"/>
                <w:szCs w:val="22"/>
              </w:rPr>
              <w:t>сущность технологического подхода в образовании как инновационного направления в реализации образовательного процесса, овладе</w:t>
            </w:r>
            <w:r w:rsidR="007B0983" w:rsidRPr="00253647">
              <w:rPr>
                <w:color w:val="000000"/>
                <w:sz w:val="22"/>
                <w:szCs w:val="22"/>
              </w:rPr>
              <w:t>ние</w:t>
            </w:r>
            <w:r w:rsidRPr="00253647">
              <w:rPr>
                <w:color w:val="000000"/>
                <w:sz w:val="22"/>
                <w:szCs w:val="22"/>
              </w:rPr>
              <w:t xml:space="preserve"> способами применения современных образовательных технологий  в процессе обучения информатике в средней школе.</w:t>
            </w:r>
          </w:p>
          <w:p w:rsidR="00AD376E" w:rsidRPr="00253647" w:rsidRDefault="00AD376E" w:rsidP="007B0983">
            <w:pPr>
              <w:pStyle w:val="af8"/>
              <w:widowControl w:val="0"/>
              <w:tabs>
                <w:tab w:val="center" w:pos="5102"/>
              </w:tabs>
              <w:autoSpaceDE w:val="0"/>
              <w:snapToGrid w:val="0"/>
              <w:spacing w:before="0" w:beforeAutospacing="0" w:after="0" w:afterAutospacing="0"/>
              <w:jc w:val="both"/>
              <w:rPr>
                <w:b/>
                <w:bCs/>
                <w:color w:val="000000"/>
                <w:sz w:val="22"/>
                <w:szCs w:val="22"/>
              </w:rPr>
            </w:pPr>
            <w:r w:rsidRPr="00253647">
              <w:rPr>
                <w:b/>
                <w:bCs/>
                <w:color w:val="000000"/>
                <w:sz w:val="22"/>
                <w:szCs w:val="22"/>
              </w:rPr>
              <w:t xml:space="preserve">Форма контроля: </w:t>
            </w:r>
            <w:r w:rsidRPr="00253647">
              <w:rPr>
                <w:bCs/>
                <w:color w:val="000000"/>
                <w:sz w:val="22"/>
                <w:szCs w:val="22"/>
              </w:rPr>
              <w:t>Зачет</w:t>
            </w:r>
          </w:p>
          <w:p w:rsidR="00AD376E" w:rsidRPr="00253647" w:rsidRDefault="00AD376E" w:rsidP="007B0983">
            <w:pPr>
              <w:pStyle w:val="af8"/>
              <w:widowControl w:val="0"/>
              <w:tabs>
                <w:tab w:val="center" w:pos="5102"/>
              </w:tabs>
              <w:autoSpaceDE w:val="0"/>
              <w:snapToGrid w:val="0"/>
              <w:spacing w:before="0" w:beforeAutospacing="0" w:after="0" w:afterAutospacing="0"/>
              <w:jc w:val="both"/>
              <w:rPr>
                <w:sz w:val="22"/>
                <w:szCs w:val="22"/>
              </w:rPr>
            </w:pPr>
            <w:r w:rsidRPr="00253647">
              <w:rPr>
                <w:b/>
                <w:bCs/>
                <w:color w:val="000000"/>
                <w:sz w:val="22"/>
                <w:szCs w:val="22"/>
              </w:rPr>
              <w:t>Ожидаемые результаты</w:t>
            </w:r>
            <w:r w:rsidRPr="00253647">
              <w:rPr>
                <w:bCs/>
                <w:color w:val="000000"/>
                <w:sz w:val="22"/>
                <w:szCs w:val="22"/>
              </w:rPr>
              <w:t>:</w:t>
            </w:r>
            <w:r w:rsidR="007F3631">
              <w:rPr>
                <w:bCs/>
                <w:color w:val="000000"/>
                <w:sz w:val="22"/>
                <w:szCs w:val="22"/>
              </w:rPr>
              <w:t xml:space="preserve"> </w:t>
            </w:r>
            <w:r w:rsidR="000C3074" w:rsidRPr="00253647">
              <w:rPr>
                <w:sz w:val="22"/>
                <w:szCs w:val="22"/>
              </w:rPr>
              <w:t>использование методики обучения информатике в условиях реализации ФГОС</w:t>
            </w:r>
          </w:p>
        </w:tc>
        <w:tc>
          <w:tcPr>
            <w:tcW w:w="1276" w:type="dxa"/>
            <w:tcBorders>
              <w:top w:val="single" w:sz="4" w:space="0" w:color="000000"/>
              <w:left w:val="single" w:sz="4" w:space="0" w:color="000000"/>
              <w:bottom w:val="single" w:sz="4" w:space="0" w:color="000000"/>
            </w:tcBorders>
            <w:shd w:val="clear" w:color="auto" w:fill="FFFFFF"/>
          </w:tcPr>
          <w:p w:rsidR="007B0983" w:rsidRPr="00253647" w:rsidRDefault="007B0983" w:rsidP="006A7184">
            <w:pPr>
              <w:pStyle w:val="1"/>
              <w:shd w:val="clear" w:color="auto" w:fill="FFFFFF"/>
              <w:spacing w:before="0"/>
              <w:jc w:val="center"/>
              <w:rPr>
                <w:rFonts w:ascii="Times New Roman" w:hAnsi="Times New Roman"/>
                <w:b w:val="0"/>
                <w:bCs w:val="0"/>
                <w:color w:val="000000" w:themeColor="text1"/>
                <w:sz w:val="22"/>
                <w:szCs w:val="22"/>
              </w:rPr>
            </w:pPr>
            <w:r w:rsidRPr="00253647">
              <w:rPr>
                <w:rFonts w:ascii="Times New Roman" w:hAnsi="Times New Roman"/>
                <w:b w:val="0"/>
                <w:bCs w:val="0"/>
                <w:color w:val="000000" w:themeColor="text1"/>
                <w:sz w:val="22"/>
                <w:szCs w:val="22"/>
              </w:rPr>
              <w:t>14-16 октября (24ч.)</w:t>
            </w:r>
          </w:p>
          <w:p w:rsidR="00AD376E" w:rsidRPr="00253647" w:rsidRDefault="00AD376E" w:rsidP="00AD376E">
            <w:pPr>
              <w:pStyle w:val="a3"/>
              <w:snapToGrid w:val="0"/>
              <w:rPr>
                <w:bCs/>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AD376E" w:rsidRPr="00253647" w:rsidRDefault="00AD376E" w:rsidP="00AD376E">
            <w:pPr>
              <w:pStyle w:val="a3"/>
              <w:snapToGrid w:val="0"/>
              <w:rPr>
                <w:sz w:val="22"/>
                <w:szCs w:val="22"/>
              </w:rPr>
            </w:pPr>
            <w:r w:rsidRPr="00253647">
              <w:rPr>
                <w:bCs/>
                <w:sz w:val="22"/>
                <w:szCs w:val="22"/>
              </w:rPr>
              <w:t>Баткар Д.Б.</w:t>
            </w:r>
          </w:p>
        </w:tc>
      </w:tr>
      <w:tr w:rsidR="00AD376E" w:rsidRPr="00253647" w:rsidTr="00253647">
        <w:tc>
          <w:tcPr>
            <w:tcW w:w="567" w:type="dxa"/>
            <w:tcBorders>
              <w:top w:val="single" w:sz="4" w:space="0" w:color="000000"/>
              <w:left w:val="single" w:sz="4" w:space="0" w:color="000000"/>
              <w:bottom w:val="single" w:sz="4" w:space="0" w:color="000000"/>
            </w:tcBorders>
            <w:shd w:val="clear" w:color="auto" w:fill="FFFFFF"/>
            <w:vAlign w:val="center"/>
          </w:tcPr>
          <w:p w:rsidR="00AD376E" w:rsidRPr="00253647" w:rsidRDefault="00A533A8" w:rsidP="00AD376E">
            <w:pPr>
              <w:pStyle w:val="a3"/>
              <w:snapToGrid w:val="0"/>
              <w:spacing w:after="0"/>
              <w:jc w:val="center"/>
              <w:rPr>
                <w:sz w:val="22"/>
                <w:szCs w:val="22"/>
              </w:rPr>
            </w:pPr>
            <w:r w:rsidRPr="00253647">
              <w:rPr>
                <w:sz w:val="22"/>
                <w:szCs w:val="22"/>
              </w:rPr>
              <w:t>2</w:t>
            </w:r>
            <w:r w:rsidR="00071D67" w:rsidRPr="00253647">
              <w:rPr>
                <w:sz w:val="22"/>
                <w:szCs w:val="22"/>
              </w:rPr>
              <w:t>2</w:t>
            </w:r>
          </w:p>
        </w:tc>
        <w:tc>
          <w:tcPr>
            <w:tcW w:w="1560" w:type="dxa"/>
            <w:tcBorders>
              <w:top w:val="single" w:sz="4" w:space="0" w:color="000000"/>
              <w:left w:val="single" w:sz="4" w:space="0" w:color="000000"/>
              <w:bottom w:val="single" w:sz="4" w:space="0" w:color="000000"/>
            </w:tcBorders>
            <w:shd w:val="clear" w:color="auto" w:fill="FFFFFF"/>
          </w:tcPr>
          <w:p w:rsidR="00AD376E" w:rsidRPr="00253647" w:rsidRDefault="006110ED" w:rsidP="006110ED">
            <w:pPr>
              <w:shd w:val="clear" w:color="auto" w:fill="FFFFFF"/>
              <w:jc w:val="both"/>
              <w:rPr>
                <w:bCs/>
                <w:sz w:val="22"/>
                <w:szCs w:val="22"/>
              </w:rPr>
            </w:pPr>
            <w:r w:rsidRPr="00253647">
              <w:rPr>
                <w:bCs/>
                <w:sz w:val="22"/>
                <w:szCs w:val="22"/>
              </w:rPr>
              <w:t>Молодые учителя математики, физики, информатики</w:t>
            </w:r>
          </w:p>
        </w:tc>
        <w:tc>
          <w:tcPr>
            <w:tcW w:w="5103" w:type="dxa"/>
            <w:tcBorders>
              <w:top w:val="single" w:sz="4" w:space="0" w:color="000000"/>
              <w:left w:val="single" w:sz="4" w:space="0" w:color="000000"/>
              <w:bottom w:val="single" w:sz="4" w:space="0" w:color="000000"/>
            </w:tcBorders>
            <w:shd w:val="clear" w:color="auto" w:fill="FFFFFF"/>
          </w:tcPr>
          <w:p w:rsidR="00AD376E" w:rsidRPr="00253647" w:rsidRDefault="006110ED" w:rsidP="00B5106F">
            <w:pPr>
              <w:pStyle w:val="a3"/>
              <w:shd w:val="clear" w:color="auto" w:fill="FFFFFF"/>
              <w:autoSpaceDE w:val="0"/>
              <w:snapToGrid w:val="0"/>
              <w:spacing w:after="0"/>
              <w:jc w:val="both"/>
              <w:rPr>
                <w:b/>
                <w:sz w:val="22"/>
                <w:szCs w:val="22"/>
              </w:rPr>
            </w:pPr>
            <w:r w:rsidRPr="00253647">
              <w:rPr>
                <w:b/>
                <w:sz w:val="22"/>
                <w:szCs w:val="22"/>
              </w:rPr>
              <w:t>«Школа молодого педагога» для учителей физико-математических дисциплин</w:t>
            </w:r>
            <w:r w:rsidR="00911437">
              <w:rPr>
                <w:b/>
                <w:sz w:val="22"/>
                <w:szCs w:val="22"/>
              </w:rPr>
              <w:t>.</w:t>
            </w:r>
          </w:p>
          <w:p w:rsidR="008B3997" w:rsidRPr="0083189B" w:rsidRDefault="006110ED" w:rsidP="008B3997">
            <w:pPr>
              <w:shd w:val="clear" w:color="auto" w:fill="FFFFFF"/>
              <w:snapToGrid w:val="0"/>
              <w:jc w:val="both"/>
              <w:rPr>
                <w:sz w:val="22"/>
                <w:szCs w:val="22"/>
              </w:rPr>
            </w:pPr>
            <w:r w:rsidRPr="00253647">
              <w:rPr>
                <w:b/>
                <w:sz w:val="22"/>
                <w:szCs w:val="22"/>
              </w:rPr>
              <w:t>В программе:</w:t>
            </w:r>
            <w:r w:rsidR="008B3997">
              <w:rPr>
                <w:b/>
                <w:sz w:val="22"/>
                <w:szCs w:val="22"/>
              </w:rPr>
              <w:t xml:space="preserve"> </w:t>
            </w:r>
            <w:r w:rsidR="008B3997" w:rsidRPr="0083189B">
              <w:rPr>
                <w:sz w:val="22"/>
                <w:szCs w:val="22"/>
              </w:rPr>
              <w:t>Слушатели</w:t>
            </w:r>
            <w:r w:rsidR="007E6F69">
              <w:rPr>
                <w:sz w:val="22"/>
                <w:szCs w:val="22"/>
              </w:rPr>
              <w:t xml:space="preserve"> </w:t>
            </w:r>
            <w:r w:rsidR="008B3997" w:rsidRPr="0083189B">
              <w:rPr>
                <w:sz w:val="22"/>
                <w:szCs w:val="22"/>
              </w:rPr>
              <w:t>-</w:t>
            </w:r>
            <w:r w:rsidR="007E6F69">
              <w:rPr>
                <w:sz w:val="22"/>
                <w:szCs w:val="22"/>
              </w:rPr>
              <w:t xml:space="preserve"> </w:t>
            </w:r>
            <w:r w:rsidR="008B3997" w:rsidRPr="0083189B">
              <w:rPr>
                <w:sz w:val="22"/>
                <w:szCs w:val="22"/>
              </w:rPr>
              <w:t xml:space="preserve">молодые учителя овладеют профессиональными компетенциями в сфере организации учебной деятельности учащихся, построения уроков и циклов уроков, методикой изучения дисциплин, системами оценивания образовательных результатов учащихся согласно ФГОС общего образования. Профессиональный рост и имидж молодого педагога. Расширение круга знаний в области инновационной педагогической деятельности. </w:t>
            </w:r>
          </w:p>
          <w:p w:rsidR="008B3997" w:rsidRPr="0083189B" w:rsidRDefault="008B3997" w:rsidP="008B3997">
            <w:pPr>
              <w:shd w:val="clear" w:color="auto" w:fill="FFFFFF"/>
              <w:snapToGrid w:val="0"/>
              <w:jc w:val="both"/>
              <w:rPr>
                <w:sz w:val="22"/>
                <w:szCs w:val="22"/>
              </w:rPr>
            </w:pPr>
            <w:r w:rsidRPr="0083189B">
              <w:rPr>
                <w:b/>
                <w:sz w:val="22"/>
                <w:szCs w:val="22"/>
              </w:rPr>
              <w:t xml:space="preserve">Форма контроля: </w:t>
            </w:r>
            <w:r w:rsidRPr="0083189B">
              <w:rPr>
                <w:sz w:val="22"/>
                <w:szCs w:val="22"/>
              </w:rPr>
              <w:t>защита проекта</w:t>
            </w:r>
          </w:p>
          <w:p w:rsidR="006110ED" w:rsidRPr="008B3997" w:rsidRDefault="008B3997" w:rsidP="00B5106F">
            <w:pPr>
              <w:pStyle w:val="a3"/>
              <w:shd w:val="clear" w:color="auto" w:fill="FFFFFF"/>
              <w:autoSpaceDE w:val="0"/>
              <w:snapToGrid w:val="0"/>
              <w:spacing w:after="0"/>
              <w:jc w:val="both"/>
              <w:rPr>
                <w:b/>
                <w:sz w:val="22"/>
                <w:szCs w:val="22"/>
              </w:rPr>
            </w:pPr>
            <w:r w:rsidRPr="0083189B">
              <w:rPr>
                <w:b/>
                <w:sz w:val="22"/>
                <w:szCs w:val="22"/>
              </w:rPr>
              <w:lastRenderedPageBreak/>
              <w:t xml:space="preserve">Ожидаемые результаты: </w:t>
            </w:r>
            <w:r w:rsidRPr="0083189B">
              <w:rPr>
                <w:sz w:val="22"/>
                <w:szCs w:val="22"/>
              </w:rPr>
              <w:t>ознакомление с актуальными вопросами профессиональной компетенции молодого педагога</w:t>
            </w:r>
          </w:p>
        </w:tc>
        <w:tc>
          <w:tcPr>
            <w:tcW w:w="1276" w:type="dxa"/>
            <w:tcBorders>
              <w:top w:val="single" w:sz="4" w:space="0" w:color="000000"/>
              <w:left w:val="single" w:sz="4" w:space="0" w:color="000000"/>
              <w:bottom w:val="single" w:sz="4" w:space="0" w:color="000000"/>
            </w:tcBorders>
            <w:shd w:val="clear" w:color="auto" w:fill="FFFFFF"/>
          </w:tcPr>
          <w:p w:rsidR="006A7184" w:rsidRDefault="006A7184" w:rsidP="006110ED">
            <w:pPr>
              <w:shd w:val="clear" w:color="auto" w:fill="FFFFFF"/>
              <w:jc w:val="center"/>
              <w:rPr>
                <w:sz w:val="22"/>
                <w:szCs w:val="22"/>
              </w:rPr>
            </w:pPr>
            <w:r>
              <w:rPr>
                <w:sz w:val="22"/>
                <w:szCs w:val="22"/>
              </w:rPr>
              <w:lastRenderedPageBreak/>
              <w:t>21-24 октября (40 часов:</w:t>
            </w:r>
          </w:p>
          <w:p w:rsidR="006A7184" w:rsidRDefault="006110ED" w:rsidP="006110ED">
            <w:pPr>
              <w:shd w:val="clear" w:color="auto" w:fill="FFFFFF"/>
              <w:jc w:val="center"/>
              <w:rPr>
                <w:sz w:val="22"/>
                <w:szCs w:val="22"/>
              </w:rPr>
            </w:pPr>
            <w:r w:rsidRPr="00253647">
              <w:rPr>
                <w:sz w:val="22"/>
                <w:szCs w:val="22"/>
              </w:rPr>
              <w:t xml:space="preserve">32ч. – очно, </w:t>
            </w:r>
          </w:p>
          <w:p w:rsidR="006110ED" w:rsidRPr="00253647" w:rsidRDefault="006110ED" w:rsidP="006110ED">
            <w:pPr>
              <w:shd w:val="clear" w:color="auto" w:fill="FFFFFF"/>
              <w:jc w:val="center"/>
              <w:rPr>
                <w:sz w:val="22"/>
                <w:szCs w:val="22"/>
              </w:rPr>
            </w:pPr>
            <w:r w:rsidRPr="00253647">
              <w:rPr>
                <w:sz w:val="22"/>
                <w:szCs w:val="22"/>
              </w:rPr>
              <w:t>8 ч. – сам.раб.)</w:t>
            </w:r>
          </w:p>
          <w:p w:rsidR="00AD376E" w:rsidRPr="00253647" w:rsidRDefault="00AD376E" w:rsidP="000C3074">
            <w:pPr>
              <w:jc w:val="center"/>
              <w:rPr>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AD376E" w:rsidRPr="00253647" w:rsidRDefault="006110ED" w:rsidP="007B0983">
            <w:pPr>
              <w:pStyle w:val="a3"/>
              <w:spacing w:after="0"/>
              <w:rPr>
                <w:b/>
                <w:sz w:val="22"/>
                <w:szCs w:val="22"/>
              </w:rPr>
            </w:pPr>
            <w:r w:rsidRPr="00253647">
              <w:rPr>
                <w:b/>
                <w:sz w:val="22"/>
                <w:szCs w:val="22"/>
              </w:rPr>
              <w:t>Сат С.К.</w:t>
            </w:r>
          </w:p>
          <w:p w:rsidR="00E038F2" w:rsidRDefault="00E038F2" w:rsidP="007B0983">
            <w:pPr>
              <w:pStyle w:val="a3"/>
              <w:spacing w:after="0"/>
              <w:rPr>
                <w:sz w:val="22"/>
                <w:szCs w:val="22"/>
              </w:rPr>
            </w:pPr>
          </w:p>
          <w:p w:rsidR="00E038F2" w:rsidRDefault="00954D0F" w:rsidP="007B0983">
            <w:pPr>
              <w:pStyle w:val="a3"/>
              <w:spacing w:after="0"/>
              <w:rPr>
                <w:sz w:val="22"/>
                <w:szCs w:val="22"/>
              </w:rPr>
            </w:pPr>
            <w:r w:rsidRPr="00253647">
              <w:rPr>
                <w:sz w:val="22"/>
                <w:szCs w:val="22"/>
              </w:rPr>
              <w:t xml:space="preserve">Сандрай А.Д., </w:t>
            </w:r>
          </w:p>
          <w:p w:rsidR="00E038F2" w:rsidRDefault="00E038F2" w:rsidP="007B0983">
            <w:pPr>
              <w:pStyle w:val="a3"/>
              <w:spacing w:after="0"/>
              <w:rPr>
                <w:sz w:val="22"/>
                <w:szCs w:val="22"/>
              </w:rPr>
            </w:pPr>
          </w:p>
          <w:p w:rsidR="00E038F2" w:rsidRDefault="00954D0F" w:rsidP="007B0983">
            <w:pPr>
              <w:pStyle w:val="a3"/>
              <w:spacing w:after="0"/>
              <w:rPr>
                <w:sz w:val="22"/>
                <w:szCs w:val="22"/>
              </w:rPr>
            </w:pPr>
            <w:r w:rsidRPr="00253647">
              <w:rPr>
                <w:sz w:val="22"/>
                <w:szCs w:val="22"/>
              </w:rPr>
              <w:t xml:space="preserve">Манды М.М., </w:t>
            </w:r>
          </w:p>
          <w:p w:rsidR="00E038F2" w:rsidRDefault="00E038F2" w:rsidP="007B0983">
            <w:pPr>
              <w:pStyle w:val="a3"/>
              <w:spacing w:after="0"/>
              <w:rPr>
                <w:sz w:val="22"/>
                <w:szCs w:val="22"/>
              </w:rPr>
            </w:pPr>
          </w:p>
          <w:p w:rsidR="00E038F2" w:rsidRDefault="00954D0F" w:rsidP="007B0983">
            <w:pPr>
              <w:pStyle w:val="a3"/>
              <w:spacing w:after="0"/>
              <w:rPr>
                <w:sz w:val="22"/>
                <w:szCs w:val="22"/>
              </w:rPr>
            </w:pPr>
            <w:r w:rsidRPr="00253647">
              <w:rPr>
                <w:sz w:val="22"/>
                <w:szCs w:val="22"/>
              </w:rPr>
              <w:t xml:space="preserve">Баткар Д.Б., </w:t>
            </w:r>
          </w:p>
          <w:p w:rsidR="00E038F2" w:rsidRDefault="00E038F2" w:rsidP="007B0983">
            <w:pPr>
              <w:pStyle w:val="a3"/>
              <w:spacing w:after="0"/>
              <w:rPr>
                <w:sz w:val="22"/>
                <w:szCs w:val="22"/>
              </w:rPr>
            </w:pPr>
          </w:p>
          <w:p w:rsidR="00954D0F" w:rsidRPr="00253647" w:rsidRDefault="00954D0F" w:rsidP="007B0983">
            <w:pPr>
              <w:pStyle w:val="a3"/>
              <w:spacing w:after="0"/>
              <w:rPr>
                <w:sz w:val="22"/>
                <w:szCs w:val="22"/>
              </w:rPr>
            </w:pPr>
            <w:r w:rsidRPr="00253647">
              <w:rPr>
                <w:sz w:val="22"/>
                <w:szCs w:val="22"/>
              </w:rPr>
              <w:t>Монгуш А.С.</w:t>
            </w:r>
          </w:p>
        </w:tc>
      </w:tr>
      <w:tr w:rsidR="00AD376E" w:rsidRPr="00253647" w:rsidTr="00253647">
        <w:tc>
          <w:tcPr>
            <w:tcW w:w="567" w:type="dxa"/>
            <w:tcBorders>
              <w:top w:val="single" w:sz="4" w:space="0" w:color="000000"/>
              <w:left w:val="single" w:sz="4" w:space="0" w:color="000000"/>
              <w:bottom w:val="single" w:sz="4" w:space="0" w:color="000000"/>
            </w:tcBorders>
            <w:shd w:val="clear" w:color="auto" w:fill="FFFFFF"/>
            <w:vAlign w:val="center"/>
          </w:tcPr>
          <w:p w:rsidR="00AD376E" w:rsidRPr="00253647" w:rsidRDefault="00AD376E" w:rsidP="00A533A8">
            <w:pPr>
              <w:pStyle w:val="a3"/>
              <w:snapToGrid w:val="0"/>
              <w:spacing w:after="0"/>
              <w:jc w:val="center"/>
              <w:rPr>
                <w:sz w:val="22"/>
                <w:szCs w:val="22"/>
              </w:rPr>
            </w:pPr>
            <w:r w:rsidRPr="00253647">
              <w:rPr>
                <w:sz w:val="22"/>
                <w:szCs w:val="22"/>
              </w:rPr>
              <w:lastRenderedPageBreak/>
              <w:t>2</w:t>
            </w:r>
            <w:r w:rsidR="00071D67" w:rsidRPr="00253647">
              <w:rPr>
                <w:sz w:val="22"/>
                <w:szCs w:val="22"/>
              </w:rPr>
              <w:t>3</w:t>
            </w:r>
          </w:p>
        </w:tc>
        <w:tc>
          <w:tcPr>
            <w:tcW w:w="1560" w:type="dxa"/>
            <w:tcBorders>
              <w:top w:val="single" w:sz="4" w:space="0" w:color="000000"/>
              <w:left w:val="single" w:sz="4" w:space="0" w:color="000000"/>
              <w:bottom w:val="single" w:sz="4" w:space="0" w:color="000000"/>
            </w:tcBorders>
            <w:shd w:val="clear" w:color="auto" w:fill="FFFFFF"/>
          </w:tcPr>
          <w:p w:rsidR="00AD376E" w:rsidRPr="00253647" w:rsidRDefault="00B5106F" w:rsidP="00AD376E">
            <w:pPr>
              <w:autoSpaceDE w:val="0"/>
              <w:snapToGrid w:val="0"/>
              <w:rPr>
                <w:rFonts w:eastAsia="TimesNewRomanPSMT"/>
                <w:bCs/>
                <w:color w:val="000000"/>
                <w:sz w:val="22"/>
                <w:szCs w:val="22"/>
              </w:rPr>
            </w:pPr>
            <w:r w:rsidRPr="00253647">
              <w:rPr>
                <w:rFonts w:eastAsia="TimesNewRomanPSMT"/>
                <w:bCs/>
                <w:color w:val="000000"/>
                <w:sz w:val="22"/>
                <w:szCs w:val="22"/>
              </w:rPr>
              <w:t>Учителя информатики</w:t>
            </w:r>
          </w:p>
        </w:tc>
        <w:tc>
          <w:tcPr>
            <w:tcW w:w="5103" w:type="dxa"/>
            <w:tcBorders>
              <w:top w:val="single" w:sz="4" w:space="0" w:color="000000"/>
              <w:left w:val="single" w:sz="4" w:space="0" w:color="000000"/>
              <w:bottom w:val="single" w:sz="4" w:space="0" w:color="000000"/>
            </w:tcBorders>
            <w:shd w:val="clear" w:color="auto" w:fill="FFFFFF"/>
          </w:tcPr>
          <w:p w:rsidR="00AD376E" w:rsidRPr="00253647" w:rsidRDefault="00AD376E" w:rsidP="00AD376E">
            <w:pPr>
              <w:autoSpaceDE w:val="0"/>
              <w:snapToGrid w:val="0"/>
              <w:jc w:val="both"/>
              <w:rPr>
                <w:rFonts w:eastAsia="TimesNewRomanPSMT"/>
                <w:b/>
                <w:bCs/>
                <w:color w:val="000000"/>
                <w:sz w:val="22"/>
                <w:szCs w:val="22"/>
              </w:rPr>
            </w:pPr>
            <w:r w:rsidRPr="00253647">
              <w:rPr>
                <w:rFonts w:eastAsia="TimesNewRomanPSMT"/>
                <w:b/>
                <w:bCs/>
                <w:color w:val="000000"/>
                <w:sz w:val="22"/>
                <w:szCs w:val="22"/>
              </w:rPr>
              <w:t>Методика р</w:t>
            </w:r>
            <w:r w:rsidR="000970E5">
              <w:rPr>
                <w:rFonts w:eastAsia="TimesNewRomanPSMT"/>
                <w:b/>
                <w:bCs/>
                <w:color w:val="000000"/>
                <w:sz w:val="22"/>
                <w:szCs w:val="22"/>
              </w:rPr>
              <w:t>ешений задач ЕГЭ по информатике.</w:t>
            </w:r>
          </w:p>
          <w:p w:rsidR="00AD376E" w:rsidRPr="00253647" w:rsidRDefault="00AD376E" w:rsidP="00AD376E">
            <w:pPr>
              <w:jc w:val="both"/>
              <w:rPr>
                <w:b/>
                <w:bCs/>
                <w:sz w:val="22"/>
                <w:szCs w:val="22"/>
              </w:rPr>
            </w:pPr>
            <w:r w:rsidRPr="00253647">
              <w:rPr>
                <w:b/>
                <w:bCs/>
                <w:iCs/>
                <w:sz w:val="22"/>
                <w:szCs w:val="22"/>
              </w:rPr>
              <w:t xml:space="preserve">В программе: </w:t>
            </w:r>
            <w:r w:rsidRPr="00253647">
              <w:rPr>
                <w:bCs/>
                <w:iCs/>
                <w:sz w:val="22"/>
                <w:szCs w:val="22"/>
              </w:rPr>
              <w:t xml:space="preserve">разбор заданий высокого и повышенного уровней сложности по ГИА; диагностический инструментарий; методы, алгоритмы, приемы выполнения заданий ГИА разного уровня сложности; анализ проблемных заданий разного уровня сложности; практикумы по решению проблемных заданий. </w:t>
            </w:r>
            <w:r w:rsidRPr="00253647">
              <w:rPr>
                <w:sz w:val="22"/>
                <w:szCs w:val="22"/>
              </w:rPr>
              <w:t>Методика подготовки обучающихся к государственной итоговой аттестации.</w:t>
            </w:r>
          </w:p>
          <w:p w:rsidR="00AD376E" w:rsidRPr="00253647" w:rsidRDefault="00AD376E" w:rsidP="00AD376E">
            <w:pPr>
              <w:shd w:val="clear" w:color="auto" w:fill="FFFFFF"/>
              <w:jc w:val="both"/>
              <w:rPr>
                <w:rFonts w:eastAsia="TimesNewRomanPSMT"/>
                <w:b/>
                <w:color w:val="000000"/>
                <w:sz w:val="22"/>
                <w:szCs w:val="22"/>
              </w:rPr>
            </w:pPr>
            <w:r w:rsidRPr="00253647">
              <w:rPr>
                <w:b/>
                <w:bCs/>
                <w:sz w:val="22"/>
                <w:szCs w:val="22"/>
              </w:rPr>
              <w:t>Форма итогового контроля</w:t>
            </w:r>
            <w:r w:rsidRPr="00253647">
              <w:rPr>
                <w:sz w:val="22"/>
                <w:szCs w:val="22"/>
              </w:rPr>
              <w:t>: входное и выходное тестирование</w:t>
            </w:r>
          </w:p>
          <w:p w:rsidR="00AD376E" w:rsidRPr="00253647" w:rsidRDefault="00AD376E" w:rsidP="00AD376E">
            <w:pPr>
              <w:pStyle w:val="a3"/>
              <w:shd w:val="clear" w:color="auto" w:fill="FFFFFF"/>
              <w:autoSpaceDE w:val="0"/>
              <w:snapToGrid w:val="0"/>
              <w:jc w:val="both"/>
              <w:rPr>
                <w:sz w:val="22"/>
                <w:szCs w:val="22"/>
              </w:rPr>
            </w:pPr>
            <w:r w:rsidRPr="00253647">
              <w:rPr>
                <w:rFonts w:eastAsia="TimesNewRomanPSMT"/>
                <w:b/>
                <w:color w:val="000000"/>
                <w:sz w:val="22"/>
                <w:szCs w:val="22"/>
              </w:rPr>
              <w:t>Ожидаемые результаты</w:t>
            </w:r>
            <w:r w:rsidRPr="00253647">
              <w:rPr>
                <w:rFonts w:eastAsia="TimesNewRomanPSMT"/>
                <w:color w:val="000000"/>
                <w:sz w:val="22"/>
                <w:szCs w:val="22"/>
              </w:rPr>
              <w:t xml:space="preserve">: </w:t>
            </w:r>
            <w:r w:rsidRPr="00253647">
              <w:rPr>
                <w:rFonts w:eastAsia="TimesNewRomanPSMT"/>
                <w:color w:val="000000"/>
                <w:spacing w:val="-4"/>
                <w:sz w:val="22"/>
                <w:szCs w:val="22"/>
              </w:rPr>
              <w:t>получение теоретически</w:t>
            </w:r>
            <w:r w:rsidR="000970E5">
              <w:rPr>
                <w:rFonts w:eastAsia="TimesNewRomanPSMT"/>
                <w:color w:val="000000"/>
                <w:spacing w:val="-4"/>
                <w:sz w:val="22"/>
                <w:szCs w:val="22"/>
              </w:rPr>
              <w:t>х знаний и практических навыков</w:t>
            </w:r>
            <w:r w:rsidRPr="00253647">
              <w:rPr>
                <w:rFonts w:eastAsia="TimesNewRomanPSMT"/>
                <w:color w:val="000000"/>
                <w:spacing w:val="-4"/>
                <w:sz w:val="22"/>
                <w:szCs w:val="22"/>
              </w:rPr>
              <w:t xml:space="preserve"> в подготовке обучающихся к ГИА .</w:t>
            </w:r>
          </w:p>
        </w:tc>
        <w:tc>
          <w:tcPr>
            <w:tcW w:w="1276" w:type="dxa"/>
            <w:tcBorders>
              <w:top w:val="single" w:sz="4" w:space="0" w:color="000000"/>
              <w:left w:val="single" w:sz="4" w:space="0" w:color="000000"/>
              <w:bottom w:val="single" w:sz="4" w:space="0" w:color="000000"/>
            </w:tcBorders>
            <w:shd w:val="clear" w:color="auto" w:fill="FFFFFF"/>
          </w:tcPr>
          <w:p w:rsidR="00DC11BD" w:rsidRPr="00253647" w:rsidRDefault="00DC11BD" w:rsidP="00DC11BD">
            <w:pPr>
              <w:pStyle w:val="af6"/>
              <w:jc w:val="center"/>
              <w:rPr>
                <w:color w:val="000000"/>
                <w:sz w:val="22"/>
                <w:szCs w:val="22"/>
              </w:rPr>
            </w:pPr>
            <w:r w:rsidRPr="00253647">
              <w:rPr>
                <w:color w:val="000000"/>
                <w:sz w:val="22"/>
                <w:szCs w:val="22"/>
              </w:rPr>
              <w:t xml:space="preserve">25-30 октября </w:t>
            </w:r>
          </w:p>
          <w:p w:rsidR="00DC11BD" w:rsidRPr="00253647" w:rsidRDefault="00DC11BD" w:rsidP="00DC11BD">
            <w:pPr>
              <w:pStyle w:val="af6"/>
              <w:jc w:val="center"/>
              <w:rPr>
                <w:color w:val="000000"/>
                <w:sz w:val="22"/>
                <w:szCs w:val="22"/>
              </w:rPr>
            </w:pPr>
          </w:p>
          <w:p w:rsidR="00DC11BD" w:rsidRPr="00253647" w:rsidRDefault="00DC11BD" w:rsidP="00DC11BD">
            <w:pPr>
              <w:pStyle w:val="af6"/>
              <w:jc w:val="center"/>
              <w:rPr>
                <w:color w:val="000000"/>
                <w:sz w:val="22"/>
                <w:szCs w:val="22"/>
              </w:rPr>
            </w:pPr>
            <w:r w:rsidRPr="00253647">
              <w:rPr>
                <w:color w:val="000000"/>
                <w:sz w:val="22"/>
                <w:szCs w:val="22"/>
              </w:rPr>
              <w:t>40 часов (25-26 октября 16ч –дистанционно,</w:t>
            </w:r>
          </w:p>
          <w:p w:rsidR="006A7184" w:rsidRDefault="00DC11BD" w:rsidP="00DC11BD">
            <w:pPr>
              <w:pStyle w:val="af6"/>
              <w:jc w:val="center"/>
              <w:rPr>
                <w:color w:val="000000"/>
                <w:sz w:val="22"/>
                <w:szCs w:val="22"/>
              </w:rPr>
            </w:pPr>
            <w:r w:rsidRPr="00253647">
              <w:rPr>
                <w:color w:val="000000"/>
                <w:sz w:val="22"/>
                <w:szCs w:val="22"/>
              </w:rPr>
              <w:t>28-30 октября</w:t>
            </w:r>
          </w:p>
          <w:p w:rsidR="00DC11BD" w:rsidRPr="00253647" w:rsidRDefault="00DC11BD" w:rsidP="00DC11BD">
            <w:pPr>
              <w:pStyle w:val="af6"/>
              <w:jc w:val="center"/>
              <w:rPr>
                <w:color w:val="000000"/>
                <w:sz w:val="22"/>
                <w:szCs w:val="22"/>
              </w:rPr>
            </w:pPr>
            <w:r w:rsidRPr="00253647">
              <w:rPr>
                <w:color w:val="000000"/>
                <w:sz w:val="22"/>
                <w:szCs w:val="22"/>
              </w:rPr>
              <w:t xml:space="preserve"> 24 ч. -очно)</w:t>
            </w:r>
          </w:p>
          <w:p w:rsidR="00AD376E" w:rsidRPr="00253647" w:rsidRDefault="00AD376E" w:rsidP="00DC11BD">
            <w:pPr>
              <w:pStyle w:val="a3"/>
              <w:snapToGrid w:val="0"/>
              <w:jc w:val="center"/>
              <w:rPr>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DC11BD" w:rsidRPr="00253647" w:rsidRDefault="00DC11BD" w:rsidP="00AD376E">
            <w:pPr>
              <w:pStyle w:val="a3"/>
              <w:snapToGrid w:val="0"/>
              <w:rPr>
                <w:b/>
                <w:sz w:val="22"/>
                <w:szCs w:val="22"/>
              </w:rPr>
            </w:pPr>
            <w:r w:rsidRPr="00253647">
              <w:rPr>
                <w:b/>
                <w:sz w:val="22"/>
                <w:szCs w:val="22"/>
              </w:rPr>
              <w:t>Сат С.К.</w:t>
            </w:r>
          </w:p>
          <w:p w:rsidR="00AD376E" w:rsidRPr="00253647" w:rsidRDefault="00AD376E" w:rsidP="00AD376E">
            <w:pPr>
              <w:pStyle w:val="a3"/>
              <w:snapToGrid w:val="0"/>
              <w:rPr>
                <w:sz w:val="22"/>
                <w:szCs w:val="22"/>
              </w:rPr>
            </w:pPr>
            <w:r w:rsidRPr="00253647">
              <w:rPr>
                <w:sz w:val="22"/>
                <w:szCs w:val="22"/>
              </w:rPr>
              <w:t>Баткар Д.Б.</w:t>
            </w:r>
          </w:p>
        </w:tc>
      </w:tr>
      <w:tr w:rsidR="00AD376E" w:rsidRPr="00253647" w:rsidTr="00253647">
        <w:tc>
          <w:tcPr>
            <w:tcW w:w="567" w:type="dxa"/>
            <w:tcBorders>
              <w:top w:val="single" w:sz="4" w:space="0" w:color="000000"/>
              <w:left w:val="single" w:sz="4" w:space="0" w:color="000000"/>
              <w:bottom w:val="single" w:sz="4" w:space="0" w:color="000000"/>
            </w:tcBorders>
            <w:shd w:val="clear" w:color="auto" w:fill="FFFFFF"/>
            <w:vAlign w:val="center"/>
          </w:tcPr>
          <w:p w:rsidR="00AD376E" w:rsidRPr="00253647" w:rsidRDefault="00071D67" w:rsidP="00A533A8">
            <w:pPr>
              <w:pStyle w:val="a3"/>
              <w:snapToGrid w:val="0"/>
              <w:spacing w:after="0"/>
              <w:jc w:val="center"/>
              <w:rPr>
                <w:sz w:val="22"/>
                <w:szCs w:val="22"/>
              </w:rPr>
            </w:pPr>
            <w:r w:rsidRPr="00253647">
              <w:rPr>
                <w:sz w:val="22"/>
                <w:szCs w:val="22"/>
              </w:rPr>
              <w:t>24</w:t>
            </w:r>
          </w:p>
        </w:tc>
        <w:tc>
          <w:tcPr>
            <w:tcW w:w="1560" w:type="dxa"/>
            <w:tcBorders>
              <w:top w:val="single" w:sz="4" w:space="0" w:color="000000"/>
              <w:left w:val="single" w:sz="4" w:space="0" w:color="000000"/>
              <w:bottom w:val="single" w:sz="4" w:space="0" w:color="000000"/>
            </w:tcBorders>
            <w:shd w:val="clear" w:color="auto" w:fill="FFFFFF"/>
          </w:tcPr>
          <w:p w:rsidR="00AD376E" w:rsidRPr="00253647" w:rsidRDefault="00AD376E" w:rsidP="00AD376E">
            <w:pPr>
              <w:autoSpaceDE w:val="0"/>
              <w:jc w:val="both"/>
              <w:rPr>
                <w:b/>
                <w:sz w:val="22"/>
                <w:szCs w:val="22"/>
              </w:rPr>
            </w:pPr>
            <w:r w:rsidRPr="00253647">
              <w:rPr>
                <w:sz w:val="22"/>
                <w:szCs w:val="22"/>
              </w:rPr>
              <w:t>Учителя математики</w:t>
            </w:r>
          </w:p>
        </w:tc>
        <w:tc>
          <w:tcPr>
            <w:tcW w:w="5103" w:type="dxa"/>
            <w:tcBorders>
              <w:top w:val="single" w:sz="4" w:space="0" w:color="000000"/>
              <w:left w:val="single" w:sz="4" w:space="0" w:color="000000"/>
              <w:bottom w:val="single" w:sz="4" w:space="0" w:color="000000"/>
            </w:tcBorders>
            <w:shd w:val="clear" w:color="auto" w:fill="FFFFFF"/>
          </w:tcPr>
          <w:p w:rsidR="000970E5" w:rsidRDefault="00AD376E" w:rsidP="00AD376E">
            <w:pPr>
              <w:jc w:val="both"/>
              <w:rPr>
                <w:b/>
                <w:sz w:val="22"/>
                <w:szCs w:val="22"/>
              </w:rPr>
            </w:pPr>
            <w:r w:rsidRPr="00253647">
              <w:rPr>
                <w:b/>
                <w:sz w:val="22"/>
                <w:szCs w:val="22"/>
              </w:rPr>
              <w:t>Методика подготовки обучающихся к ЕГЭ по математике</w:t>
            </w:r>
            <w:r w:rsidR="000970E5">
              <w:rPr>
                <w:b/>
                <w:sz w:val="22"/>
                <w:szCs w:val="22"/>
              </w:rPr>
              <w:t>.</w:t>
            </w:r>
          </w:p>
          <w:p w:rsidR="00AD376E" w:rsidRPr="00253647" w:rsidRDefault="00AD376E" w:rsidP="00AD376E">
            <w:pPr>
              <w:jc w:val="both"/>
              <w:rPr>
                <w:b/>
                <w:sz w:val="22"/>
                <w:szCs w:val="22"/>
              </w:rPr>
            </w:pPr>
            <w:r w:rsidRPr="00253647">
              <w:rPr>
                <w:b/>
                <w:sz w:val="22"/>
                <w:szCs w:val="22"/>
              </w:rPr>
              <w:t>В программе</w:t>
            </w:r>
            <w:r w:rsidRPr="00253647">
              <w:rPr>
                <w:sz w:val="22"/>
                <w:szCs w:val="22"/>
              </w:rPr>
              <w:t>: оказание нау</w:t>
            </w:r>
            <w:r w:rsidR="00966FFF">
              <w:rPr>
                <w:sz w:val="22"/>
                <w:szCs w:val="22"/>
              </w:rPr>
              <w:t>чно-методической помощи учителю</w:t>
            </w:r>
            <w:r w:rsidRPr="00253647">
              <w:rPr>
                <w:sz w:val="22"/>
                <w:szCs w:val="22"/>
              </w:rPr>
              <w:t xml:space="preserve"> в подготовке учащихся к сдаче ЕГЭ. Нормативно-правовые и организационные вопросы проведения проведения ЕГЭ. Выполнение практических заданий по КИМам ЕГЭ. </w:t>
            </w:r>
          </w:p>
          <w:p w:rsidR="00AD376E" w:rsidRPr="00253647" w:rsidRDefault="00AD376E" w:rsidP="00AD376E">
            <w:pPr>
              <w:jc w:val="both"/>
              <w:rPr>
                <w:b/>
                <w:sz w:val="22"/>
                <w:szCs w:val="22"/>
              </w:rPr>
            </w:pPr>
            <w:r w:rsidRPr="00253647">
              <w:rPr>
                <w:b/>
                <w:sz w:val="22"/>
                <w:szCs w:val="22"/>
              </w:rPr>
              <w:t>Форма итогового контроля</w:t>
            </w:r>
            <w:r w:rsidRPr="00253647">
              <w:rPr>
                <w:sz w:val="22"/>
                <w:szCs w:val="22"/>
              </w:rPr>
              <w:t>: входное и выходное тестирование</w:t>
            </w:r>
          </w:p>
          <w:p w:rsidR="00AD376E" w:rsidRPr="00253647" w:rsidRDefault="00AD376E" w:rsidP="00AD376E">
            <w:pPr>
              <w:jc w:val="both"/>
              <w:rPr>
                <w:sz w:val="22"/>
                <w:szCs w:val="22"/>
              </w:rPr>
            </w:pPr>
            <w:r w:rsidRPr="00253647">
              <w:rPr>
                <w:b/>
                <w:sz w:val="22"/>
                <w:szCs w:val="22"/>
              </w:rPr>
              <w:t>Ожидаемый результат:</w:t>
            </w:r>
            <w:r w:rsidRPr="00253647">
              <w:rPr>
                <w:sz w:val="22"/>
                <w:szCs w:val="22"/>
              </w:rPr>
              <w:t xml:space="preserve"> получение теоретических знаний и практических навыков при выполнении заданий повышенного и высокого уровня</w:t>
            </w:r>
          </w:p>
        </w:tc>
        <w:tc>
          <w:tcPr>
            <w:tcW w:w="1276" w:type="dxa"/>
            <w:tcBorders>
              <w:top w:val="single" w:sz="4" w:space="0" w:color="000000"/>
              <w:left w:val="single" w:sz="4" w:space="0" w:color="000000"/>
              <w:bottom w:val="single" w:sz="4" w:space="0" w:color="000000"/>
            </w:tcBorders>
            <w:shd w:val="clear" w:color="auto" w:fill="FFFFFF"/>
          </w:tcPr>
          <w:p w:rsidR="00DC11BD" w:rsidRPr="00253647" w:rsidRDefault="00DC11BD" w:rsidP="00DC11BD">
            <w:pPr>
              <w:pStyle w:val="af6"/>
              <w:jc w:val="center"/>
              <w:rPr>
                <w:color w:val="000000"/>
                <w:sz w:val="22"/>
                <w:szCs w:val="22"/>
              </w:rPr>
            </w:pPr>
            <w:r w:rsidRPr="00253647">
              <w:rPr>
                <w:color w:val="000000"/>
                <w:sz w:val="22"/>
                <w:szCs w:val="22"/>
              </w:rPr>
              <w:t xml:space="preserve">25-30 октября </w:t>
            </w:r>
          </w:p>
          <w:p w:rsidR="00DC11BD" w:rsidRPr="00253647" w:rsidRDefault="00DC11BD" w:rsidP="00DC11BD">
            <w:pPr>
              <w:pStyle w:val="af6"/>
              <w:jc w:val="center"/>
              <w:rPr>
                <w:color w:val="000000"/>
                <w:sz w:val="22"/>
                <w:szCs w:val="22"/>
              </w:rPr>
            </w:pPr>
          </w:p>
          <w:p w:rsidR="00DC11BD" w:rsidRPr="00253647" w:rsidRDefault="00DC11BD" w:rsidP="00DC11BD">
            <w:pPr>
              <w:pStyle w:val="af6"/>
              <w:jc w:val="center"/>
              <w:rPr>
                <w:color w:val="000000"/>
                <w:sz w:val="22"/>
                <w:szCs w:val="22"/>
              </w:rPr>
            </w:pPr>
            <w:r w:rsidRPr="00253647">
              <w:rPr>
                <w:color w:val="000000"/>
                <w:sz w:val="22"/>
                <w:szCs w:val="22"/>
              </w:rPr>
              <w:t>40 часов (25-26 октября 16ч –дистанционно,</w:t>
            </w:r>
          </w:p>
          <w:p w:rsidR="00AD376E" w:rsidRPr="00253647" w:rsidRDefault="00DC11BD" w:rsidP="000970E5">
            <w:pPr>
              <w:pStyle w:val="af6"/>
              <w:jc w:val="center"/>
              <w:rPr>
                <w:b/>
                <w:sz w:val="22"/>
                <w:szCs w:val="22"/>
              </w:rPr>
            </w:pPr>
            <w:r w:rsidRPr="00253647">
              <w:rPr>
                <w:color w:val="000000"/>
                <w:sz w:val="22"/>
                <w:szCs w:val="22"/>
              </w:rPr>
              <w:t>28-30 октября 24 ч. -очно)</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DC11BD" w:rsidRPr="00253647" w:rsidRDefault="00DC11BD" w:rsidP="00DC11BD">
            <w:pPr>
              <w:pStyle w:val="a3"/>
              <w:snapToGrid w:val="0"/>
              <w:rPr>
                <w:b/>
                <w:sz w:val="22"/>
                <w:szCs w:val="22"/>
              </w:rPr>
            </w:pPr>
            <w:r w:rsidRPr="00253647">
              <w:rPr>
                <w:b/>
                <w:sz w:val="22"/>
                <w:szCs w:val="22"/>
              </w:rPr>
              <w:t>Сат С.К.</w:t>
            </w:r>
          </w:p>
          <w:p w:rsidR="00AD376E" w:rsidRPr="00253647" w:rsidRDefault="00AD376E" w:rsidP="00AD376E">
            <w:pPr>
              <w:pStyle w:val="a3"/>
              <w:snapToGrid w:val="0"/>
              <w:rPr>
                <w:sz w:val="22"/>
                <w:szCs w:val="22"/>
              </w:rPr>
            </w:pPr>
            <w:r w:rsidRPr="00253647">
              <w:rPr>
                <w:sz w:val="22"/>
                <w:szCs w:val="22"/>
              </w:rPr>
              <w:t>Манды М.М.</w:t>
            </w:r>
          </w:p>
        </w:tc>
      </w:tr>
      <w:tr w:rsidR="00AD376E" w:rsidRPr="00253647" w:rsidTr="00253647">
        <w:tc>
          <w:tcPr>
            <w:tcW w:w="567" w:type="dxa"/>
            <w:tcBorders>
              <w:top w:val="single" w:sz="4" w:space="0" w:color="000000"/>
              <w:left w:val="single" w:sz="4" w:space="0" w:color="000000"/>
              <w:bottom w:val="single" w:sz="4" w:space="0" w:color="000000"/>
            </w:tcBorders>
            <w:shd w:val="clear" w:color="auto" w:fill="FFFFFF"/>
            <w:vAlign w:val="center"/>
          </w:tcPr>
          <w:p w:rsidR="00AD376E" w:rsidRPr="00253647" w:rsidRDefault="00AD376E" w:rsidP="00A533A8">
            <w:pPr>
              <w:pStyle w:val="a3"/>
              <w:snapToGrid w:val="0"/>
              <w:spacing w:after="0"/>
              <w:jc w:val="center"/>
              <w:rPr>
                <w:sz w:val="22"/>
                <w:szCs w:val="22"/>
              </w:rPr>
            </w:pPr>
            <w:r w:rsidRPr="00253647">
              <w:rPr>
                <w:sz w:val="22"/>
                <w:szCs w:val="22"/>
              </w:rPr>
              <w:t>2</w:t>
            </w:r>
            <w:r w:rsidR="00071D67" w:rsidRPr="00253647">
              <w:rPr>
                <w:sz w:val="22"/>
                <w:szCs w:val="22"/>
              </w:rPr>
              <w:t>5</w:t>
            </w:r>
          </w:p>
        </w:tc>
        <w:tc>
          <w:tcPr>
            <w:tcW w:w="1560" w:type="dxa"/>
            <w:tcBorders>
              <w:top w:val="single" w:sz="4" w:space="0" w:color="000000"/>
              <w:left w:val="single" w:sz="4" w:space="0" w:color="000000"/>
              <w:bottom w:val="single" w:sz="4" w:space="0" w:color="000000"/>
            </w:tcBorders>
            <w:shd w:val="clear" w:color="auto" w:fill="FFFFFF"/>
          </w:tcPr>
          <w:p w:rsidR="00AD376E" w:rsidRPr="00253647" w:rsidRDefault="00AD376E" w:rsidP="00AD376E">
            <w:pPr>
              <w:autoSpaceDE w:val="0"/>
              <w:jc w:val="both"/>
              <w:rPr>
                <w:b/>
                <w:sz w:val="22"/>
                <w:szCs w:val="22"/>
              </w:rPr>
            </w:pPr>
            <w:r w:rsidRPr="00253647">
              <w:rPr>
                <w:sz w:val="22"/>
                <w:szCs w:val="22"/>
              </w:rPr>
              <w:t>Учителя физики</w:t>
            </w:r>
          </w:p>
        </w:tc>
        <w:tc>
          <w:tcPr>
            <w:tcW w:w="5103" w:type="dxa"/>
            <w:tcBorders>
              <w:top w:val="single" w:sz="4" w:space="0" w:color="000000"/>
              <w:left w:val="single" w:sz="4" w:space="0" w:color="000000"/>
              <w:bottom w:val="single" w:sz="4" w:space="0" w:color="000000"/>
            </w:tcBorders>
            <w:shd w:val="clear" w:color="auto" w:fill="FFFFFF"/>
          </w:tcPr>
          <w:p w:rsidR="00AD376E" w:rsidRPr="00253647" w:rsidRDefault="00AD376E" w:rsidP="00AD376E">
            <w:pPr>
              <w:jc w:val="both"/>
              <w:rPr>
                <w:b/>
                <w:sz w:val="22"/>
                <w:szCs w:val="22"/>
              </w:rPr>
            </w:pPr>
            <w:r w:rsidRPr="00253647">
              <w:rPr>
                <w:b/>
                <w:sz w:val="22"/>
                <w:szCs w:val="22"/>
              </w:rPr>
              <w:t>Методика подготовки обучающихся к ЕГЭ по физике</w:t>
            </w:r>
            <w:r w:rsidR="000970E5">
              <w:rPr>
                <w:b/>
                <w:sz w:val="22"/>
                <w:szCs w:val="22"/>
              </w:rPr>
              <w:t>.</w:t>
            </w:r>
          </w:p>
          <w:p w:rsidR="00AD376E" w:rsidRPr="00253647" w:rsidRDefault="00AD376E" w:rsidP="00AD376E">
            <w:pPr>
              <w:jc w:val="both"/>
              <w:rPr>
                <w:b/>
                <w:sz w:val="22"/>
                <w:szCs w:val="22"/>
              </w:rPr>
            </w:pPr>
            <w:r w:rsidRPr="00253647">
              <w:rPr>
                <w:b/>
                <w:sz w:val="22"/>
                <w:szCs w:val="22"/>
              </w:rPr>
              <w:t>В программе</w:t>
            </w:r>
            <w:r w:rsidRPr="00253647">
              <w:rPr>
                <w:sz w:val="22"/>
                <w:szCs w:val="22"/>
              </w:rPr>
              <w:t>: оказание нау</w:t>
            </w:r>
            <w:r w:rsidR="00966FFF">
              <w:rPr>
                <w:sz w:val="22"/>
                <w:szCs w:val="22"/>
              </w:rPr>
              <w:t>чно-методической помощи учителю</w:t>
            </w:r>
            <w:r w:rsidRPr="00253647">
              <w:rPr>
                <w:sz w:val="22"/>
                <w:szCs w:val="22"/>
              </w:rPr>
              <w:t xml:space="preserve"> в подготовке учащихся к сдаче ЕГЭ по физике. Нормативно-правовые и организационные вопросы проведения ЕГЭ. Выполнение практических заданий различного типа и уровня сложности  КИМ ЕГЭ по физике. </w:t>
            </w:r>
          </w:p>
          <w:p w:rsidR="00AD376E" w:rsidRPr="00253647" w:rsidRDefault="00AD376E" w:rsidP="00AD376E">
            <w:pPr>
              <w:jc w:val="both"/>
              <w:rPr>
                <w:b/>
                <w:sz w:val="22"/>
                <w:szCs w:val="22"/>
              </w:rPr>
            </w:pPr>
            <w:r w:rsidRPr="00253647">
              <w:rPr>
                <w:b/>
                <w:sz w:val="22"/>
                <w:szCs w:val="22"/>
              </w:rPr>
              <w:t>Форма итогового контроля</w:t>
            </w:r>
            <w:r w:rsidRPr="00253647">
              <w:rPr>
                <w:sz w:val="22"/>
                <w:szCs w:val="22"/>
              </w:rPr>
              <w:t>: входное и выходное тестирование</w:t>
            </w:r>
          </w:p>
          <w:p w:rsidR="00AD376E" w:rsidRPr="00253647" w:rsidRDefault="00AD376E" w:rsidP="00AD376E">
            <w:pPr>
              <w:jc w:val="both"/>
              <w:rPr>
                <w:sz w:val="22"/>
                <w:szCs w:val="22"/>
              </w:rPr>
            </w:pPr>
            <w:r w:rsidRPr="00253647">
              <w:rPr>
                <w:b/>
                <w:sz w:val="22"/>
                <w:szCs w:val="22"/>
              </w:rPr>
              <w:t>Ожидаемый результат:</w:t>
            </w:r>
            <w:r w:rsidRPr="00253647">
              <w:rPr>
                <w:sz w:val="22"/>
                <w:szCs w:val="22"/>
              </w:rPr>
              <w:t xml:space="preserve"> получение теоретических знаний и практических навыков при выполнении заданий повышенного и высокого уровня КИМ ЕГЭ по физике</w:t>
            </w:r>
          </w:p>
        </w:tc>
        <w:tc>
          <w:tcPr>
            <w:tcW w:w="1276" w:type="dxa"/>
            <w:tcBorders>
              <w:top w:val="single" w:sz="4" w:space="0" w:color="000000"/>
              <w:left w:val="single" w:sz="4" w:space="0" w:color="000000"/>
              <w:bottom w:val="single" w:sz="4" w:space="0" w:color="000000"/>
            </w:tcBorders>
            <w:shd w:val="clear" w:color="auto" w:fill="FFFFFF"/>
          </w:tcPr>
          <w:p w:rsidR="00A41FEA" w:rsidRPr="00253647" w:rsidRDefault="00A41FEA" w:rsidP="00A41FEA">
            <w:pPr>
              <w:jc w:val="center"/>
              <w:rPr>
                <w:color w:val="000000"/>
                <w:sz w:val="22"/>
                <w:szCs w:val="22"/>
              </w:rPr>
            </w:pPr>
            <w:r w:rsidRPr="00253647">
              <w:rPr>
                <w:color w:val="000000"/>
                <w:sz w:val="22"/>
                <w:szCs w:val="22"/>
              </w:rPr>
              <w:t>25 октября-01 ноября</w:t>
            </w:r>
          </w:p>
          <w:p w:rsidR="00A41FEA" w:rsidRPr="00253647" w:rsidRDefault="00A41FEA" w:rsidP="00A41FEA">
            <w:pPr>
              <w:jc w:val="center"/>
              <w:rPr>
                <w:color w:val="000000"/>
                <w:sz w:val="22"/>
                <w:szCs w:val="22"/>
              </w:rPr>
            </w:pPr>
            <w:r w:rsidRPr="00253647">
              <w:rPr>
                <w:color w:val="000000"/>
                <w:sz w:val="22"/>
                <w:szCs w:val="22"/>
              </w:rPr>
              <w:t xml:space="preserve"> 40 часов</w:t>
            </w:r>
          </w:p>
          <w:p w:rsidR="00A41FEA" w:rsidRPr="00253647" w:rsidRDefault="00A41FEA" w:rsidP="00A41FEA">
            <w:pPr>
              <w:jc w:val="center"/>
              <w:rPr>
                <w:color w:val="000000"/>
                <w:sz w:val="22"/>
                <w:szCs w:val="22"/>
              </w:rPr>
            </w:pPr>
            <w:r w:rsidRPr="00253647">
              <w:rPr>
                <w:color w:val="000000"/>
                <w:sz w:val="22"/>
                <w:szCs w:val="22"/>
              </w:rPr>
              <w:t xml:space="preserve"> (25-26 октября – 16ч –дистанционно, </w:t>
            </w:r>
          </w:p>
          <w:p w:rsidR="00A41FEA" w:rsidRPr="00253647" w:rsidRDefault="00A41FEA" w:rsidP="00A41FEA">
            <w:pPr>
              <w:jc w:val="center"/>
              <w:rPr>
                <w:color w:val="000000"/>
                <w:sz w:val="22"/>
                <w:szCs w:val="22"/>
              </w:rPr>
            </w:pPr>
            <w:r w:rsidRPr="00253647">
              <w:rPr>
                <w:color w:val="000000"/>
                <w:sz w:val="22"/>
                <w:szCs w:val="22"/>
              </w:rPr>
              <w:t>30 октября-01 ноября 24 ч.- очно)</w:t>
            </w:r>
          </w:p>
          <w:p w:rsidR="00AD376E" w:rsidRPr="00253647" w:rsidRDefault="00AD376E" w:rsidP="00DC11BD">
            <w:pPr>
              <w:pStyle w:val="a3"/>
              <w:jc w:val="center"/>
              <w:rPr>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DC11BD" w:rsidRPr="00253647" w:rsidRDefault="00DC11BD" w:rsidP="00DC11BD">
            <w:pPr>
              <w:pStyle w:val="a3"/>
              <w:snapToGrid w:val="0"/>
              <w:rPr>
                <w:b/>
                <w:sz w:val="22"/>
                <w:szCs w:val="22"/>
              </w:rPr>
            </w:pPr>
            <w:r w:rsidRPr="00253647">
              <w:rPr>
                <w:b/>
                <w:sz w:val="22"/>
                <w:szCs w:val="22"/>
              </w:rPr>
              <w:t>Сат С.К.</w:t>
            </w:r>
          </w:p>
          <w:p w:rsidR="00AD376E" w:rsidRPr="00253647" w:rsidRDefault="00AD376E" w:rsidP="00AD376E">
            <w:pPr>
              <w:pStyle w:val="a3"/>
              <w:snapToGrid w:val="0"/>
              <w:rPr>
                <w:sz w:val="22"/>
                <w:szCs w:val="22"/>
              </w:rPr>
            </w:pPr>
            <w:r w:rsidRPr="00253647">
              <w:rPr>
                <w:sz w:val="22"/>
                <w:szCs w:val="22"/>
              </w:rPr>
              <w:t>Сандрай А.Д.</w:t>
            </w:r>
          </w:p>
        </w:tc>
      </w:tr>
      <w:tr w:rsidR="002F7C4B" w:rsidRPr="00253647" w:rsidTr="00253647">
        <w:tc>
          <w:tcPr>
            <w:tcW w:w="567" w:type="dxa"/>
            <w:tcBorders>
              <w:top w:val="single" w:sz="4" w:space="0" w:color="000000"/>
              <w:left w:val="single" w:sz="4" w:space="0" w:color="000000"/>
              <w:bottom w:val="single" w:sz="4" w:space="0" w:color="000000"/>
            </w:tcBorders>
            <w:shd w:val="clear" w:color="auto" w:fill="FFFFFF"/>
            <w:vAlign w:val="center"/>
          </w:tcPr>
          <w:p w:rsidR="002F7C4B" w:rsidRPr="00253647" w:rsidRDefault="008D204F" w:rsidP="002F7C4B">
            <w:pPr>
              <w:pStyle w:val="a3"/>
              <w:snapToGrid w:val="0"/>
              <w:spacing w:after="0"/>
              <w:jc w:val="center"/>
              <w:rPr>
                <w:sz w:val="22"/>
                <w:szCs w:val="22"/>
              </w:rPr>
            </w:pPr>
            <w:r w:rsidRPr="00253647">
              <w:rPr>
                <w:sz w:val="22"/>
                <w:szCs w:val="22"/>
              </w:rPr>
              <w:t>26</w:t>
            </w:r>
          </w:p>
        </w:tc>
        <w:tc>
          <w:tcPr>
            <w:tcW w:w="1560" w:type="dxa"/>
            <w:tcBorders>
              <w:top w:val="single" w:sz="4" w:space="0" w:color="000000"/>
              <w:left w:val="single" w:sz="4" w:space="0" w:color="000000"/>
              <w:bottom w:val="single" w:sz="4" w:space="0" w:color="000000"/>
            </w:tcBorders>
            <w:shd w:val="clear" w:color="auto" w:fill="FFFFFF"/>
          </w:tcPr>
          <w:p w:rsidR="002F7C4B" w:rsidRPr="00253647" w:rsidRDefault="002F7C4B" w:rsidP="002F7C4B">
            <w:pPr>
              <w:jc w:val="both"/>
              <w:rPr>
                <w:b/>
                <w:bCs/>
                <w:sz w:val="22"/>
                <w:szCs w:val="22"/>
              </w:rPr>
            </w:pPr>
            <w:r w:rsidRPr="00253647">
              <w:rPr>
                <w:sz w:val="22"/>
                <w:szCs w:val="22"/>
              </w:rPr>
              <w:t>Учителя математики</w:t>
            </w:r>
          </w:p>
          <w:p w:rsidR="002F7C4B" w:rsidRPr="00253647" w:rsidRDefault="002F7C4B" w:rsidP="002F7C4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897"/>
              </w:tabs>
              <w:jc w:val="both"/>
              <w:rPr>
                <w:b/>
                <w:bCs/>
                <w:sz w:val="22"/>
                <w:szCs w:val="22"/>
              </w:rPr>
            </w:pPr>
          </w:p>
        </w:tc>
        <w:tc>
          <w:tcPr>
            <w:tcW w:w="5103" w:type="dxa"/>
            <w:tcBorders>
              <w:top w:val="single" w:sz="4" w:space="0" w:color="000000"/>
              <w:left w:val="single" w:sz="4" w:space="0" w:color="000000"/>
              <w:bottom w:val="single" w:sz="4" w:space="0" w:color="000000"/>
            </w:tcBorders>
            <w:shd w:val="clear" w:color="auto" w:fill="FFFFFF"/>
          </w:tcPr>
          <w:p w:rsidR="002F7C4B" w:rsidRPr="00253647" w:rsidRDefault="002F7C4B" w:rsidP="002F7C4B">
            <w:pPr>
              <w:pStyle w:val="1"/>
              <w:shd w:val="clear" w:color="auto" w:fill="FFFFFF"/>
              <w:spacing w:before="0" w:after="0"/>
              <w:jc w:val="both"/>
              <w:rPr>
                <w:rFonts w:ascii="Times New Roman" w:hAnsi="Times New Roman"/>
                <w:bCs w:val="0"/>
                <w:color w:val="000000" w:themeColor="text1"/>
                <w:kern w:val="36"/>
                <w:sz w:val="22"/>
                <w:szCs w:val="22"/>
              </w:rPr>
            </w:pPr>
            <w:r w:rsidRPr="00253647">
              <w:rPr>
                <w:rFonts w:ascii="Times New Roman" w:hAnsi="Times New Roman"/>
                <w:bCs w:val="0"/>
                <w:color w:val="000000" w:themeColor="text1"/>
                <w:sz w:val="22"/>
                <w:szCs w:val="22"/>
              </w:rPr>
              <w:t>Методика преподавания математики, инструменты оценки учебных достижений учащихся и мониторинг эффективности обучения в условиях реализации ФГОС</w:t>
            </w:r>
            <w:r w:rsidR="000970E5">
              <w:rPr>
                <w:rFonts w:ascii="Times New Roman" w:hAnsi="Times New Roman"/>
                <w:bCs w:val="0"/>
                <w:color w:val="000000" w:themeColor="text1"/>
                <w:sz w:val="22"/>
                <w:szCs w:val="22"/>
              </w:rPr>
              <w:t>.</w:t>
            </w:r>
          </w:p>
          <w:p w:rsidR="002F7C4B" w:rsidRPr="00253647" w:rsidRDefault="002F7C4B" w:rsidP="002F7C4B">
            <w:pPr>
              <w:jc w:val="both"/>
              <w:rPr>
                <w:b/>
                <w:bCs/>
                <w:sz w:val="22"/>
                <w:szCs w:val="22"/>
              </w:rPr>
            </w:pPr>
            <w:r w:rsidRPr="00253647">
              <w:rPr>
                <w:b/>
                <w:bCs/>
                <w:iCs/>
                <w:sz w:val="22"/>
                <w:szCs w:val="22"/>
              </w:rPr>
              <w:t xml:space="preserve">В программе: </w:t>
            </w:r>
            <w:r w:rsidRPr="00253647">
              <w:rPr>
                <w:bCs/>
                <w:iCs/>
                <w:sz w:val="22"/>
                <w:szCs w:val="22"/>
              </w:rPr>
              <w:t xml:space="preserve">методика преподавания современного урока; диагностический инструментарий; методы, алгоритмы, приемы выполнения заданий ГИА разного уровня сложности; анализ проблемных заданий разного уровня сложности; практикумы по решению проблемных заданий. </w:t>
            </w:r>
            <w:r w:rsidRPr="00253647">
              <w:rPr>
                <w:sz w:val="22"/>
                <w:szCs w:val="22"/>
              </w:rPr>
              <w:t xml:space="preserve">Методика подготовки обучающихся к государственной итоговой </w:t>
            </w:r>
            <w:r w:rsidRPr="00253647">
              <w:rPr>
                <w:sz w:val="22"/>
                <w:szCs w:val="22"/>
              </w:rPr>
              <w:lastRenderedPageBreak/>
              <w:t>аттестации.</w:t>
            </w:r>
          </w:p>
          <w:p w:rsidR="002F7C4B" w:rsidRPr="00253647" w:rsidRDefault="002F7C4B" w:rsidP="002F7C4B">
            <w:pPr>
              <w:shd w:val="clear" w:color="auto" w:fill="FFFFFF"/>
              <w:jc w:val="both"/>
              <w:rPr>
                <w:b/>
                <w:sz w:val="22"/>
                <w:szCs w:val="22"/>
              </w:rPr>
            </w:pPr>
            <w:r w:rsidRPr="00253647">
              <w:rPr>
                <w:b/>
                <w:bCs/>
                <w:sz w:val="22"/>
                <w:szCs w:val="22"/>
              </w:rPr>
              <w:t>Форма итогового контроля</w:t>
            </w:r>
            <w:r w:rsidRPr="00253647">
              <w:rPr>
                <w:sz w:val="22"/>
                <w:szCs w:val="22"/>
              </w:rPr>
              <w:t>: входное и выходное тестирование</w:t>
            </w:r>
          </w:p>
          <w:p w:rsidR="002F7C4B" w:rsidRPr="00253647" w:rsidRDefault="002F7C4B" w:rsidP="002F7C4B">
            <w:pPr>
              <w:pStyle w:val="a3"/>
              <w:shd w:val="clear" w:color="auto" w:fill="FFFFFF"/>
              <w:autoSpaceDE w:val="0"/>
              <w:snapToGrid w:val="0"/>
              <w:spacing w:after="0"/>
              <w:jc w:val="both"/>
              <w:rPr>
                <w:sz w:val="22"/>
                <w:szCs w:val="22"/>
              </w:rPr>
            </w:pPr>
            <w:r w:rsidRPr="00253647">
              <w:rPr>
                <w:b/>
                <w:sz w:val="22"/>
                <w:szCs w:val="22"/>
              </w:rPr>
              <w:t>Ожидаемые результаты</w:t>
            </w:r>
            <w:r w:rsidRPr="00253647">
              <w:rPr>
                <w:sz w:val="22"/>
                <w:szCs w:val="22"/>
              </w:rPr>
              <w:t xml:space="preserve">: </w:t>
            </w:r>
            <w:r w:rsidRPr="00253647">
              <w:rPr>
                <w:spacing w:val="-4"/>
                <w:sz w:val="22"/>
                <w:szCs w:val="22"/>
              </w:rPr>
              <w:t>получение теоретических знаний и практических навыков  в методике ведения современного урока.</w:t>
            </w:r>
          </w:p>
        </w:tc>
        <w:tc>
          <w:tcPr>
            <w:tcW w:w="1276" w:type="dxa"/>
            <w:tcBorders>
              <w:top w:val="single" w:sz="4" w:space="0" w:color="000000"/>
              <w:left w:val="single" w:sz="4" w:space="0" w:color="000000"/>
              <w:bottom w:val="single" w:sz="4" w:space="0" w:color="000000"/>
            </w:tcBorders>
            <w:shd w:val="clear" w:color="auto" w:fill="FFFFFF"/>
          </w:tcPr>
          <w:p w:rsidR="00253647" w:rsidRDefault="002F7C4B" w:rsidP="002F7C4B">
            <w:pPr>
              <w:jc w:val="center"/>
              <w:rPr>
                <w:sz w:val="22"/>
                <w:szCs w:val="22"/>
              </w:rPr>
            </w:pPr>
            <w:r w:rsidRPr="00253647">
              <w:rPr>
                <w:sz w:val="22"/>
                <w:szCs w:val="22"/>
              </w:rPr>
              <w:lastRenderedPageBreak/>
              <w:t>5-7 ноября</w:t>
            </w:r>
          </w:p>
          <w:p w:rsidR="002F7C4B" w:rsidRPr="00253647" w:rsidRDefault="002F7C4B" w:rsidP="002F7C4B">
            <w:pPr>
              <w:jc w:val="center"/>
              <w:rPr>
                <w:sz w:val="22"/>
                <w:szCs w:val="22"/>
              </w:rPr>
            </w:pPr>
            <w:r w:rsidRPr="00253647">
              <w:rPr>
                <w:sz w:val="22"/>
                <w:szCs w:val="22"/>
              </w:rPr>
              <w:t>(24ч.)</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2F7C4B" w:rsidRPr="00253647" w:rsidRDefault="002F7C4B" w:rsidP="002F7C4B">
            <w:pPr>
              <w:pStyle w:val="a3"/>
              <w:spacing w:after="0"/>
              <w:rPr>
                <w:sz w:val="22"/>
                <w:szCs w:val="22"/>
              </w:rPr>
            </w:pPr>
            <w:r w:rsidRPr="00253647">
              <w:rPr>
                <w:sz w:val="22"/>
                <w:szCs w:val="22"/>
              </w:rPr>
              <w:t>Манды М.М.</w:t>
            </w:r>
          </w:p>
        </w:tc>
      </w:tr>
      <w:tr w:rsidR="002F7C4B" w:rsidRPr="00253647" w:rsidTr="00253647">
        <w:tc>
          <w:tcPr>
            <w:tcW w:w="567" w:type="dxa"/>
            <w:tcBorders>
              <w:top w:val="single" w:sz="4" w:space="0" w:color="000000"/>
              <w:left w:val="single" w:sz="4" w:space="0" w:color="000000"/>
              <w:bottom w:val="single" w:sz="4" w:space="0" w:color="000000"/>
            </w:tcBorders>
            <w:shd w:val="clear" w:color="auto" w:fill="FFFFFF"/>
            <w:vAlign w:val="center"/>
          </w:tcPr>
          <w:p w:rsidR="002F7C4B" w:rsidRPr="00253647" w:rsidRDefault="002F7C4B" w:rsidP="008D204F">
            <w:pPr>
              <w:pStyle w:val="a3"/>
              <w:snapToGrid w:val="0"/>
              <w:spacing w:after="0"/>
              <w:jc w:val="center"/>
              <w:rPr>
                <w:sz w:val="22"/>
                <w:szCs w:val="22"/>
              </w:rPr>
            </w:pPr>
            <w:r w:rsidRPr="00253647">
              <w:rPr>
                <w:sz w:val="22"/>
                <w:szCs w:val="22"/>
              </w:rPr>
              <w:lastRenderedPageBreak/>
              <w:t>2</w:t>
            </w:r>
            <w:r w:rsidR="008D204F" w:rsidRPr="00253647">
              <w:rPr>
                <w:sz w:val="22"/>
                <w:szCs w:val="22"/>
              </w:rPr>
              <w:t>7</w:t>
            </w:r>
          </w:p>
        </w:tc>
        <w:tc>
          <w:tcPr>
            <w:tcW w:w="1560" w:type="dxa"/>
            <w:tcBorders>
              <w:top w:val="single" w:sz="4" w:space="0" w:color="000000"/>
              <w:left w:val="single" w:sz="4" w:space="0" w:color="000000"/>
              <w:bottom w:val="single" w:sz="4" w:space="0" w:color="000000"/>
            </w:tcBorders>
            <w:shd w:val="clear" w:color="auto" w:fill="FFFFFF"/>
          </w:tcPr>
          <w:p w:rsidR="002F7C4B" w:rsidRPr="00253647" w:rsidRDefault="002F7C4B" w:rsidP="002F7C4B">
            <w:pPr>
              <w:autoSpaceDE w:val="0"/>
              <w:jc w:val="both"/>
              <w:rPr>
                <w:b/>
                <w:sz w:val="22"/>
                <w:szCs w:val="22"/>
              </w:rPr>
            </w:pPr>
            <w:r w:rsidRPr="00253647">
              <w:rPr>
                <w:sz w:val="22"/>
                <w:szCs w:val="22"/>
              </w:rPr>
              <w:t>Учителя ОО</w:t>
            </w:r>
          </w:p>
        </w:tc>
        <w:tc>
          <w:tcPr>
            <w:tcW w:w="5103" w:type="dxa"/>
            <w:tcBorders>
              <w:top w:val="single" w:sz="4" w:space="0" w:color="000000"/>
              <w:left w:val="single" w:sz="4" w:space="0" w:color="000000"/>
              <w:bottom w:val="single" w:sz="4" w:space="0" w:color="000000"/>
            </w:tcBorders>
            <w:shd w:val="clear" w:color="auto" w:fill="FFFFFF"/>
          </w:tcPr>
          <w:p w:rsidR="002F7C4B" w:rsidRPr="00253647" w:rsidRDefault="000970E5" w:rsidP="002F7C4B">
            <w:pPr>
              <w:jc w:val="both"/>
              <w:rPr>
                <w:b/>
                <w:sz w:val="22"/>
                <w:szCs w:val="22"/>
              </w:rPr>
            </w:pPr>
            <w:r>
              <w:rPr>
                <w:b/>
                <w:sz w:val="22"/>
                <w:szCs w:val="22"/>
              </w:rPr>
              <w:t>Ментальная арифметика.</w:t>
            </w:r>
          </w:p>
          <w:p w:rsidR="000970E5" w:rsidRDefault="002F7C4B" w:rsidP="002F7C4B">
            <w:pPr>
              <w:autoSpaceDE w:val="0"/>
              <w:snapToGrid w:val="0"/>
              <w:jc w:val="both"/>
              <w:rPr>
                <w:color w:val="000000"/>
                <w:sz w:val="22"/>
                <w:szCs w:val="22"/>
              </w:rPr>
            </w:pPr>
            <w:r w:rsidRPr="00253647">
              <w:rPr>
                <w:rFonts w:eastAsia="TimesNewRomanPSMT"/>
                <w:b/>
                <w:bCs/>
                <w:color w:val="000000"/>
                <w:sz w:val="22"/>
                <w:szCs w:val="22"/>
              </w:rPr>
              <w:t xml:space="preserve">В программе: </w:t>
            </w:r>
            <w:r w:rsidRPr="00253647">
              <w:rPr>
                <w:color w:val="000000"/>
                <w:sz w:val="22"/>
                <w:szCs w:val="22"/>
              </w:rPr>
              <w:t>Формирование навыков устного счета без использования электронных</w:t>
            </w:r>
            <w:r w:rsidR="000970E5">
              <w:rPr>
                <w:color w:val="000000"/>
                <w:sz w:val="22"/>
                <w:szCs w:val="22"/>
              </w:rPr>
              <w:t xml:space="preserve"> </w:t>
            </w:r>
            <w:r w:rsidRPr="00253647">
              <w:rPr>
                <w:color w:val="000000"/>
                <w:sz w:val="22"/>
                <w:szCs w:val="22"/>
              </w:rPr>
              <w:t>вычислительных устройств;</w:t>
            </w:r>
          </w:p>
          <w:p w:rsidR="000970E5" w:rsidRDefault="002F7C4B" w:rsidP="002F7C4B">
            <w:pPr>
              <w:autoSpaceDE w:val="0"/>
              <w:snapToGrid w:val="0"/>
              <w:jc w:val="both"/>
              <w:rPr>
                <w:color w:val="000000"/>
                <w:sz w:val="22"/>
                <w:szCs w:val="22"/>
              </w:rPr>
            </w:pPr>
            <w:r w:rsidRPr="00253647">
              <w:rPr>
                <w:color w:val="000000"/>
                <w:sz w:val="22"/>
                <w:szCs w:val="22"/>
              </w:rPr>
              <w:t>Развитие памяти и внимания через выполнение заданий на онлайнплатформе;</w:t>
            </w:r>
          </w:p>
          <w:p w:rsidR="000970E5" w:rsidRDefault="002F7C4B" w:rsidP="002F7C4B">
            <w:pPr>
              <w:autoSpaceDE w:val="0"/>
              <w:snapToGrid w:val="0"/>
              <w:jc w:val="both"/>
              <w:rPr>
                <w:color w:val="000000"/>
                <w:sz w:val="22"/>
                <w:szCs w:val="22"/>
              </w:rPr>
            </w:pPr>
            <w:r w:rsidRPr="00253647">
              <w:rPr>
                <w:color w:val="000000"/>
                <w:sz w:val="22"/>
                <w:szCs w:val="22"/>
              </w:rPr>
              <w:t>Развитие мелкой моторики для активации внутреннего интеллектуального</w:t>
            </w:r>
            <w:r w:rsidR="000970E5">
              <w:rPr>
                <w:color w:val="000000"/>
                <w:sz w:val="22"/>
                <w:szCs w:val="22"/>
              </w:rPr>
              <w:t xml:space="preserve"> </w:t>
            </w:r>
            <w:r w:rsidRPr="00253647">
              <w:rPr>
                <w:color w:val="000000"/>
                <w:sz w:val="22"/>
                <w:szCs w:val="22"/>
              </w:rPr>
              <w:t>и творческого потенциала ребенка;</w:t>
            </w:r>
          </w:p>
          <w:p w:rsidR="002F7C4B" w:rsidRPr="000970E5" w:rsidRDefault="002F7C4B" w:rsidP="002F7C4B">
            <w:pPr>
              <w:autoSpaceDE w:val="0"/>
              <w:snapToGrid w:val="0"/>
              <w:jc w:val="both"/>
              <w:rPr>
                <w:rFonts w:eastAsia="TimesNewRomanPSMT"/>
                <w:b/>
                <w:bCs/>
                <w:color w:val="000000"/>
                <w:sz w:val="22"/>
                <w:szCs w:val="22"/>
              </w:rPr>
            </w:pPr>
            <w:r w:rsidRPr="00253647">
              <w:rPr>
                <w:color w:val="000000"/>
                <w:sz w:val="22"/>
                <w:szCs w:val="22"/>
              </w:rPr>
              <w:t>Развитие познавательной активности через применение технологий</w:t>
            </w:r>
            <w:r w:rsidR="000970E5">
              <w:rPr>
                <w:color w:val="000000"/>
                <w:sz w:val="22"/>
                <w:szCs w:val="22"/>
              </w:rPr>
              <w:t xml:space="preserve"> </w:t>
            </w:r>
            <w:r w:rsidRPr="00253647">
              <w:rPr>
                <w:color w:val="000000"/>
                <w:sz w:val="22"/>
                <w:szCs w:val="22"/>
              </w:rPr>
              <w:t xml:space="preserve">деятельностного подхода. </w:t>
            </w:r>
          </w:p>
          <w:p w:rsidR="002F7C4B" w:rsidRPr="00253647" w:rsidRDefault="002F7C4B" w:rsidP="002F7C4B">
            <w:pPr>
              <w:pStyle w:val="a3"/>
              <w:autoSpaceDE w:val="0"/>
              <w:snapToGrid w:val="0"/>
              <w:spacing w:after="0"/>
              <w:jc w:val="both"/>
              <w:rPr>
                <w:rFonts w:eastAsia="TimesNewRomanPSMT"/>
                <w:b/>
                <w:bCs/>
                <w:color w:val="000000"/>
                <w:sz w:val="22"/>
                <w:szCs w:val="22"/>
              </w:rPr>
            </w:pPr>
            <w:r w:rsidRPr="00253647">
              <w:rPr>
                <w:b/>
                <w:bCs/>
                <w:color w:val="000000"/>
                <w:sz w:val="22"/>
                <w:szCs w:val="22"/>
              </w:rPr>
              <w:t>Форма контроля:</w:t>
            </w:r>
            <w:r w:rsidRPr="00253647">
              <w:rPr>
                <w:bCs/>
                <w:color w:val="000000"/>
                <w:sz w:val="22"/>
                <w:szCs w:val="22"/>
              </w:rPr>
              <w:t xml:space="preserve"> Зачет</w:t>
            </w:r>
          </w:p>
          <w:p w:rsidR="002F7C4B" w:rsidRPr="00253647" w:rsidRDefault="002F7C4B" w:rsidP="002F7C4B">
            <w:pPr>
              <w:jc w:val="both"/>
              <w:rPr>
                <w:sz w:val="22"/>
                <w:szCs w:val="22"/>
              </w:rPr>
            </w:pPr>
            <w:r w:rsidRPr="00253647">
              <w:rPr>
                <w:rFonts w:eastAsia="TimesNewRomanPSMT"/>
                <w:b/>
                <w:bCs/>
                <w:color w:val="000000"/>
                <w:sz w:val="22"/>
                <w:szCs w:val="22"/>
              </w:rPr>
              <w:t>Ожидаемые резу</w:t>
            </w:r>
            <w:r w:rsidR="000970E5">
              <w:rPr>
                <w:rFonts w:eastAsia="TimesNewRomanPSMT"/>
                <w:b/>
                <w:bCs/>
                <w:color w:val="000000"/>
                <w:sz w:val="22"/>
                <w:szCs w:val="22"/>
              </w:rPr>
              <w:t>льтаты:</w:t>
            </w:r>
            <w:r w:rsidRPr="00253647">
              <w:rPr>
                <w:rFonts w:eastAsia="TimesNewRomanPSMT"/>
                <w:b/>
                <w:bCs/>
                <w:color w:val="000000"/>
                <w:sz w:val="22"/>
                <w:szCs w:val="22"/>
              </w:rPr>
              <w:t xml:space="preserve"> </w:t>
            </w:r>
            <w:r w:rsidRPr="00253647">
              <w:rPr>
                <w:rFonts w:eastAsia="TimesNewRomanPSMT"/>
                <w:bCs/>
                <w:color w:val="000000"/>
                <w:sz w:val="22"/>
                <w:szCs w:val="22"/>
              </w:rPr>
              <w:t xml:space="preserve">слушатели научатся </w:t>
            </w:r>
            <w:r w:rsidRPr="00253647">
              <w:rPr>
                <w:color w:val="000000"/>
                <w:sz w:val="22"/>
                <w:szCs w:val="22"/>
              </w:rPr>
              <w:t>технологиям обучения устному счету с помощью счетов Абакус</w:t>
            </w:r>
          </w:p>
        </w:tc>
        <w:tc>
          <w:tcPr>
            <w:tcW w:w="1276" w:type="dxa"/>
            <w:tcBorders>
              <w:top w:val="single" w:sz="4" w:space="0" w:color="000000"/>
              <w:left w:val="single" w:sz="4" w:space="0" w:color="000000"/>
              <w:bottom w:val="single" w:sz="4" w:space="0" w:color="000000"/>
            </w:tcBorders>
            <w:shd w:val="clear" w:color="auto" w:fill="FFFFFF"/>
          </w:tcPr>
          <w:p w:rsidR="002F7C4B" w:rsidRPr="00253647" w:rsidRDefault="002F7C4B" w:rsidP="002F7C4B">
            <w:pPr>
              <w:pStyle w:val="a3"/>
              <w:rPr>
                <w:sz w:val="22"/>
                <w:szCs w:val="22"/>
              </w:rPr>
            </w:pPr>
            <w:r w:rsidRPr="00253647">
              <w:rPr>
                <w:sz w:val="22"/>
                <w:szCs w:val="22"/>
              </w:rPr>
              <w:t>02-07 декабря</w:t>
            </w:r>
          </w:p>
          <w:p w:rsidR="002F7C4B" w:rsidRPr="00253647" w:rsidRDefault="002F7C4B" w:rsidP="002F7C4B">
            <w:pPr>
              <w:pStyle w:val="a3"/>
              <w:rPr>
                <w:sz w:val="22"/>
                <w:szCs w:val="22"/>
              </w:rPr>
            </w:pPr>
            <w:r w:rsidRPr="00253647">
              <w:rPr>
                <w:sz w:val="22"/>
                <w:szCs w:val="22"/>
              </w:rPr>
              <w:t>(72ч.)</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2F7C4B" w:rsidRPr="00253647" w:rsidRDefault="002F7C4B" w:rsidP="002F7C4B">
            <w:pPr>
              <w:autoSpaceDE w:val="0"/>
              <w:snapToGrid w:val="0"/>
              <w:jc w:val="both"/>
              <w:rPr>
                <w:sz w:val="22"/>
                <w:szCs w:val="22"/>
              </w:rPr>
            </w:pPr>
            <w:r w:rsidRPr="00253647">
              <w:rPr>
                <w:sz w:val="22"/>
                <w:szCs w:val="22"/>
              </w:rPr>
              <w:t>Баткар Д.Б.</w:t>
            </w:r>
          </w:p>
        </w:tc>
      </w:tr>
      <w:tr w:rsidR="002F7C4B" w:rsidRPr="00253647" w:rsidTr="00253647">
        <w:tc>
          <w:tcPr>
            <w:tcW w:w="567" w:type="dxa"/>
            <w:tcBorders>
              <w:top w:val="single" w:sz="4" w:space="0" w:color="000000"/>
              <w:left w:val="single" w:sz="4" w:space="0" w:color="000000"/>
              <w:bottom w:val="single" w:sz="4" w:space="0" w:color="000000"/>
            </w:tcBorders>
            <w:shd w:val="clear" w:color="auto" w:fill="FFFFFF"/>
            <w:vAlign w:val="center"/>
          </w:tcPr>
          <w:p w:rsidR="002F7C4B" w:rsidRPr="00253647" w:rsidRDefault="002F7C4B" w:rsidP="008D204F">
            <w:pPr>
              <w:pStyle w:val="a3"/>
              <w:snapToGrid w:val="0"/>
              <w:spacing w:after="0"/>
              <w:jc w:val="center"/>
              <w:rPr>
                <w:sz w:val="22"/>
                <w:szCs w:val="22"/>
              </w:rPr>
            </w:pPr>
            <w:r w:rsidRPr="00253647">
              <w:rPr>
                <w:sz w:val="22"/>
                <w:szCs w:val="22"/>
              </w:rPr>
              <w:t>2</w:t>
            </w:r>
            <w:r w:rsidR="008D204F" w:rsidRPr="00253647">
              <w:rPr>
                <w:sz w:val="22"/>
                <w:szCs w:val="22"/>
              </w:rPr>
              <w:t>8</w:t>
            </w:r>
          </w:p>
        </w:tc>
        <w:tc>
          <w:tcPr>
            <w:tcW w:w="1560" w:type="dxa"/>
            <w:tcBorders>
              <w:top w:val="single" w:sz="4" w:space="0" w:color="000000"/>
              <w:left w:val="single" w:sz="4" w:space="0" w:color="000000"/>
              <w:bottom w:val="single" w:sz="4" w:space="0" w:color="000000"/>
            </w:tcBorders>
            <w:shd w:val="clear" w:color="auto" w:fill="FFFFFF"/>
          </w:tcPr>
          <w:p w:rsidR="002F7C4B" w:rsidRPr="00253647" w:rsidRDefault="002F7C4B" w:rsidP="002F7C4B">
            <w:pPr>
              <w:autoSpaceDE w:val="0"/>
              <w:snapToGrid w:val="0"/>
              <w:rPr>
                <w:sz w:val="22"/>
                <w:szCs w:val="22"/>
              </w:rPr>
            </w:pPr>
            <w:r w:rsidRPr="00253647">
              <w:rPr>
                <w:sz w:val="22"/>
                <w:szCs w:val="22"/>
              </w:rPr>
              <w:t>Учителя физики</w:t>
            </w:r>
          </w:p>
          <w:p w:rsidR="002F7C4B" w:rsidRPr="00253647" w:rsidRDefault="002F7C4B" w:rsidP="002F7C4B">
            <w:pPr>
              <w:autoSpaceDE w:val="0"/>
              <w:snapToGrid w:val="0"/>
              <w:rPr>
                <w:b/>
                <w:i/>
                <w:sz w:val="22"/>
                <w:szCs w:val="22"/>
              </w:rPr>
            </w:pPr>
            <w:r w:rsidRPr="00253647">
              <w:rPr>
                <w:b/>
                <w:i/>
                <w:sz w:val="22"/>
                <w:szCs w:val="22"/>
              </w:rPr>
              <w:t>(образовательная стажировка)</w:t>
            </w:r>
          </w:p>
        </w:tc>
        <w:tc>
          <w:tcPr>
            <w:tcW w:w="5103" w:type="dxa"/>
            <w:tcBorders>
              <w:top w:val="single" w:sz="4" w:space="0" w:color="000000"/>
              <w:left w:val="single" w:sz="4" w:space="0" w:color="000000"/>
              <w:bottom w:val="single" w:sz="4" w:space="0" w:color="000000"/>
            </w:tcBorders>
            <w:shd w:val="clear" w:color="auto" w:fill="FFFFFF"/>
          </w:tcPr>
          <w:p w:rsidR="002F7C4B" w:rsidRPr="00253647" w:rsidRDefault="002F7C4B" w:rsidP="000970E5">
            <w:pPr>
              <w:jc w:val="both"/>
              <w:rPr>
                <w:b/>
                <w:sz w:val="22"/>
                <w:szCs w:val="22"/>
              </w:rPr>
            </w:pPr>
            <w:r w:rsidRPr="00253647">
              <w:rPr>
                <w:b/>
                <w:sz w:val="22"/>
                <w:szCs w:val="22"/>
              </w:rPr>
              <w:t>Изучение и внедрение в образовательный процесс эффективных инновационных педагогических технологий личностно-ориентированного обучения в условиях введения ФГОС ООО</w:t>
            </w:r>
            <w:r w:rsidR="000970E5">
              <w:rPr>
                <w:b/>
                <w:sz w:val="22"/>
                <w:szCs w:val="22"/>
              </w:rPr>
              <w:t>.</w:t>
            </w:r>
          </w:p>
          <w:p w:rsidR="002F7C4B" w:rsidRPr="00253647" w:rsidRDefault="002F7C4B" w:rsidP="002F7C4B">
            <w:pPr>
              <w:jc w:val="both"/>
              <w:rPr>
                <w:b/>
                <w:bCs/>
                <w:sz w:val="22"/>
                <w:szCs w:val="22"/>
                <w:highlight w:val="yellow"/>
              </w:rPr>
            </w:pPr>
            <w:r w:rsidRPr="00253647">
              <w:rPr>
                <w:b/>
                <w:sz w:val="22"/>
                <w:szCs w:val="22"/>
              </w:rPr>
              <w:t>В программе:</w:t>
            </w:r>
            <w:r w:rsidRPr="00253647">
              <w:rPr>
                <w:sz w:val="22"/>
                <w:szCs w:val="22"/>
              </w:rPr>
              <w:t xml:space="preserve"> Нормативные и методологические основания изучения курса «физика» на уровне основного общего образования. Основы общей и теоретической физики. Современные образовательные технологии на занятиях по физике как средство достижения образовательных результатов обучающихся.</w:t>
            </w:r>
          </w:p>
          <w:p w:rsidR="002F7C4B" w:rsidRPr="00253647" w:rsidRDefault="002F7C4B" w:rsidP="002F7C4B">
            <w:pPr>
              <w:jc w:val="both"/>
              <w:rPr>
                <w:b/>
                <w:bCs/>
                <w:sz w:val="22"/>
                <w:szCs w:val="22"/>
              </w:rPr>
            </w:pPr>
            <w:r w:rsidRPr="00253647">
              <w:rPr>
                <w:b/>
                <w:bCs/>
                <w:sz w:val="22"/>
                <w:szCs w:val="22"/>
              </w:rPr>
              <w:t xml:space="preserve">Форма контроля: </w:t>
            </w:r>
            <w:r w:rsidRPr="00253647">
              <w:rPr>
                <w:sz w:val="22"/>
                <w:szCs w:val="22"/>
              </w:rPr>
              <w:t>зачет</w:t>
            </w:r>
          </w:p>
          <w:p w:rsidR="002F7C4B" w:rsidRPr="00253647" w:rsidRDefault="002F7C4B" w:rsidP="002F7C4B">
            <w:pPr>
              <w:jc w:val="both"/>
              <w:rPr>
                <w:b/>
                <w:sz w:val="22"/>
                <w:szCs w:val="22"/>
              </w:rPr>
            </w:pPr>
            <w:r w:rsidRPr="00253647">
              <w:rPr>
                <w:b/>
                <w:bCs/>
                <w:sz w:val="22"/>
                <w:szCs w:val="22"/>
              </w:rPr>
              <w:t>О</w:t>
            </w:r>
            <w:r w:rsidRPr="00253647">
              <w:rPr>
                <w:b/>
                <w:bCs/>
                <w:iCs/>
                <w:color w:val="000000"/>
                <w:sz w:val="22"/>
                <w:szCs w:val="22"/>
              </w:rPr>
              <w:t>жидаемые результаты:</w:t>
            </w:r>
            <w:r w:rsidR="007F3631">
              <w:rPr>
                <w:b/>
                <w:bCs/>
                <w:iCs/>
                <w:color w:val="000000"/>
                <w:sz w:val="22"/>
                <w:szCs w:val="22"/>
              </w:rPr>
              <w:t xml:space="preserve"> </w:t>
            </w:r>
            <w:r w:rsidRPr="00253647">
              <w:rPr>
                <w:sz w:val="22"/>
                <w:szCs w:val="22"/>
              </w:rPr>
              <w:t>проектирование образовательного процесса по учебной дисциплине «физика» в соответствии с требованиями государственной образовательной политики</w:t>
            </w:r>
          </w:p>
        </w:tc>
        <w:tc>
          <w:tcPr>
            <w:tcW w:w="1276" w:type="dxa"/>
            <w:tcBorders>
              <w:top w:val="single" w:sz="4" w:space="0" w:color="000000"/>
              <w:left w:val="single" w:sz="4" w:space="0" w:color="000000"/>
              <w:bottom w:val="single" w:sz="4" w:space="0" w:color="000000"/>
            </w:tcBorders>
            <w:shd w:val="clear" w:color="auto" w:fill="FFFFFF"/>
          </w:tcPr>
          <w:p w:rsidR="002F7C4B" w:rsidRPr="00253647" w:rsidRDefault="002F7C4B" w:rsidP="002F7C4B">
            <w:pPr>
              <w:jc w:val="center"/>
              <w:rPr>
                <w:sz w:val="22"/>
                <w:szCs w:val="22"/>
              </w:rPr>
            </w:pPr>
            <w:r w:rsidRPr="00253647">
              <w:rPr>
                <w:sz w:val="22"/>
                <w:szCs w:val="22"/>
              </w:rPr>
              <w:t>9-11 декабря(24ч.)</w:t>
            </w:r>
          </w:p>
          <w:p w:rsidR="002F7C4B" w:rsidRPr="00253647" w:rsidRDefault="002F7C4B" w:rsidP="002F7C4B">
            <w:pPr>
              <w:rPr>
                <w:b/>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0970E5" w:rsidRDefault="002F7C4B" w:rsidP="002F7C4B">
            <w:pPr>
              <w:pStyle w:val="a3"/>
              <w:snapToGrid w:val="0"/>
              <w:rPr>
                <w:sz w:val="22"/>
                <w:szCs w:val="22"/>
              </w:rPr>
            </w:pPr>
            <w:r w:rsidRPr="00253647">
              <w:rPr>
                <w:sz w:val="22"/>
                <w:szCs w:val="22"/>
              </w:rPr>
              <w:t>Сандрай А.Д.</w:t>
            </w:r>
          </w:p>
          <w:p w:rsidR="00E038F2" w:rsidRDefault="002F7C4B" w:rsidP="002F7C4B">
            <w:pPr>
              <w:pStyle w:val="a3"/>
              <w:snapToGrid w:val="0"/>
              <w:rPr>
                <w:b/>
                <w:i/>
                <w:sz w:val="22"/>
                <w:szCs w:val="22"/>
              </w:rPr>
            </w:pPr>
            <w:r w:rsidRPr="00253647">
              <w:rPr>
                <w:b/>
                <w:i/>
                <w:sz w:val="22"/>
                <w:szCs w:val="22"/>
              </w:rPr>
              <w:t xml:space="preserve">МБОУ СОШ </w:t>
            </w:r>
          </w:p>
          <w:p w:rsidR="00E038F2" w:rsidRDefault="002F7C4B" w:rsidP="002F7C4B">
            <w:pPr>
              <w:pStyle w:val="a3"/>
              <w:snapToGrid w:val="0"/>
              <w:rPr>
                <w:b/>
                <w:i/>
                <w:sz w:val="22"/>
                <w:szCs w:val="22"/>
              </w:rPr>
            </w:pPr>
            <w:r w:rsidRPr="00253647">
              <w:rPr>
                <w:b/>
                <w:i/>
                <w:sz w:val="22"/>
                <w:szCs w:val="22"/>
              </w:rPr>
              <w:t xml:space="preserve">№ 14 </w:t>
            </w:r>
          </w:p>
          <w:p w:rsidR="002F7C4B" w:rsidRPr="00253647" w:rsidRDefault="002F7C4B" w:rsidP="002F7C4B">
            <w:pPr>
              <w:pStyle w:val="a3"/>
              <w:snapToGrid w:val="0"/>
              <w:rPr>
                <w:sz w:val="22"/>
                <w:szCs w:val="22"/>
              </w:rPr>
            </w:pPr>
            <w:r w:rsidRPr="00253647">
              <w:rPr>
                <w:b/>
                <w:i/>
                <w:sz w:val="22"/>
                <w:szCs w:val="22"/>
              </w:rPr>
              <w:t>г. Кызыла</w:t>
            </w:r>
          </w:p>
        </w:tc>
      </w:tr>
    </w:tbl>
    <w:p w:rsidR="00747ABC" w:rsidRDefault="00747ABC" w:rsidP="00840EA8">
      <w:pPr>
        <w:rPr>
          <w:b/>
        </w:rPr>
      </w:pPr>
    </w:p>
    <w:p w:rsidR="00852C70" w:rsidRPr="004A7852" w:rsidRDefault="00852C70" w:rsidP="00852C70">
      <w:pPr>
        <w:jc w:val="center"/>
        <w:rPr>
          <w:b/>
        </w:rPr>
      </w:pPr>
      <w:r w:rsidRPr="004A7852">
        <w:rPr>
          <w:b/>
        </w:rPr>
        <w:t>СЕМИНАРЫ</w:t>
      </w:r>
    </w:p>
    <w:tbl>
      <w:tblPr>
        <w:tblW w:w="9781" w:type="dxa"/>
        <w:tblInd w:w="-459" w:type="dxa"/>
        <w:tblLayout w:type="fixed"/>
        <w:tblLook w:val="0000"/>
      </w:tblPr>
      <w:tblGrid>
        <w:gridCol w:w="567"/>
        <w:gridCol w:w="1560"/>
        <w:gridCol w:w="4819"/>
        <w:gridCol w:w="1418"/>
        <w:gridCol w:w="1417"/>
      </w:tblGrid>
      <w:tr w:rsidR="00852C70" w:rsidRPr="007F3631" w:rsidTr="00253647">
        <w:tc>
          <w:tcPr>
            <w:tcW w:w="567" w:type="dxa"/>
            <w:tcBorders>
              <w:top w:val="single" w:sz="4" w:space="0" w:color="000000"/>
              <w:left w:val="single" w:sz="4" w:space="0" w:color="000000"/>
              <w:bottom w:val="single" w:sz="4" w:space="0" w:color="000000"/>
            </w:tcBorders>
            <w:shd w:val="clear" w:color="auto" w:fill="FFFFFF"/>
            <w:vAlign w:val="center"/>
          </w:tcPr>
          <w:p w:rsidR="00852C70" w:rsidRPr="007F3631" w:rsidRDefault="00852C70" w:rsidP="000377BD">
            <w:pPr>
              <w:pStyle w:val="a3"/>
              <w:snapToGrid w:val="0"/>
              <w:spacing w:after="0"/>
              <w:jc w:val="center"/>
              <w:rPr>
                <w:b/>
                <w:i/>
                <w:sz w:val="22"/>
                <w:szCs w:val="22"/>
              </w:rPr>
            </w:pPr>
            <w:r w:rsidRPr="007F3631">
              <w:rPr>
                <w:b/>
                <w:i/>
                <w:sz w:val="22"/>
                <w:szCs w:val="22"/>
              </w:rPr>
              <w:t>№п/п</w:t>
            </w:r>
          </w:p>
        </w:tc>
        <w:tc>
          <w:tcPr>
            <w:tcW w:w="1560" w:type="dxa"/>
            <w:tcBorders>
              <w:top w:val="single" w:sz="4" w:space="0" w:color="000000"/>
              <w:left w:val="single" w:sz="4" w:space="0" w:color="000000"/>
              <w:bottom w:val="single" w:sz="4" w:space="0" w:color="000000"/>
            </w:tcBorders>
            <w:shd w:val="clear" w:color="auto" w:fill="FFFFFF"/>
            <w:vAlign w:val="center"/>
          </w:tcPr>
          <w:p w:rsidR="00852C70" w:rsidRPr="007F3631" w:rsidRDefault="00852C70" w:rsidP="000377BD">
            <w:pPr>
              <w:pStyle w:val="a3"/>
              <w:snapToGrid w:val="0"/>
              <w:spacing w:after="0"/>
              <w:jc w:val="center"/>
              <w:rPr>
                <w:b/>
                <w:i/>
                <w:sz w:val="22"/>
                <w:szCs w:val="22"/>
              </w:rPr>
            </w:pPr>
            <w:r w:rsidRPr="007F3631">
              <w:rPr>
                <w:b/>
                <w:i/>
                <w:sz w:val="22"/>
                <w:szCs w:val="22"/>
              </w:rPr>
              <w:t>Категория слушате-лей</w:t>
            </w:r>
          </w:p>
        </w:tc>
        <w:tc>
          <w:tcPr>
            <w:tcW w:w="4819" w:type="dxa"/>
            <w:tcBorders>
              <w:top w:val="single" w:sz="4" w:space="0" w:color="000000"/>
              <w:left w:val="single" w:sz="4" w:space="0" w:color="000000"/>
              <w:bottom w:val="single" w:sz="4" w:space="0" w:color="000000"/>
            </w:tcBorders>
            <w:shd w:val="clear" w:color="auto" w:fill="FFFFFF"/>
            <w:vAlign w:val="center"/>
          </w:tcPr>
          <w:p w:rsidR="00852C70" w:rsidRPr="007F3631" w:rsidRDefault="00852C70" w:rsidP="000377BD">
            <w:pPr>
              <w:pStyle w:val="a3"/>
              <w:snapToGrid w:val="0"/>
              <w:spacing w:after="0"/>
              <w:jc w:val="center"/>
              <w:rPr>
                <w:b/>
                <w:i/>
                <w:sz w:val="22"/>
                <w:szCs w:val="22"/>
              </w:rPr>
            </w:pPr>
            <w:r w:rsidRPr="007F3631">
              <w:rPr>
                <w:b/>
                <w:i/>
                <w:sz w:val="22"/>
                <w:szCs w:val="22"/>
              </w:rPr>
              <w:t>Название программы</w:t>
            </w:r>
          </w:p>
          <w:p w:rsidR="00852C70" w:rsidRPr="007F3631" w:rsidRDefault="00852C70" w:rsidP="000377BD">
            <w:pPr>
              <w:pStyle w:val="a3"/>
              <w:spacing w:after="0"/>
              <w:jc w:val="center"/>
              <w:rPr>
                <w:b/>
                <w:i/>
                <w:sz w:val="22"/>
                <w:szCs w:val="22"/>
              </w:rPr>
            </w:pPr>
            <w:r w:rsidRPr="007F3631">
              <w:rPr>
                <w:b/>
                <w:i/>
                <w:sz w:val="22"/>
                <w:szCs w:val="22"/>
              </w:rPr>
              <w:t>Аннотация</w:t>
            </w:r>
          </w:p>
        </w:tc>
        <w:tc>
          <w:tcPr>
            <w:tcW w:w="1418" w:type="dxa"/>
            <w:tcBorders>
              <w:top w:val="single" w:sz="4" w:space="0" w:color="000000"/>
              <w:left w:val="single" w:sz="4" w:space="0" w:color="000000"/>
              <w:bottom w:val="single" w:sz="4" w:space="0" w:color="000000"/>
            </w:tcBorders>
            <w:shd w:val="clear" w:color="auto" w:fill="FFFFFF"/>
            <w:vAlign w:val="center"/>
          </w:tcPr>
          <w:p w:rsidR="00852C70" w:rsidRPr="007F3631" w:rsidRDefault="00852C70" w:rsidP="000377BD">
            <w:pPr>
              <w:pStyle w:val="a3"/>
              <w:snapToGrid w:val="0"/>
              <w:spacing w:after="0"/>
              <w:jc w:val="center"/>
              <w:rPr>
                <w:b/>
                <w:i/>
                <w:sz w:val="22"/>
                <w:szCs w:val="22"/>
              </w:rPr>
            </w:pPr>
            <w:r w:rsidRPr="007F3631">
              <w:rPr>
                <w:b/>
                <w:i/>
                <w:sz w:val="22"/>
                <w:szCs w:val="22"/>
              </w:rPr>
              <w:t>Сроки, объем, форма обучения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2C70" w:rsidRPr="007F3631" w:rsidRDefault="00852C70" w:rsidP="000377BD">
            <w:pPr>
              <w:pStyle w:val="a3"/>
              <w:snapToGrid w:val="0"/>
              <w:spacing w:after="0"/>
              <w:jc w:val="center"/>
              <w:rPr>
                <w:b/>
                <w:i/>
                <w:sz w:val="22"/>
                <w:szCs w:val="22"/>
              </w:rPr>
            </w:pPr>
            <w:r w:rsidRPr="007F3631">
              <w:rPr>
                <w:b/>
                <w:i/>
                <w:sz w:val="22"/>
                <w:szCs w:val="22"/>
              </w:rPr>
              <w:t>Ответ-ственные</w:t>
            </w:r>
          </w:p>
        </w:tc>
      </w:tr>
      <w:tr w:rsidR="00852C70" w:rsidRPr="00253647" w:rsidTr="00253647">
        <w:trPr>
          <w:trHeight w:val="204"/>
        </w:trPr>
        <w:tc>
          <w:tcPr>
            <w:tcW w:w="567" w:type="dxa"/>
            <w:tcBorders>
              <w:top w:val="single" w:sz="4" w:space="0" w:color="000000"/>
              <w:left w:val="single" w:sz="4" w:space="0" w:color="000000"/>
              <w:bottom w:val="single" w:sz="4" w:space="0" w:color="000000"/>
            </w:tcBorders>
            <w:shd w:val="clear" w:color="auto" w:fill="FFFFFF"/>
            <w:vAlign w:val="center"/>
          </w:tcPr>
          <w:p w:rsidR="00852C70" w:rsidRPr="00253647" w:rsidRDefault="00852C70" w:rsidP="00852C70">
            <w:pPr>
              <w:shd w:val="clear" w:color="auto" w:fill="FFFFFF"/>
              <w:snapToGrid w:val="0"/>
              <w:jc w:val="center"/>
              <w:rPr>
                <w:sz w:val="22"/>
                <w:szCs w:val="22"/>
              </w:rPr>
            </w:pPr>
            <w:r w:rsidRPr="00253647">
              <w:rPr>
                <w:sz w:val="22"/>
                <w:szCs w:val="22"/>
              </w:rPr>
              <w:t>1</w:t>
            </w:r>
          </w:p>
        </w:tc>
        <w:tc>
          <w:tcPr>
            <w:tcW w:w="1560" w:type="dxa"/>
            <w:tcBorders>
              <w:top w:val="single" w:sz="4" w:space="0" w:color="000000"/>
              <w:left w:val="single" w:sz="4" w:space="0" w:color="000000"/>
              <w:bottom w:val="single" w:sz="4" w:space="0" w:color="000000"/>
            </w:tcBorders>
            <w:shd w:val="clear" w:color="auto" w:fill="FFFFFF"/>
          </w:tcPr>
          <w:p w:rsidR="00852C70" w:rsidRPr="00253647" w:rsidRDefault="00852C70" w:rsidP="00852C70">
            <w:pPr>
              <w:snapToGrid w:val="0"/>
              <w:jc w:val="both"/>
              <w:rPr>
                <w:b/>
                <w:bCs/>
                <w:sz w:val="22"/>
                <w:szCs w:val="22"/>
              </w:rPr>
            </w:pPr>
            <w:r w:rsidRPr="00253647">
              <w:rPr>
                <w:sz w:val="22"/>
                <w:szCs w:val="22"/>
              </w:rPr>
              <w:t>Учителя математики</w:t>
            </w:r>
          </w:p>
        </w:tc>
        <w:tc>
          <w:tcPr>
            <w:tcW w:w="4819" w:type="dxa"/>
            <w:tcBorders>
              <w:top w:val="single" w:sz="4" w:space="0" w:color="000000"/>
              <w:left w:val="single" w:sz="4" w:space="0" w:color="000000"/>
              <w:bottom w:val="single" w:sz="4" w:space="0" w:color="000000"/>
            </w:tcBorders>
            <w:shd w:val="clear" w:color="auto" w:fill="FFFFFF"/>
          </w:tcPr>
          <w:p w:rsidR="00852C70" w:rsidRPr="00253647" w:rsidRDefault="00FF2C46" w:rsidP="007F3631">
            <w:pPr>
              <w:snapToGrid w:val="0"/>
              <w:jc w:val="both"/>
              <w:rPr>
                <w:b/>
                <w:bCs/>
                <w:sz w:val="22"/>
                <w:szCs w:val="22"/>
              </w:rPr>
            </w:pPr>
            <w:r w:rsidRPr="00253647">
              <w:rPr>
                <w:b/>
                <w:bCs/>
                <w:sz w:val="22"/>
                <w:szCs w:val="22"/>
              </w:rPr>
              <w:t>Мет</w:t>
            </w:r>
            <w:r w:rsidR="00611C4A" w:rsidRPr="00253647">
              <w:rPr>
                <w:b/>
                <w:bCs/>
                <w:sz w:val="22"/>
                <w:szCs w:val="22"/>
              </w:rPr>
              <w:t>о</w:t>
            </w:r>
            <w:r w:rsidRPr="00253647">
              <w:rPr>
                <w:b/>
                <w:bCs/>
                <w:sz w:val="22"/>
                <w:szCs w:val="22"/>
              </w:rPr>
              <w:t>дика решения геометрических задач повышенного уровня сложности</w:t>
            </w:r>
            <w:r w:rsidR="007F3631">
              <w:rPr>
                <w:b/>
                <w:bCs/>
                <w:sz w:val="22"/>
                <w:szCs w:val="22"/>
              </w:rPr>
              <w:t>.</w:t>
            </w:r>
          </w:p>
          <w:p w:rsidR="00852C70" w:rsidRPr="00253647" w:rsidRDefault="00852C70" w:rsidP="007F3631">
            <w:pPr>
              <w:pStyle w:val="af6"/>
              <w:snapToGrid w:val="0"/>
              <w:jc w:val="both"/>
              <w:rPr>
                <w:sz w:val="22"/>
                <w:szCs w:val="22"/>
              </w:rPr>
            </w:pPr>
            <w:r w:rsidRPr="00253647">
              <w:rPr>
                <w:b/>
                <w:bCs/>
                <w:sz w:val="22"/>
                <w:szCs w:val="22"/>
              </w:rPr>
              <w:t>В программе:</w:t>
            </w:r>
            <w:r w:rsidRPr="00253647">
              <w:rPr>
                <w:sz w:val="22"/>
                <w:szCs w:val="22"/>
              </w:rPr>
              <w:t xml:space="preserve"> Слушатели изучат общие рекомендации по подготовке к </w:t>
            </w:r>
            <w:r w:rsidR="00FF2C46" w:rsidRPr="00253647">
              <w:rPr>
                <w:sz w:val="22"/>
                <w:szCs w:val="22"/>
              </w:rPr>
              <w:t>ГИА</w:t>
            </w:r>
            <w:r w:rsidRPr="00253647">
              <w:rPr>
                <w:sz w:val="22"/>
                <w:szCs w:val="22"/>
              </w:rPr>
              <w:t>; систему тренировочных упражнений, обеспечивающих систематическо</w:t>
            </w:r>
            <w:r w:rsidR="00FF2C46" w:rsidRPr="00253647">
              <w:rPr>
                <w:sz w:val="22"/>
                <w:szCs w:val="22"/>
              </w:rPr>
              <w:t>е повторение тем</w:t>
            </w:r>
            <w:r w:rsidRPr="00253647">
              <w:rPr>
                <w:sz w:val="22"/>
                <w:szCs w:val="22"/>
              </w:rPr>
              <w:t xml:space="preserve">; перечень умений и навыков, усвоение которых контролируется на экзамене. </w:t>
            </w:r>
          </w:p>
        </w:tc>
        <w:tc>
          <w:tcPr>
            <w:tcW w:w="1418" w:type="dxa"/>
            <w:tcBorders>
              <w:top w:val="single" w:sz="4" w:space="0" w:color="000000"/>
              <w:left w:val="single" w:sz="4" w:space="0" w:color="000000"/>
              <w:bottom w:val="single" w:sz="4" w:space="0" w:color="000000"/>
            </w:tcBorders>
            <w:shd w:val="clear" w:color="auto" w:fill="FFFFFF"/>
            <w:vAlign w:val="center"/>
          </w:tcPr>
          <w:p w:rsidR="00852C70" w:rsidRPr="00253647" w:rsidRDefault="00852C70" w:rsidP="00852C70">
            <w:pPr>
              <w:pStyle w:val="a3"/>
              <w:snapToGrid w:val="0"/>
              <w:spacing w:after="0"/>
              <w:jc w:val="center"/>
              <w:rPr>
                <w:sz w:val="22"/>
                <w:szCs w:val="22"/>
              </w:rPr>
            </w:pPr>
            <w:r w:rsidRPr="00253647">
              <w:rPr>
                <w:sz w:val="22"/>
                <w:szCs w:val="22"/>
              </w:rPr>
              <w:t>8 часов</w:t>
            </w:r>
          </w:p>
          <w:p w:rsidR="00FF2C46" w:rsidRPr="00253647" w:rsidRDefault="00FF2C46" w:rsidP="00852C70">
            <w:pPr>
              <w:pStyle w:val="a3"/>
              <w:snapToGrid w:val="0"/>
              <w:spacing w:after="0"/>
              <w:jc w:val="center"/>
              <w:rPr>
                <w:b/>
                <w:color w:val="FF0000"/>
                <w:sz w:val="22"/>
                <w:szCs w:val="22"/>
              </w:rPr>
            </w:pPr>
          </w:p>
          <w:p w:rsidR="00FF2C46" w:rsidRPr="00253647" w:rsidRDefault="00FF2C46" w:rsidP="00852C70">
            <w:pPr>
              <w:pStyle w:val="a3"/>
              <w:snapToGrid w:val="0"/>
              <w:spacing w:after="0"/>
              <w:jc w:val="center"/>
              <w:rPr>
                <w:sz w:val="22"/>
                <w:szCs w:val="22"/>
              </w:rPr>
            </w:pPr>
            <w:r w:rsidRPr="00253647">
              <w:rPr>
                <w:sz w:val="22"/>
                <w:szCs w:val="22"/>
              </w:rPr>
              <w:t>16 января</w:t>
            </w:r>
          </w:p>
          <w:p w:rsidR="00FF2C46" w:rsidRPr="00253647" w:rsidRDefault="00FF2C46" w:rsidP="00852C70">
            <w:pPr>
              <w:pStyle w:val="a3"/>
              <w:snapToGrid w:val="0"/>
              <w:spacing w:after="0"/>
              <w:jc w:val="center"/>
              <w:rPr>
                <w:sz w:val="22"/>
                <w:szCs w:val="22"/>
              </w:rPr>
            </w:pPr>
            <w:r w:rsidRPr="00253647">
              <w:rPr>
                <w:sz w:val="22"/>
                <w:szCs w:val="22"/>
                <w:lang w:val="en-US"/>
              </w:rPr>
              <w:t>V</w:t>
            </w:r>
            <w:r w:rsidRPr="00253647">
              <w:rPr>
                <w:sz w:val="22"/>
                <w:szCs w:val="22"/>
              </w:rPr>
              <w:t xml:space="preserve"> зона г. Кызыл</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52C70" w:rsidRPr="00253647" w:rsidRDefault="00852C70" w:rsidP="00852C70">
            <w:pPr>
              <w:pStyle w:val="a3"/>
              <w:snapToGrid w:val="0"/>
              <w:rPr>
                <w:sz w:val="22"/>
                <w:szCs w:val="22"/>
                <w:highlight w:val="yellow"/>
              </w:rPr>
            </w:pPr>
            <w:r w:rsidRPr="00253647">
              <w:rPr>
                <w:sz w:val="22"/>
                <w:szCs w:val="22"/>
              </w:rPr>
              <w:t>Манды М.М.</w:t>
            </w:r>
          </w:p>
        </w:tc>
      </w:tr>
      <w:tr w:rsidR="00611C4A" w:rsidRPr="00253647" w:rsidTr="00253647">
        <w:trPr>
          <w:trHeight w:val="204"/>
        </w:trPr>
        <w:tc>
          <w:tcPr>
            <w:tcW w:w="567" w:type="dxa"/>
            <w:tcBorders>
              <w:top w:val="single" w:sz="4" w:space="0" w:color="000000"/>
              <w:left w:val="single" w:sz="4" w:space="0" w:color="000000"/>
              <w:bottom w:val="single" w:sz="4" w:space="0" w:color="000000"/>
            </w:tcBorders>
            <w:shd w:val="clear" w:color="auto" w:fill="FFFFFF"/>
            <w:vAlign w:val="center"/>
          </w:tcPr>
          <w:p w:rsidR="00611C4A" w:rsidRPr="00253647" w:rsidRDefault="00CE3015" w:rsidP="00611C4A">
            <w:pPr>
              <w:shd w:val="clear" w:color="auto" w:fill="FFFFFF"/>
              <w:snapToGrid w:val="0"/>
              <w:jc w:val="center"/>
              <w:rPr>
                <w:sz w:val="22"/>
                <w:szCs w:val="22"/>
              </w:rPr>
            </w:pPr>
            <w:r w:rsidRPr="00253647">
              <w:rPr>
                <w:sz w:val="22"/>
                <w:szCs w:val="22"/>
              </w:rPr>
              <w:t>2</w:t>
            </w:r>
          </w:p>
        </w:tc>
        <w:tc>
          <w:tcPr>
            <w:tcW w:w="1560" w:type="dxa"/>
            <w:tcBorders>
              <w:top w:val="single" w:sz="4" w:space="0" w:color="000000"/>
              <w:left w:val="single" w:sz="4" w:space="0" w:color="000000"/>
              <w:bottom w:val="single" w:sz="4" w:space="0" w:color="000000"/>
            </w:tcBorders>
            <w:shd w:val="clear" w:color="auto" w:fill="FFFFFF"/>
          </w:tcPr>
          <w:p w:rsidR="00611C4A" w:rsidRPr="00253647" w:rsidRDefault="00611C4A" w:rsidP="00611C4A">
            <w:pPr>
              <w:snapToGrid w:val="0"/>
              <w:jc w:val="both"/>
              <w:rPr>
                <w:b/>
                <w:bCs/>
                <w:sz w:val="22"/>
                <w:szCs w:val="22"/>
              </w:rPr>
            </w:pPr>
            <w:r w:rsidRPr="00253647">
              <w:rPr>
                <w:sz w:val="22"/>
                <w:szCs w:val="22"/>
              </w:rPr>
              <w:t>Учителя математики</w:t>
            </w:r>
          </w:p>
        </w:tc>
        <w:tc>
          <w:tcPr>
            <w:tcW w:w="4819" w:type="dxa"/>
            <w:tcBorders>
              <w:top w:val="single" w:sz="4" w:space="0" w:color="000000"/>
              <w:left w:val="single" w:sz="4" w:space="0" w:color="000000"/>
              <w:bottom w:val="single" w:sz="4" w:space="0" w:color="000000"/>
            </w:tcBorders>
            <w:shd w:val="clear" w:color="auto" w:fill="FFFFFF"/>
          </w:tcPr>
          <w:p w:rsidR="00611C4A" w:rsidRPr="00253647" w:rsidRDefault="00611C4A" w:rsidP="007F3631">
            <w:pPr>
              <w:snapToGrid w:val="0"/>
              <w:jc w:val="both"/>
              <w:rPr>
                <w:b/>
                <w:bCs/>
                <w:sz w:val="22"/>
                <w:szCs w:val="22"/>
              </w:rPr>
            </w:pPr>
            <w:r w:rsidRPr="00253647">
              <w:rPr>
                <w:b/>
                <w:bCs/>
                <w:sz w:val="22"/>
                <w:szCs w:val="22"/>
              </w:rPr>
              <w:t>Методика решения геометрических задач повышенного уровня сложности</w:t>
            </w:r>
            <w:r w:rsidR="007F3631">
              <w:rPr>
                <w:b/>
                <w:bCs/>
                <w:sz w:val="22"/>
                <w:szCs w:val="22"/>
              </w:rPr>
              <w:t>.</w:t>
            </w:r>
          </w:p>
          <w:p w:rsidR="00611C4A" w:rsidRPr="00253647" w:rsidRDefault="00611C4A" w:rsidP="007F3631">
            <w:pPr>
              <w:pStyle w:val="af6"/>
              <w:snapToGrid w:val="0"/>
              <w:jc w:val="both"/>
              <w:rPr>
                <w:sz w:val="22"/>
                <w:szCs w:val="22"/>
              </w:rPr>
            </w:pPr>
            <w:r w:rsidRPr="00253647">
              <w:rPr>
                <w:b/>
                <w:bCs/>
                <w:sz w:val="22"/>
                <w:szCs w:val="22"/>
              </w:rPr>
              <w:t>В программе:</w:t>
            </w:r>
            <w:r w:rsidRPr="00253647">
              <w:rPr>
                <w:sz w:val="22"/>
                <w:szCs w:val="22"/>
              </w:rPr>
              <w:t xml:space="preserve"> Слушатели изучат общие рекомендации по подготовке к ГИА; систему </w:t>
            </w:r>
            <w:r w:rsidRPr="00253647">
              <w:rPr>
                <w:sz w:val="22"/>
                <w:szCs w:val="22"/>
              </w:rPr>
              <w:lastRenderedPageBreak/>
              <w:t xml:space="preserve">тренировочных упражнений, обеспечивающих систематическое повторение тем; перечень умений и навыков, усвоение которых контролируется на экзамене. </w:t>
            </w:r>
          </w:p>
        </w:tc>
        <w:tc>
          <w:tcPr>
            <w:tcW w:w="1418" w:type="dxa"/>
            <w:tcBorders>
              <w:top w:val="single" w:sz="4" w:space="0" w:color="000000"/>
              <w:left w:val="single" w:sz="4" w:space="0" w:color="000000"/>
              <w:bottom w:val="single" w:sz="4" w:space="0" w:color="000000"/>
            </w:tcBorders>
            <w:shd w:val="clear" w:color="auto" w:fill="FFFFFF"/>
            <w:vAlign w:val="center"/>
          </w:tcPr>
          <w:p w:rsidR="00611C4A" w:rsidRPr="00253647" w:rsidRDefault="00611C4A" w:rsidP="00611C4A">
            <w:pPr>
              <w:rPr>
                <w:sz w:val="22"/>
                <w:szCs w:val="22"/>
              </w:rPr>
            </w:pPr>
            <w:r w:rsidRPr="00253647">
              <w:rPr>
                <w:sz w:val="22"/>
                <w:szCs w:val="22"/>
              </w:rPr>
              <w:lastRenderedPageBreak/>
              <w:t xml:space="preserve">8 часов </w:t>
            </w:r>
          </w:p>
          <w:p w:rsidR="00611C4A" w:rsidRPr="00253647" w:rsidRDefault="00611C4A" w:rsidP="00611C4A">
            <w:pPr>
              <w:rPr>
                <w:sz w:val="22"/>
                <w:szCs w:val="22"/>
              </w:rPr>
            </w:pPr>
          </w:p>
          <w:p w:rsidR="00611C4A" w:rsidRPr="00253647" w:rsidRDefault="00611C4A" w:rsidP="00611C4A">
            <w:pPr>
              <w:rPr>
                <w:sz w:val="22"/>
                <w:szCs w:val="22"/>
              </w:rPr>
            </w:pPr>
            <w:r w:rsidRPr="00253647">
              <w:rPr>
                <w:sz w:val="22"/>
                <w:szCs w:val="22"/>
              </w:rPr>
              <w:t xml:space="preserve">30 января </w:t>
            </w:r>
            <w:r w:rsidRPr="00253647">
              <w:rPr>
                <w:sz w:val="22"/>
                <w:szCs w:val="22"/>
                <w:lang w:val="en-US"/>
              </w:rPr>
              <w:t>III</w:t>
            </w:r>
            <w:r w:rsidRPr="00253647">
              <w:rPr>
                <w:sz w:val="22"/>
                <w:szCs w:val="22"/>
              </w:rPr>
              <w:t xml:space="preserve"> зона </w:t>
            </w:r>
          </w:p>
          <w:p w:rsidR="00611C4A" w:rsidRPr="00253647" w:rsidRDefault="00611C4A" w:rsidP="00611C4A">
            <w:pPr>
              <w:rPr>
                <w:sz w:val="22"/>
                <w:szCs w:val="22"/>
              </w:rPr>
            </w:pPr>
            <w:r w:rsidRPr="00253647">
              <w:rPr>
                <w:sz w:val="22"/>
                <w:szCs w:val="22"/>
              </w:rPr>
              <w:lastRenderedPageBreak/>
              <w:t>г. Шагонар</w:t>
            </w:r>
          </w:p>
          <w:p w:rsidR="00611C4A" w:rsidRPr="00253647" w:rsidRDefault="00611C4A" w:rsidP="00611C4A">
            <w:pPr>
              <w:rPr>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611C4A" w:rsidRPr="00253647" w:rsidRDefault="00611C4A" w:rsidP="00611C4A">
            <w:pPr>
              <w:pStyle w:val="a3"/>
              <w:snapToGrid w:val="0"/>
              <w:rPr>
                <w:sz w:val="22"/>
                <w:szCs w:val="22"/>
              </w:rPr>
            </w:pPr>
            <w:r w:rsidRPr="00253647">
              <w:rPr>
                <w:sz w:val="22"/>
                <w:szCs w:val="22"/>
              </w:rPr>
              <w:lastRenderedPageBreak/>
              <w:t>Манды М.М.</w:t>
            </w:r>
          </w:p>
        </w:tc>
      </w:tr>
      <w:tr w:rsidR="00611C4A" w:rsidRPr="00253647" w:rsidTr="00253647">
        <w:trPr>
          <w:trHeight w:val="204"/>
        </w:trPr>
        <w:tc>
          <w:tcPr>
            <w:tcW w:w="567" w:type="dxa"/>
            <w:tcBorders>
              <w:top w:val="single" w:sz="4" w:space="0" w:color="000000"/>
              <w:left w:val="single" w:sz="4" w:space="0" w:color="000000"/>
              <w:bottom w:val="single" w:sz="4" w:space="0" w:color="000000"/>
            </w:tcBorders>
            <w:shd w:val="clear" w:color="auto" w:fill="FFFFFF"/>
            <w:vAlign w:val="center"/>
          </w:tcPr>
          <w:p w:rsidR="00611C4A" w:rsidRPr="00253647" w:rsidRDefault="00CE3015" w:rsidP="00611C4A">
            <w:pPr>
              <w:shd w:val="clear" w:color="auto" w:fill="FFFFFF"/>
              <w:snapToGrid w:val="0"/>
              <w:jc w:val="center"/>
              <w:rPr>
                <w:sz w:val="22"/>
                <w:szCs w:val="22"/>
              </w:rPr>
            </w:pPr>
            <w:r w:rsidRPr="00253647">
              <w:rPr>
                <w:sz w:val="22"/>
                <w:szCs w:val="22"/>
              </w:rPr>
              <w:lastRenderedPageBreak/>
              <w:t>3</w:t>
            </w:r>
          </w:p>
        </w:tc>
        <w:tc>
          <w:tcPr>
            <w:tcW w:w="1560" w:type="dxa"/>
            <w:tcBorders>
              <w:top w:val="single" w:sz="4" w:space="0" w:color="000000"/>
              <w:left w:val="single" w:sz="4" w:space="0" w:color="000000"/>
              <w:bottom w:val="single" w:sz="4" w:space="0" w:color="000000"/>
            </w:tcBorders>
            <w:shd w:val="clear" w:color="auto" w:fill="FFFFFF"/>
          </w:tcPr>
          <w:p w:rsidR="00611C4A" w:rsidRPr="00253647" w:rsidRDefault="00611C4A" w:rsidP="00611C4A">
            <w:pPr>
              <w:snapToGrid w:val="0"/>
              <w:jc w:val="both"/>
              <w:rPr>
                <w:b/>
                <w:bCs/>
                <w:sz w:val="22"/>
                <w:szCs w:val="22"/>
              </w:rPr>
            </w:pPr>
            <w:r w:rsidRPr="00253647">
              <w:rPr>
                <w:sz w:val="22"/>
                <w:szCs w:val="22"/>
              </w:rPr>
              <w:t>Учителя математики</w:t>
            </w:r>
          </w:p>
        </w:tc>
        <w:tc>
          <w:tcPr>
            <w:tcW w:w="4819" w:type="dxa"/>
            <w:tcBorders>
              <w:top w:val="single" w:sz="4" w:space="0" w:color="000000"/>
              <w:left w:val="single" w:sz="4" w:space="0" w:color="000000"/>
              <w:bottom w:val="single" w:sz="4" w:space="0" w:color="000000"/>
            </w:tcBorders>
            <w:shd w:val="clear" w:color="auto" w:fill="FFFFFF"/>
          </w:tcPr>
          <w:p w:rsidR="00611C4A" w:rsidRPr="00253647" w:rsidRDefault="00611C4A" w:rsidP="00611C4A">
            <w:pPr>
              <w:snapToGrid w:val="0"/>
              <w:rPr>
                <w:b/>
                <w:bCs/>
                <w:sz w:val="22"/>
                <w:szCs w:val="22"/>
              </w:rPr>
            </w:pPr>
            <w:r w:rsidRPr="00253647">
              <w:rPr>
                <w:b/>
                <w:bCs/>
                <w:sz w:val="22"/>
                <w:szCs w:val="22"/>
              </w:rPr>
              <w:t>Методика решения геометрических задач повышенного уровня сложности</w:t>
            </w:r>
          </w:p>
          <w:p w:rsidR="00611C4A" w:rsidRPr="00253647" w:rsidRDefault="00611C4A" w:rsidP="00611C4A">
            <w:pPr>
              <w:pStyle w:val="af6"/>
              <w:snapToGrid w:val="0"/>
              <w:rPr>
                <w:sz w:val="22"/>
                <w:szCs w:val="22"/>
              </w:rPr>
            </w:pPr>
            <w:r w:rsidRPr="00253647">
              <w:rPr>
                <w:b/>
                <w:bCs/>
                <w:sz w:val="22"/>
                <w:szCs w:val="22"/>
              </w:rPr>
              <w:t>В программе:</w:t>
            </w:r>
            <w:r w:rsidRPr="00253647">
              <w:rPr>
                <w:sz w:val="22"/>
                <w:szCs w:val="22"/>
              </w:rPr>
              <w:t xml:space="preserve"> Слушатели изучат общие рекомендации по подготовке к ГИА; систему тренировочных упражнений, обеспечивающих систематическое повторение тем; перечень умений и навыков, усвоение которых контролируется на экзамене. </w:t>
            </w:r>
          </w:p>
        </w:tc>
        <w:tc>
          <w:tcPr>
            <w:tcW w:w="1418" w:type="dxa"/>
            <w:tcBorders>
              <w:top w:val="single" w:sz="4" w:space="0" w:color="000000"/>
              <w:left w:val="single" w:sz="4" w:space="0" w:color="000000"/>
              <w:bottom w:val="single" w:sz="4" w:space="0" w:color="000000"/>
            </w:tcBorders>
            <w:shd w:val="clear" w:color="auto" w:fill="FFFFFF"/>
            <w:vAlign w:val="center"/>
          </w:tcPr>
          <w:p w:rsidR="00611C4A" w:rsidRPr="00253647" w:rsidRDefault="00611C4A" w:rsidP="00611C4A">
            <w:pPr>
              <w:rPr>
                <w:sz w:val="22"/>
                <w:szCs w:val="22"/>
              </w:rPr>
            </w:pPr>
            <w:r w:rsidRPr="00253647">
              <w:rPr>
                <w:sz w:val="22"/>
                <w:szCs w:val="22"/>
              </w:rPr>
              <w:t xml:space="preserve">8 часов </w:t>
            </w:r>
          </w:p>
          <w:p w:rsidR="00611C4A" w:rsidRPr="00253647" w:rsidRDefault="00611C4A" w:rsidP="00611C4A">
            <w:pPr>
              <w:rPr>
                <w:sz w:val="22"/>
                <w:szCs w:val="22"/>
              </w:rPr>
            </w:pPr>
          </w:p>
          <w:p w:rsidR="00611C4A" w:rsidRPr="00253647" w:rsidRDefault="00611C4A" w:rsidP="00611C4A">
            <w:pPr>
              <w:rPr>
                <w:sz w:val="22"/>
                <w:szCs w:val="22"/>
              </w:rPr>
            </w:pPr>
            <w:r w:rsidRPr="00253647">
              <w:rPr>
                <w:sz w:val="22"/>
                <w:szCs w:val="22"/>
              </w:rPr>
              <w:t xml:space="preserve">6 февраля </w:t>
            </w:r>
            <w:r w:rsidRPr="00253647">
              <w:rPr>
                <w:sz w:val="22"/>
                <w:szCs w:val="22"/>
                <w:lang w:val="en-US"/>
              </w:rPr>
              <w:t>IV</w:t>
            </w:r>
            <w:r w:rsidRPr="00253647">
              <w:rPr>
                <w:sz w:val="22"/>
                <w:szCs w:val="22"/>
              </w:rPr>
              <w:t xml:space="preserve"> зона </w:t>
            </w:r>
          </w:p>
          <w:p w:rsidR="00611C4A" w:rsidRPr="00253647" w:rsidRDefault="00611C4A" w:rsidP="00611C4A">
            <w:pPr>
              <w:rPr>
                <w:sz w:val="22"/>
                <w:szCs w:val="22"/>
              </w:rPr>
            </w:pPr>
            <w:r w:rsidRPr="00253647">
              <w:rPr>
                <w:sz w:val="22"/>
                <w:szCs w:val="22"/>
              </w:rPr>
              <w:t>с. Балгаын</w:t>
            </w:r>
          </w:p>
          <w:p w:rsidR="00611C4A" w:rsidRPr="00253647" w:rsidRDefault="00611C4A" w:rsidP="00611C4A">
            <w:pPr>
              <w:rPr>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611C4A" w:rsidRPr="00253647" w:rsidRDefault="00611C4A" w:rsidP="00611C4A">
            <w:pPr>
              <w:pStyle w:val="a3"/>
              <w:snapToGrid w:val="0"/>
              <w:rPr>
                <w:sz w:val="22"/>
                <w:szCs w:val="22"/>
              </w:rPr>
            </w:pPr>
            <w:r w:rsidRPr="00253647">
              <w:rPr>
                <w:sz w:val="22"/>
                <w:szCs w:val="22"/>
              </w:rPr>
              <w:t>Манды М.М.</w:t>
            </w:r>
          </w:p>
        </w:tc>
      </w:tr>
      <w:tr w:rsidR="00882E0D" w:rsidRPr="00253647" w:rsidTr="00253647">
        <w:trPr>
          <w:trHeight w:val="204"/>
        </w:trPr>
        <w:tc>
          <w:tcPr>
            <w:tcW w:w="567" w:type="dxa"/>
            <w:tcBorders>
              <w:top w:val="single" w:sz="4" w:space="0" w:color="000000"/>
              <w:left w:val="single" w:sz="4" w:space="0" w:color="000000"/>
              <w:bottom w:val="single" w:sz="4" w:space="0" w:color="000000"/>
            </w:tcBorders>
            <w:shd w:val="clear" w:color="auto" w:fill="FFFFFF"/>
            <w:vAlign w:val="center"/>
          </w:tcPr>
          <w:p w:rsidR="00882E0D" w:rsidRPr="00253647" w:rsidRDefault="00CE3015" w:rsidP="00611C4A">
            <w:pPr>
              <w:shd w:val="clear" w:color="auto" w:fill="FFFFFF"/>
              <w:snapToGrid w:val="0"/>
              <w:jc w:val="center"/>
              <w:rPr>
                <w:sz w:val="22"/>
                <w:szCs w:val="22"/>
              </w:rPr>
            </w:pPr>
            <w:r w:rsidRPr="00253647">
              <w:rPr>
                <w:sz w:val="22"/>
                <w:szCs w:val="22"/>
              </w:rPr>
              <w:t>4</w:t>
            </w:r>
          </w:p>
        </w:tc>
        <w:tc>
          <w:tcPr>
            <w:tcW w:w="1560" w:type="dxa"/>
            <w:tcBorders>
              <w:top w:val="single" w:sz="4" w:space="0" w:color="000000"/>
              <w:left w:val="single" w:sz="4" w:space="0" w:color="000000"/>
              <w:bottom w:val="single" w:sz="4" w:space="0" w:color="000000"/>
            </w:tcBorders>
            <w:shd w:val="clear" w:color="auto" w:fill="FFFFFF"/>
          </w:tcPr>
          <w:p w:rsidR="00882E0D" w:rsidRPr="00253647" w:rsidRDefault="00882E0D" w:rsidP="00611C4A">
            <w:pPr>
              <w:snapToGrid w:val="0"/>
              <w:jc w:val="both"/>
              <w:rPr>
                <w:sz w:val="22"/>
                <w:szCs w:val="22"/>
              </w:rPr>
            </w:pPr>
            <w:r w:rsidRPr="00253647">
              <w:rPr>
                <w:sz w:val="22"/>
                <w:szCs w:val="22"/>
              </w:rPr>
              <w:t xml:space="preserve">Учителя нформатики </w:t>
            </w:r>
          </w:p>
        </w:tc>
        <w:tc>
          <w:tcPr>
            <w:tcW w:w="4819" w:type="dxa"/>
            <w:tcBorders>
              <w:top w:val="single" w:sz="4" w:space="0" w:color="000000"/>
              <w:left w:val="single" w:sz="4" w:space="0" w:color="000000"/>
              <w:bottom w:val="single" w:sz="4" w:space="0" w:color="000000"/>
            </w:tcBorders>
            <w:shd w:val="clear" w:color="auto" w:fill="FFFFFF"/>
          </w:tcPr>
          <w:p w:rsidR="00882E0D" w:rsidRPr="00253647" w:rsidRDefault="00882E0D" w:rsidP="007F3631">
            <w:pPr>
              <w:snapToGrid w:val="0"/>
              <w:jc w:val="both"/>
              <w:rPr>
                <w:b/>
                <w:sz w:val="22"/>
                <w:szCs w:val="22"/>
              </w:rPr>
            </w:pPr>
            <w:r w:rsidRPr="00253647">
              <w:rPr>
                <w:b/>
                <w:sz w:val="22"/>
                <w:szCs w:val="22"/>
              </w:rPr>
              <w:t>«Методика решения задач ЕГЭ по информатике»</w:t>
            </w:r>
            <w:r w:rsidR="007F3631">
              <w:rPr>
                <w:b/>
                <w:sz w:val="22"/>
                <w:szCs w:val="22"/>
              </w:rPr>
              <w:t>.</w:t>
            </w:r>
          </w:p>
          <w:p w:rsidR="00882E0D" w:rsidRPr="00253647" w:rsidRDefault="00882E0D" w:rsidP="007F3631">
            <w:pPr>
              <w:snapToGrid w:val="0"/>
              <w:jc w:val="both"/>
              <w:rPr>
                <w:b/>
                <w:bCs/>
                <w:sz w:val="22"/>
                <w:szCs w:val="22"/>
              </w:rPr>
            </w:pPr>
            <w:r w:rsidRPr="00253647">
              <w:rPr>
                <w:b/>
                <w:bCs/>
                <w:sz w:val="22"/>
                <w:szCs w:val="22"/>
              </w:rPr>
              <w:t>В программе:</w:t>
            </w:r>
            <w:r w:rsidRPr="00253647">
              <w:rPr>
                <w:sz w:val="22"/>
                <w:szCs w:val="22"/>
              </w:rPr>
              <w:t xml:space="preserve"> Слушатели изучат общие рекомендации по подготовке к ГИА; систему тренировочных упражнений, обеспечивающих систематическое повторение тем; перечень умений и навыков, усвоение которых контролируется на экзамене.</w:t>
            </w:r>
          </w:p>
        </w:tc>
        <w:tc>
          <w:tcPr>
            <w:tcW w:w="1418" w:type="dxa"/>
            <w:tcBorders>
              <w:top w:val="single" w:sz="4" w:space="0" w:color="000000"/>
              <w:left w:val="single" w:sz="4" w:space="0" w:color="000000"/>
              <w:bottom w:val="single" w:sz="4" w:space="0" w:color="000000"/>
            </w:tcBorders>
            <w:shd w:val="clear" w:color="auto" w:fill="FFFFFF"/>
            <w:vAlign w:val="center"/>
          </w:tcPr>
          <w:p w:rsidR="00882E0D" w:rsidRPr="00253647" w:rsidRDefault="00882E0D" w:rsidP="00611C4A">
            <w:pPr>
              <w:rPr>
                <w:sz w:val="22"/>
                <w:szCs w:val="22"/>
              </w:rPr>
            </w:pPr>
            <w:r w:rsidRPr="00253647">
              <w:rPr>
                <w:sz w:val="22"/>
                <w:szCs w:val="22"/>
              </w:rPr>
              <w:t>8 часов</w:t>
            </w:r>
          </w:p>
          <w:p w:rsidR="00882E0D" w:rsidRPr="00253647" w:rsidRDefault="00882E0D" w:rsidP="00611C4A">
            <w:pPr>
              <w:rPr>
                <w:sz w:val="22"/>
                <w:szCs w:val="22"/>
              </w:rPr>
            </w:pPr>
          </w:p>
          <w:p w:rsidR="00882E0D" w:rsidRPr="00253647" w:rsidRDefault="00882E0D" w:rsidP="00882E0D">
            <w:pPr>
              <w:snapToGrid w:val="0"/>
              <w:jc w:val="both"/>
              <w:rPr>
                <w:sz w:val="22"/>
                <w:szCs w:val="22"/>
              </w:rPr>
            </w:pPr>
            <w:r w:rsidRPr="00253647">
              <w:rPr>
                <w:sz w:val="22"/>
                <w:szCs w:val="22"/>
              </w:rPr>
              <w:t>27 февраля</w:t>
            </w:r>
          </w:p>
          <w:p w:rsidR="00882E0D" w:rsidRPr="00253647" w:rsidRDefault="00882E0D" w:rsidP="00882E0D">
            <w:pPr>
              <w:snapToGrid w:val="0"/>
              <w:jc w:val="both"/>
              <w:rPr>
                <w:sz w:val="22"/>
                <w:szCs w:val="22"/>
              </w:rPr>
            </w:pPr>
            <w:r w:rsidRPr="00253647">
              <w:rPr>
                <w:sz w:val="22"/>
                <w:szCs w:val="22"/>
              </w:rPr>
              <w:t>г. Кызыл</w:t>
            </w:r>
          </w:p>
          <w:p w:rsidR="00882E0D" w:rsidRPr="00253647" w:rsidRDefault="00882E0D" w:rsidP="00611C4A">
            <w:pPr>
              <w:rPr>
                <w:b/>
                <w:color w:val="FF0000"/>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82E0D" w:rsidRPr="00253647" w:rsidRDefault="00882E0D" w:rsidP="00611C4A">
            <w:pPr>
              <w:pStyle w:val="a3"/>
              <w:snapToGrid w:val="0"/>
              <w:rPr>
                <w:sz w:val="22"/>
                <w:szCs w:val="22"/>
              </w:rPr>
            </w:pPr>
            <w:r w:rsidRPr="00253647">
              <w:rPr>
                <w:sz w:val="22"/>
                <w:szCs w:val="22"/>
              </w:rPr>
              <w:t>Баткар Д.Б.</w:t>
            </w:r>
          </w:p>
        </w:tc>
      </w:tr>
      <w:tr w:rsidR="00611C4A" w:rsidRPr="00253647" w:rsidTr="00253647">
        <w:trPr>
          <w:trHeight w:val="204"/>
        </w:trPr>
        <w:tc>
          <w:tcPr>
            <w:tcW w:w="567" w:type="dxa"/>
            <w:tcBorders>
              <w:top w:val="single" w:sz="4" w:space="0" w:color="000000"/>
              <w:left w:val="single" w:sz="4" w:space="0" w:color="000000"/>
              <w:bottom w:val="single" w:sz="4" w:space="0" w:color="000000"/>
            </w:tcBorders>
            <w:shd w:val="clear" w:color="auto" w:fill="FFFFFF"/>
            <w:vAlign w:val="center"/>
          </w:tcPr>
          <w:p w:rsidR="00611C4A" w:rsidRPr="00253647" w:rsidRDefault="00CE3015" w:rsidP="00611C4A">
            <w:pPr>
              <w:shd w:val="clear" w:color="auto" w:fill="FFFFFF"/>
              <w:snapToGrid w:val="0"/>
              <w:jc w:val="center"/>
              <w:rPr>
                <w:sz w:val="22"/>
                <w:szCs w:val="22"/>
              </w:rPr>
            </w:pPr>
            <w:r w:rsidRPr="00253647">
              <w:rPr>
                <w:sz w:val="22"/>
                <w:szCs w:val="22"/>
              </w:rPr>
              <w:t>5</w:t>
            </w:r>
          </w:p>
        </w:tc>
        <w:tc>
          <w:tcPr>
            <w:tcW w:w="1560" w:type="dxa"/>
            <w:tcBorders>
              <w:top w:val="single" w:sz="4" w:space="0" w:color="000000"/>
              <w:left w:val="single" w:sz="4" w:space="0" w:color="000000"/>
              <w:bottom w:val="single" w:sz="4" w:space="0" w:color="000000"/>
            </w:tcBorders>
            <w:shd w:val="clear" w:color="auto" w:fill="FFFFFF"/>
          </w:tcPr>
          <w:p w:rsidR="00611C4A" w:rsidRPr="00253647" w:rsidRDefault="00611C4A" w:rsidP="00611C4A">
            <w:pPr>
              <w:snapToGrid w:val="0"/>
              <w:jc w:val="both"/>
              <w:rPr>
                <w:b/>
                <w:bCs/>
                <w:sz w:val="22"/>
                <w:szCs w:val="22"/>
              </w:rPr>
            </w:pPr>
            <w:r w:rsidRPr="00253647">
              <w:rPr>
                <w:sz w:val="22"/>
                <w:szCs w:val="22"/>
              </w:rPr>
              <w:t>Учителя математики</w:t>
            </w:r>
          </w:p>
        </w:tc>
        <w:tc>
          <w:tcPr>
            <w:tcW w:w="4819" w:type="dxa"/>
            <w:tcBorders>
              <w:top w:val="single" w:sz="4" w:space="0" w:color="000000"/>
              <w:left w:val="single" w:sz="4" w:space="0" w:color="000000"/>
              <w:bottom w:val="single" w:sz="4" w:space="0" w:color="000000"/>
            </w:tcBorders>
            <w:shd w:val="clear" w:color="auto" w:fill="FFFFFF"/>
          </w:tcPr>
          <w:p w:rsidR="00611C4A" w:rsidRPr="00253647" w:rsidRDefault="00611C4A" w:rsidP="007F3631">
            <w:pPr>
              <w:snapToGrid w:val="0"/>
              <w:jc w:val="both"/>
              <w:rPr>
                <w:b/>
                <w:bCs/>
                <w:sz w:val="22"/>
                <w:szCs w:val="22"/>
              </w:rPr>
            </w:pPr>
            <w:r w:rsidRPr="00253647">
              <w:rPr>
                <w:b/>
                <w:bCs/>
                <w:sz w:val="22"/>
                <w:szCs w:val="22"/>
              </w:rPr>
              <w:t>Методика решения геометрических задач повышенного уровня сложности</w:t>
            </w:r>
            <w:r w:rsidR="007F3631">
              <w:rPr>
                <w:b/>
                <w:bCs/>
                <w:sz w:val="22"/>
                <w:szCs w:val="22"/>
              </w:rPr>
              <w:t>.</w:t>
            </w:r>
          </w:p>
          <w:p w:rsidR="00611C4A" w:rsidRPr="00253647" w:rsidRDefault="00611C4A" w:rsidP="007F3631">
            <w:pPr>
              <w:pStyle w:val="af6"/>
              <w:snapToGrid w:val="0"/>
              <w:jc w:val="both"/>
              <w:rPr>
                <w:sz w:val="22"/>
                <w:szCs w:val="22"/>
              </w:rPr>
            </w:pPr>
            <w:r w:rsidRPr="00253647">
              <w:rPr>
                <w:b/>
                <w:bCs/>
                <w:sz w:val="22"/>
                <w:szCs w:val="22"/>
              </w:rPr>
              <w:t>В программе:</w:t>
            </w:r>
            <w:r w:rsidRPr="00253647">
              <w:rPr>
                <w:sz w:val="22"/>
                <w:szCs w:val="22"/>
              </w:rPr>
              <w:t xml:space="preserve"> Слушатели изучат общие рекомендации по подготовке к ГИА; систему тренировочных упражнений, обеспечивающих систематическое повторение тем; перечень умений и навыков, усвоение которых контролируется на экзамене. </w:t>
            </w:r>
          </w:p>
        </w:tc>
        <w:tc>
          <w:tcPr>
            <w:tcW w:w="1418" w:type="dxa"/>
            <w:tcBorders>
              <w:top w:val="single" w:sz="4" w:space="0" w:color="000000"/>
              <w:left w:val="single" w:sz="4" w:space="0" w:color="000000"/>
              <w:bottom w:val="single" w:sz="4" w:space="0" w:color="000000"/>
            </w:tcBorders>
            <w:shd w:val="clear" w:color="auto" w:fill="FFFFFF"/>
            <w:vAlign w:val="center"/>
          </w:tcPr>
          <w:p w:rsidR="00611C4A" w:rsidRPr="00253647" w:rsidRDefault="00611C4A" w:rsidP="00611C4A">
            <w:pPr>
              <w:rPr>
                <w:sz w:val="22"/>
                <w:szCs w:val="22"/>
              </w:rPr>
            </w:pPr>
            <w:r w:rsidRPr="00253647">
              <w:rPr>
                <w:sz w:val="22"/>
                <w:szCs w:val="22"/>
              </w:rPr>
              <w:t xml:space="preserve">8 часов </w:t>
            </w:r>
          </w:p>
          <w:p w:rsidR="00564CAB" w:rsidRPr="00253647" w:rsidRDefault="00564CAB" w:rsidP="00611C4A">
            <w:pPr>
              <w:rPr>
                <w:b/>
                <w:color w:val="FF0000"/>
                <w:sz w:val="22"/>
                <w:szCs w:val="22"/>
              </w:rPr>
            </w:pPr>
          </w:p>
          <w:p w:rsidR="00564CAB" w:rsidRPr="00253647" w:rsidRDefault="00564CAB" w:rsidP="00611C4A">
            <w:pPr>
              <w:rPr>
                <w:sz w:val="22"/>
                <w:szCs w:val="22"/>
              </w:rPr>
            </w:pPr>
            <w:r w:rsidRPr="00253647">
              <w:rPr>
                <w:sz w:val="22"/>
                <w:szCs w:val="22"/>
              </w:rPr>
              <w:t xml:space="preserve">13 марта </w:t>
            </w:r>
          </w:p>
          <w:p w:rsidR="00564CAB" w:rsidRPr="00253647" w:rsidRDefault="00564CAB" w:rsidP="00611C4A">
            <w:pPr>
              <w:rPr>
                <w:sz w:val="22"/>
                <w:szCs w:val="22"/>
              </w:rPr>
            </w:pPr>
            <w:r w:rsidRPr="00253647">
              <w:rPr>
                <w:sz w:val="22"/>
                <w:szCs w:val="22"/>
                <w:lang w:val="en-US"/>
              </w:rPr>
              <w:t>II</w:t>
            </w:r>
            <w:r w:rsidRPr="00253647">
              <w:rPr>
                <w:sz w:val="22"/>
                <w:szCs w:val="22"/>
              </w:rPr>
              <w:t xml:space="preserve"> зона </w:t>
            </w:r>
          </w:p>
          <w:p w:rsidR="00611C4A" w:rsidRPr="00253647" w:rsidRDefault="00564CAB" w:rsidP="00611C4A">
            <w:pPr>
              <w:rPr>
                <w:sz w:val="22"/>
                <w:szCs w:val="22"/>
              </w:rPr>
            </w:pPr>
            <w:r w:rsidRPr="00253647">
              <w:rPr>
                <w:sz w:val="22"/>
                <w:szCs w:val="22"/>
              </w:rPr>
              <w:t>г. Чадаан</w:t>
            </w:r>
          </w:p>
          <w:p w:rsidR="00611C4A" w:rsidRPr="00253647" w:rsidRDefault="00611C4A" w:rsidP="00611C4A">
            <w:pPr>
              <w:rPr>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611C4A" w:rsidRPr="00253647" w:rsidRDefault="00611C4A" w:rsidP="00611C4A">
            <w:pPr>
              <w:pStyle w:val="a3"/>
              <w:snapToGrid w:val="0"/>
              <w:rPr>
                <w:sz w:val="22"/>
                <w:szCs w:val="22"/>
              </w:rPr>
            </w:pPr>
            <w:r w:rsidRPr="00253647">
              <w:rPr>
                <w:sz w:val="22"/>
                <w:szCs w:val="22"/>
              </w:rPr>
              <w:t>Манды М.М.</w:t>
            </w:r>
          </w:p>
        </w:tc>
      </w:tr>
      <w:tr w:rsidR="00E21933" w:rsidRPr="00253647" w:rsidTr="00253647">
        <w:trPr>
          <w:trHeight w:val="204"/>
        </w:trPr>
        <w:tc>
          <w:tcPr>
            <w:tcW w:w="567" w:type="dxa"/>
            <w:tcBorders>
              <w:top w:val="single" w:sz="4" w:space="0" w:color="000000"/>
              <w:left w:val="single" w:sz="4" w:space="0" w:color="000000"/>
              <w:bottom w:val="single" w:sz="4" w:space="0" w:color="000000"/>
            </w:tcBorders>
            <w:shd w:val="clear" w:color="auto" w:fill="FFFFFF"/>
            <w:vAlign w:val="center"/>
          </w:tcPr>
          <w:p w:rsidR="00E21933" w:rsidRPr="00253647" w:rsidRDefault="00CE3015" w:rsidP="00E21933">
            <w:pPr>
              <w:shd w:val="clear" w:color="auto" w:fill="FFFFFF"/>
              <w:snapToGrid w:val="0"/>
              <w:jc w:val="center"/>
              <w:rPr>
                <w:sz w:val="22"/>
                <w:szCs w:val="22"/>
              </w:rPr>
            </w:pPr>
            <w:r w:rsidRPr="00253647">
              <w:rPr>
                <w:sz w:val="22"/>
                <w:szCs w:val="22"/>
              </w:rPr>
              <w:t>6</w:t>
            </w:r>
          </w:p>
        </w:tc>
        <w:tc>
          <w:tcPr>
            <w:tcW w:w="1560" w:type="dxa"/>
            <w:tcBorders>
              <w:top w:val="single" w:sz="4" w:space="0" w:color="000000"/>
              <w:left w:val="single" w:sz="4" w:space="0" w:color="000000"/>
              <w:bottom w:val="single" w:sz="4" w:space="0" w:color="000000"/>
            </w:tcBorders>
            <w:shd w:val="clear" w:color="auto" w:fill="FFFFFF"/>
          </w:tcPr>
          <w:p w:rsidR="00E21933" w:rsidRPr="00253647" w:rsidRDefault="00E21933" w:rsidP="00E21933">
            <w:pPr>
              <w:snapToGrid w:val="0"/>
              <w:jc w:val="both"/>
              <w:rPr>
                <w:b/>
                <w:bCs/>
                <w:sz w:val="22"/>
                <w:szCs w:val="22"/>
              </w:rPr>
            </w:pPr>
            <w:r w:rsidRPr="00253647">
              <w:rPr>
                <w:sz w:val="22"/>
                <w:szCs w:val="22"/>
              </w:rPr>
              <w:t>Учителя математики</w:t>
            </w:r>
          </w:p>
        </w:tc>
        <w:tc>
          <w:tcPr>
            <w:tcW w:w="4819" w:type="dxa"/>
            <w:tcBorders>
              <w:top w:val="single" w:sz="4" w:space="0" w:color="000000"/>
              <w:left w:val="single" w:sz="4" w:space="0" w:color="000000"/>
              <w:bottom w:val="single" w:sz="4" w:space="0" w:color="000000"/>
            </w:tcBorders>
            <w:shd w:val="clear" w:color="auto" w:fill="FFFFFF"/>
          </w:tcPr>
          <w:p w:rsidR="00E21933" w:rsidRPr="00253647" w:rsidRDefault="00E21933" w:rsidP="005A6EEF">
            <w:pPr>
              <w:snapToGrid w:val="0"/>
              <w:jc w:val="both"/>
              <w:rPr>
                <w:b/>
                <w:bCs/>
                <w:sz w:val="22"/>
                <w:szCs w:val="22"/>
              </w:rPr>
            </w:pPr>
            <w:r w:rsidRPr="00253647">
              <w:rPr>
                <w:b/>
                <w:bCs/>
                <w:sz w:val="22"/>
                <w:szCs w:val="22"/>
              </w:rPr>
              <w:t>Методика решения геометрических задач повышенного уровня сложности</w:t>
            </w:r>
            <w:r w:rsidR="007F3631">
              <w:rPr>
                <w:b/>
                <w:bCs/>
                <w:sz w:val="22"/>
                <w:szCs w:val="22"/>
              </w:rPr>
              <w:t>.</w:t>
            </w:r>
          </w:p>
          <w:p w:rsidR="00E21933" w:rsidRPr="00253647" w:rsidRDefault="00E21933" w:rsidP="005A6EEF">
            <w:pPr>
              <w:pStyle w:val="af6"/>
              <w:snapToGrid w:val="0"/>
              <w:jc w:val="both"/>
              <w:rPr>
                <w:sz w:val="22"/>
                <w:szCs w:val="22"/>
              </w:rPr>
            </w:pPr>
            <w:r w:rsidRPr="00253647">
              <w:rPr>
                <w:b/>
                <w:bCs/>
                <w:sz w:val="22"/>
                <w:szCs w:val="22"/>
              </w:rPr>
              <w:t>В программе:</w:t>
            </w:r>
            <w:r w:rsidRPr="00253647">
              <w:rPr>
                <w:sz w:val="22"/>
                <w:szCs w:val="22"/>
              </w:rPr>
              <w:t xml:space="preserve"> Слушатели изучат общие рекомендации по подготовке к ГИА; систему тренировочных упражнений, обеспечивающих систематическое повторение тем; перечень умений и навыков, усвоение которых контролируется на экзамене. </w:t>
            </w:r>
          </w:p>
        </w:tc>
        <w:tc>
          <w:tcPr>
            <w:tcW w:w="1418" w:type="dxa"/>
            <w:tcBorders>
              <w:top w:val="single" w:sz="4" w:space="0" w:color="000000"/>
              <w:left w:val="single" w:sz="4" w:space="0" w:color="000000"/>
              <w:bottom w:val="single" w:sz="4" w:space="0" w:color="000000"/>
            </w:tcBorders>
            <w:shd w:val="clear" w:color="auto" w:fill="FFFFFF"/>
            <w:vAlign w:val="center"/>
          </w:tcPr>
          <w:p w:rsidR="00E21933" w:rsidRPr="00253647" w:rsidRDefault="00E21933" w:rsidP="00E21933">
            <w:pPr>
              <w:rPr>
                <w:sz w:val="22"/>
                <w:szCs w:val="22"/>
              </w:rPr>
            </w:pPr>
            <w:r w:rsidRPr="00253647">
              <w:rPr>
                <w:sz w:val="22"/>
                <w:szCs w:val="22"/>
              </w:rPr>
              <w:t xml:space="preserve">8 часов </w:t>
            </w:r>
          </w:p>
          <w:p w:rsidR="00E21933" w:rsidRPr="00253647" w:rsidRDefault="00E21933" w:rsidP="00E21933">
            <w:pPr>
              <w:rPr>
                <w:b/>
                <w:color w:val="FF0000"/>
                <w:sz w:val="22"/>
                <w:szCs w:val="22"/>
              </w:rPr>
            </w:pPr>
          </w:p>
          <w:p w:rsidR="00E21933" w:rsidRPr="00253647" w:rsidRDefault="00E21933" w:rsidP="00E21933">
            <w:pPr>
              <w:jc w:val="both"/>
              <w:rPr>
                <w:sz w:val="22"/>
                <w:szCs w:val="22"/>
              </w:rPr>
            </w:pPr>
            <w:r w:rsidRPr="00253647">
              <w:rPr>
                <w:sz w:val="22"/>
                <w:szCs w:val="22"/>
              </w:rPr>
              <w:t xml:space="preserve">20 марта </w:t>
            </w:r>
          </w:p>
          <w:p w:rsidR="00E21933" w:rsidRPr="00253647" w:rsidRDefault="00E21933" w:rsidP="00E21933">
            <w:pPr>
              <w:jc w:val="both"/>
              <w:rPr>
                <w:sz w:val="22"/>
                <w:szCs w:val="22"/>
              </w:rPr>
            </w:pPr>
            <w:r w:rsidRPr="00253647">
              <w:rPr>
                <w:sz w:val="22"/>
                <w:szCs w:val="22"/>
                <w:lang w:val="en-US"/>
              </w:rPr>
              <w:t>I</w:t>
            </w:r>
            <w:r w:rsidRPr="00253647">
              <w:rPr>
                <w:sz w:val="22"/>
                <w:szCs w:val="22"/>
              </w:rPr>
              <w:t xml:space="preserve"> зона </w:t>
            </w:r>
          </w:p>
          <w:p w:rsidR="00E21933" w:rsidRPr="00253647" w:rsidRDefault="00E21933" w:rsidP="00E21933">
            <w:pPr>
              <w:jc w:val="both"/>
              <w:rPr>
                <w:sz w:val="22"/>
                <w:szCs w:val="22"/>
              </w:rPr>
            </w:pPr>
            <w:r w:rsidRPr="00253647">
              <w:rPr>
                <w:sz w:val="22"/>
                <w:szCs w:val="22"/>
              </w:rPr>
              <w:t>п. Кызыл-Мажалык</w:t>
            </w:r>
          </w:p>
          <w:p w:rsidR="00E21933" w:rsidRPr="00253647" w:rsidRDefault="00E21933" w:rsidP="00E21933">
            <w:pPr>
              <w:rPr>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E21933" w:rsidRPr="00253647" w:rsidRDefault="00E21933" w:rsidP="00E21933">
            <w:pPr>
              <w:pStyle w:val="a3"/>
              <w:snapToGrid w:val="0"/>
              <w:rPr>
                <w:sz w:val="22"/>
                <w:szCs w:val="22"/>
              </w:rPr>
            </w:pPr>
            <w:r w:rsidRPr="00253647">
              <w:rPr>
                <w:sz w:val="22"/>
                <w:szCs w:val="22"/>
              </w:rPr>
              <w:t>Манды М.М.</w:t>
            </w:r>
          </w:p>
        </w:tc>
      </w:tr>
      <w:tr w:rsidR="005A6EEF" w:rsidRPr="00253647" w:rsidTr="00253647">
        <w:trPr>
          <w:trHeight w:val="204"/>
        </w:trPr>
        <w:tc>
          <w:tcPr>
            <w:tcW w:w="567" w:type="dxa"/>
            <w:tcBorders>
              <w:top w:val="single" w:sz="4" w:space="0" w:color="000000"/>
              <w:left w:val="single" w:sz="4" w:space="0" w:color="000000"/>
              <w:bottom w:val="single" w:sz="4" w:space="0" w:color="000000"/>
            </w:tcBorders>
            <w:shd w:val="clear" w:color="auto" w:fill="FFFFFF"/>
            <w:vAlign w:val="center"/>
          </w:tcPr>
          <w:p w:rsidR="005A6EEF" w:rsidRPr="00253647" w:rsidRDefault="00CE3015" w:rsidP="00E21933">
            <w:pPr>
              <w:shd w:val="clear" w:color="auto" w:fill="FFFFFF"/>
              <w:snapToGrid w:val="0"/>
              <w:jc w:val="center"/>
              <w:rPr>
                <w:sz w:val="22"/>
                <w:szCs w:val="22"/>
              </w:rPr>
            </w:pPr>
            <w:r w:rsidRPr="00253647">
              <w:rPr>
                <w:sz w:val="22"/>
                <w:szCs w:val="22"/>
              </w:rPr>
              <w:t>7</w:t>
            </w:r>
          </w:p>
        </w:tc>
        <w:tc>
          <w:tcPr>
            <w:tcW w:w="1560" w:type="dxa"/>
            <w:tcBorders>
              <w:top w:val="single" w:sz="4" w:space="0" w:color="000000"/>
              <w:left w:val="single" w:sz="4" w:space="0" w:color="000000"/>
              <w:bottom w:val="single" w:sz="4" w:space="0" w:color="000000"/>
            </w:tcBorders>
            <w:shd w:val="clear" w:color="auto" w:fill="FFFFFF"/>
          </w:tcPr>
          <w:p w:rsidR="005A6EEF" w:rsidRPr="00253647" w:rsidRDefault="005A6EEF" w:rsidP="00E21933">
            <w:pPr>
              <w:snapToGrid w:val="0"/>
              <w:jc w:val="both"/>
              <w:rPr>
                <w:sz w:val="22"/>
                <w:szCs w:val="22"/>
              </w:rPr>
            </w:pPr>
            <w:r w:rsidRPr="00253647">
              <w:rPr>
                <w:sz w:val="22"/>
                <w:szCs w:val="22"/>
              </w:rPr>
              <w:t>Учителя инженерно-технологических классов</w:t>
            </w:r>
          </w:p>
        </w:tc>
        <w:tc>
          <w:tcPr>
            <w:tcW w:w="4819" w:type="dxa"/>
            <w:tcBorders>
              <w:top w:val="single" w:sz="4" w:space="0" w:color="000000"/>
              <w:left w:val="single" w:sz="4" w:space="0" w:color="000000"/>
              <w:bottom w:val="single" w:sz="4" w:space="0" w:color="000000"/>
            </w:tcBorders>
            <w:shd w:val="clear" w:color="auto" w:fill="FFFFFF"/>
          </w:tcPr>
          <w:p w:rsidR="005A6EEF" w:rsidRPr="00253647" w:rsidRDefault="005A6EEF" w:rsidP="005A6EEF">
            <w:pPr>
              <w:snapToGrid w:val="0"/>
              <w:jc w:val="both"/>
              <w:rPr>
                <w:b/>
                <w:sz w:val="22"/>
                <w:szCs w:val="22"/>
              </w:rPr>
            </w:pPr>
            <w:r w:rsidRPr="00253647">
              <w:rPr>
                <w:b/>
                <w:sz w:val="22"/>
                <w:szCs w:val="22"/>
              </w:rPr>
              <w:t>Преподавание физико-математических дисциплин в инженерно-технологических классах</w:t>
            </w:r>
            <w:r w:rsidR="007F3631">
              <w:rPr>
                <w:b/>
                <w:sz w:val="22"/>
                <w:szCs w:val="22"/>
              </w:rPr>
              <w:t>.</w:t>
            </w:r>
          </w:p>
          <w:p w:rsidR="005A6EEF" w:rsidRPr="00253647" w:rsidRDefault="005A6EEF" w:rsidP="005A6EEF">
            <w:pPr>
              <w:snapToGrid w:val="0"/>
              <w:jc w:val="both"/>
              <w:rPr>
                <w:bCs/>
                <w:sz w:val="22"/>
                <w:szCs w:val="22"/>
              </w:rPr>
            </w:pPr>
            <w:r w:rsidRPr="00253647">
              <w:rPr>
                <w:b/>
                <w:sz w:val="22"/>
                <w:szCs w:val="22"/>
              </w:rPr>
              <w:t xml:space="preserve">В программе: </w:t>
            </w:r>
            <w:r w:rsidRPr="00253647">
              <w:rPr>
                <w:sz w:val="22"/>
                <w:szCs w:val="22"/>
              </w:rPr>
              <w:t>решение педагогических задач профильного обучения, рекомендации по обеспечению приемственности профильного физико-математического образования</w:t>
            </w:r>
          </w:p>
        </w:tc>
        <w:tc>
          <w:tcPr>
            <w:tcW w:w="1418" w:type="dxa"/>
            <w:tcBorders>
              <w:top w:val="single" w:sz="4" w:space="0" w:color="000000"/>
              <w:left w:val="single" w:sz="4" w:space="0" w:color="000000"/>
              <w:bottom w:val="single" w:sz="4" w:space="0" w:color="000000"/>
            </w:tcBorders>
            <w:shd w:val="clear" w:color="auto" w:fill="FFFFFF"/>
            <w:vAlign w:val="center"/>
          </w:tcPr>
          <w:p w:rsidR="005A6EEF" w:rsidRPr="00253647" w:rsidRDefault="005A6EEF" w:rsidP="00E21933">
            <w:pPr>
              <w:rPr>
                <w:sz w:val="22"/>
                <w:szCs w:val="22"/>
              </w:rPr>
            </w:pPr>
            <w:r w:rsidRPr="00253647">
              <w:rPr>
                <w:sz w:val="22"/>
                <w:szCs w:val="22"/>
              </w:rPr>
              <w:t>8 часов</w:t>
            </w:r>
          </w:p>
          <w:p w:rsidR="005A6EEF" w:rsidRPr="00253647" w:rsidRDefault="005A6EEF" w:rsidP="00E21933">
            <w:pPr>
              <w:rPr>
                <w:sz w:val="22"/>
                <w:szCs w:val="22"/>
              </w:rPr>
            </w:pPr>
          </w:p>
          <w:p w:rsidR="005A6EEF" w:rsidRPr="00253647" w:rsidRDefault="005A6EEF" w:rsidP="00E21933">
            <w:pPr>
              <w:rPr>
                <w:b/>
                <w:color w:val="FF0000"/>
                <w:sz w:val="22"/>
                <w:szCs w:val="22"/>
              </w:rPr>
            </w:pPr>
            <w:r w:rsidRPr="00253647">
              <w:rPr>
                <w:sz w:val="22"/>
                <w:szCs w:val="22"/>
              </w:rPr>
              <w:t>21 марта г. Кызыл</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A6EEF" w:rsidRPr="00253647" w:rsidRDefault="005A6EEF" w:rsidP="00E21933">
            <w:pPr>
              <w:pStyle w:val="a3"/>
              <w:snapToGrid w:val="0"/>
              <w:rPr>
                <w:sz w:val="22"/>
                <w:szCs w:val="22"/>
              </w:rPr>
            </w:pPr>
            <w:r w:rsidRPr="00253647">
              <w:rPr>
                <w:sz w:val="22"/>
                <w:szCs w:val="22"/>
              </w:rPr>
              <w:t>Сандрай А.Д.</w:t>
            </w:r>
          </w:p>
        </w:tc>
      </w:tr>
      <w:tr w:rsidR="00CE3015" w:rsidRPr="00253647" w:rsidTr="00253647">
        <w:trPr>
          <w:trHeight w:val="204"/>
        </w:trPr>
        <w:tc>
          <w:tcPr>
            <w:tcW w:w="567" w:type="dxa"/>
            <w:tcBorders>
              <w:top w:val="single" w:sz="4" w:space="0" w:color="000000"/>
              <w:left w:val="single" w:sz="4" w:space="0" w:color="000000"/>
              <w:bottom w:val="single" w:sz="4" w:space="0" w:color="000000"/>
            </w:tcBorders>
            <w:shd w:val="clear" w:color="auto" w:fill="FFFFFF"/>
            <w:vAlign w:val="center"/>
          </w:tcPr>
          <w:p w:rsidR="00CE3015" w:rsidRPr="00253647" w:rsidRDefault="00CE3015" w:rsidP="00CE3015">
            <w:pPr>
              <w:shd w:val="clear" w:color="auto" w:fill="FFFFFF"/>
              <w:snapToGrid w:val="0"/>
              <w:jc w:val="center"/>
              <w:rPr>
                <w:sz w:val="22"/>
                <w:szCs w:val="22"/>
              </w:rPr>
            </w:pPr>
            <w:r w:rsidRPr="00253647">
              <w:rPr>
                <w:sz w:val="22"/>
                <w:szCs w:val="22"/>
              </w:rPr>
              <w:t>8</w:t>
            </w:r>
          </w:p>
        </w:tc>
        <w:tc>
          <w:tcPr>
            <w:tcW w:w="1560" w:type="dxa"/>
            <w:tcBorders>
              <w:top w:val="single" w:sz="4" w:space="0" w:color="000000"/>
              <w:left w:val="single" w:sz="4" w:space="0" w:color="000000"/>
              <w:bottom w:val="single" w:sz="4" w:space="0" w:color="000000"/>
            </w:tcBorders>
            <w:shd w:val="clear" w:color="auto" w:fill="FFFFFF"/>
          </w:tcPr>
          <w:p w:rsidR="00CE3015" w:rsidRPr="00253647" w:rsidRDefault="00CE3015" w:rsidP="00CE3015">
            <w:pPr>
              <w:snapToGrid w:val="0"/>
              <w:jc w:val="both"/>
              <w:rPr>
                <w:sz w:val="22"/>
                <w:szCs w:val="22"/>
              </w:rPr>
            </w:pPr>
            <w:r w:rsidRPr="00253647">
              <w:rPr>
                <w:sz w:val="22"/>
                <w:szCs w:val="22"/>
              </w:rPr>
              <w:t>Учителя ОО</w:t>
            </w:r>
          </w:p>
        </w:tc>
        <w:tc>
          <w:tcPr>
            <w:tcW w:w="4819" w:type="dxa"/>
            <w:tcBorders>
              <w:top w:val="single" w:sz="4" w:space="0" w:color="000000"/>
              <w:left w:val="single" w:sz="4" w:space="0" w:color="000000"/>
              <w:bottom w:val="single" w:sz="4" w:space="0" w:color="000000"/>
            </w:tcBorders>
            <w:shd w:val="clear" w:color="auto" w:fill="FFFFFF"/>
          </w:tcPr>
          <w:p w:rsidR="00CE3015" w:rsidRPr="00253647" w:rsidRDefault="007F3631" w:rsidP="00CE3015">
            <w:pPr>
              <w:pStyle w:val="af6"/>
              <w:snapToGrid w:val="0"/>
              <w:rPr>
                <w:b/>
                <w:sz w:val="22"/>
                <w:szCs w:val="22"/>
              </w:rPr>
            </w:pPr>
            <w:r>
              <w:rPr>
                <w:b/>
                <w:sz w:val="22"/>
                <w:szCs w:val="22"/>
              </w:rPr>
              <w:t xml:space="preserve"> Интернет безопасность детей.</w:t>
            </w:r>
          </w:p>
          <w:p w:rsidR="00CE3015" w:rsidRPr="00253647" w:rsidRDefault="00CE3015" w:rsidP="00230523">
            <w:pPr>
              <w:pStyle w:val="af6"/>
              <w:snapToGrid w:val="0"/>
              <w:jc w:val="both"/>
              <w:rPr>
                <w:b/>
                <w:bCs/>
                <w:sz w:val="22"/>
                <w:szCs w:val="22"/>
              </w:rPr>
            </w:pPr>
            <w:r w:rsidRPr="00253647">
              <w:rPr>
                <w:b/>
                <w:sz w:val="22"/>
                <w:szCs w:val="22"/>
              </w:rPr>
              <w:t>В программе:</w:t>
            </w:r>
            <w:r w:rsidR="007F3631">
              <w:rPr>
                <w:b/>
                <w:sz w:val="22"/>
                <w:szCs w:val="22"/>
              </w:rPr>
              <w:t xml:space="preserve"> </w:t>
            </w:r>
            <w:r w:rsidR="00230523" w:rsidRPr="00253647">
              <w:rPr>
                <w:sz w:val="22"/>
                <w:szCs w:val="22"/>
              </w:rPr>
              <w:t>Организация технического контроля безопасности. Формирование и расширение компетентностей работников образования в области медиабезопасного поведения детей и подростков. Создание педагогических условий обеспечения информационной безопасности учащихся, использующих Ин</w:t>
            </w:r>
            <w:r w:rsidR="007F3631">
              <w:rPr>
                <w:sz w:val="22"/>
                <w:szCs w:val="22"/>
              </w:rPr>
              <w:t xml:space="preserve">тернет в образовании. Изучение </w:t>
            </w:r>
            <w:r w:rsidR="00230523" w:rsidRPr="00253647">
              <w:rPr>
                <w:sz w:val="22"/>
                <w:szCs w:val="22"/>
              </w:rPr>
              <w:t xml:space="preserve">нормативно-правовых документов по </w:t>
            </w:r>
            <w:r w:rsidR="007F3631">
              <w:rPr>
                <w:sz w:val="22"/>
                <w:szCs w:val="22"/>
              </w:rPr>
              <w:t xml:space="preserve">вопросам </w:t>
            </w:r>
            <w:r w:rsidR="00230523" w:rsidRPr="00253647">
              <w:rPr>
                <w:sz w:val="22"/>
                <w:szCs w:val="22"/>
              </w:rPr>
              <w:t xml:space="preserve">защиты детей от информации, причиняющей вред их здоровью и развитию; Организации просветительской работы с </w:t>
            </w:r>
            <w:r w:rsidR="00230523" w:rsidRPr="00253647">
              <w:rPr>
                <w:sz w:val="22"/>
                <w:szCs w:val="22"/>
              </w:rPr>
              <w:lastRenderedPageBreak/>
              <w:t>учащимися и их родителями.</w:t>
            </w:r>
          </w:p>
        </w:tc>
        <w:tc>
          <w:tcPr>
            <w:tcW w:w="1418" w:type="dxa"/>
            <w:tcBorders>
              <w:top w:val="single" w:sz="4" w:space="0" w:color="000000"/>
              <w:left w:val="single" w:sz="4" w:space="0" w:color="000000"/>
              <w:bottom w:val="single" w:sz="4" w:space="0" w:color="000000"/>
            </w:tcBorders>
            <w:shd w:val="clear" w:color="auto" w:fill="FFFFFF"/>
            <w:vAlign w:val="center"/>
          </w:tcPr>
          <w:p w:rsidR="00CE3015" w:rsidRPr="00253647" w:rsidRDefault="00CE3015" w:rsidP="00CE3015">
            <w:pPr>
              <w:jc w:val="both"/>
              <w:rPr>
                <w:sz w:val="22"/>
                <w:szCs w:val="22"/>
              </w:rPr>
            </w:pPr>
            <w:r w:rsidRPr="00253647">
              <w:rPr>
                <w:sz w:val="22"/>
                <w:szCs w:val="22"/>
              </w:rPr>
              <w:lastRenderedPageBreak/>
              <w:t>8 часов</w:t>
            </w:r>
          </w:p>
          <w:p w:rsidR="00CE3015" w:rsidRPr="00253647" w:rsidRDefault="00CE3015" w:rsidP="00CE3015">
            <w:pPr>
              <w:jc w:val="both"/>
              <w:rPr>
                <w:sz w:val="22"/>
                <w:szCs w:val="22"/>
              </w:rPr>
            </w:pPr>
          </w:p>
          <w:p w:rsidR="00CE3015" w:rsidRPr="00253647" w:rsidRDefault="00CE3015" w:rsidP="00CE3015">
            <w:pPr>
              <w:jc w:val="both"/>
              <w:rPr>
                <w:sz w:val="22"/>
                <w:szCs w:val="22"/>
              </w:rPr>
            </w:pPr>
            <w:r w:rsidRPr="00253647">
              <w:rPr>
                <w:sz w:val="22"/>
                <w:szCs w:val="22"/>
              </w:rPr>
              <w:t>4 апреля</w:t>
            </w:r>
          </w:p>
          <w:p w:rsidR="00CE3015" w:rsidRPr="00253647" w:rsidRDefault="00CE3015" w:rsidP="00CE3015">
            <w:pPr>
              <w:jc w:val="both"/>
              <w:rPr>
                <w:sz w:val="22"/>
                <w:szCs w:val="22"/>
              </w:rPr>
            </w:pPr>
            <w:r w:rsidRPr="00253647">
              <w:rPr>
                <w:sz w:val="22"/>
                <w:szCs w:val="22"/>
              </w:rPr>
              <w:t>г. Кызыл</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CE3015" w:rsidRPr="00253647" w:rsidRDefault="00CE3015" w:rsidP="00CE3015">
            <w:pPr>
              <w:pStyle w:val="a3"/>
              <w:snapToGrid w:val="0"/>
              <w:rPr>
                <w:sz w:val="22"/>
                <w:szCs w:val="22"/>
              </w:rPr>
            </w:pPr>
            <w:r w:rsidRPr="00253647">
              <w:rPr>
                <w:sz w:val="22"/>
                <w:szCs w:val="22"/>
              </w:rPr>
              <w:t>Баткар Д.Б.</w:t>
            </w:r>
          </w:p>
        </w:tc>
      </w:tr>
      <w:tr w:rsidR="00CE3015" w:rsidRPr="00253647" w:rsidTr="00253647">
        <w:trPr>
          <w:trHeight w:val="204"/>
        </w:trPr>
        <w:tc>
          <w:tcPr>
            <w:tcW w:w="567" w:type="dxa"/>
            <w:tcBorders>
              <w:top w:val="single" w:sz="4" w:space="0" w:color="000000"/>
              <w:left w:val="single" w:sz="4" w:space="0" w:color="000000"/>
              <w:bottom w:val="single" w:sz="4" w:space="0" w:color="000000"/>
            </w:tcBorders>
            <w:shd w:val="clear" w:color="auto" w:fill="FFFFFF"/>
            <w:vAlign w:val="center"/>
          </w:tcPr>
          <w:p w:rsidR="00CE3015" w:rsidRPr="00253647" w:rsidRDefault="00CE3015" w:rsidP="00CE3015">
            <w:pPr>
              <w:shd w:val="clear" w:color="auto" w:fill="FFFFFF"/>
              <w:snapToGrid w:val="0"/>
              <w:jc w:val="center"/>
              <w:rPr>
                <w:sz w:val="22"/>
                <w:szCs w:val="22"/>
              </w:rPr>
            </w:pPr>
            <w:r w:rsidRPr="00253647">
              <w:rPr>
                <w:sz w:val="22"/>
                <w:szCs w:val="22"/>
              </w:rPr>
              <w:lastRenderedPageBreak/>
              <w:t>9</w:t>
            </w:r>
          </w:p>
        </w:tc>
        <w:tc>
          <w:tcPr>
            <w:tcW w:w="1560" w:type="dxa"/>
            <w:tcBorders>
              <w:top w:val="single" w:sz="4" w:space="0" w:color="000000"/>
              <w:left w:val="single" w:sz="4" w:space="0" w:color="000000"/>
              <w:bottom w:val="single" w:sz="4" w:space="0" w:color="000000"/>
            </w:tcBorders>
            <w:shd w:val="clear" w:color="auto" w:fill="FFFFFF"/>
          </w:tcPr>
          <w:p w:rsidR="00CE3015" w:rsidRPr="00253647" w:rsidRDefault="00CE3015" w:rsidP="00CE3015">
            <w:pPr>
              <w:pStyle w:val="af6"/>
              <w:snapToGrid w:val="0"/>
              <w:rPr>
                <w:b/>
                <w:bCs/>
                <w:sz w:val="22"/>
                <w:szCs w:val="22"/>
              </w:rPr>
            </w:pPr>
            <w:r w:rsidRPr="00253647">
              <w:rPr>
                <w:sz w:val="22"/>
                <w:szCs w:val="22"/>
              </w:rPr>
              <w:t xml:space="preserve">Сетевые педагоги </w:t>
            </w:r>
          </w:p>
        </w:tc>
        <w:tc>
          <w:tcPr>
            <w:tcW w:w="4819" w:type="dxa"/>
            <w:tcBorders>
              <w:top w:val="single" w:sz="4" w:space="0" w:color="000000"/>
              <w:left w:val="single" w:sz="4" w:space="0" w:color="000000"/>
              <w:bottom w:val="single" w:sz="4" w:space="0" w:color="000000"/>
            </w:tcBorders>
            <w:shd w:val="clear" w:color="auto" w:fill="FFFFFF"/>
          </w:tcPr>
          <w:p w:rsidR="00CE3015" w:rsidRPr="00253647" w:rsidRDefault="00CE3015" w:rsidP="007F3631">
            <w:pPr>
              <w:pStyle w:val="af6"/>
              <w:snapToGrid w:val="0"/>
              <w:jc w:val="both"/>
              <w:rPr>
                <w:b/>
                <w:bCs/>
                <w:sz w:val="22"/>
                <w:szCs w:val="22"/>
              </w:rPr>
            </w:pPr>
            <w:r w:rsidRPr="00253647">
              <w:rPr>
                <w:b/>
                <w:bCs/>
                <w:sz w:val="22"/>
                <w:szCs w:val="22"/>
              </w:rPr>
              <w:t>Проблемы организации дистанционного образования детей-инвалидов и формы отчетности</w:t>
            </w:r>
            <w:r w:rsidR="007F3631">
              <w:rPr>
                <w:b/>
                <w:bCs/>
                <w:sz w:val="22"/>
                <w:szCs w:val="22"/>
              </w:rPr>
              <w:t>.</w:t>
            </w:r>
          </w:p>
          <w:p w:rsidR="00CE3015" w:rsidRPr="00253647" w:rsidRDefault="00CE3015" w:rsidP="007F3631">
            <w:pPr>
              <w:pStyle w:val="af6"/>
              <w:snapToGrid w:val="0"/>
              <w:jc w:val="both"/>
              <w:rPr>
                <w:sz w:val="22"/>
                <w:szCs w:val="22"/>
              </w:rPr>
            </w:pPr>
            <w:r w:rsidRPr="00253647">
              <w:rPr>
                <w:b/>
                <w:bCs/>
                <w:sz w:val="22"/>
                <w:szCs w:val="22"/>
              </w:rPr>
              <w:t>В программе:</w:t>
            </w:r>
            <w:r w:rsidRPr="00253647">
              <w:rPr>
                <w:sz w:val="22"/>
                <w:szCs w:val="22"/>
              </w:rPr>
              <w:t xml:space="preserve"> роль ЦДО в организации образовательного процесса. Взаимодействие учителя и ученика. Формы отчетности. </w:t>
            </w:r>
          </w:p>
        </w:tc>
        <w:tc>
          <w:tcPr>
            <w:tcW w:w="1418" w:type="dxa"/>
            <w:tcBorders>
              <w:top w:val="single" w:sz="4" w:space="0" w:color="000000"/>
              <w:left w:val="single" w:sz="4" w:space="0" w:color="000000"/>
              <w:bottom w:val="single" w:sz="4" w:space="0" w:color="000000"/>
            </w:tcBorders>
            <w:shd w:val="clear" w:color="auto" w:fill="FFFFFF"/>
            <w:vAlign w:val="center"/>
          </w:tcPr>
          <w:p w:rsidR="00CE3015" w:rsidRPr="00253647" w:rsidRDefault="00CE3015" w:rsidP="00CE3015">
            <w:pPr>
              <w:pStyle w:val="a3"/>
              <w:snapToGrid w:val="0"/>
              <w:spacing w:after="0"/>
              <w:jc w:val="center"/>
              <w:rPr>
                <w:sz w:val="22"/>
                <w:szCs w:val="22"/>
              </w:rPr>
            </w:pPr>
            <w:r w:rsidRPr="00253647">
              <w:rPr>
                <w:sz w:val="22"/>
                <w:szCs w:val="22"/>
              </w:rPr>
              <w:t>8 часов</w:t>
            </w:r>
          </w:p>
          <w:p w:rsidR="00CE3015" w:rsidRPr="00253647" w:rsidRDefault="00CE3015" w:rsidP="00CE3015">
            <w:pPr>
              <w:pStyle w:val="a3"/>
              <w:snapToGrid w:val="0"/>
              <w:spacing w:after="0"/>
              <w:jc w:val="center"/>
              <w:rPr>
                <w:sz w:val="22"/>
                <w:szCs w:val="22"/>
              </w:rPr>
            </w:pPr>
          </w:p>
          <w:p w:rsidR="00CE3015" w:rsidRPr="00253647" w:rsidRDefault="00CE3015" w:rsidP="00CE3015">
            <w:pPr>
              <w:jc w:val="both"/>
              <w:rPr>
                <w:bCs/>
                <w:sz w:val="22"/>
                <w:szCs w:val="22"/>
              </w:rPr>
            </w:pPr>
            <w:r w:rsidRPr="00253647">
              <w:rPr>
                <w:bCs/>
                <w:sz w:val="22"/>
                <w:szCs w:val="22"/>
              </w:rPr>
              <w:t xml:space="preserve">22 мая </w:t>
            </w:r>
          </w:p>
          <w:p w:rsidR="00CE3015" w:rsidRPr="00253647" w:rsidRDefault="00CE3015" w:rsidP="00CE3015">
            <w:pPr>
              <w:jc w:val="both"/>
              <w:rPr>
                <w:bCs/>
                <w:sz w:val="22"/>
                <w:szCs w:val="22"/>
              </w:rPr>
            </w:pPr>
            <w:r w:rsidRPr="00253647">
              <w:rPr>
                <w:bCs/>
                <w:sz w:val="22"/>
                <w:szCs w:val="22"/>
              </w:rPr>
              <w:t>г. Кызыл</w:t>
            </w:r>
          </w:p>
          <w:p w:rsidR="00CE3015" w:rsidRPr="00253647" w:rsidRDefault="00CE3015" w:rsidP="00CE3015">
            <w:pPr>
              <w:pStyle w:val="a3"/>
              <w:snapToGrid w:val="0"/>
              <w:spacing w:after="0"/>
              <w:jc w:val="center"/>
              <w:rPr>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CE3015" w:rsidRPr="00253647" w:rsidRDefault="00CE3015" w:rsidP="00CE3015">
            <w:pPr>
              <w:pStyle w:val="af6"/>
              <w:snapToGrid w:val="0"/>
              <w:rPr>
                <w:sz w:val="22"/>
                <w:szCs w:val="22"/>
              </w:rPr>
            </w:pPr>
            <w:r w:rsidRPr="00253647">
              <w:rPr>
                <w:sz w:val="22"/>
                <w:szCs w:val="22"/>
              </w:rPr>
              <w:t>Баткар Д.Б.</w:t>
            </w:r>
          </w:p>
          <w:p w:rsidR="00CE3015" w:rsidRPr="00253647" w:rsidRDefault="00CE3015" w:rsidP="00CE3015">
            <w:pPr>
              <w:pStyle w:val="af6"/>
              <w:snapToGrid w:val="0"/>
              <w:rPr>
                <w:sz w:val="22"/>
                <w:szCs w:val="22"/>
              </w:rPr>
            </w:pPr>
          </w:p>
        </w:tc>
      </w:tr>
      <w:tr w:rsidR="00CE3015" w:rsidRPr="00253647" w:rsidTr="00253647">
        <w:trPr>
          <w:trHeight w:val="204"/>
        </w:trPr>
        <w:tc>
          <w:tcPr>
            <w:tcW w:w="567" w:type="dxa"/>
            <w:tcBorders>
              <w:top w:val="single" w:sz="4" w:space="0" w:color="000000"/>
              <w:left w:val="single" w:sz="4" w:space="0" w:color="000000"/>
              <w:bottom w:val="single" w:sz="4" w:space="0" w:color="000000"/>
            </w:tcBorders>
            <w:shd w:val="clear" w:color="auto" w:fill="FFFFFF"/>
            <w:vAlign w:val="center"/>
          </w:tcPr>
          <w:p w:rsidR="00CE3015" w:rsidRPr="00253647" w:rsidRDefault="00CE3015" w:rsidP="00CE3015">
            <w:pPr>
              <w:shd w:val="clear" w:color="auto" w:fill="FFFFFF"/>
              <w:snapToGrid w:val="0"/>
              <w:jc w:val="center"/>
              <w:rPr>
                <w:sz w:val="22"/>
                <w:szCs w:val="22"/>
              </w:rPr>
            </w:pPr>
            <w:r w:rsidRPr="00253647">
              <w:rPr>
                <w:sz w:val="22"/>
                <w:szCs w:val="22"/>
              </w:rPr>
              <w:t>10</w:t>
            </w:r>
          </w:p>
        </w:tc>
        <w:tc>
          <w:tcPr>
            <w:tcW w:w="1560" w:type="dxa"/>
            <w:tcBorders>
              <w:top w:val="single" w:sz="4" w:space="0" w:color="000000"/>
              <w:left w:val="single" w:sz="4" w:space="0" w:color="000000"/>
              <w:bottom w:val="single" w:sz="4" w:space="0" w:color="000000"/>
            </w:tcBorders>
            <w:shd w:val="clear" w:color="auto" w:fill="FFFFFF"/>
          </w:tcPr>
          <w:p w:rsidR="00CE3015" w:rsidRPr="00253647" w:rsidRDefault="00CE3015" w:rsidP="00CE3015">
            <w:pPr>
              <w:pStyle w:val="af6"/>
              <w:snapToGrid w:val="0"/>
              <w:rPr>
                <w:b/>
                <w:bCs/>
                <w:color w:val="000000"/>
                <w:sz w:val="22"/>
                <w:szCs w:val="22"/>
              </w:rPr>
            </w:pPr>
            <w:r w:rsidRPr="00253647">
              <w:rPr>
                <w:sz w:val="22"/>
                <w:szCs w:val="22"/>
              </w:rPr>
              <w:t>Сетевые педагоги</w:t>
            </w:r>
          </w:p>
        </w:tc>
        <w:tc>
          <w:tcPr>
            <w:tcW w:w="4819" w:type="dxa"/>
            <w:tcBorders>
              <w:top w:val="single" w:sz="4" w:space="0" w:color="000000"/>
              <w:left w:val="single" w:sz="4" w:space="0" w:color="000000"/>
              <w:bottom w:val="single" w:sz="4" w:space="0" w:color="000000"/>
            </w:tcBorders>
            <w:shd w:val="clear" w:color="auto" w:fill="FFFFFF"/>
          </w:tcPr>
          <w:p w:rsidR="00CE3015" w:rsidRPr="00253647" w:rsidRDefault="00CE3015" w:rsidP="00CE3015">
            <w:pPr>
              <w:pStyle w:val="af6"/>
              <w:rPr>
                <w:b/>
                <w:bCs/>
                <w:color w:val="000000"/>
                <w:sz w:val="22"/>
                <w:szCs w:val="22"/>
              </w:rPr>
            </w:pPr>
            <w:r w:rsidRPr="00253647">
              <w:rPr>
                <w:b/>
                <w:bCs/>
                <w:color w:val="000000"/>
                <w:sz w:val="22"/>
                <w:szCs w:val="22"/>
              </w:rPr>
              <w:t>Запись учеников на курсы</w:t>
            </w:r>
          </w:p>
          <w:p w:rsidR="00CE3015" w:rsidRPr="007F3631" w:rsidRDefault="00CE3015" w:rsidP="007F3631">
            <w:pPr>
              <w:autoSpaceDE w:val="0"/>
              <w:snapToGrid w:val="0"/>
              <w:jc w:val="both"/>
              <w:rPr>
                <w:color w:val="000000"/>
                <w:sz w:val="22"/>
                <w:szCs w:val="22"/>
              </w:rPr>
            </w:pPr>
            <w:r w:rsidRPr="00253647">
              <w:rPr>
                <w:b/>
                <w:bCs/>
                <w:color w:val="000000"/>
                <w:sz w:val="22"/>
                <w:szCs w:val="22"/>
              </w:rPr>
              <w:t>В программе:</w:t>
            </w:r>
            <w:r w:rsidR="007F3631">
              <w:rPr>
                <w:b/>
                <w:bCs/>
                <w:color w:val="000000"/>
                <w:sz w:val="22"/>
                <w:szCs w:val="22"/>
              </w:rPr>
              <w:t xml:space="preserve"> </w:t>
            </w:r>
            <w:r w:rsidRPr="00253647">
              <w:rPr>
                <w:color w:val="000000"/>
                <w:sz w:val="22"/>
                <w:szCs w:val="22"/>
              </w:rPr>
              <w:t xml:space="preserve">Порядок регистрации на сайте и записи учеников. </w:t>
            </w:r>
            <w:r w:rsidRPr="00253647">
              <w:rPr>
                <w:sz w:val="22"/>
                <w:szCs w:val="22"/>
              </w:rPr>
              <w:t>Регламент записи учеников на учебные курсы</w:t>
            </w:r>
          </w:p>
        </w:tc>
        <w:tc>
          <w:tcPr>
            <w:tcW w:w="1418" w:type="dxa"/>
            <w:tcBorders>
              <w:top w:val="single" w:sz="4" w:space="0" w:color="000000"/>
              <w:left w:val="single" w:sz="4" w:space="0" w:color="000000"/>
              <w:bottom w:val="single" w:sz="4" w:space="0" w:color="000000"/>
            </w:tcBorders>
            <w:shd w:val="clear" w:color="auto" w:fill="FFFFFF"/>
            <w:vAlign w:val="center"/>
          </w:tcPr>
          <w:p w:rsidR="00CE3015" w:rsidRPr="00253647" w:rsidRDefault="00CE3015" w:rsidP="00CE3015">
            <w:pPr>
              <w:pStyle w:val="a3"/>
              <w:snapToGrid w:val="0"/>
              <w:spacing w:after="0"/>
              <w:jc w:val="center"/>
              <w:rPr>
                <w:sz w:val="22"/>
                <w:szCs w:val="22"/>
              </w:rPr>
            </w:pPr>
            <w:r w:rsidRPr="00253647">
              <w:rPr>
                <w:sz w:val="22"/>
                <w:szCs w:val="22"/>
              </w:rPr>
              <w:t xml:space="preserve"> 8 часов</w:t>
            </w:r>
          </w:p>
          <w:p w:rsidR="00CE3015" w:rsidRPr="00253647" w:rsidRDefault="00CE3015" w:rsidP="00CE3015">
            <w:pPr>
              <w:pStyle w:val="a3"/>
              <w:snapToGrid w:val="0"/>
              <w:spacing w:after="0"/>
              <w:jc w:val="center"/>
              <w:rPr>
                <w:sz w:val="22"/>
                <w:szCs w:val="22"/>
              </w:rPr>
            </w:pPr>
          </w:p>
          <w:p w:rsidR="00CE3015" w:rsidRPr="00253647" w:rsidRDefault="00CE3015" w:rsidP="00CE3015">
            <w:pPr>
              <w:pStyle w:val="a3"/>
              <w:snapToGrid w:val="0"/>
              <w:spacing w:after="0"/>
              <w:jc w:val="center"/>
              <w:rPr>
                <w:bCs/>
                <w:color w:val="000000"/>
                <w:sz w:val="22"/>
                <w:szCs w:val="22"/>
              </w:rPr>
            </w:pPr>
            <w:r w:rsidRPr="00253647">
              <w:rPr>
                <w:bCs/>
                <w:color w:val="000000"/>
                <w:sz w:val="22"/>
                <w:szCs w:val="22"/>
              </w:rPr>
              <w:t xml:space="preserve">29 мая </w:t>
            </w:r>
          </w:p>
          <w:p w:rsidR="00CE3015" w:rsidRPr="00253647" w:rsidRDefault="00CE3015" w:rsidP="00CE3015">
            <w:pPr>
              <w:pStyle w:val="a3"/>
              <w:snapToGrid w:val="0"/>
              <w:spacing w:after="0"/>
              <w:jc w:val="center"/>
              <w:rPr>
                <w:sz w:val="22"/>
                <w:szCs w:val="22"/>
              </w:rPr>
            </w:pPr>
            <w:r w:rsidRPr="00253647">
              <w:rPr>
                <w:bCs/>
                <w:color w:val="000000"/>
                <w:sz w:val="22"/>
                <w:szCs w:val="22"/>
              </w:rPr>
              <w:t>г. Кызыл</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CE3015" w:rsidRPr="00253647" w:rsidRDefault="00CE3015" w:rsidP="00CE3015">
            <w:pPr>
              <w:pStyle w:val="af6"/>
              <w:snapToGrid w:val="0"/>
              <w:rPr>
                <w:sz w:val="22"/>
                <w:szCs w:val="22"/>
              </w:rPr>
            </w:pPr>
            <w:r w:rsidRPr="00253647">
              <w:rPr>
                <w:sz w:val="22"/>
                <w:szCs w:val="22"/>
              </w:rPr>
              <w:t>Баткар Д.Б.</w:t>
            </w:r>
          </w:p>
        </w:tc>
      </w:tr>
      <w:tr w:rsidR="00CE3015" w:rsidRPr="00253647" w:rsidTr="00253647">
        <w:trPr>
          <w:trHeight w:val="204"/>
        </w:trPr>
        <w:tc>
          <w:tcPr>
            <w:tcW w:w="567" w:type="dxa"/>
            <w:tcBorders>
              <w:top w:val="single" w:sz="4" w:space="0" w:color="000000"/>
              <w:left w:val="single" w:sz="4" w:space="0" w:color="000000"/>
              <w:bottom w:val="single" w:sz="4" w:space="0" w:color="000000"/>
            </w:tcBorders>
            <w:shd w:val="clear" w:color="auto" w:fill="FFFFFF"/>
            <w:vAlign w:val="center"/>
          </w:tcPr>
          <w:p w:rsidR="00CE3015" w:rsidRPr="00253647" w:rsidRDefault="00CE3015" w:rsidP="00CE3015">
            <w:pPr>
              <w:shd w:val="clear" w:color="auto" w:fill="FFFFFF"/>
              <w:snapToGrid w:val="0"/>
              <w:jc w:val="center"/>
              <w:rPr>
                <w:sz w:val="22"/>
                <w:szCs w:val="22"/>
              </w:rPr>
            </w:pPr>
            <w:r w:rsidRPr="00253647">
              <w:rPr>
                <w:sz w:val="22"/>
                <w:szCs w:val="22"/>
              </w:rPr>
              <w:t>11</w:t>
            </w:r>
          </w:p>
        </w:tc>
        <w:tc>
          <w:tcPr>
            <w:tcW w:w="1560" w:type="dxa"/>
            <w:tcBorders>
              <w:top w:val="single" w:sz="4" w:space="0" w:color="000000"/>
              <w:left w:val="single" w:sz="4" w:space="0" w:color="000000"/>
              <w:bottom w:val="single" w:sz="4" w:space="0" w:color="000000"/>
            </w:tcBorders>
            <w:shd w:val="clear" w:color="auto" w:fill="FFFFFF"/>
          </w:tcPr>
          <w:p w:rsidR="00CE3015" w:rsidRPr="00253647" w:rsidRDefault="00CE3015" w:rsidP="00CE3015">
            <w:pPr>
              <w:pStyle w:val="af6"/>
              <w:snapToGrid w:val="0"/>
              <w:rPr>
                <w:b/>
                <w:bCs/>
                <w:color w:val="000000"/>
                <w:sz w:val="22"/>
                <w:szCs w:val="22"/>
              </w:rPr>
            </w:pPr>
            <w:r w:rsidRPr="00253647">
              <w:rPr>
                <w:sz w:val="22"/>
                <w:szCs w:val="22"/>
              </w:rPr>
              <w:t>Сетевые педагоги</w:t>
            </w:r>
          </w:p>
        </w:tc>
        <w:tc>
          <w:tcPr>
            <w:tcW w:w="4819" w:type="dxa"/>
            <w:tcBorders>
              <w:top w:val="single" w:sz="4" w:space="0" w:color="000000"/>
              <w:left w:val="single" w:sz="4" w:space="0" w:color="000000"/>
              <w:bottom w:val="single" w:sz="4" w:space="0" w:color="000000"/>
            </w:tcBorders>
            <w:shd w:val="clear" w:color="auto" w:fill="FFFFFF"/>
          </w:tcPr>
          <w:p w:rsidR="00CE3015" w:rsidRPr="00253647" w:rsidRDefault="00CE3015" w:rsidP="00CE3015">
            <w:pPr>
              <w:pStyle w:val="af6"/>
              <w:rPr>
                <w:b/>
                <w:bCs/>
                <w:color w:val="000000"/>
                <w:sz w:val="22"/>
                <w:szCs w:val="22"/>
              </w:rPr>
            </w:pPr>
            <w:r w:rsidRPr="00253647">
              <w:rPr>
                <w:b/>
                <w:bCs/>
                <w:color w:val="000000"/>
                <w:sz w:val="22"/>
                <w:szCs w:val="22"/>
              </w:rPr>
              <w:t>Запись учеников на курсы</w:t>
            </w:r>
          </w:p>
          <w:p w:rsidR="00CE3015" w:rsidRPr="007F3631" w:rsidRDefault="00CE3015" w:rsidP="007F3631">
            <w:pPr>
              <w:autoSpaceDE w:val="0"/>
              <w:snapToGrid w:val="0"/>
              <w:jc w:val="both"/>
              <w:rPr>
                <w:color w:val="000000"/>
                <w:sz w:val="22"/>
                <w:szCs w:val="22"/>
              </w:rPr>
            </w:pPr>
            <w:r w:rsidRPr="00253647">
              <w:rPr>
                <w:b/>
                <w:bCs/>
                <w:color w:val="000000"/>
                <w:sz w:val="22"/>
                <w:szCs w:val="22"/>
              </w:rPr>
              <w:t>В программе:</w:t>
            </w:r>
            <w:r w:rsidR="007F3631">
              <w:rPr>
                <w:b/>
                <w:bCs/>
                <w:color w:val="000000"/>
                <w:sz w:val="22"/>
                <w:szCs w:val="22"/>
              </w:rPr>
              <w:t xml:space="preserve"> </w:t>
            </w:r>
            <w:r w:rsidRPr="00253647">
              <w:rPr>
                <w:color w:val="000000"/>
                <w:sz w:val="22"/>
                <w:szCs w:val="22"/>
              </w:rPr>
              <w:t xml:space="preserve">Порядок регистрации на сайте и записи учеников. </w:t>
            </w:r>
            <w:r w:rsidRPr="00253647">
              <w:rPr>
                <w:sz w:val="22"/>
                <w:szCs w:val="22"/>
              </w:rPr>
              <w:t>Регламент записи учеников на учебные курсы</w:t>
            </w:r>
          </w:p>
        </w:tc>
        <w:tc>
          <w:tcPr>
            <w:tcW w:w="1418" w:type="dxa"/>
            <w:tcBorders>
              <w:top w:val="single" w:sz="4" w:space="0" w:color="000000"/>
              <w:left w:val="single" w:sz="4" w:space="0" w:color="000000"/>
              <w:bottom w:val="single" w:sz="4" w:space="0" w:color="000000"/>
            </w:tcBorders>
            <w:shd w:val="clear" w:color="auto" w:fill="FFFFFF"/>
            <w:vAlign w:val="center"/>
          </w:tcPr>
          <w:p w:rsidR="00CE3015" w:rsidRPr="00253647" w:rsidRDefault="00CE3015" w:rsidP="00CE3015">
            <w:pPr>
              <w:pStyle w:val="a3"/>
              <w:snapToGrid w:val="0"/>
              <w:spacing w:after="0"/>
              <w:jc w:val="center"/>
              <w:rPr>
                <w:sz w:val="22"/>
                <w:szCs w:val="22"/>
              </w:rPr>
            </w:pPr>
            <w:r w:rsidRPr="00253647">
              <w:rPr>
                <w:sz w:val="22"/>
                <w:szCs w:val="22"/>
              </w:rPr>
              <w:t xml:space="preserve"> 8 часов</w:t>
            </w:r>
          </w:p>
          <w:p w:rsidR="00CE3015" w:rsidRPr="00253647" w:rsidRDefault="00CE3015" w:rsidP="00CE3015">
            <w:pPr>
              <w:pStyle w:val="a3"/>
              <w:snapToGrid w:val="0"/>
              <w:spacing w:after="0"/>
              <w:jc w:val="center"/>
              <w:rPr>
                <w:sz w:val="22"/>
                <w:szCs w:val="22"/>
              </w:rPr>
            </w:pPr>
          </w:p>
          <w:p w:rsidR="00CE3015" w:rsidRPr="00253647" w:rsidRDefault="00CE3015" w:rsidP="00CE3015">
            <w:pPr>
              <w:pStyle w:val="a3"/>
              <w:snapToGrid w:val="0"/>
              <w:spacing w:after="0"/>
              <w:jc w:val="center"/>
              <w:rPr>
                <w:bCs/>
                <w:color w:val="000000"/>
                <w:sz w:val="22"/>
                <w:szCs w:val="22"/>
              </w:rPr>
            </w:pPr>
            <w:r w:rsidRPr="00253647">
              <w:rPr>
                <w:bCs/>
                <w:color w:val="000000"/>
                <w:sz w:val="22"/>
                <w:szCs w:val="22"/>
              </w:rPr>
              <w:t>28 августа</w:t>
            </w:r>
          </w:p>
          <w:p w:rsidR="00CE3015" w:rsidRPr="00253647" w:rsidRDefault="00CE3015" w:rsidP="00CE3015">
            <w:pPr>
              <w:pStyle w:val="a3"/>
              <w:snapToGrid w:val="0"/>
              <w:spacing w:after="0"/>
              <w:jc w:val="center"/>
              <w:rPr>
                <w:sz w:val="22"/>
                <w:szCs w:val="22"/>
              </w:rPr>
            </w:pPr>
            <w:r w:rsidRPr="00253647">
              <w:rPr>
                <w:bCs/>
                <w:color w:val="000000"/>
                <w:sz w:val="22"/>
                <w:szCs w:val="22"/>
              </w:rPr>
              <w:t>г. Кызыл</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CE3015" w:rsidRPr="00253647" w:rsidRDefault="00CE3015" w:rsidP="00CE3015">
            <w:pPr>
              <w:pStyle w:val="af6"/>
              <w:snapToGrid w:val="0"/>
              <w:rPr>
                <w:sz w:val="22"/>
                <w:szCs w:val="22"/>
              </w:rPr>
            </w:pPr>
            <w:r w:rsidRPr="00253647">
              <w:rPr>
                <w:sz w:val="22"/>
                <w:szCs w:val="22"/>
              </w:rPr>
              <w:t>Баткар Д.Б.</w:t>
            </w:r>
          </w:p>
        </w:tc>
      </w:tr>
      <w:tr w:rsidR="00CE3015" w:rsidRPr="00253647" w:rsidTr="00253647">
        <w:trPr>
          <w:trHeight w:val="204"/>
        </w:trPr>
        <w:tc>
          <w:tcPr>
            <w:tcW w:w="567" w:type="dxa"/>
            <w:tcBorders>
              <w:top w:val="single" w:sz="4" w:space="0" w:color="000000"/>
              <w:left w:val="single" w:sz="4" w:space="0" w:color="000000"/>
              <w:bottom w:val="single" w:sz="4" w:space="0" w:color="000000"/>
            </w:tcBorders>
            <w:shd w:val="clear" w:color="auto" w:fill="FFFFFF"/>
            <w:vAlign w:val="center"/>
          </w:tcPr>
          <w:p w:rsidR="00CE3015" w:rsidRPr="00253647" w:rsidRDefault="00CE3015" w:rsidP="00CE3015">
            <w:pPr>
              <w:shd w:val="clear" w:color="auto" w:fill="FFFFFF"/>
              <w:snapToGrid w:val="0"/>
              <w:jc w:val="center"/>
              <w:rPr>
                <w:sz w:val="22"/>
                <w:szCs w:val="22"/>
              </w:rPr>
            </w:pPr>
            <w:r w:rsidRPr="00253647">
              <w:rPr>
                <w:sz w:val="22"/>
                <w:szCs w:val="22"/>
              </w:rPr>
              <w:t>12</w:t>
            </w:r>
          </w:p>
        </w:tc>
        <w:tc>
          <w:tcPr>
            <w:tcW w:w="1560" w:type="dxa"/>
            <w:tcBorders>
              <w:top w:val="single" w:sz="4" w:space="0" w:color="000000"/>
              <w:left w:val="single" w:sz="4" w:space="0" w:color="000000"/>
              <w:bottom w:val="single" w:sz="4" w:space="0" w:color="000000"/>
            </w:tcBorders>
            <w:shd w:val="clear" w:color="auto" w:fill="FFFFFF"/>
          </w:tcPr>
          <w:p w:rsidR="00CE3015" w:rsidRPr="00253647" w:rsidRDefault="00CE3015" w:rsidP="00CE3015">
            <w:pPr>
              <w:snapToGrid w:val="0"/>
              <w:jc w:val="both"/>
              <w:rPr>
                <w:b/>
                <w:bCs/>
                <w:sz w:val="22"/>
                <w:szCs w:val="22"/>
              </w:rPr>
            </w:pPr>
            <w:r w:rsidRPr="00253647">
              <w:rPr>
                <w:sz w:val="22"/>
                <w:szCs w:val="22"/>
              </w:rPr>
              <w:t>Учителя математики</w:t>
            </w:r>
          </w:p>
        </w:tc>
        <w:tc>
          <w:tcPr>
            <w:tcW w:w="4819" w:type="dxa"/>
            <w:tcBorders>
              <w:top w:val="single" w:sz="4" w:space="0" w:color="000000"/>
              <w:left w:val="single" w:sz="4" w:space="0" w:color="000000"/>
              <w:bottom w:val="single" w:sz="4" w:space="0" w:color="000000"/>
            </w:tcBorders>
            <w:shd w:val="clear" w:color="auto" w:fill="FFFFFF"/>
          </w:tcPr>
          <w:p w:rsidR="00CE3015" w:rsidRPr="00253647" w:rsidRDefault="00CE3015" w:rsidP="007F3631">
            <w:pPr>
              <w:pStyle w:val="af6"/>
              <w:snapToGrid w:val="0"/>
              <w:jc w:val="both"/>
              <w:rPr>
                <w:b/>
                <w:bCs/>
                <w:sz w:val="22"/>
                <w:szCs w:val="22"/>
              </w:rPr>
            </w:pPr>
            <w:r w:rsidRPr="00253647">
              <w:rPr>
                <w:b/>
                <w:bCs/>
                <w:sz w:val="22"/>
                <w:szCs w:val="22"/>
              </w:rPr>
              <w:t>Практикумы по решению проблемных заданий разного уровня сложности</w:t>
            </w:r>
            <w:r w:rsidR="007F3631">
              <w:rPr>
                <w:b/>
                <w:bCs/>
                <w:sz w:val="22"/>
                <w:szCs w:val="22"/>
              </w:rPr>
              <w:t>.</w:t>
            </w:r>
          </w:p>
          <w:p w:rsidR="00CE3015" w:rsidRPr="00253647" w:rsidRDefault="00CE3015" w:rsidP="00CE3015">
            <w:pPr>
              <w:pStyle w:val="af6"/>
              <w:snapToGrid w:val="0"/>
              <w:jc w:val="both"/>
              <w:rPr>
                <w:sz w:val="22"/>
                <w:szCs w:val="22"/>
              </w:rPr>
            </w:pPr>
            <w:r w:rsidRPr="00253647">
              <w:rPr>
                <w:b/>
                <w:bCs/>
                <w:sz w:val="22"/>
                <w:szCs w:val="22"/>
              </w:rPr>
              <w:t>В программе:</w:t>
            </w:r>
            <w:r w:rsidRPr="00253647">
              <w:rPr>
                <w:sz w:val="22"/>
                <w:szCs w:val="22"/>
              </w:rPr>
              <w:t xml:space="preserve"> Слушатели изучат общие рекомендации по подготовке к ГИА; систему тренировочных упражнений, обеспечивающих систематическое повторение тем; перечень умений и навыков, усвоение которых контролируется на экзамене. </w:t>
            </w:r>
          </w:p>
        </w:tc>
        <w:tc>
          <w:tcPr>
            <w:tcW w:w="1418" w:type="dxa"/>
            <w:tcBorders>
              <w:top w:val="single" w:sz="4" w:space="0" w:color="000000"/>
              <w:left w:val="single" w:sz="4" w:space="0" w:color="000000"/>
              <w:bottom w:val="single" w:sz="4" w:space="0" w:color="000000"/>
            </w:tcBorders>
            <w:shd w:val="clear" w:color="auto" w:fill="FFFFFF"/>
            <w:vAlign w:val="center"/>
          </w:tcPr>
          <w:p w:rsidR="00CE3015" w:rsidRPr="00253647" w:rsidRDefault="00CE3015" w:rsidP="00CE3015">
            <w:pPr>
              <w:rPr>
                <w:sz w:val="22"/>
                <w:szCs w:val="22"/>
              </w:rPr>
            </w:pPr>
            <w:r w:rsidRPr="00253647">
              <w:rPr>
                <w:sz w:val="22"/>
                <w:szCs w:val="22"/>
              </w:rPr>
              <w:t xml:space="preserve">8 часов </w:t>
            </w:r>
          </w:p>
          <w:p w:rsidR="00CE3015" w:rsidRPr="00253647" w:rsidRDefault="00CE3015" w:rsidP="00CE3015">
            <w:pPr>
              <w:rPr>
                <w:b/>
                <w:color w:val="FF0000"/>
                <w:sz w:val="22"/>
                <w:szCs w:val="22"/>
              </w:rPr>
            </w:pPr>
          </w:p>
          <w:p w:rsidR="00CE3015" w:rsidRPr="00253647" w:rsidRDefault="00CE3015" w:rsidP="00CE3015">
            <w:pPr>
              <w:rPr>
                <w:sz w:val="22"/>
                <w:szCs w:val="22"/>
              </w:rPr>
            </w:pPr>
            <w:r w:rsidRPr="00253647">
              <w:rPr>
                <w:sz w:val="22"/>
                <w:szCs w:val="22"/>
              </w:rPr>
              <w:t>18 сентября</w:t>
            </w:r>
          </w:p>
          <w:p w:rsidR="00CE3015" w:rsidRPr="00253647" w:rsidRDefault="00CE3015" w:rsidP="00CE3015">
            <w:pPr>
              <w:rPr>
                <w:sz w:val="22"/>
                <w:szCs w:val="22"/>
              </w:rPr>
            </w:pPr>
            <w:r w:rsidRPr="00253647">
              <w:rPr>
                <w:sz w:val="22"/>
                <w:szCs w:val="22"/>
                <w:lang w:val="en-US"/>
              </w:rPr>
              <w:t>V</w:t>
            </w:r>
            <w:r w:rsidRPr="00253647">
              <w:rPr>
                <w:sz w:val="22"/>
                <w:szCs w:val="22"/>
              </w:rPr>
              <w:t xml:space="preserve"> зона</w:t>
            </w:r>
          </w:p>
          <w:p w:rsidR="00CE3015" w:rsidRPr="00253647" w:rsidRDefault="00CE3015" w:rsidP="00CE3015">
            <w:pPr>
              <w:rPr>
                <w:sz w:val="22"/>
                <w:szCs w:val="22"/>
              </w:rPr>
            </w:pPr>
            <w:r w:rsidRPr="00253647">
              <w:rPr>
                <w:sz w:val="22"/>
                <w:szCs w:val="22"/>
              </w:rPr>
              <w:t xml:space="preserve"> г. Кызыл</w:t>
            </w:r>
          </w:p>
          <w:p w:rsidR="00CE3015" w:rsidRPr="00253647" w:rsidRDefault="00CE3015" w:rsidP="00CE3015">
            <w:pPr>
              <w:jc w:val="both"/>
              <w:rPr>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CE3015" w:rsidRPr="00253647" w:rsidRDefault="00CE3015" w:rsidP="00CE3015">
            <w:pPr>
              <w:pStyle w:val="a3"/>
              <w:snapToGrid w:val="0"/>
              <w:rPr>
                <w:sz w:val="22"/>
                <w:szCs w:val="22"/>
              </w:rPr>
            </w:pPr>
            <w:r w:rsidRPr="00253647">
              <w:rPr>
                <w:sz w:val="22"/>
                <w:szCs w:val="22"/>
              </w:rPr>
              <w:t>Манды М.М.</w:t>
            </w:r>
          </w:p>
        </w:tc>
      </w:tr>
      <w:tr w:rsidR="00CE3015" w:rsidRPr="00253647" w:rsidTr="00253647">
        <w:trPr>
          <w:trHeight w:val="204"/>
        </w:trPr>
        <w:tc>
          <w:tcPr>
            <w:tcW w:w="567" w:type="dxa"/>
            <w:tcBorders>
              <w:top w:val="single" w:sz="4" w:space="0" w:color="000000"/>
              <w:left w:val="single" w:sz="4" w:space="0" w:color="000000"/>
              <w:bottom w:val="single" w:sz="4" w:space="0" w:color="000000"/>
            </w:tcBorders>
            <w:shd w:val="clear" w:color="auto" w:fill="FFFFFF"/>
            <w:vAlign w:val="center"/>
          </w:tcPr>
          <w:p w:rsidR="00CE3015" w:rsidRPr="00253647" w:rsidRDefault="00CE3015" w:rsidP="00CE3015">
            <w:pPr>
              <w:shd w:val="clear" w:color="auto" w:fill="FFFFFF"/>
              <w:snapToGrid w:val="0"/>
              <w:jc w:val="center"/>
              <w:rPr>
                <w:sz w:val="22"/>
                <w:szCs w:val="22"/>
              </w:rPr>
            </w:pPr>
            <w:r w:rsidRPr="00253647">
              <w:rPr>
                <w:sz w:val="22"/>
                <w:szCs w:val="22"/>
              </w:rPr>
              <w:t>13</w:t>
            </w:r>
          </w:p>
        </w:tc>
        <w:tc>
          <w:tcPr>
            <w:tcW w:w="1560" w:type="dxa"/>
            <w:tcBorders>
              <w:top w:val="single" w:sz="4" w:space="0" w:color="000000"/>
              <w:left w:val="single" w:sz="4" w:space="0" w:color="000000"/>
              <w:bottom w:val="single" w:sz="4" w:space="0" w:color="000000"/>
            </w:tcBorders>
            <w:shd w:val="clear" w:color="auto" w:fill="FFFFFF"/>
          </w:tcPr>
          <w:p w:rsidR="00CE3015" w:rsidRPr="00253647" w:rsidRDefault="00CE3015" w:rsidP="00CE3015">
            <w:pPr>
              <w:snapToGrid w:val="0"/>
              <w:jc w:val="both"/>
              <w:rPr>
                <w:b/>
                <w:bCs/>
                <w:sz w:val="22"/>
                <w:szCs w:val="22"/>
              </w:rPr>
            </w:pPr>
            <w:r w:rsidRPr="00253647">
              <w:rPr>
                <w:sz w:val="22"/>
                <w:szCs w:val="22"/>
              </w:rPr>
              <w:t>Учителя математики</w:t>
            </w:r>
          </w:p>
        </w:tc>
        <w:tc>
          <w:tcPr>
            <w:tcW w:w="4819" w:type="dxa"/>
            <w:tcBorders>
              <w:top w:val="single" w:sz="4" w:space="0" w:color="000000"/>
              <w:left w:val="single" w:sz="4" w:space="0" w:color="000000"/>
              <w:bottom w:val="single" w:sz="4" w:space="0" w:color="000000"/>
            </w:tcBorders>
            <w:shd w:val="clear" w:color="auto" w:fill="FFFFFF"/>
          </w:tcPr>
          <w:p w:rsidR="00CE3015" w:rsidRPr="00253647" w:rsidRDefault="00CE3015" w:rsidP="007F3631">
            <w:pPr>
              <w:pStyle w:val="af6"/>
              <w:snapToGrid w:val="0"/>
              <w:jc w:val="both"/>
              <w:rPr>
                <w:b/>
                <w:bCs/>
                <w:sz w:val="22"/>
                <w:szCs w:val="22"/>
              </w:rPr>
            </w:pPr>
            <w:r w:rsidRPr="00253647">
              <w:rPr>
                <w:b/>
                <w:bCs/>
                <w:sz w:val="22"/>
                <w:szCs w:val="22"/>
              </w:rPr>
              <w:t>Практикумы по решению проблемных заданий разного уровня сложности</w:t>
            </w:r>
            <w:r w:rsidR="007F3631">
              <w:rPr>
                <w:b/>
                <w:bCs/>
                <w:sz w:val="22"/>
                <w:szCs w:val="22"/>
              </w:rPr>
              <w:t>.</w:t>
            </w:r>
          </w:p>
          <w:p w:rsidR="00CE3015" w:rsidRPr="00253647" w:rsidRDefault="00CE3015" w:rsidP="00CE3015">
            <w:pPr>
              <w:pStyle w:val="af6"/>
              <w:snapToGrid w:val="0"/>
              <w:jc w:val="both"/>
              <w:rPr>
                <w:sz w:val="22"/>
                <w:szCs w:val="22"/>
              </w:rPr>
            </w:pPr>
            <w:r w:rsidRPr="00253647">
              <w:rPr>
                <w:b/>
                <w:bCs/>
                <w:sz w:val="22"/>
                <w:szCs w:val="22"/>
              </w:rPr>
              <w:t>В программе:</w:t>
            </w:r>
            <w:r w:rsidRPr="00253647">
              <w:rPr>
                <w:sz w:val="22"/>
                <w:szCs w:val="22"/>
              </w:rPr>
              <w:t xml:space="preserve"> Слушатели изучат общие рекомендации по подготовке к ГИА; систему тренировочных упражнений, обеспечивающих систематическое повторение тем; перечень умений и навыков, усвоение которых контролируется на экзамене. </w:t>
            </w:r>
          </w:p>
        </w:tc>
        <w:tc>
          <w:tcPr>
            <w:tcW w:w="1418" w:type="dxa"/>
            <w:tcBorders>
              <w:top w:val="single" w:sz="4" w:space="0" w:color="000000"/>
              <w:left w:val="single" w:sz="4" w:space="0" w:color="000000"/>
              <w:bottom w:val="single" w:sz="4" w:space="0" w:color="000000"/>
            </w:tcBorders>
            <w:shd w:val="clear" w:color="auto" w:fill="FFFFFF"/>
            <w:vAlign w:val="center"/>
          </w:tcPr>
          <w:p w:rsidR="00CE3015" w:rsidRPr="00253647" w:rsidRDefault="00CE3015" w:rsidP="00CE3015">
            <w:pPr>
              <w:jc w:val="both"/>
              <w:rPr>
                <w:sz w:val="22"/>
                <w:szCs w:val="22"/>
              </w:rPr>
            </w:pPr>
            <w:r w:rsidRPr="00253647">
              <w:rPr>
                <w:sz w:val="22"/>
                <w:szCs w:val="22"/>
              </w:rPr>
              <w:t xml:space="preserve">8 часов </w:t>
            </w:r>
          </w:p>
          <w:p w:rsidR="00CE3015" w:rsidRPr="00253647" w:rsidRDefault="00CE3015" w:rsidP="00CE3015">
            <w:pPr>
              <w:jc w:val="both"/>
              <w:rPr>
                <w:sz w:val="22"/>
                <w:szCs w:val="22"/>
              </w:rPr>
            </w:pPr>
            <w:r w:rsidRPr="00253647">
              <w:rPr>
                <w:sz w:val="22"/>
                <w:szCs w:val="22"/>
              </w:rPr>
              <w:t xml:space="preserve">02 октября </w:t>
            </w:r>
            <w:r w:rsidRPr="00253647">
              <w:rPr>
                <w:sz w:val="22"/>
                <w:szCs w:val="22"/>
                <w:lang w:val="en-US"/>
              </w:rPr>
              <w:t>IV</w:t>
            </w:r>
            <w:r w:rsidRPr="00253647">
              <w:rPr>
                <w:sz w:val="22"/>
                <w:szCs w:val="22"/>
              </w:rPr>
              <w:t xml:space="preserve"> зона</w:t>
            </w:r>
          </w:p>
          <w:p w:rsidR="00CE3015" w:rsidRPr="00253647" w:rsidRDefault="00CE3015" w:rsidP="00CE3015">
            <w:pPr>
              <w:jc w:val="both"/>
              <w:rPr>
                <w:sz w:val="22"/>
                <w:szCs w:val="22"/>
              </w:rPr>
            </w:pPr>
            <w:r w:rsidRPr="00253647">
              <w:rPr>
                <w:sz w:val="22"/>
                <w:szCs w:val="22"/>
              </w:rPr>
              <w:t xml:space="preserve"> с. Балгазын</w:t>
            </w:r>
          </w:p>
          <w:p w:rsidR="00CE3015" w:rsidRPr="00253647" w:rsidRDefault="00CE3015" w:rsidP="00CE3015">
            <w:pPr>
              <w:rPr>
                <w:b/>
                <w:color w:val="FF0000"/>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CE3015" w:rsidRPr="00253647" w:rsidRDefault="00CE3015" w:rsidP="00CE3015">
            <w:pPr>
              <w:pStyle w:val="a3"/>
              <w:snapToGrid w:val="0"/>
              <w:rPr>
                <w:sz w:val="22"/>
                <w:szCs w:val="22"/>
              </w:rPr>
            </w:pPr>
            <w:r w:rsidRPr="00253647">
              <w:rPr>
                <w:sz w:val="22"/>
                <w:szCs w:val="22"/>
              </w:rPr>
              <w:t>Манды М.М.</w:t>
            </w:r>
          </w:p>
        </w:tc>
      </w:tr>
      <w:tr w:rsidR="00CE3015" w:rsidRPr="00253647" w:rsidTr="00253647">
        <w:trPr>
          <w:trHeight w:val="204"/>
        </w:trPr>
        <w:tc>
          <w:tcPr>
            <w:tcW w:w="567" w:type="dxa"/>
            <w:tcBorders>
              <w:top w:val="single" w:sz="4" w:space="0" w:color="000000"/>
              <w:left w:val="single" w:sz="4" w:space="0" w:color="000000"/>
              <w:bottom w:val="single" w:sz="4" w:space="0" w:color="000000"/>
            </w:tcBorders>
            <w:shd w:val="clear" w:color="auto" w:fill="FFFFFF"/>
            <w:vAlign w:val="center"/>
          </w:tcPr>
          <w:p w:rsidR="00CE3015" w:rsidRPr="00253647" w:rsidRDefault="00CE3015" w:rsidP="00CE3015">
            <w:pPr>
              <w:shd w:val="clear" w:color="auto" w:fill="FFFFFF"/>
              <w:snapToGrid w:val="0"/>
              <w:jc w:val="center"/>
              <w:rPr>
                <w:sz w:val="22"/>
                <w:szCs w:val="22"/>
              </w:rPr>
            </w:pPr>
            <w:r w:rsidRPr="00253647">
              <w:rPr>
                <w:sz w:val="22"/>
                <w:szCs w:val="22"/>
              </w:rPr>
              <w:t>14</w:t>
            </w:r>
          </w:p>
        </w:tc>
        <w:tc>
          <w:tcPr>
            <w:tcW w:w="1560" w:type="dxa"/>
            <w:tcBorders>
              <w:top w:val="single" w:sz="4" w:space="0" w:color="000000"/>
              <w:left w:val="single" w:sz="4" w:space="0" w:color="000000"/>
              <w:bottom w:val="single" w:sz="4" w:space="0" w:color="000000"/>
            </w:tcBorders>
            <w:shd w:val="clear" w:color="auto" w:fill="FFFFFF"/>
          </w:tcPr>
          <w:p w:rsidR="00CE3015" w:rsidRPr="00253647" w:rsidRDefault="00CE3015" w:rsidP="00CE3015">
            <w:pPr>
              <w:snapToGrid w:val="0"/>
              <w:jc w:val="both"/>
              <w:rPr>
                <w:sz w:val="22"/>
                <w:szCs w:val="22"/>
              </w:rPr>
            </w:pPr>
            <w:r w:rsidRPr="00253647">
              <w:rPr>
                <w:sz w:val="22"/>
                <w:szCs w:val="22"/>
              </w:rPr>
              <w:t>Учителя физики</w:t>
            </w:r>
          </w:p>
        </w:tc>
        <w:tc>
          <w:tcPr>
            <w:tcW w:w="4819" w:type="dxa"/>
            <w:tcBorders>
              <w:top w:val="single" w:sz="4" w:space="0" w:color="000000"/>
              <w:left w:val="single" w:sz="4" w:space="0" w:color="000000"/>
              <w:bottom w:val="single" w:sz="4" w:space="0" w:color="000000"/>
            </w:tcBorders>
            <w:shd w:val="clear" w:color="auto" w:fill="FFFFFF"/>
          </w:tcPr>
          <w:p w:rsidR="00CE3015" w:rsidRPr="00253647" w:rsidRDefault="00CE3015" w:rsidP="00CE3015">
            <w:pPr>
              <w:pStyle w:val="af6"/>
              <w:snapToGrid w:val="0"/>
              <w:jc w:val="both"/>
              <w:rPr>
                <w:b/>
                <w:sz w:val="22"/>
                <w:szCs w:val="22"/>
              </w:rPr>
            </w:pPr>
            <w:r w:rsidRPr="00253647">
              <w:rPr>
                <w:b/>
                <w:sz w:val="22"/>
                <w:szCs w:val="22"/>
              </w:rPr>
              <w:t>Методика решения задач КИМов по физике с развернутым ответом</w:t>
            </w:r>
          </w:p>
          <w:p w:rsidR="00CE3015" w:rsidRPr="007F3631" w:rsidRDefault="00CE3015" w:rsidP="00CE3015">
            <w:pPr>
              <w:pStyle w:val="af6"/>
              <w:snapToGrid w:val="0"/>
              <w:jc w:val="both"/>
              <w:rPr>
                <w:sz w:val="22"/>
                <w:szCs w:val="22"/>
              </w:rPr>
            </w:pPr>
            <w:r w:rsidRPr="00253647">
              <w:rPr>
                <w:b/>
                <w:sz w:val="22"/>
                <w:szCs w:val="22"/>
              </w:rPr>
              <w:t>В программе</w:t>
            </w:r>
            <w:r w:rsidRPr="00253647">
              <w:rPr>
                <w:sz w:val="22"/>
                <w:szCs w:val="22"/>
              </w:rPr>
              <w:t>: Слушатели изучат общие рекомендации по подготовке к ГИА; систему тренировочных упражнений, обеспечивающих систематическое повторение тем; перечень умений и навыков, усвоение которых контролируется на экзамене.</w:t>
            </w:r>
          </w:p>
        </w:tc>
        <w:tc>
          <w:tcPr>
            <w:tcW w:w="1418" w:type="dxa"/>
            <w:tcBorders>
              <w:top w:val="single" w:sz="4" w:space="0" w:color="000000"/>
              <w:left w:val="single" w:sz="4" w:space="0" w:color="000000"/>
              <w:bottom w:val="single" w:sz="4" w:space="0" w:color="000000"/>
            </w:tcBorders>
            <w:shd w:val="clear" w:color="auto" w:fill="FFFFFF"/>
            <w:vAlign w:val="center"/>
          </w:tcPr>
          <w:p w:rsidR="00CE3015" w:rsidRPr="00253647" w:rsidRDefault="00CE3015" w:rsidP="00CE3015">
            <w:pPr>
              <w:jc w:val="center"/>
              <w:rPr>
                <w:sz w:val="22"/>
                <w:szCs w:val="22"/>
              </w:rPr>
            </w:pPr>
            <w:r w:rsidRPr="00253647">
              <w:rPr>
                <w:sz w:val="22"/>
                <w:szCs w:val="22"/>
              </w:rPr>
              <w:t>8 часов</w:t>
            </w:r>
          </w:p>
          <w:p w:rsidR="00CE3015" w:rsidRPr="00253647" w:rsidRDefault="00CE3015" w:rsidP="00CE3015">
            <w:pPr>
              <w:jc w:val="center"/>
              <w:rPr>
                <w:sz w:val="22"/>
                <w:szCs w:val="22"/>
              </w:rPr>
            </w:pPr>
          </w:p>
          <w:p w:rsidR="00CE3015" w:rsidRPr="00253647" w:rsidRDefault="00CE3015" w:rsidP="00CE3015">
            <w:pPr>
              <w:jc w:val="center"/>
              <w:rPr>
                <w:sz w:val="22"/>
                <w:szCs w:val="22"/>
              </w:rPr>
            </w:pPr>
            <w:r w:rsidRPr="00253647">
              <w:rPr>
                <w:sz w:val="22"/>
                <w:szCs w:val="22"/>
              </w:rPr>
              <w:t xml:space="preserve">9 октября </w:t>
            </w:r>
          </w:p>
          <w:p w:rsidR="00CE3015" w:rsidRPr="00253647" w:rsidRDefault="00CE3015" w:rsidP="00CE3015">
            <w:pPr>
              <w:jc w:val="center"/>
              <w:rPr>
                <w:sz w:val="22"/>
                <w:szCs w:val="22"/>
              </w:rPr>
            </w:pPr>
            <w:r w:rsidRPr="00253647">
              <w:rPr>
                <w:sz w:val="22"/>
                <w:szCs w:val="22"/>
              </w:rPr>
              <w:t>г. Кызыл</w:t>
            </w:r>
          </w:p>
          <w:p w:rsidR="00CE3015" w:rsidRPr="00253647" w:rsidRDefault="00CE3015" w:rsidP="00CE3015">
            <w:pPr>
              <w:jc w:val="both"/>
              <w:rPr>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CE3015" w:rsidRPr="00253647" w:rsidRDefault="00CE3015" w:rsidP="00CE3015">
            <w:pPr>
              <w:pStyle w:val="a3"/>
              <w:snapToGrid w:val="0"/>
              <w:rPr>
                <w:sz w:val="22"/>
                <w:szCs w:val="22"/>
              </w:rPr>
            </w:pPr>
            <w:r w:rsidRPr="00253647">
              <w:rPr>
                <w:sz w:val="22"/>
                <w:szCs w:val="22"/>
              </w:rPr>
              <w:t>Сандрай А.Д.</w:t>
            </w:r>
          </w:p>
        </w:tc>
      </w:tr>
      <w:tr w:rsidR="00CE3015" w:rsidRPr="00253647" w:rsidTr="00253647">
        <w:trPr>
          <w:trHeight w:val="204"/>
        </w:trPr>
        <w:tc>
          <w:tcPr>
            <w:tcW w:w="567" w:type="dxa"/>
            <w:tcBorders>
              <w:top w:val="single" w:sz="4" w:space="0" w:color="000000"/>
              <w:left w:val="single" w:sz="4" w:space="0" w:color="000000"/>
              <w:bottom w:val="single" w:sz="4" w:space="0" w:color="000000"/>
            </w:tcBorders>
            <w:shd w:val="clear" w:color="auto" w:fill="FFFFFF"/>
            <w:vAlign w:val="center"/>
          </w:tcPr>
          <w:p w:rsidR="00CE3015" w:rsidRPr="00253647" w:rsidRDefault="00CE3015" w:rsidP="00CE3015">
            <w:pPr>
              <w:shd w:val="clear" w:color="auto" w:fill="FFFFFF"/>
              <w:snapToGrid w:val="0"/>
              <w:jc w:val="center"/>
              <w:rPr>
                <w:sz w:val="22"/>
                <w:szCs w:val="22"/>
              </w:rPr>
            </w:pPr>
            <w:r w:rsidRPr="00253647">
              <w:rPr>
                <w:sz w:val="22"/>
                <w:szCs w:val="22"/>
              </w:rPr>
              <w:t>15</w:t>
            </w:r>
          </w:p>
        </w:tc>
        <w:tc>
          <w:tcPr>
            <w:tcW w:w="1560" w:type="dxa"/>
            <w:tcBorders>
              <w:top w:val="single" w:sz="4" w:space="0" w:color="000000"/>
              <w:left w:val="single" w:sz="4" w:space="0" w:color="000000"/>
              <w:bottom w:val="single" w:sz="4" w:space="0" w:color="000000"/>
            </w:tcBorders>
            <w:shd w:val="clear" w:color="auto" w:fill="FFFFFF"/>
          </w:tcPr>
          <w:p w:rsidR="00CE3015" w:rsidRPr="00253647" w:rsidRDefault="00CE3015" w:rsidP="00CE3015">
            <w:pPr>
              <w:snapToGrid w:val="0"/>
              <w:jc w:val="both"/>
              <w:rPr>
                <w:b/>
                <w:bCs/>
                <w:sz w:val="22"/>
                <w:szCs w:val="22"/>
              </w:rPr>
            </w:pPr>
            <w:r w:rsidRPr="00253647">
              <w:rPr>
                <w:sz w:val="22"/>
                <w:szCs w:val="22"/>
              </w:rPr>
              <w:t>Учителя математики</w:t>
            </w:r>
          </w:p>
        </w:tc>
        <w:tc>
          <w:tcPr>
            <w:tcW w:w="4819" w:type="dxa"/>
            <w:tcBorders>
              <w:top w:val="single" w:sz="4" w:space="0" w:color="000000"/>
              <w:left w:val="single" w:sz="4" w:space="0" w:color="000000"/>
              <w:bottom w:val="single" w:sz="4" w:space="0" w:color="000000"/>
            </w:tcBorders>
            <w:shd w:val="clear" w:color="auto" w:fill="FFFFFF"/>
          </w:tcPr>
          <w:p w:rsidR="00CE3015" w:rsidRPr="00253647" w:rsidRDefault="00CE3015" w:rsidP="007F3631">
            <w:pPr>
              <w:pStyle w:val="af6"/>
              <w:snapToGrid w:val="0"/>
              <w:jc w:val="both"/>
              <w:rPr>
                <w:b/>
                <w:bCs/>
                <w:sz w:val="22"/>
                <w:szCs w:val="22"/>
              </w:rPr>
            </w:pPr>
            <w:r w:rsidRPr="00253647">
              <w:rPr>
                <w:b/>
                <w:bCs/>
                <w:sz w:val="22"/>
                <w:szCs w:val="22"/>
              </w:rPr>
              <w:t>Практикумы по решению проблемных заданий разного уровня сложности</w:t>
            </w:r>
            <w:r w:rsidR="007F3631">
              <w:rPr>
                <w:b/>
                <w:bCs/>
                <w:sz w:val="22"/>
                <w:szCs w:val="22"/>
              </w:rPr>
              <w:t>.</w:t>
            </w:r>
          </w:p>
          <w:p w:rsidR="00CE3015" w:rsidRPr="00253647" w:rsidRDefault="00CE3015" w:rsidP="00CE3015">
            <w:pPr>
              <w:pStyle w:val="af6"/>
              <w:snapToGrid w:val="0"/>
              <w:jc w:val="both"/>
              <w:rPr>
                <w:sz w:val="22"/>
                <w:szCs w:val="22"/>
              </w:rPr>
            </w:pPr>
            <w:r w:rsidRPr="00253647">
              <w:rPr>
                <w:b/>
                <w:bCs/>
                <w:sz w:val="22"/>
                <w:szCs w:val="22"/>
              </w:rPr>
              <w:t>В программе:</w:t>
            </w:r>
            <w:r w:rsidRPr="00253647">
              <w:rPr>
                <w:sz w:val="22"/>
                <w:szCs w:val="22"/>
              </w:rPr>
              <w:t xml:space="preserve"> Слушатели изучат общие рекомендации по подготовке к ГИА; систему тренировочных упражнений, обеспечивающих систематическое повторение тем; перечень умений и навыков, усвоение которых контролируется на экзамене. </w:t>
            </w:r>
          </w:p>
        </w:tc>
        <w:tc>
          <w:tcPr>
            <w:tcW w:w="1418" w:type="dxa"/>
            <w:tcBorders>
              <w:top w:val="single" w:sz="4" w:space="0" w:color="000000"/>
              <w:left w:val="single" w:sz="4" w:space="0" w:color="000000"/>
              <w:bottom w:val="single" w:sz="4" w:space="0" w:color="000000"/>
            </w:tcBorders>
            <w:shd w:val="clear" w:color="auto" w:fill="FFFFFF"/>
            <w:vAlign w:val="center"/>
          </w:tcPr>
          <w:p w:rsidR="00CE3015" w:rsidRPr="00253647" w:rsidRDefault="00CE3015" w:rsidP="00CE3015">
            <w:pPr>
              <w:jc w:val="both"/>
              <w:rPr>
                <w:sz w:val="22"/>
                <w:szCs w:val="22"/>
              </w:rPr>
            </w:pPr>
            <w:r w:rsidRPr="00253647">
              <w:rPr>
                <w:sz w:val="22"/>
                <w:szCs w:val="22"/>
              </w:rPr>
              <w:t xml:space="preserve">8 часов </w:t>
            </w:r>
          </w:p>
          <w:p w:rsidR="00CE3015" w:rsidRPr="00253647" w:rsidRDefault="00CE3015" w:rsidP="00CE3015">
            <w:pPr>
              <w:jc w:val="both"/>
              <w:rPr>
                <w:sz w:val="22"/>
                <w:szCs w:val="22"/>
              </w:rPr>
            </w:pPr>
          </w:p>
          <w:p w:rsidR="00CE3015" w:rsidRPr="00253647" w:rsidRDefault="00CE3015" w:rsidP="00CE3015">
            <w:pPr>
              <w:jc w:val="both"/>
              <w:rPr>
                <w:sz w:val="22"/>
                <w:szCs w:val="22"/>
              </w:rPr>
            </w:pPr>
            <w:r w:rsidRPr="00253647">
              <w:rPr>
                <w:sz w:val="22"/>
                <w:szCs w:val="22"/>
              </w:rPr>
              <w:t xml:space="preserve">16 октября </w:t>
            </w:r>
            <w:r w:rsidRPr="00253647">
              <w:rPr>
                <w:sz w:val="22"/>
                <w:szCs w:val="22"/>
                <w:lang w:val="en-US"/>
              </w:rPr>
              <w:t>III</w:t>
            </w:r>
            <w:r w:rsidRPr="00253647">
              <w:rPr>
                <w:sz w:val="22"/>
                <w:szCs w:val="22"/>
              </w:rPr>
              <w:t xml:space="preserve"> зона </w:t>
            </w:r>
          </w:p>
          <w:p w:rsidR="00CE3015" w:rsidRPr="00253647" w:rsidRDefault="00CE3015" w:rsidP="00CE3015">
            <w:pPr>
              <w:jc w:val="both"/>
              <w:rPr>
                <w:sz w:val="22"/>
                <w:szCs w:val="22"/>
              </w:rPr>
            </w:pPr>
            <w:r w:rsidRPr="00253647">
              <w:rPr>
                <w:sz w:val="22"/>
                <w:szCs w:val="22"/>
              </w:rPr>
              <w:t>г. Шагонар</w:t>
            </w:r>
          </w:p>
          <w:p w:rsidR="00CE3015" w:rsidRPr="00253647" w:rsidRDefault="00CE3015" w:rsidP="00CE3015">
            <w:pPr>
              <w:rPr>
                <w:b/>
                <w:color w:val="FF0000"/>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CE3015" w:rsidRPr="00253647" w:rsidRDefault="00CE3015" w:rsidP="00CE3015">
            <w:pPr>
              <w:pStyle w:val="a3"/>
              <w:snapToGrid w:val="0"/>
              <w:rPr>
                <w:sz w:val="22"/>
                <w:szCs w:val="22"/>
              </w:rPr>
            </w:pPr>
            <w:r w:rsidRPr="00253647">
              <w:rPr>
                <w:sz w:val="22"/>
                <w:szCs w:val="22"/>
              </w:rPr>
              <w:t>Манды М.М.</w:t>
            </w:r>
          </w:p>
        </w:tc>
      </w:tr>
      <w:tr w:rsidR="00CE3015" w:rsidRPr="00253647" w:rsidTr="00253647">
        <w:trPr>
          <w:trHeight w:val="204"/>
        </w:trPr>
        <w:tc>
          <w:tcPr>
            <w:tcW w:w="567" w:type="dxa"/>
            <w:tcBorders>
              <w:top w:val="single" w:sz="4" w:space="0" w:color="000000"/>
              <w:left w:val="single" w:sz="4" w:space="0" w:color="000000"/>
              <w:bottom w:val="single" w:sz="4" w:space="0" w:color="000000"/>
            </w:tcBorders>
            <w:shd w:val="clear" w:color="auto" w:fill="FFFFFF"/>
            <w:vAlign w:val="center"/>
          </w:tcPr>
          <w:p w:rsidR="00CE3015" w:rsidRPr="00253647" w:rsidRDefault="00CE3015" w:rsidP="00CE3015">
            <w:pPr>
              <w:shd w:val="clear" w:color="auto" w:fill="FFFFFF"/>
              <w:snapToGrid w:val="0"/>
              <w:jc w:val="center"/>
              <w:rPr>
                <w:sz w:val="22"/>
                <w:szCs w:val="22"/>
              </w:rPr>
            </w:pPr>
            <w:r w:rsidRPr="00253647">
              <w:rPr>
                <w:sz w:val="22"/>
                <w:szCs w:val="22"/>
              </w:rPr>
              <w:t>16</w:t>
            </w:r>
          </w:p>
        </w:tc>
        <w:tc>
          <w:tcPr>
            <w:tcW w:w="1560" w:type="dxa"/>
            <w:tcBorders>
              <w:top w:val="single" w:sz="4" w:space="0" w:color="000000"/>
              <w:left w:val="single" w:sz="4" w:space="0" w:color="000000"/>
              <w:bottom w:val="single" w:sz="4" w:space="0" w:color="000000"/>
            </w:tcBorders>
            <w:shd w:val="clear" w:color="auto" w:fill="FFFFFF"/>
          </w:tcPr>
          <w:p w:rsidR="00CE3015" w:rsidRPr="00253647" w:rsidRDefault="00CE3015" w:rsidP="00CE3015">
            <w:pPr>
              <w:snapToGrid w:val="0"/>
              <w:jc w:val="both"/>
              <w:rPr>
                <w:b/>
                <w:bCs/>
                <w:sz w:val="22"/>
                <w:szCs w:val="22"/>
              </w:rPr>
            </w:pPr>
            <w:r w:rsidRPr="00253647">
              <w:rPr>
                <w:sz w:val="22"/>
                <w:szCs w:val="22"/>
              </w:rPr>
              <w:t>Учителя математики</w:t>
            </w:r>
          </w:p>
        </w:tc>
        <w:tc>
          <w:tcPr>
            <w:tcW w:w="4819" w:type="dxa"/>
            <w:tcBorders>
              <w:top w:val="single" w:sz="4" w:space="0" w:color="000000"/>
              <w:left w:val="single" w:sz="4" w:space="0" w:color="000000"/>
              <w:bottom w:val="single" w:sz="4" w:space="0" w:color="000000"/>
            </w:tcBorders>
            <w:shd w:val="clear" w:color="auto" w:fill="FFFFFF"/>
          </w:tcPr>
          <w:p w:rsidR="00CE3015" w:rsidRPr="00253647" w:rsidRDefault="00CE3015" w:rsidP="007F3631">
            <w:pPr>
              <w:pStyle w:val="af6"/>
              <w:snapToGrid w:val="0"/>
              <w:jc w:val="both"/>
              <w:rPr>
                <w:b/>
                <w:bCs/>
                <w:sz w:val="22"/>
                <w:szCs w:val="22"/>
              </w:rPr>
            </w:pPr>
            <w:r w:rsidRPr="00253647">
              <w:rPr>
                <w:b/>
                <w:bCs/>
                <w:sz w:val="22"/>
                <w:szCs w:val="22"/>
              </w:rPr>
              <w:t>Практикумы по решению проблемных заданий разного уровня сложности</w:t>
            </w:r>
            <w:r w:rsidR="007F3631">
              <w:rPr>
                <w:b/>
                <w:bCs/>
                <w:sz w:val="22"/>
                <w:szCs w:val="22"/>
              </w:rPr>
              <w:t>.</w:t>
            </w:r>
          </w:p>
          <w:p w:rsidR="00CE3015" w:rsidRPr="00253647" w:rsidRDefault="00CE3015" w:rsidP="00CE3015">
            <w:pPr>
              <w:pStyle w:val="af6"/>
              <w:snapToGrid w:val="0"/>
              <w:jc w:val="both"/>
              <w:rPr>
                <w:sz w:val="22"/>
                <w:szCs w:val="22"/>
              </w:rPr>
            </w:pPr>
            <w:r w:rsidRPr="00253647">
              <w:rPr>
                <w:b/>
                <w:bCs/>
                <w:sz w:val="22"/>
                <w:szCs w:val="22"/>
              </w:rPr>
              <w:t>В программе:</w:t>
            </w:r>
            <w:r w:rsidRPr="00253647">
              <w:rPr>
                <w:sz w:val="22"/>
                <w:szCs w:val="22"/>
              </w:rPr>
              <w:t xml:space="preserve"> Слушатели изучат общие рекомендации по подготовке к ГИА; систему тренировочных упражнений, обеспечивающих систематическое повторение тем; перечень умений и навыков, усвоение которых контролируется на экзамене. </w:t>
            </w:r>
          </w:p>
        </w:tc>
        <w:tc>
          <w:tcPr>
            <w:tcW w:w="1418" w:type="dxa"/>
            <w:tcBorders>
              <w:top w:val="single" w:sz="4" w:space="0" w:color="000000"/>
              <w:left w:val="single" w:sz="4" w:space="0" w:color="000000"/>
              <w:bottom w:val="single" w:sz="4" w:space="0" w:color="000000"/>
            </w:tcBorders>
            <w:shd w:val="clear" w:color="auto" w:fill="FFFFFF"/>
            <w:vAlign w:val="center"/>
          </w:tcPr>
          <w:p w:rsidR="00CE3015" w:rsidRPr="00253647" w:rsidRDefault="00CE3015" w:rsidP="00CE3015">
            <w:pPr>
              <w:jc w:val="both"/>
              <w:rPr>
                <w:sz w:val="22"/>
                <w:szCs w:val="22"/>
              </w:rPr>
            </w:pPr>
            <w:r w:rsidRPr="00253647">
              <w:rPr>
                <w:sz w:val="22"/>
                <w:szCs w:val="22"/>
              </w:rPr>
              <w:t xml:space="preserve">8 часов </w:t>
            </w:r>
          </w:p>
          <w:p w:rsidR="00CE3015" w:rsidRPr="00253647" w:rsidRDefault="00CE3015" w:rsidP="00CE3015">
            <w:pPr>
              <w:rPr>
                <w:b/>
                <w:color w:val="FF0000"/>
                <w:sz w:val="22"/>
                <w:szCs w:val="22"/>
              </w:rPr>
            </w:pPr>
          </w:p>
          <w:p w:rsidR="00CE3015" w:rsidRPr="00253647" w:rsidRDefault="00CE3015" w:rsidP="00CE3015">
            <w:pPr>
              <w:jc w:val="center"/>
              <w:rPr>
                <w:sz w:val="22"/>
                <w:szCs w:val="22"/>
              </w:rPr>
            </w:pPr>
            <w:r w:rsidRPr="00253647">
              <w:rPr>
                <w:sz w:val="22"/>
                <w:szCs w:val="22"/>
              </w:rPr>
              <w:t>6  ноября</w:t>
            </w:r>
          </w:p>
          <w:p w:rsidR="00CE3015" w:rsidRPr="00253647" w:rsidRDefault="00CE3015" w:rsidP="00CE3015">
            <w:pPr>
              <w:jc w:val="center"/>
              <w:rPr>
                <w:sz w:val="22"/>
                <w:szCs w:val="22"/>
              </w:rPr>
            </w:pPr>
            <w:r w:rsidRPr="00253647">
              <w:rPr>
                <w:sz w:val="22"/>
                <w:szCs w:val="22"/>
                <w:lang w:val="en-US"/>
              </w:rPr>
              <w:t>II</w:t>
            </w:r>
            <w:r w:rsidRPr="00253647">
              <w:rPr>
                <w:sz w:val="22"/>
                <w:szCs w:val="22"/>
              </w:rPr>
              <w:t xml:space="preserve"> зона </w:t>
            </w:r>
          </w:p>
          <w:p w:rsidR="00CE3015" w:rsidRPr="00253647" w:rsidRDefault="00CE3015" w:rsidP="00CE3015">
            <w:pPr>
              <w:jc w:val="center"/>
              <w:rPr>
                <w:sz w:val="22"/>
                <w:szCs w:val="22"/>
              </w:rPr>
            </w:pPr>
            <w:r w:rsidRPr="00253647">
              <w:rPr>
                <w:sz w:val="22"/>
                <w:szCs w:val="22"/>
              </w:rPr>
              <w:t>г. Чадан</w:t>
            </w:r>
          </w:p>
          <w:p w:rsidR="00CE3015" w:rsidRPr="00253647" w:rsidRDefault="00CE3015" w:rsidP="00CE3015">
            <w:pPr>
              <w:rPr>
                <w:b/>
                <w:color w:val="FF0000"/>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CE3015" w:rsidRPr="00253647" w:rsidRDefault="00CE3015" w:rsidP="00CE3015">
            <w:pPr>
              <w:pStyle w:val="a3"/>
              <w:snapToGrid w:val="0"/>
              <w:rPr>
                <w:sz w:val="22"/>
                <w:szCs w:val="22"/>
              </w:rPr>
            </w:pPr>
            <w:r w:rsidRPr="00253647">
              <w:rPr>
                <w:sz w:val="22"/>
                <w:szCs w:val="22"/>
              </w:rPr>
              <w:t>Манды М.М.</w:t>
            </w:r>
          </w:p>
        </w:tc>
      </w:tr>
      <w:tr w:rsidR="00CE3015" w:rsidRPr="00253647" w:rsidTr="00253647">
        <w:trPr>
          <w:trHeight w:val="204"/>
        </w:trPr>
        <w:tc>
          <w:tcPr>
            <w:tcW w:w="567" w:type="dxa"/>
            <w:tcBorders>
              <w:top w:val="single" w:sz="4" w:space="0" w:color="000000"/>
              <w:left w:val="single" w:sz="4" w:space="0" w:color="000000"/>
              <w:bottom w:val="single" w:sz="4" w:space="0" w:color="000000"/>
            </w:tcBorders>
            <w:shd w:val="clear" w:color="auto" w:fill="FFFFFF"/>
            <w:vAlign w:val="center"/>
          </w:tcPr>
          <w:p w:rsidR="00CE3015" w:rsidRPr="00253647" w:rsidRDefault="00CE3015" w:rsidP="00CE3015">
            <w:pPr>
              <w:shd w:val="clear" w:color="auto" w:fill="FFFFFF"/>
              <w:snapToGrid w:val="0"/>
              <w:jc w:val="center"/>
              <w:rPr>
                <w:sz w:val="22"/>
                <w:szCs w:val="22"/>
              </w:rPr>
            </w:pPr>
            <w:r w:rsidRPr="00253647">
              <w:rPr>
                <w:sz w:val="22"/>
                <w:szCs w:val="22"/>
              </w:rPr>
              <w:t>17</w:t>
            </w:r>
          </w:p>
        </w:tc>
        <w:tc>
          <w:tcPr>
            <w:tcW w:w="1560" w:type="dxa"/>
            <w:tcBorders>
              <w:top w:val="single" w:sz="4" w:space="0" w:color="000000"/>
              <w:left w:val="single" w:sz="4" w:space="0" w:color="000000"/>
              <w:bottom w:val="single" w:sz="4" w:space="0" w:color="000000"/>
            </w:tcBorders>
            <w:shd w:val="clear" w:color="auto" w:fill="FFFFFF"/>
          </w:tcPr>
          <w:p w:rsidR="00CE3015" w:rsidRPr="00253647" w:rsidRDefault="00CE3015" w:rsidP="00CE3015">
            <w:pPr>
              <w:snapToGrid w:val="0"/>
              <w:jc w:val="both"/>
              <w:rPr>
                <w:b/>
                <w:bCs/>
                <w:sz w:val="22"/>
                <w:szCs w:val="22"/>
              </w:rPr>
            </w:pPr>
            <w:r w:rsidRPr="00253647">
              <w:rPr>
                <w:sz w:val="22"/>
                <w:szCs w:val="22"/>
              </w:rPr>
              <w:t xml:space="preserve">Учителя </w:t>
            </w:r>
            <w:r w:rsidRPr="00253647">
              <w:rPr>
                <w:sz w:val="22"/>
                <w:szCs w:val="22"/>
              </w:rPr>
              <w:lastRenderedPageBreak/>
              <w:t>математики</w:t>
            </w:r>
          </w:p>
        </w:tc>
        <w:tc>
          <w:tcPr>
            <w:tcW w:w="4819" w:type="dxa"/>
            <w:tcBorders>
              <w:top w:val="single" w:sz="4" w:space="0" w:color="000000"/>
              <w:left w:val="single" w:sz="4" w:space="0" w:color="000000"/>
              <w:bottom w:val="single" w:sz="4" w:space="0" w:color="000000"/>
            </w:tcBorders>
            <w:shd w:val="clear" w:color="auto" w:fill="FFFFFF"/>
          </w:tcPr>
          <w:p w:rsidR="00CE3015" w:rsidRPr="00253647" w:rsidRDefault="00CE3015" w:rsidP="007F3631">
            <w:pPr>
              <w:pStyle w:val="af6"/>
              <w:snapToGrid w:val="0"/>
              <w:jc w:val="both"/>
              <w:rPr>
                <w:b/>
                <w:bCs/>
                <w:sz w:val="22"/>
                <w:szCs w:val="22"/>
              </w:rPr>
            </w:pPr>
            <w:r w:rsidRPr="00253647">
              <w:rPr>
                <w:b/>
                <w:bCs/>
                <w:sz w:val="22"/>
                <w:szCs w:val="22"/>
              </w:rPr>
              <w:lastRenderedPageBreak/>
              <w:t xml:space="preserve">Практикумы по решению проблемных </w:t>
            </w:r>
            <w:r w:rsidRPr="00253647">
              <w:rPr>
                <w:b/>
                <w:bCs/>
                <w:sz w:val="22"/>
                <w:szCs w:val="22"/>
              </w:rPr>
              <w:lastRenderedPageBreak/>
              <w:t>заданий разного уровня сложности</w:t>
            </w:r>
            <w:r w:rsidR="007F3631">
              <w:rPr>
                <w:b/>
                <w:bCs/>
                <w:sz w:val="22"/>
                <w:szCs w:val="22"/>
              </w:rPr>
              <w:t>.</w:t>
            </w:r>
          </w:p>
          <w:p w:rsidR="00CE3015" w:rsidRPr="00253647" w:rsidRDefault="00CE3015" w:rsidP="00CE3015">
            <w:pPr>
              <w:pStyle w:val="af6"/>
              <w:snapToGrid w:val="0"/>
              <w:jc w:val="both"/>
              <w:rPr>
                <w:sz w:val="22"/>
                <w:szCs w:val="22"/>
              </w:rPr>
            </w:pPr>
            <w:r w:rsidRPr="00253647">
              <w:rPr>
                <w:b/>
                <w:bCs/>
                <w:sz w:val="22"/>
                <w:szCs w:val="22"/>
              </w:rPr>
              <w:t>В программе:</w:t>
            </w:r>
            <w:r w:rsidRPr="00253647">
              <w:rPr>
                <w:sz w:val="22"/>
                <w:szCs w:val="22"/>
              </w:rPr>
              <w:t xml:space="preserve"> Слушатели изучат общие рекомендации по подготовке к ГИА; систему тренировочных упражнений, обеспечивающих систематическое повторение тем; перечень умений и навыков, усвоение которых контролируется на экзамене. </w:t>
            </w:r>
          </w:p>
        </w:tc>
        <w:tc>
          <w:tcPr>
            <w:tcW w:w="1418" w:type="dxa"/>
            <w:tcBorders>
              <w:top w:val="single" w:sz="4" w:space="0" w:color="000000"/>
              <w:left w:val="single" w:sz="4" w:space="0" w:color="000000"/>
              <w:bottom w:val="single" w:sz="4" w:space="0" w:color="000000"/>
            </w:tcBorders>
            <w:shd w:val="clear" w:color="auto" w:fill="FFFFFF"/>
            <w:vAlign w:val="center"/>
          </w:tcPr>
          <w:p w:rsidR="00CE3015" w:rsidRPr="00253647" w:rsidRDefault="00CE3015" w:rsidP="00CE3015">
            <w:pPr>
              <w:jc w:val="both"/>
              <w:rPr>
                <w:sz w:val="22"/>
                <w:szCs w:val="22"/>
              </w:rPr>
            </w:pPr>
            <w:r w:rsidRPr="00253647">
              <w:rPr>
                <w:sz w:val="22"/>
                <w:szCs w:val="22"/>
              </w:rPr>
              <w:lastRenderedPageBreak/>
              <w:t xml:space="preserve">8 часов </w:t>
            </w:r>
          </w:p>
          <w:p w:rsidR="00CE3015" w:rsidRPr="00253647" w:rsidRDefault="00E038F2" w:rsidP="00CE3015">
            <w:pPr>
              <w:jc w:val="both"/>
              <w:rPr>
                <w:sz w:val="22"/>
                <w:szCs w:val="22"/>
              </w:rPr>
            </w:pPr>
            <w:r>
              <w:rPr>
                <w:sz w:val="22"/>
                <w:szCs w:val="22"/>
              </w:rPr>
              <w:lastRenderedPageBreak/>
              <w:t>13</w:t>
            </w:r>
            <w:r w:rsidR="00CE3015" w:rsidRPr="00253647">
              <w:rPr>
                <w:sz w:val="22"/>
                <w:szCs w:val="22"/>
              </w:rPr>
              <w:t xml:space="preserve"> ноября</w:t>
            </w:r>
            <w:r w:rsidR="00CE3015" w:rsidRPr="00253647">
              <w:rPr>
                <w:sz w:val="22"/>
                <w:szCs w:val="22"/>
                <w:lang w:val="en-US"/>
              </w:rPr>
              <w:t>I</w:t>
            </w:r>
            <w:r w:rsidR="00CE3015" w:rsidRPr="00253647">
              <w:rPr>
                <w:sz w:val="22"/>
                <w:szCs w:val="22"/>
              </w:rPr>
              <w:t xml:space="preserve"> зона </w:t>
            </w:r>
          </w:p>
          <w:p w:rsidR="00CE3015" w:rsidRPr="00253647" w:rsidRDefault="00CE3015" w:rsidP="00CE3015">
            <w:pPr>
              <w:jc w:val="both"/>
              <w:rPr>
                <w:sz w:val="22"/>
                <w:szCs w:val="22"/>
              </w:rPr>
            </w:pPr>
            <w:r w:rsidRPr="00253647">
              <w:rPr>
                <w:sz w:val="22"/>
                <w:szCs w:val="22"/>
              </w:rPr>
              <w:t>п. Кызыл-Мажалык</w:t>
            </w:r>
          </w:p>
          <w:p w:rsidR="00CE3015" w:rsidRPr="00253647" w:rsidRDefault="00CE3015" w:rsidP="00CE3015">
            <w:pPr>
              <w:rPr>
                <w:b/>
                <w:color w:val="FF0000"/>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CE3015" w:rsidRPr="00253647" w:rsidRDefault="00CE3015" w:rsidP="00CE3015">
            <w:pPr>
              <w:pStyle w:val="a3"/>
              <w:snapToGrid w:val="0"/>
              <w:rPr>
                <w:sz w:val="22"/>
                <w:szCs w:val="22"/>
              </w:rPr>
            </w:pPr>
            <w:r w:rsidRPr="00253647">
              <w:rPr>
                <w:sz w:val="22"/>
                <w:szCs w:val="22"/>
              </w:rPr>
              <w:lastRenderedPageBreak/>
              <w:t xml:space="preserve">Манды </w:t>
            </w:r>
            <w:r w:rsidRPr="00253647">
              <w:rPr>
                <w:sz w:val="22"/>
                <w:szCs w:val="22"/>
              </w:rPr>
              <w:lastRenderedPageBreak/>
              <w:t>М.М.</w:t>
            </w:r>
          </w:p>
        </w:tc>
      </w:tr>
      <w:tr w:rsidR="00CE3015" w:rsidRPr="00253647" w:rsidTr="00253647">
        <w:trPr>
          <w:trHeight w:val="204"/>
        </w:trPr>
        <w:tc>
          <w:tcPr>
            <w:tcW w:w="567" w:type="dxa"/>
            <w:tcBorders>
              <w:top w:val="single" w:sz="4" w:space="0" w:color="000000"/>
              <w:left w:val="single" w:sz="4" w:space="0" w:color="000000"/>
              <w:bottom w:val="single" w:sz="4" w:space="0" w:color="000000"/>
            </w:tcBorders>
            <w:shd w:val="clear" w:color="auto" w:fill="FFFFFF"/>
            <w:vAlign w:val="center"/>
          </w:tcPr>
          <w:p w:rsidR="00CE3015" w:rsidRPr="00253647" w:rsidRDefault="00CE3015" w:rsidP="00CE3015">
            <w:pPr>
              <w:shd w:val="clear" w:color="auto" w:fill="FFFFFF"/>
              <w:snapToGrid w:val="0"/>
              <w:jc w:val="center"/>
              <w:rPr>
                <w:sz w:val="22"/>
                <w:szCs w:val="22"/>
              </w:rPr>
            </w:pPr>
            <w:r w:rsidRPr="00253647">
              <w:rPr>
                <w:sz w:val="22"/>
                <w:szCs w:val="22"/>
              </w:rPr>
              <w:lastRenderedPageBreak/>
              <w:t>18</w:t>
            </w:r>
          </w:p>
        </w:tc>
        <w:tc>
          <w:tcPr>
            <w:tcW w:w="1560" w:type="dxa"/>
            <w:tcBorders>
              <w:top w:val="single" w:sz="4" w:space="0" w:color="000000"/>
              <w:left w:val="single" w:sz="4" w:space="0" w:color="000000"/>
              <w:bottom w:val="single" w:sz="4" w:space="0" w:color="000000"/>
            </w:tcBorders>
            <w:shd w:val="clear" w:color="auto" w:fill="FFFFFF"/>
          </w:tcPr>
          <w:p w:rsidR="00CE3015" w:rsidRPr="00253647" w:rsidRDefault="00CE3015" w:rsidP="00CE3015">
            <w:pPr>
              <w:snapToGrid w:val="0"/>
              <w:jc w:val="both"/>
              <w:rPr>
                <w:sz w:val="22"/>
                <w:szCs w:val="22"/>
              </w:rPr>
            </w:pPr>
            <w:r w:rsidRPr="00253647">
              <w:rPr>
                <w:sz w:val="22"/>
                <w:szCs w:val="22"/>
              </w:rPr>
              <w:t>Учителя ОО</w:t>
            </w:r>
          </w:p>
        </w:tc>
        <w:tc>
          <w:tcPr>
            <w:tcW w:w="4819" w:type="dxa"/>
            <w:tcBorders>
              <w:top w:val="single" w:sz="4" w:space="0" w:color="000000"/>
              <w:left w:val="single" w:sz="4" w:space="0" w:color="000000"/>
              <w:bottom w:val="single" w:sz="4" w:space="0" w:color="000000"/>
            </w:tcBorders>
            <w:shd w:val="clear" w:color="auto" w:fill="FFFFFF"/>
          </w:tcPr>
          <w:p w:rsidR="00CE3015" w:rsidRPr="00253647" w:rsidRDefault="007F3631" w:rsidP="00CE3015">
            <w:pPr>
              <w:pStyle w:val="af6"/>
              <w:snapToGrid w:val="0"/>
              <w:rPr>
                <w:b/>
                <w:sz w:val="22"/>
                <w:szCs w:val="22"/>
              </w:rPr>
            </w:pPr>
            <w:r>
              <w:rPr>
                <w:b/>
                <w:sz w:val="22"/>
                <w:szCs w:val="22"/>
              </w:rPr>
              <w:t xml:space="preserve"> Интернет безопасность детей.</w:t>
            </w:r>
          </w:p>
          <w:p w:rsidR="00CE3015" w:rsidRPr="00253647" w:rsidRDefault="00CE3015" w:rsidP="00780949">
            <w:pPr>
              <w:pStyle w:val="af6"/>
              <w:snapToGrid w:val="0"/>
              <w:jc w:val="both"/>
              <w:rPr>
                <w:b/>
                <w:bCs/>
                <w:sz w:val="22"/>
                <w:szCs w:val="22"/>
              </w:rPr>
            </w:pPr>
            <w:r w:rsidRPr="00253647">
              <w:rPr>
                <w:b/>
                <w:sz w:val="22"/>
                <w:szCs w:val="22"/>
              </w:rPr>
              <w:t>В программе:</w:t>
            </w:r>
            <w:r w:rsidR="007F3631">
              <w:rPr>
                <w:b/>
                <w:sz w:val="22"/>
                <w:szCs w:val="22"/>
              </w:rPr>
              <w:t xml:space="preserve"> </w:t>
            </w:r>
            <w:r w:rsidR="00780949" w:rsidRPr="00253647">
              <w:rPr>
                <w:sz w:val="22"/>
                <w:szCs w:val="22"/>
              </w:rPr>
              <w:t>Организация технического контроля безопасности.Формирование и расширение компетентностей работников образования в области медиабезопасного поведения детей и подростков.Создание педагогических условий обеспечения информационной безопасности учащихся, использующих И</w:t>
            </w:r>
            <w:r w:rsidR="007F3631">
              <w:rPr>
                <w:sz w:val="22"/>
                <w:szCs w:val="22"/>
              </w:rPr>
              <w:t xml:space="preserve">нтернет в образовании.Изучение </w:t>
            </w:r>
            <w:r w:rsidR="00780949" w:rsidRPr="00253647">
              <w:rPr>
                <w:sz w:val="22"/>
                <w:szCs w:val="22"/>
              </w:rPr>
              <w:t>нормативно-п</w:t>
            </w:r>
            <w:r w:rsidR="007F3631">
              <w:rPr>
                <w:sz w:val="22"/>
                <w:szCs w:val="22"/>
              </w:rPr>
              <w:t xml:space="preserve">равовых документов по вопросам </w:t>
            </w:r>
            <w:r w:rsidR="00780949" w:rsidRPr="00253647">
              <w:rPr>
                <w:sz w:val="22"/>
                <w:szCs w:val="22"/>
              </w:rPr>
              <w:t>защиты детей от информации, причиняющей вред их здоровью и развитию; Организации просветительской работы с учащимися и их родителями.</w:t>
            </w:r>
          </w:p>
        </w:tc>
        <w:tc>
          <w:tcPr>
            <w:tcW w:w="1418" w:type="dxa"/>
            <w:tcBorders>
              <w:top w:val="single" w:sz="4" w:space="0" w:color="000000"/>
              <w:left w:val="single" w:sz="4" w:space="0" w:color="000000"/>
              <w:bottom w:val="single" w:sz="4" w:space="0" w:color="000000"/>
            </w:tcBorders>
            <w:shd w:val="clear" w:color="auto" w:fill="FFFFFF"/>
            <w:vAlign w:val="center"/>
          </w:tcPr>
          <w:p w:rsidR="00CE3015" w:rsidRPr="00253647" w:rsidRDefault="00CE3015" w:rsidP="00CE3015">
            <w:pPr>
              <w:jc w:val="both"/>
              <w:rPr>
                <w:sz w:val="22"/>
                <w:szCs w:val="22"/>
              </w:rPr>
            </w:pPr>
            <w:r w:rsidRPr="00253647">
              <w:rPr>
                <w:sz w:val="22"/>
                <w:szCs w:val="22"/>
              </w:rPr>
              <w:t>8 часов</w:t>
            </w:r>
          </w:p>
          <w:p w:rsidR="00CE3015" w:rsidRPr="00253647" w:rsidRDefault="00CE3015" w:rsidP="00CE3015">
            <w:pPr>
              <w:jc w:val="both"/>
              <w:rPr>
                <w:sz w:val="22"/>
                <w:szCs w:val="22"/>
              </w:rPr>
            </w:pPr>
          </w:p>
          <w:p w:rsidR="00CE3015" w:rsidRPr="00253647" w:rsidRDefault="00CE3015" w:rsidP="00CE3015">
            <w:pPr>
              <w:jc w:val="both"/>
              <w:rPr>
                <w:sz w:val="22"/>
                <w:szCs w:val="22"/>
              </w:rPr>
            </w:pPr>
            <w:r w:rsidRPr="00253647">
              <w:rPr>
                <w:sz w:val="22"/>
                <w:szCs w:val="22"/>
              </w:rPr>
              <w:t xml:space="preserve">27 ноября </w:t>
            </w:r>
          </w:p>
          <w:p w:rsidR="00CE3015" w:rsidRPr="00253647" w:rsidRDefault="00CE3015" w:rsidP="00CE3015">
            <w:pPr>
              <w:jc w:val="both"/>
              <w:rPr>
                <w:sz w:val="22"/>
                <w:szCs w:val="22"/>
              </w:rPr>
            </w:pPr>
            <w:r w:rsidRPr="00253647">
              <w:rPr>
                <w:sz w:val="22"/>
                <w:szCs w:val="22"/>
              </w:rPr>
              <w:t>г. Кызыл</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CE3015" w:rsidRPr="00253647" w:rsidRDefault="00CE3015" w:rsidP="00CE3015">
            <w:pPr>
              <w:pStyle w:val="a3"/>
              <w:snapToGrid w:val="0"/>
              <w:rPr>
                <w:sz w:val="22"/>
                <w:szCs w:val="22"/>
              </w:rPr>
            </w:pPr>
            <w:r w:rsidRPr="00253647">
              <w:rPr>
                <w:sz w:val="22"/>
                <w:szCs w:val="22"/>
              </w:rPr>
              <w:t>Баткар Д.Б.</w:t>
            </w:r>
          </w:p>
        </w:tc>
      </w:tr>
      <w:tr w:rsidR="00CE3015" w:rsidRPr="00253647" w:rsidTr="00253647">
        <w:trPr>
          <w:trHeight w:val="204"/>
        </w:trPr>
        <w:tc>
          <w:tcPr>
            <w:tcW w:w="567" w:type="dxa"/>
            <w:tcBorders>
              <w:top w:val="single" w:sz="4" w:space="0" w:color="000000"/>
              <w:left w:val="single" w:sz="4" w:space="0" w:color="000000"/>
              <w:bottom w:val="single" w:sz="4" w:space="0" w:color="000000"/>
            </w:tcBorders>
            <w:shd w:val="clear" w:color="auto" w:fill="FFFFFF"/>
            <w:vAlign w:val="center"/>
          </w:tcPr>
          <w:p w:rsidR="00CE3015" w:rsidRPr="00253647" w:rsidRDefault="00CE3015" w:rsidP="00CE3015">
            <w:pPr>
              <w:shd w:val="clear" w:color="auto" w:fill="FFFFFF"/>
              <w:snapToGrid w:val="0"/>
              <w:jc w:val="center"/>
              <w:rPr>
                <w:sz w:val="22"/>
                <w:szCs w:val="22"/>
              </w:rPr>
            </w:pPr>
            <w:r w:rsidRPr="00253647">
              <w:rPr>
                <w:sz w:val="22"/>
                <w:szCs w:val="22"/>
              </w:rPr>
              <w:t>19</w:t>
            </w:r>
          </w:p>
        </w:tc>
        <w:tc>
          <w:tcPr>
            <w:tcW w:w="1560" w:type="dxa"/>
            <w:tcBorders>
              <w:top w:val="single" w:sz="4" w:space="0" w:color="000000"/>
              <w:left w:val="single" w:sz="4" w:space="0" w:color="000000"/>
              <w:bottom w:val="single" w:sz="4" w:space="0" w:color="000000"/>
            </w:tcBorders>
            <w:shd w:val="clear" w:color="auto" w:fill="FFFFFF"/>
          </w:tcPr>
          <w:p w:rsidR="00CE3015" w:rsidRPr="00253647" w:rsidRDefault="00CE3015" w:rsidP="00CE3015">
            <w:pPr>
              <w:pStyle w:val="af6"/>
              <w:snapToGrid w:val="0"/>
              <w:rPr>
                <w:b/>
                <w:bCs/>
                <w:sz w:val="22"/>
                <w:szCs w:val="22"/>
              </w:rPr>
            </w:pPr>
            <w:r w:rsidRPr="00253647">
              <w:rPr>
                <w:sz w:val="22"/>
                <w:szCs w:val="22"/>
              </w:rPr>
              <w:t xml:space="preserve">Сетевые педагоги </w:t>
            </w:r>
          </w:p>
        </w:tc>
        <w:tc>
          <w:tcPr>
            <w:tcW w:w="4819" w:type="dxa"/>
            <w:tcBorders>
              <w:top w:val="single" w:sz="4" w:space="0" w:color="000000"/>
              <w:left w:val="single" w:sz="4" w:space="0" w:color="000000"/>
              <w:bottom w:val="single" w:sz="4" w:space="0" w:color="000000"/>
            </w:tcBorders>
            <w:shd w:val="clear" w:color="auto" w:fill="FFFFFF"/>
          </w:tcPr>
          <w:p w:rsidR="00CE3015" w:rsidRPr="00253647" w:rsidRDefault="00CE3015" w:rsidP="007F3631">
            <w:pPr>
              <w:pStyle w:val="af6"/>
              <w:snapToGrid w:val="0"/>
              <w:jc w:val="both"/>
              <w:rPr>
                <w:b/>
                <w:bCs/>
                <w:sz w:val="22"/>
                <w:szCs w:val="22"/>
              </w:rPr>
            </w:pPr>
            <w:r w:rsidRPr="00253647">
              <w:rPr>
                <w:b/>
                <w:bCs/>
                <w:sz w:val="22"/>
                <w:szCs w:val="22"/>
              </w:rPr>
              <w:t>Проблемы организации дистанционного образования детей-инвалидов и формы отчетности</w:t>
            </w:r>
            <w:r w:rsidR="007F3631">
              <w:rPr>
                <w:b/>
                <w:bCs/>
                <w:sz w:val="22"/>
                <w:szCs w:val="22"/>
              </w:rPr>
              <w:t>.</w:t>
            </w:r>
          </w:p>
          <w:p w:rsidR="00CE3015" w:rsidRPr="00253647" w:rsidRDefault="00CE3015" w:rsidP="007F3631">
            <w:pPr>
              <w:pStyle w:val="af6"/>
              <w:snapToGrid w:val="0"/>
              <w:jc w:val="both"/>
              <w:rPr>
                <w:sz w:val="22"/>
                <w:szCs w:val="22"/>
              </w:rPr>
            </w:pPr>
            <w:r w:rsidRPr="00253647">
              <w:rPr>
                <w:b/>
                <w:bCs/>
                <w:sz w:val="22"/>
                <w:szCs w:val="22"/>
              </w:rPr>
              <w:t>В программе:</w:t>
            </w:r>
            <w:r w:rsidRPr="00253647">
              <w:rPr>
                <w:sz w:val="22"/>
                <w:szCs w:val="22"/>
              </w:rPr>
              <w:t xml:space="preserve"> роль ЦДО в организации образовательного процесса. Взаимодействие учителя и ученика. Формы отчетности. </w:t>
            </w:r>
          </w:p>
        </w:tc>
        <w:tc>
          <w:tcPr>
            <w:tcW w:w="1418" w:type="dxa"/>
            <w:tcBorders>
              <w:top w:val="single" w:sz="4" w:space="0" w:color="000000"/>
              <w:left w:val="single" w:sz="4" w:space="0" w:color="000000"/>
              <w:bottom w:val="single" w:sz="4" w:space="0" w:color="000000"/>
            </w:tcBorders>
            <w:shd w:val="clear" w:color="auto" w:fill="FFFFFF"/>
            <w:vAlign w:val="center"/>
          </w:tcPr>
          <w:p w:rsidR="00CE3015" w:rsidRPr="00253647" w:rsidRDefault="00CE3015" w:rsidP="00CE3015">
            <w:pPr>
              <w:pStyle w:val="a3"/>
              <w:snapToGrid w:val="0"/>
              <w:spacing w:after="0"/>
              <w:jc w:val="center"/>
              <w:rPr>
                <w:sz w:val="22"/>
                <w:szCs w:val="22"/>
              </w:rPr>
            </w:pPr>
            <w:r w:rsidRPr="00253647">
              <w:rPr>
                <w:sz w:val="22"/>
                <w:szCs w:val="22"/>
              </w:rPr>
              <w:t>8 часов</w:t>
            </w:r>
          </w:p>
          <w:p w:rsidR="00CE3015" w:rsidRPr="00253647" w:rsidRDefault="00CE3015" w:rsidP="00CE3015">
            <w:pPr>
              <w:pStyle w:val="a3"/>
              <w:snapToGrid w:val="0"/>
              <w:spacing w:after="0"/>
              <w:jc w:val="center"/>
              <w:rPr>
                <w:sz w:val="22"/>
                <w:szCs w:val="22"/>
              </w:rPr>
            </w:pPr>
          </w:p>
          <w:p w:rsidR="00CE3015" w:rsidRPr="00253647" w:rsidRDefault="00CE3015" w:rsidP="00CE3015">
            <w:pPr>
              <w:pStyle w:val="a3"/>
              <w:snapToGrid w:val="0"/>
              <w:spacing w:after="0"/>
              <w:jc w:val="center"/>
              <w:rPr>
                <w:sz w:val="22"/>
                <w:szCs w:val="22"/>
              </w:rPr>
            </w:pPr>
            <w:r w:rsidRPr="00253647">
              <w:rPr>
                <w:sz w:val="22"/>
                <w:szCs w:val="22"/>
              </w:rPr>
              <w:t>11 декаря</w:t>
            </w:r>
          </w:p>
          <w:p w:rsidR="00CE3015" w:rsidRPr="00253647" w:rsidRDefault="00CE3015" w:rsidP="00CE3015">
            <w:pPr>
              <w:jc w:val="both"/>
              <w:rPr>
                <w:bCs/>
                <w:sz w:val="22"/>
                <w:szCs w:val="22"/>
              </w:rPr>
            </w:pPr>
            <w:r w:rsidRPr="00253647">
              <w:rPr>
                <w:bCs/>
                <w:sz w:val="22"/>
                <w:szCs w:val="22"/>
              </w:rPr>
              <w:t>г. Кызыл</w:t>
            </w:r>
          </w:p>
          <w:p w:rsidR="00CE3015" w:rsidRPr="00253647" w:rsidRDefault="00CE3015" w:rsidP="00CE3015">
            <w:pPr>
              <w:pStyle w:val="a3"/>
              <w:snapToGrid w:val="0"/>
              <w:spacing w:after="0"/>
              <w:jc w:val="center"/>
              <w:rPr>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CE3015" w:rsidRPr="00253647" w:rsidRDefault="00CE3015" w:rsidP="00CE3015">
            <w:pPr>
              <w:pStyle w:val="af6"/>
              <w:snapToGrid w:val="0"/>
              <w:rPr>
                <w:sz w:val="22"/>
                <w:szCs w:val="22"/>
              </w:rPr>
            </w:pPr>
            <w:r w:rsidRPr="00253647">
              <w:rPr>
                <w:sz w:val="22"/>
                <w:szCs w:val="22"/>
              </w:rPr>
              <w:t>Баткар Д.Б.</w:t>
            </w:r>
          </w:p>
          <w:p w:rsidR="00CE3015" w:rsidRPr="00253647" w:rsidRDefault="00CE3015" w:rsidP="00CE3015">
            <w:pPr>
              <w:pStyle w:val="af6"/>
              <w:snapToGrid w:val="0"/>
              <w:rPr>
                <w:sz w:val="22"/>
                <w:szCs w:val="22"/>
              </w:rPr>
            </w:pPr>
          </w:p>
        </w:tc>
      </w:tr>
    </w:tbl>
    <w:p w:rsidR="00AF36BB" w:rsidRPr="00253647" w:rsidRDefault="00AF36BB" w:rsidP="00840EA8">
      <w:pPr>
        <w:rPr>
          <w:b/>
          <w:sz w:val="22"/>
          <w:szCs w:val="22"/>
        </w:rPr>
      </w:pPr>
    </w:p>
    <w:p w:rsidR="00071D67" w:rsidRPr="004A7852" w:rsidRDefault="00071D67" w:rsidP="00071D67">
      <w:pPr>
        <w:pStyle w:val="a3"/>
        <w:spacing w:after="0"/>
        <w:jc w:val="center"/>
        <w:rPr>
          <w:b/>
          <w:bCs/>
        </w:rPr>
      </w:pPr>
      <w:r>
        <w:rPr>
          <w:b/>
          <w:bCs/>
        </w:rPr>
        <w:t>КУРСЫ ПОДГОТОВКИ</w:t>
      </w:r>
    </w:p>
    <w:p w:rsidR="00071D67" w:rsidRPr="004A7852" w:rsidRDefault="00071D67" w:rsidP="00852C70">
      <w:pPr>
        <w:snapToGrid w:val="0"/>
        <w:jc w:val="center"/>
        <w:rPr>
          <w:b/>
        </w:rPr>
      </w:pPr>
      <w:r w:rsidRPr="004A7852">
        <w:rPr>
          <w:b/>
        </w:rPr>
        <w:t>«</w:t>
      </w:r>
      <w:r w:rsidR="00D140EB">
        <w:rPr>
          <w:b/>
        </w:rPr>
        <w:t xml:space="preserve">Подготовка экспертов для работы в региональной предметной комиссии при проведении </w:t>
      </w:r>
      <w:r w:rsidR="00852C70">
        <w:rPr>
          <w:b/>
        </w:rPr>
        <w:t>государственной итоговой аттестаии по обрзовательным программамосновного общего</w:t>
      </w:r>
      <w:r w:rsidR="00D140EB">
        <w:rPr>
          <w:b/>
        </w:rPr>
        <w:t xml:space="preserve"> и среднего общего</w:t>
      </w:r>
      <w:r w:rsidR="00852C70">
        <w:rPr>
          <w:b/>
        </w:rPr>
        <w:t xml:space="preserve"> образования по математике</w:t>
      </w:r>
      <w:r w:rsidRPr="004A7852">
        <w:rPr>
          <w:b/>
        </w:rPr>
        <w:t xml:space="preserve">» </w:t>
      </w:r>
    </w:p>
    <w:p w:rsidR="00071D67" w:rsidRPr="004A7852" w:rsidRDefault="00071D67" w:rsidP="00071D67">
      <w:pPr>
        <w:pStyle w:val="a3"/>
        <w:spacing w:after="0"/>
        <w:jc w:val="center"/>
        <w:rPr>
          <w:bCs/>
        </w:rPr>
      </w:pPr>
      <w:r w:rsidRPr="004A7852">
        <w:rPr>
          <w:bCs/>
        </w:rPr>
        <w:t xml:space="preserve">(повышение квалификации </w:t>
      </w:r>
      <w:r w:rsidR="00852C70">
        <w:rPr>
          <w:bCs/>
        </w:rPr>
        <w:t>кандидатов в эксперты предметной комиссии по математике</w:t>
      </w:r>
      <w:r w:rsidRPr="004A7852">
        <w:rPr>
          <w:bCs/>
        </w:rPr>
        <w:t>)</w:t>
      </w:r>
    </w:p>
    <w:tbl>
      <w:tblPr>
        <w:tblW w:w="9781" w:type="dxa"/>
        <w:tblInd w:w="-459" w:type="dxa"/>
        <w:tblLayout w:type="fixed"/>
        <w:tblLook w:val="0000"/>
      </w:tblPr>
      <w:tblGrid>
        <w:gridCol w:w="567"/>
        <w:gridCol w:w="1560"/>
        <w:gridCol w:w="2835"/>
        <w:gridCol w:w="1559"/>
        <w:gridCol w:w="2126"/>
        <w:gridCol w:w="1134"/>
      </w:tblGrid>
      <w:tr w:rsidR="00071D67" w:rsidRPr="007F3631" w:rsidTr="007F3631">
        <w:tc>
          <w:tcPr>
            <w:tcW w:w="567" w:type="dxa"/>
            <w:tcBorders>
              <w:top w:val="single" w:sz="4" w:space="0" w:color="000000"/>
              <w:left w:val="single" w:sz="4" w:space="0" w:color="000000"/>
              <w:bottom w:val="single" w:sz="4" w:space="0" w:color="000000"/>
            </w:tcBorders>
            <w:vAlign w:val="center"/>
          </w:tcPr>
          <w:p w:rsidR="00071D67" w:rsidRPr="007F3631" w:rsidRDefault="00071D67" w:rsidP="000377BD">
            <w:pPr>
              <w:pStyle w:val="a3"/>
              <w:snapToGrid w:val="0"/>
              <w:spacing w:after="0"/>
              <w:jc w:val="center"/>
              <w:rPr>
                <w:b/>
                <w:bCs/>
                <w:i/>
                <w:sz w:val="22"/>
                <w:szCs w:val="22"/>
              </w:rPr>
            </w:pPr>
            <w:r w:rsidRPr="007F3631">
              <w:rPr>
                <w:b/>
                <w:bCs/>
                <w:i/>
                <w:sz w:val="22"/>
                <w:szCs w:val="22"/>
              </w:rPr>
              <w:t>№</w:t>
            </w:r>
          </w:p>
        </w:tc>
        <w:tc>
          <w:tcPr>
            <w:tcW w:w="1560" w:type="dxa"/>
            <w:tcBorders>
              <w:top w:val="single" w:sz="4" w:space="0" w:color="000000"/>
              <w:left w:val="single" w:sz="4" w:space="0" w:color="000000"/>
              <w:bottom w:val="single" w:sz="4" w:space="0" w:color="000000"/>
            </w:tcBorders>
            <w:vAlign w:val="center"/>
          </w:tcPr>
          <w:p w:rsidR="00071D67" w:rsidRPr="007F3631" w:rsidRDefault="00071D67" w:rsidP="000377BD">
            <w:pPr>
              <w:pStyle w:val="a3"/>
              <w:snapToGrid w:val="0"/>
              <w:spacing w:after="0"/>
              <w:ind w:right="-108"/>
              <w:jc w:val="center"/>
              <w:rPr>
                <w:b/>
                <w:bCs/>
                <w:i/>
                <w:sz w:val="22"/>
                <w:szCs w:val="22"/>
              </w:rPr>
            </w:pPr>
            <w:r w:rsidRPr="007F3631">
              <w:rPr>
                <w:b/>
                <w:bCs/>
                <w:i/>
                <w:sz w:val="22"/>
                <w:szCs w:val="22"/>
              </w:rPr>
              <w:t>Категория слушателей</w:t>
            </w:r>
          </w:p>
        </w:tc>
        <w:tc>
          <w:tcPr>
            <w:tcW w:w="2835" w:type="dxa"/>
            <w:tcBorders>
              <w:top w:val="single" w:sz="4" w:space="0" w:color="000000"/>
              <w:left w:val="single" w:sz="4" w:space="0" w:color="000000"/>
              <w:bottom w:val="single" w:sz="4" w:space="0" w:color="000000"/>
            </w:tcBorders>
            <w:vAlign w:val="center"/>
          </w:tcPr>
          <w:p w:rsidR="00071D67" w:rsidRPr="007F3631" w:rsidRDefault="00071D67" w:rsidP="000377BD">
            <w:pPr>
              <w:pStyle w:val="a3"/>
              <w:snapToGrid w:val="0"/>
              <w:spacing w:after="0"/>
              <w:jc w:val="center"/>
              <w:rPr>
                <w:b/>
                <w:bCs/>
                <w:i/>
                <w:sz w:val="22"/>
                <w:szCs w:val="22"/>
              </w:rPr>
            </w:pPr>
            <w:r w:rsidRPr="007F3631">
              <w:rPr>
                <w:b/>
                <w:bCs/>
                <w:i/>
                <w:sz w:val="22"/>
                <w:szCs w:val="22"/>
              </w:rPr>
              <w:t>Название программы</w:t>
            </w:r>
          </w:p>
          <w:p w:rsidR="00071D67" w:rsidRPr="007F3631" w:rsidRDefault="00071D67" w:rsidP="000377BD">
            <w:pPr>
              <w:pStyle w:val="a3"/>
              <w:spacing w:after="0"/>
              <w:jc w:val="center"/>
              <w:rPr>
                <w:b/>
                <w:bCs/>
                <w:i/>
                <w:sz w:val="22"/>
                <w:szCs w:val="22"/>
              </w:rPr>
            </w:pPr>
            <w:r w:rsidRPr="007F3631">
              <w:rPr>
                <w:b/>
                <w:bCs/>
                <w:i/>
                <w:sz w:val="22"/>
                <w:szCs w:val="22"/>
              </w:rPr>
              <w:t>аннотация</w:t>
            </w:r>
          </w:p>
        </w:tc>
        <w:tc>
          <w:tcPr>
            <w:tcW w:w="1559" w:type="dxa"/>
            <w:tcBorders>
              <w:top w:val="single" w:sz="4" w:space="0" w:color="000000"/>
              <w:left w:val="single" w:sz="4" w:space="0" w:color="000000"/>
              <w:bottom w:val="single" w:sz="4" w:space="0" w:color="000000"/>
            </w:tcBorders>
            <w:vAlign w:val="center"/>
          </w:tcPr>
          <w:p w:rsidR="00071D67" w:rsidRPr="007F3631" w:rsidRDefault="00071D67" w:rsidP="000377BD">
            <w:pPr>
              <w:pStyle w:val="a3"/>
              <w:snapToGrid w:val="0"/>
              <w:spacing w:after="0"/>
              <w:jc w:val="center"/>
              <w:rPr>
                <w:b/>
                <w:bCs/>
                <w:i/>
                <w:sz w:val="22"/>
                <w:szCs w:val="22"/>
              </w:rPr>
            </w:pPr>
            <w:r w:rsidRPr="007F3631">
              <w:rPr>
                <w:b/>
                <w:bCs/>
                <w:i/>
                <w:sz w:val="22"/>
                <w:szCs w:val="22"/>
              </w:rPr>
              <w:t>Кол-во часов</w:t>
            </w:r>
          </w:p>
        </w:tc>
        <w:tc>
          <w:tcPr>
            <w:tcW w:w="2126" w:type="dxa"/>
            <w:tcBorders>
              <w:top w:val="single" w:sz="4" w:space="0" w:color="000000"/>
              <w:left w:val="single" w:sz="4" w:space="0" w:color="000000"/>
              <w:bottom w:val="single" w:sz="4" w:space="0" w:color="auto"/>
            </w:tcBorders>
            <w:vAlign w:val="center"/>
          </w:tcPr>
          <w:p w:rsidR="00071D67" w:rsidRPr="007F3631" w:rsidRDefault="00071D67" w:rsidP="000377BD">
            <w:pPr>
              <w:pStyle w:val="a3"/>
              <w:snapToGrid w:val="0"/>
              <w:spacing w:after="0"/>
              <w:jc w:val="center"/>
              <w:rPr>
                <w:b/>
                <w:bCs/>
                <w:i/>
                <w:sz w:val="22"/>
                <w:szCs w:val="22"/>
              </w:rPr>
            </w:pPr>
            <w:r w:rsidRPr="007F3631">
              <w:rPr>
                <w:b/>
                <w:bCs/>
                <w:i/>
                <w:sz w:val="22"/>
                <w:szCs w:val="22"/>
              </w:rPr>
              <w:t>Сроки проведения</w:t>
            </w:r>
          </w:p>
        </w:tc>
        <w:tc>
          <w:tcPr>
            <w:tcW w:w="1134" w:type="dxa"/>
            <w:tcBorders>
              <w:top w:val="single" w:sz="4" w:space="0" w:color="000000"/>
              <w:left w:val="single" w:sz="4" w:space="0" w:color="000000"/>
              <w:bottom w:val="single" w:sz="4" w:space="0" w:color="auto"/>
              <w:right w:val="single" w:sz="4" w:space="0" w:color="000000"/>
            </w:tcBorders>
            <w:vAlign w:val="center"/>
          </w:tcPr>
          <w:p w:rsidR="00071D67" w:rsidRPr="007F3631" w:rsidRDefault="00071D67" w:rsidP="000377BD">
            <w:pPr>
              <w:pStyle w:val="a3"/>
              <w:snapToGrid w:val="0"/>
              <w:spacing w:after="0"/>
              <w:jc w:val="center"/>
              <w:rPr>
                <w:b/>
                <w:bCs/>
                <w:i/>
                <w:sz w:val="22"/>
                <w:szCs w:val="22"/>
              </w:rPr>
            </w:pPr>
            <w:r w:rsidRPr="007F3631">
              <w:rPr>
                <w:b/>
                <w:bCs/>
                <w:i/>
                <w:sz w:val="22"/>
                <w:szCs w:val="22"/>
              </w:rPr>
              <w:t>Место проведения, ответственный</w:t>
            </w:r>
          </w:p>
        </w:tc>
      </w:tr>
      <w:tr w:rsidR="00071D67" w:rsidRPr="00253647" w:rsidTr="007F3631">
        <w:tc>
          <w:tcPr>
            <w:tcW w:w="4962" w:type="dxa"/>
            <w:gridSpan w:val="3"/>
            <w:tcBorders>
              <w:top w:val="single" w:sz="4" w:space="0" w:color="000000"/>
              <w:left w:val="single" w:sz="4" w:space="0" w:color="000000"/>
              <w:bottom w:val="single" w:sz="4" w:space="0" w:color="000000"/>
            </w:tcBorders>
          </w:tcPr>
          <w:p w:rsidR="00071D67" w:rsidRPr="00253647" w:rsidRDefault="00D140EB" w:rsidP="000377BD">
            <w:pPr>
              <w:snapToGrid w:val="0"/>
              <w:jc w:val="center"/>
              <w:rPr>
                <w:b/>
                <w:bCs/>
                <w:sz w:val="22"/>
                <w:szCs w:val="22"/>
              </w:rPr>
            </w:pPr>
            <w:r w:rsidRPr="00253647">
              <w:rPr>
                <w:b/>
                <w:sz w:val="22"/>
                <w:szCs w:val="22"/>
              </w:rPr>
              <w:t>«Подготовка экспертов для работы в региональной предметной комиссии при проведении государственной итоговой аттестаии по обрзовательным программам основного общего и среднего общего образования по математике»</w:t>
            </w:r>
          </w:p>
        </w:tc>
        <w:tc>
          <w:tcPr>
            <w:tcW w:w="1559" w:type="dxa"/>
            <w:tcBorders>
              <w:top w:val="single" w:sz="4" w:space="0" w:color="000000"/>
              <w:left w:val="single" w:sz="4" w:space="0" w:color="000000"/>
              <w:bottom w:val="single" w:sz="4" w:space="0" w:color="auto"/>
            </w:tcBorders>
          </w:tcPr>
          <w:p w:rsidR="00071D67" w:rsidRPr="00253647" w:rsidRDefault="00852C70" w:rsidP="000377BD">
            <w:pPr>
              <w:pStyle w:val="a3"/>
              <w:snapToGrid w:val="0"/>
              <w:spacing w:after="0"/>
              <w:jc w:val="center"/>
              <w:rPr>
                <w:b/>
                <w:bCs/>
                <w:sz w:val="22"/>
                <w:szCs w:val="22"/>
              </w:rPr>
            </w:pPr>
            <w:r w:rsidRPr="00253647">
              <w:rPr>
                <w:b/>
                <w:bCs/>
                <w:sz w:val="22"/>
                <w:szCs w:val="22"/>
              </w:rPr>
              <w:t>156</w:t>
            </w:r>
            <w:r w:rsidR="00071D67" w:rsidRPr="00253647">
              <w:rPr>
                <w:b/>
                <w:bCs/>
                <w:sz w:val="22"/>
                <w:szCs w:val="22"/>
              </w:rPr>
              <w:t xml:space="preserve"> часов</w:t>
            </w:r>
          </w:p>
        </w:tc>
        <w:tc>
          <w:tcPr>
            <w:tcW w:w="2126" w:type="dxa"/>
            <w:tcBorders>
              <w:top w:val="single" w:sz="4" w:space="0" w:color="000000"/>
              <w:left w:val="single" w:sz="4" w:space="0" w:color="000000"/>
              <w:bottom w:val="single" w:sz="4" w:space="0" w:color="auto"/>
            </w:tcBorders>
          </w:tcPr>
          <w:p w:rsidR="00071D67" w:rsidRPr="00253647" w:rsidRDefault="00852C70" w:rsidP="000377BD">
            <w:pPr>
              <w:pStyle w:val="a3"/>
              <w:snapToGrid w:val="0"/>
              <w:spacing w:after="0"/>
              <w:jc w:val="center"/>
              <w:rPr>
                <w:bCs/>
                <w:sz w:val="22"/>
                <w:szCs w:val="22"/>
              </w:rPr>
            </w:pPr>
            <w:r w:rsidRPr="00253647">
              <w:rPr>
                <w:bCs/>
                <w:sz w:val="22"/>
                <w:szCs w:val="22"/>
              </w:rPr>
              <w:t>Декабрь 2018 январь</w:t>
            </w:r>
            <w:r w:rsidR="00071D67" w:rsidRPr="00253647">
              <w:rPr>
                <w:bCs/>
                <w:sz w:val="22"/>
                <w:szCs w:val="22"/>
              </w:rPr>
              <w:t>-</w:t>
            </w:r>
            <w:r w:rsidRPr="00253647">
              <w:rPr>
                <w:bCs/>
                <w:sz w:val="22"/>
                <w:szCs w:val="22"/>
              </w:rPr>
              <w:t>февраль</w:t>
            </w:r>
          </w:p>
          <w:p w:rsidR="00071D67" w:rsidRPr="00253647" w:rsidRDefault="00071D67" w:rsidP="000377BD">
            <w:pPr>
              <w:pStyle w:val="a3"/>
              <w:snapToGrid w:val="0"/>
              <w:spacing w:after="0"/>
              <w:jc w:val="center"/>
              <w:rPr>
                <w:bCs/>
                <w:sz w:val="22"/>
                <w:szCs w:val="22"/>
              </w:rPr>
            </w:pPr>
            <w:r w:rsidRPr="00253647">
              <w:rPr>
                <w:bCs/>
                <w:sz w:val="22"/>
                <w:szCs w:val="22"/>
              </w:rPr>
              <w:t>2019 года</w:t>
            </w:r>
          </w:p>
        </w:tc>
        <w:tc>
          <w:tcPr>
            <w:tcW w:w="1134" w:type="dxa"/>
            <w:vMerge w:val="restart"/>
            <w:tcBorders>
              <w:top w:val="single" w:sz="4" w:space="0" w:color="000000"/>
              <w:left w:val="single" w:sz="4" w:space="0" w:color="000000"/>
              <w:right w:val="single" w:sz="4" w:space="0" w:color="000000"/>
            </w:tcBorders>
            <w:vAlign w:val="center"/>
          </w:tcPr>
          <w:p w:rsidR="00071D67" w:rsidRPr="00253647" w:rsidRDefault="00071D67" w:rsidP="000377BD">
            <w:pPr>
              <w:pStyle w:val="a3"/>
              <w:snapToGrid w:val="0"/>
              <w:spacing w:after="0"/>
              <w:jc w:val="center"/>
              <w:rPr>
                <w:bCs/>
                <w:sz w:val="22"/>
                <w:szCs w:val="22"/>
              </w:rPr>
            </w:pPr>
            <w:r w:rsidRPr="00253647">
              <w:rPr>
                <w:bCs/>
                <w:sz w:val="22"/>
                <w:szCs w:val="22"/>
              </w:rPr>
              <w:t>ТИРОиПК</w:t>
            </w:r>
          </w:p>
          <w:p w:rsidR="00071D67" w:rsidRPr="00253647" w:rsidRDefault="00852C70" w:rsidP="000377BD">
            <w:pPr>
              <w:pStyle w:val="a3"/>
              <w:snapToGrid w:val="0"/>
              <w:spacing w:after="0"/>
              <w:jc w:val="center"/>
              <w:rPr>
                <w:bCs/>
                <w:sz w:val="22"/>
                <w:szCs w:val="22"/>
              </w:rPr>
            </w:pPr>
            <w:r w:rsidRPr="00253647">
              <w:rPr>
                <w:bCs/>
                <w:sz w:val="22"/>
                <w:szCs w:val="22"/>
              </w:rPr>
              <w:t>Манды М.М.</w:t>
            </w:r>
          </w:p>
        </w:tc>
      </w:tr>
      <w:tr w:rsidR="00071D67" w:rsidRPr="00253647" w:rsidTr="007F3631">
        <w:tc>
          <w:tcPr>
            <w:tcW w:w="567" w:type="dxa"/>
            <w:tcBorders>
              <w:top w:val="single" w:sz="4" w:space="0" w:color="000000"/>
              <w:left w:val="single" w:sz="4" w:space="0" w:color="000000"/>
              <w:bottom w:val="single" w:sz="4" w:space="0" w:color="000000"/>
            </w:tcBorders>
            <w:vAlign w:val="center"/>
          </w:tcPr>
          <w:p w:rsidR="00071D67" w:rsidRPr="00253647" w:rsidRDefault="00071D67" w:rsidP="000377BD">
            <w:pPr>
              <w:pStyle w:val="a3"/>
              <w:snapToGrid w:val="0"/>
              <w:spacing w:after="0"/>
              <w:jc w:val="center"/>
              <w:rPr>
                <w:bCs/>
                <w:sz w:val="22"/>
                <w:szCs w:val="22"/>
              </w:rPr>
            </w:pPr>
            <w:r w:rsidRPr="00253647">
              <w:rPr>
                <w:bCs/>
                <w:sz w:val="22"/>
                <w:szCs w:val="22"/>
              </w:rPr>
              <w:t>1</w:t>
            </w:r>
          </w:p>
        </w:tc>
        <w:tc>
          <w:tcPr>
            <w:tcW w:w="1560" w:type="dxa"/>
            <w:vMerge w:val="restart"/>
            <w:tcBorders>
              <w:top w:val="single" w:sz="4" w:space="0" w:color="000000"/>
              <w:left w:val="single" w:sz="4" w:space="0" w:color="000000"/>
              <w:bottom w:val="single" w:sz="4" w:space="0" w:color="000000"/>
            </w:tcBorders>
            <w:vAlign w:val="center"/>
          </w:tcPr>
          <w:p w:rsidR="00071D67" w:rsidRPr="00253647" w:rsidRDefault="00071D67" w:rsidP="00852C70">
            <w:pPr>
              <w:shd w:val="clear" w:color="auto" w:fill="FFFFFF"/>
              <w:snapToGrid w:val="0"/>
              <w:jc w:val="center"/>
              <w:rPr>
                <w:sz w:val="22"/>
                <w:szCs w:val="22"/>
              </w:rPr>
            </w:pPr>
            <w:r w:rsidRPr="00253647">
              <w:rPr>
                <w:sz w:val="22"/>
                <w:szCs w:val="22"/>
              </w:rPr>
              <w:t xml:space="preserve">Учителя </w:t>
            </w:r>
            <w:r w:rsidR="00852C70" w:rsidRPr="00253647">
              <w:rPr>
                <w:sz w:val="22"/>
                <w:szCs w:val="22"/>
              </w:rPr>
              <w:t>математики</w:t>
            </w:r>
          </w:p>
        </w:tc>
        <w:tc>
          <w:tcPr>
            <w:tcW w:w="2835" w:type="dxa"/>
            <w:tcBorders>
              <w:top w:val="single" w:sz="4" w:space="0" w:color="000000"/>
              <w:left w:val="single" w:sz="4" w:space="0" w:color="000000"/>
              <w:bottom w:val="single" w:sz="4" w:space="0" w:color="auto"/>
            </w:tcBorders>
          </w:tcPr>
          <w:p w:rsidR="00071D67" w:rsidRPr="00253647" w:rsidRDefault="00071D67" w:rsidP="00D140EB">
            <w:pPr>
              <w:pStyle w:val="a3"/>
              <w:spacing w:after="0"/>
              <w:jc w:val="both"/>
              <w:rPr>
                <w:b/>
                <w:bCs/>
                <w:sz w:val="22"/>
                <w:szCs w:val="22"/>
              </w:rPr>
            </w:pPr>
            <w:r w:rsidRPr="00253647">
              <w:rPr>
                <w:b/>
                <w:bCs/>
                <w:sz w:val="22"/>
                <w:szCs w:val="22"/>
              </w:rPr>
              <w:t>Модуль 1.</w:t>
            </w:r>
          </w:p>
        </w:tc>
        <w:tc>
          <w:tcPr>
            <w:tcW w:w="1559" w:type="dxa"/>
            <w:tcBorders>
              <w:top w:val="single" w:sz="4" w:space="0" w:color="auto"/>
              <w:left w:val="single" w:sz="4" w:space="0" w:color="000000"/>
              <w:bottom w:val="single" w:sz="4" w:space="0" w:color="auto"/>
            </w:tcBorders>
            <w:vAlign w:val="center"/>
          </w:tcPr>
          <w:p w:rsidR="00071D67" w:rsidRPr="00253647" w:rsidRDefault="00852C70" w:rsidP="000377BD">
            <w:pPr>
              <w:pStyle w:val="a3"/>
              <w:snapToGrid w:val="0"/>
              <w:spacing w:after="0"/>
              <w:jc w:val="center"/>
              <w:rPr>
                <w:bCs/>
                <w:sz w:val="22"/>
                <w:szCs w:val="22"/>
              </w:rPr>
            </w:pPr>
            <w:r w:rsidRPr="00253647">
              <w:rPr>
                <w:bCs/>
                <w:sz w:val="22"/>
                <w:szCs w:val="22"/>
              </w:rPr>
              <w:t>2</w:t>
            </w:r>
            <w:r w:rsidR="00071D67" w:rsidRPr="00253647">
              <w:rPr>
                <w:bCs/>
                <w:sz w:val="22"/>
                <w:szCs w:val="22"/>
              </w:rPr>
              <w:t>6 часов</w:t>
            </w:r>
          </w:p>
        </w:tc>
        <w:tc>
          <w:tcPr>
            <w:tcW w:w="2126" w:type="dxa"/>
            <w:tcBorders>
              <w:top w:val="single" w:sz="4" w:space="0" w:color="auto"/>
              <w:left w:val="single" w:sz="4" w:space="0" w:color="000000"/>
              <w:bottom w:val="single" w:sz="4" w:space="0" w:color="auto"/>
            </w:tcBorders>
          </w:tcPr>
          <w:p w:rsidR="00071D67" w:rsidRPr="00253647" w:rsidRDefault="00852C70" w:rsidP="000377BD">
            <w:pPr>
              <w:pStyle w:val="a3"/>
              <w:snapToGrid w:val="0"/>
              <w:spacing w:after="0"/>
              <w:ind w:right="-108"/>
              <w:jc w:val="center"/>
              <w:rPr>
                <w:bCs/>
                <w:sz w:val="22"/>
                <w:szCs w:val="22"/>
              </w:rPr>
            </w:pPr>
            <w:r w:rsidRPr="00253647">
              <w:rPr>
                <w:bCs/>
                <w:sz w:val="22"/>
                <w:szCs w:val="22"/>
              </w:rPr>
              <w:t>12-14 декабря 2018г.</w:t>
            </w:r>
          </w:p>
        </w:tc>
        <w:tc>
          <w:tcPr>
            <w:tcW w:w="1134" w:type="dxa"/>
            <w:vMerge/>
            <w:tcBorders>
              <w:left w:val="single" w:sz="4" w:space="0" w:color="000000"/>
              <w:right w:val="single" w:sz="4" w:space="0" w:color="000000"/>
            </w:tcBorders>
          </w:tcPr>
          <w:p w:rsidR="00071D67" w:rsidRPr="00253647" w:rsidRDefault="00071D67" w:rsidP="000377BD">
            <w:pPr>
              <w:pStyle w:val="a3"/>
              <w:snapToGrid w:val="0"/>
              <w:spacing w:after="0"/>
              <w:jc w:val="center"/>
              <w:rPr>
                <w:bCs/>
                <w:sz w:val="22"/>
                <w:szCs w:val="22"/>
              </w:rPr>
            </w:pPr>
          </w:p>
        </w:tc>
      </w:tr>
      <w:tr w:rsidR="00071D67" w:rsidRPr="00253647" w:rsidTr="007F3631">
        <w:tc>
          <w:tcPr>
            <w:tcW w:w="567" w:type="dxa"/>
            <w:tcBorders>
              <w:top w:val="single" w:sz="4" w:space="0" w:color="000000"/>
              <w:left w:val="single" w:sz="4" w:space="0" w:color="000000"/>
              <w:bottom w:val="single" w:sz="4" w:space="0" w:color="000000"/>
            </w:tcBorders>
            <w:vAlign w:val="center"/>
          </w:tcPr>
          <w:p w:rsidR="00071D67" w:rsidRPr="00253647" w:rsidRDefault="00071D67" w:rsidP="000377BD">
            <w:pPr>
              <w:pStyle w:val="a3"/>
              <w:snapToGrid w:val="0"/>
              <w:spacing w:after="0"/>
              <w:jc w:val="center"/>
              <w:rPr>
                <w:bCs/>
                <w:sz w:val="22"/>
                <w:szCs w:val="22"/>
              </w:rPr>
            </w:pPr>
            <w:r w:rsidRPr="00253647">
              <w:rPr>
                <w:bCs/>
                <w:sz w:val="22"/>
                <w:szCs w:val="22"/>
              </w:rPr>
              <w:t>2</w:t>
            </w:r>
          </w:p>
        </w:tc>
        <w:tc>
          <w:tcPr>
            <w:tcW w:w="1560" w:type="dxa"/>
            <w:vMerge/>
            <w:tcBorders>
              <w:top w:val="single" w:sz="4" w:space="0" w:color="000000"/>
              <w:left w:val="single" w:sz="4" w:space="0" w:color="000000"/>
              <w:bottom w:val="single" w:sz="4" w:space="0" w:color="000000"/>
            </w:tcBorders>
            <w:vAlign w:val="center"/>
          </w:tcPr>
          <w:p w:rsidR="00071D67" w:rsidRPr="00253647" w:rsidRDefault="00071D67" w:rsidP="000377BD">
            <w:pPr>
              <w:snapToGrid w:val="0"/>
              <w:jc w:val="center"/>
              <w:rPr>
                <w:sz w:val="22"/>
                <w:szCs w:val="22"/>
              </w:rPr>
            </w:pPr>
          </w:p>
        </w:tc>
        <w:tc>
          <w:tcPr>
            <w:tcW w:w="2835" w:type="dxa"/>
            <w:tcBorders>
              <w:top w:val="single" w:sz="4" w:space="0" w:color="000000"/>
              <w:left w:val="single" w:sz="4" w:space="0" w:color="000000"/>
              <w:bottom w:val="single" w:sz="4" w:space="0" w:color="auto"/>
            </w:tcBorders>
          </w:tcPr>
          <w:p w:rsidR="00071D67" w:rsidRPr="00253647" w:rsidRDefault="00071D67" w:rsidP="00D140EB">
            <w:pPr>
              <w:jc w:val="both"/>
              <w:rPr>
                <w:kern w:val="0"/>
                <w:sz w:val="22"/>
                <w:szCs w:val="22"/>
              </w:rPr>
            </w:pPr>
            <w:r w:rsidRPr="00253647">
              <w:rPr>
                <w:b/>
                <w:bCs/>
                <w:sz w:val="22"/>
                <w:szCs w:val="22"/>
              </w:rPr>
              <w:t xml:space="preserve">Модуль 2. </w:t>
            </w:r>
          </w:p>
        </w:tc>
        <w:tc>
          <w:tcPr>
            <w:tcW w:w="1559" w:type="dxa"/>
            <w:tcBorders>
              <w:top w:val="single" w:sz="4" w:space="0" w:color="auto"/>
              <w:left w:val="single" w:sz="4" w:space="0" w:color="000000"/>
              <w:bottom w:val="single" w:sz="4" w:space="0" w:color="auto"/>
            </w:tcBorders>
            <w:vAlign w:val="center"/>
          </w:tcPr>
          <w:p w:rsidR="00071D67" w:rsidRPr="00253647" w:rsidRDefault="00852C70" w:rsidP="00852C70">
            <w:pPr>
              <w:pStyle w:val="a3"/>
              <w:snapToGrid w:val="0"/>
              <w:spacing w:after="0"/>
              <w:jc w:val="center"/>
              <w:rPr>
                <w:bCs/>
                <w:sz w:val="22"/>
                <w:szCs w:val="22"/>
              </w:rPr>
            </w:pPr>
            <w:r w:rsidRPr="00253647">
              <w:rPr>
                <w:bCs/>
                <w:sz w:val="22"/>
                <w:szCs w:val="22"/>
              </w:rPr>
              <w:t>52</w:t>
            </w:r>
            <w:r w:rsidR="00071D67" w:rsidRPr="00253647">
              <w:rPr>
                <w:bCs/>
                <w:sz w:val="22"/>
                <w:szCs w:val="22"/>
              </w:rPr>
              <w:t xml:space="preserve"> час</w:t>
            </w:r>
            <w:r w:rsidRPr="00253647">
              <w:rPr>
                <w:bCs/>
                <w:sz w:val="22"/>
                <w:szCs w:val="22"/>
              </w:rPr>
              <w:t>а</w:t>
            </w:r>
          </w:p>
        </w:tc>
        <w:tc>
          <w:tcPr>
            <w:tcW w:w="2126" w:type="dxa"/>
            <w:tcBorders>
              <w:top w:val="single" w:sz="4" w:space="0" w:color="auto"/>
              <w:left w:val="single" w:sz="4" w:space="0" w:color="000000"/>
              <w:bottom w:val="single" w:sz="4" w:space="0" w:color="auto"/>
            </w:tcBorders>
          </w:tcPr>
          <w:p w:rsidR="00071D67" w:rsidRPr="00253647" w:rsidRDefault="00852C70" w:rsidP="000377BD">
            <w:pPr>
              <w:pStyle w:val="a3"/>
              <w:snapToGrid w:val="0"/>
              <w:spacing w:after="0"/>
              <w:ind w:left="-108" w:right="-108"/>
              <w:jc w:val="center"/>
              <w:rPr>
                <w:bCs/>
                <w:sz w:val="22"/>
                <w:szCs w:val="22"/>
              </w:rPr>
            </w:pPr>
            <w:r w:rsidRPr="00253647">
              <w:rPr>
                <w:bCs/>
                <w:sz w:val="22"/>
                <w:szCs w:val="22"/>
              </w:rPr>
              <w:t>14-19 января</w:t>
            </w:r>
          </w:p>
        </w:tc>
        <w:tc>
          <w:tcPr>
            <w:tcW w:w="1134" w:type="dxa"/>
            <w:vMerge/>
            <w:tcBorders>
              <w:left w:val="single" w:sz="4" w:space="0" w:color="000000"/>
              <w:right w:val="single" w:sz="4" w:space="0" w:color="000000"/>
            </w:tcBorders>
          </w:tcPr>
          <w:p w:rsidR="00071D67" w:rsidRPr="00253647" w:rsidRDefault="00071D67" w:rsidP="000377BD">
            <w:pPr>
              <w:pStyle w:val="a3"/>
              <w:snapToGrid w:val="0"/>
              <w:spacing w:after="0"/>
              <w:jc w:val="center"/>
              <w:rPr>
                <w:bCs/>
                <w:sz w:val="22"/>
                <w:szCs w:val="22"/>
              </w:rPr>
            </w:pPr>
          </w:p>
        </w:tc>
      </w:tr>
      <w:tr w:rsidR="00071D67" w:rsidRPr="00253647" w:rsidTr="007F3631">
        <w:tc>
          <w:tcPr>
            <w:tcW w:w="567" w:type="dxa"/>
            <w:tcBorders>
              <w:top w:val="single" w:sz="4" w:space="0" w:color="000000"/>
              <w:left w:val="single" w:sz="4" w:space="0" w:color="000000"/>
              <w:bottom w:val="single" w:sz="4" w:space="0" w:color="000000"/>
            </w:tcBorders>
            <w:vAlign w:val="center"/>
          </w:tcPr>
          <w:p w:rsidR="00071D67" w:rsidRPr="00253647" w:rsidRDefault="00071D67" w:rsidP="000377BD">
            <w:pPr>
              <w:pStyle w:val="a3"/>
              <w:snapToGrid w:val="0"/>
              <w:spacing w:after="0"/>
              <w:jc w:val="center"/>
              <w:rPr>
                <w:bCs/>
                <w:sz w:val="22"/>
                <w:szCs w:val="22"/>
              </w:rPr>
            </w:pPr>
            <w:r w:rsidRPr="00253647">
              <w:rPr>
                <w:bCs/>
                <w:sz w:val="22"/>
                <w:szCs w:val="22"/>
              </w:rPr>
              <w:t>3</w:t>
            </w:r>
          </w:p>
        </w:tc>
        <w:tc>
          <w:tcPr>
            <w:tcW w:w="1560" w:type="dxa"/>
            <w:vMerge/>
            <w:tcBorders>
              <w:top w:val="single" w:sz="4" w:space="0" w:color="000000"/>
              <w:left w:val="single" w:sz="4" w:space="0" w:color="000000"/>
              <w:bottom w:val="single" w:sz="4" w:space="0" w:color="000000"/>
            </w:tcBorders>
          </w:tcPr>
          <w:p w:rsidR="00071D67" w:rsidRPr="00253647" w:rsidRDefault="00071D67" w:rsidP="000377BD">
            <w:pPr>
              <w:pStyle w:val="a3"/>
              <w:snapToGrid w:val="0"/>
              <w:spacing w:after="0"/>
              <w:jc w:val="both"/>
              <w:rPr>
                <w:bCs/>
                <w:sz w:val="22"/>
                <w:szCs w:val="22"/>
              </w:rPr>
            </w:pPr>
          </w:p>
        </w:tc>
        <w:tc>
          <w:tcPr>
            <w:tcW w:w="2835" w:type="dxa"/>
            <w:tcBorders>
              <w:top w:val="single" w:sz="4" w:space="0" w:color="auto"/>
              <w:left w:val="single" w:sz="4" w:space="0" w:color="000000"/>
              <w:bottom w:val="single" w:sz="4" w:space="0" w:color="auto"/>
            </w:tcBorders>
          </w:tcPr>
          <w:p w:rsidR="00071D67" w:rsidRPr="00253647" w:rsidRDefault="00071D67" w:rsidP="00D140EB">
            <w:pPr>
              <w:pStyle w:val="211"/>
              <w:tabs>
                <w:tab w:val="left" w:pos="0"/>
              </w:tabs>
              <w:snapToGrid w:val="0"/>
              <w:spacing w:after="0"/>
              <w:ind w:left="0"/>
              <w:jc w:val="both"/>
              <w:rPr>
                <w:rFonts w:ascii="Times New Roman" w:hAnsi="Times New Roman"/>
                <w:b/>
                <w:bCs/>
              </w:rPr>
            </w:pPr>
            <w:r w:rsidRPr="00253647">
              <w:rPr>
                <w:rFonts w:ascii="Times New Roman" w:hAnsi="Times New Roman"/>
                <w:b/>
                <w:bCs/>
              </w:rPr>
              <w:t>Модуль 3.</w:t>
            </w:r>
          </w:p>
        </w:tc>
        <w:tc>
          <w:tcPr>
            <w:tcW w:w="1559" w:type="dxa"/>
            <w:tcBorders>
              <w:top w:val="single" w:sz="4" w:space="0" w:color="auto"/>
              <w:left w:val="single" w:sz="4" w:space="0" w:color="000000"/>
              <w:bottom w:val="single" w:sz="4" w:space="0" w:color="auto"/>
            </w:tcBorders>
            <w:vAlign w:val="center"/>
          </w:tcPr>
          <w:p w:rsidR="00071D67" w:rsidRPr="00253647" w:rsidRDefault="00852C70" w:rsidP="000377BD">
            <w:pPr>
              <w:pStyle w:val="a3"/>
              <w:snapToGrid w:val="0"/>
              <w:spacing w:after="0"/>
              <w:jc w:val="center"/>
              <w:rPr>
                <w:bCs/>
                <w:sz w:val="22"/>
                <w:szCs w:val="22"/>
              </w:rPr>
            </w:pPr>
            <w:r w:rsidRPr="00253647">
              <w:rPr>
                <w:bCs/>
                <w:sz w:val="22"/>
                <w:szCs w:val="22"/>
              </w:rPr>
              <w:t>78</w:t>
            </w:r>
            <w:r w:rsidR="00071D67" w:rsidRPr="00253647">
              <w:rPr>
                <w:bCs/>
                <w:sz w:val="22"/>
                <w:szCs w:val="22"/>
              </w:rPr>
              <w:t xml:space="preserve"> часов</w:t>
            </w:r>
          </w:p>
        </w:tc>
        <w:tc>
          <w:tcPr>
            <w:tcW w:w="2126" w:type="dxa"/>
            <w:tcBorders>
              <w:top w:val="single" w:sz="4" w:space="0" w:color="auto"/>
              <w:left w:val="single" w:sz="4" w:space="0" w:color="000000"/>
              <w:bottom w:val="single" w:sz="4" w:space="0" w:color="auto"/>
            </w:tcBorders>
          </w:tcPr>
          <w:p w:rsidR="00071D67" w:rsidRPr="00253647" w:rsidRDefault="00852C70" w:rsidP="000377BD">
            <w:pPr>
              <w:pStyle w:val="a3"/>
              <w:snapToGrid w:val="0"/>
              <w:spacing w:after="0"/>
              <w:jc w:val="center"/>
              <w:rPr>
                <w:bCs/>
                <w:sz w:val="22"/>
                <w:szCs w:val="22"/>
              </w:rPr>
            </w:pPr>
            <w:r w:rsidRPr="00253647">
              <w:rPr>
                <w:bCs/>
                <w:sz w:val="22"/>
                <w:szCs w:val="22"/>
              </w:rPr>
              <w:t>04-09 февраля</w:t>
            </w:r>
          </w:p>
        </w:tc>
        <w:tc>
          <w:tcPr>
            <w:tcW w:w="1134" w:type="dxa"/>
            <w:vMerge/>
            <w:tcBorders>
              <w:left w:val="single" w:sz="4" w:space="0" w:color="000000"/>
              <w:bottom w:val="single" w:sz="4" w:space="0" w:color="auto"/>
              <w:right w:val="single" w:sz="4" w:space="0" w:color="000000"/>
            </w:tcBorders>
          </w:tcPr>
          <w:p w:rsidR="00071D67" w:rsidRPr="00253647" w:rsidRDefault="00071D67" w:rsidP="000377BD">
            <w:pPr>
              <w:pStyle w:val="a3"/>
              <w:snapToGrid w:val="0"/>
              <w:spacing w:after="0"/>
              <w:jc w:val="center"/>
              <w:rPr>
                <w:bCs/>
                <w:sz w:val="22"/>
                <w:szCs w:val="22"/>
              </w:rPr>
            </w:pPr>
          </w:p>
        </w:tc>
      </w:tr>
    </w:tbl>
    <w:p w:rsidR="007F3631" w:rsidRDefault="007F3631" w:rsidP="00840EA8">
      <w:pPr>
        <w:rPr>
          <w:b/>
        </w:rPr>
      </w:pPr>
    </w:p>
    <w:p w:rsidR="00141828" w:rsidRDefault="00141828" w:rsidP="00141828">
      <w:pPr>
        <w:pStyle w:val="a3"/>
        <w:jc w:val="center"/>
        <w:rPr>
          <w:b/>
          <w:bCs/>
        </w:rPr>
      </w:pPr>
      <w:r>
        <w:rPr>
          <w:b/>
          <w:bCs/>
          <w:lang w:val="en-US"/>
        </w:rPr>
        <w:t>II</w:t>
      </w:r>
      <w:r>
        <w:rPr>
          <w:b/>
          <w:bCs/>
        </w:rPr>
        <w:t>. Организационно-методические мероприятия</w:t>
      </w:r>
    </w:p>
    <w:p w:rsidR="00141828" w:rsidRDefault="00141828" w:rsidP="007F3631">
      <w:pPr>
        <w:pStyle w:val="a3"/>
        <w:spacing w:after="0"/>
        <w:jc w:val="center"/>
        <w:rPr>
          <w:b/>
          <w:bCs/>
        </w:rPr>
      </w:pPr>
      <w:r>
        <w:rPr>
          <w:b/>
          <w:bCs/>
        </w:rPr>
        <w:t>Конкурсы</w:t>
      </w:r>
    </w:p>
    <w:p w:rsidR="00141828" w:rsidRDefault="00780949" w:rsidP="007F3631">
      <w:pPr>
        <w:pStyle w:val="a3"/>
        <w:spacing w:after="0"/>
        <w:jc w:val="center"/>
        <w:rPr>
          <w:b/>
          <w:bCs/>
        </w:rPr>
      </w:pPr>
      <w:r w:rsidRPr="007F3631">
        <w:rPr>
          <w:b/>
        </w:rPr>
        <w:t>«</w:t>
      </w:r>
      <w:r>
        <w:rPr>
          <w:b/>
        </w:rPr>
        <w:t>Учитель года Республики Тыва  - 2019»</w:t>
      </w:r>
    </w:p>
    <w:p w:rsidR="00141828" w:rsidRPr="00141828" w:rsidRDefault="00141828" w:rsidP="00780949">
      <w:pPr>
        <w:pStyle w:val="a3"/>
        <w:spacing w:after="0"/>
        <w:jc w:val="center"/>
        <w:rPr>
          <w:b/>
          <w:bCs/>
        </w:rPr>
      </w:pPr>
      <w:r w:rsidRPr="00141828">
        <w:rPr>
          <w:b/>
          <w:bCs/>
        </w:rPr>
        <w:t xml:space="preserve"> (в рамках </w:t>
      </w:r>
      <w:r w:rsidR="008B480C">
        <w:rPr>
          <w:b/>
          <w:bCs/>
        </w:rPr>
        <w:t xml:space="preserve">проекта </w:t>
      </w:r>
      <w:r w:rsidRPr="007F3631">
        <w:rPr>
          <w:b/>
          <w:bCs/>
        </w:rPr>
        <w:t>«</w:t>
      </w:r>
      <w:r w:rsidR="008B480C">
        <w:rPr>
          <w:b/>
          <w:bCs/>
        </w:rPr>
        <w:t>Эффективный учитель-успешный ученик</w:t>
      </w:r>
      <w:r w:rsidR="00780949">
        <w:rPr>
          <w:b/>
          <w:bCs/>
        </w:rPr>
        <w:t>»</w:t>
      </w:r>
      <w:r w:rsidR="007F3631">
        <w:rPr>
          <w:b/>
          <w:bCs/>
        </w:rPr>
        <w:t xml:space="preserve"> </w:t>
      </w:r>
      <w:r w:rsidR="00780949" w:rsidRPr="00141828">
        <w:rPr>
          <w:b/>
        </w:rPr>
        <w:t>для педагогов физико-математического направления</w:t>
      </w:r>
      <w:r w:rsidR="00780949">
        <w:rPr>
          <w:b/>
        </w:rPr>
        <w:t>)</w:t>
      </w:r>
    </w:p>
    <w:p w:rsidR="00141828" w:rsidRPr="004A7852" w:rsidRDefault="00141828" w:rsidP="00253647">
      <w:pPr>
        <w:pStyle w:val="a3"/>
        <w:spacing w:after="0"/>
        <w:ind w:firstLine="567"/>
        <w:jc w:val="both"/>
        <w:rPr>
          <w:bCs/>
        </w:rPr>
      </w:pPr>
      <w:r w:rsidRPr="00780949">
        <w:rPr>
          <w:b/>
          <w:bCs/>
        </w:rPr>
        <w:t>Сроки проведения</w:t>
      </w:r>
      <w:r w:rsidRPr="00780949">
        <w:rPr>
          <w:bCs/>
        </w:rPr>
        <w:t>:</w:t>
      </w:r>
      <w:r w:rsidR="007F3631">
        <w:rPr>
          <w:bCs/>
        </w:rPr>
        <w:t xml:space="preserve"> </w:t>
      </w:r>
      <w:r w:rsidRPr="007F3631">
        <w:rPr>
          <w:b/>
        </w:rPr>
        <w:t>с</w:t>
      </w:r>
      <w:r w:rsidRPr="00780949">
        <w:t xml:space="preserve"> </w:t>
      </w:r>
      <w:r w:rsidR="00780949" w:rsidRPr="00780949">
        <w:rPr>
          <w:b/>
        </w:rPr>
        <w:t>01 по 06</w:t>
      </w:r>
      <w:r w:rsidR="00423338">
        <w:rPr>
          <w:b/>
        </w:rPr>
        <w:t xml:space="preserve"> </w:t>
      </w:r>
      <w:r w:rsidR="00780949" w:rsidRPr="00780949">
        <w:rPr>
          <w:b/>
        </w:rPr>
        <w:t>апреля</w:t>
      </w:r>
      <w:r w:rsidRPr="004A7852">
        <w:t xml:space="preserve"> </w:t>
      </w:r>
      <w:r w:rsidRPr="007F3631">
        <w:rPr>
          <w:b/>
        </w:rPr>
        <w:t>2019 г.</w:t>
      </w:r>
    </w:p>
    <w:p w:rsidR="00141828" w:rsidRPr="00141828" w:rsidRDefault="00141828" w:rsidP="00253647">
      <w:pPr>
        <w:ind w:firstLine="567"/>
        <w:jc w:val="both"/>
        <w:rPr>
          <w:b/>
        </w:rPr>
      </w:pPr>
      <w:r w:rsidRPr="00141828">
        <w:rPr>
          <w:b/>
        </w:rPr>
        <w:lastRenderedPageBreak/>
        <w:t>Категория участников</w:t>
      </w:r>
      <w:r w:rsidRPr="00141828">
        <w:t xml:space="preserve">: </w:t>
      </w:r>
      <w:r>
        <w:t>у</w:t>
      </w:r>
      <w:r w:rsidRPr="00141828">
        <w:t>чителя математики, физики, информатики</w:t>
      </w:r>
    </w:p>
    <w:p w:rsidR="00141828" w:rsidRPr="00141828" w:rsidRDefault="00141828" w:rsidP="00253647">
      <w:pPr>
        <w:pStyle w:val="a3"/>
        <w:spacing w:after="0"/>
        <w:ind w:firstLine="567"/>
        <w:jc w:val="both"/>
        <w:rPr>
          <w:bCs/>
        </w:rPr>
      </w:pPr>
      <w:r w:rsidRPr="00141828">
        <w:rPr>
          <w:b/>
          <w:bCs/>
        </w:rPr>
        <w:t xml:space="preserve">Ответственные: </w:t>
      </w:r>
      <w:r w:rsidRPr="007F3631">
        <w:rPr>
          <w:b/>
        </w:rPr>
        <w:t xml:space="preserve">Сат С.К., </w:t>
      </w:r>
      <w:r w:rsidRPr="00141828">
        <w:t xml:space="preserve">Манды М.М, Сандрай А.Д., Баткар Д.Б., Монгуш А.С. </w:t>
      </w:r>
    </w:p>
    <w:p w:rsidR="00141828" w:rsidRDefault="00141828" w:rsidP="00141828">
      <w:pPr>
        <w:pStyle w:val="a3"/>
        <w:jc w:val="center"/>
        <w:rPr>
          <w:b/>
          <w:bCs/>
        </w:rPr>
      </w:pPr>
    </w:p>
    <w:p w:rsidR="00141828" w:rsidRDefault="00141828" w:rsidP="00780949">
      <w:pPr>
        <w:pStyle w:val="a3"/>
        <w:spacing w:after="0"/>
        <w:jc w:val="center"/>
        <w:rPr>
          <w:b/>
          <w:bCs/>
        </w:rPr>
      </w:pPr>
      <w:r>
        <w:rPr>
          <w:b/>
          <w:bCs/>
        </w:rPr>
        <w:t xml:space="preserve">Конкурс </w:t>
      </w:r>
    </w:p>
    <w:p w:rsidR="00141828" w:rsidRPr="00141828" w:rsidRDefault="00141828" w:rsidP="00780949">
      <w:pPr>
        <w:pStyle w:val="a3"/>
        <w:spacing w:after="0"/>
        <w:jc w:val="center"/>
        <w:rPr>
          <w:b/>
          <w:bCs/>
        </w:rPr>
      </w:pPr>
      <w:r w:rsidRPr="00141828">
        <w:rPr>
          <w:b/>
        </w:rPr>
        <w:t>«Компьютерная кисточка»</w:t>
      </w:r>
    </w:p>
    <w:p w:rsidR="00141828" w:rsidRPr="00141828" w:rsidRDefault="00141828" w:rsidP="00253647">
      <w:pPr>
        <w:pStyle w:val="a3"/>
        <w:spacing w:after="0"/>
        <w:ind w:firstLine="567"/>
        <w:jc w:val="both"/>
        <w:rPr>
          <w:bCs/>
        </w:rPr>
      </w:pPr>
      <w:r w:rsidRPr="00141828">
        <w:rPr>
          <w:b/>
          <w:bCs/>
        </w:rPr>
        <w:t>Сроки проведения</w:t>
      </w:r>
      <w:r w:rsidRPr="00141828">
        <w:rPr>
          <w:bCs/>
        </w:rPr>
        <w:t>:</w:t>
      </w:r>
      <w:r w:rsidR="007F3631">
        <w:rPr>
          <w:bCs/>
        </w:rPr>
        <w:t xml:space="preserve"> </w:t>
      </w:r>
      <w:r w:rsidR="002F1139" w:rsidRPr="007F3631">
        <w:rPr>
          <w:b/>
        </w:rPr>
        <w:t>с 1 марта по</w:t>
      </w:r>
      <w:r w:rsidR="002F1139">
        <w:t xml:space="preserve"> </w:t>
      </w:r>
      <w:r w:rsidR="002F1139" w:rsidRPr="00780949">
        <w:rPr>
          <w:b/>
        </w:rPr>
        <w:t>2</w:t>
      </w:r>
      <w:r w:rsidR="00045A47">
        <w:rPr>
          <w:b/>
        </w:rPr>
        <w:t>1</w:t>
      </w:r>
      <w:r w:rsidRPr="00780949">
        <w:rPr>
          <w:b/>
        </w:rPr>
        <w:t xml:space="preserve"> мая</w:t>
      </w:r>
      <w:r w:rsidRPr="00141828">
        <w:t xml:space="preserve"> </w:t>
      </w:r>
      <w:r w:rsidRPr="007F3631">
        <w:rPr>
          <w:b/>
        </w:rPr>
        <w:t>2019 г.</w:t>
      </w:r>
    </w:p>
    <w:p w:rsidR="00141828" w:rsidRPr="00141828" w:rsidRDefault="00141828" w:rsidP="00253647">
      <w:pPr>
        <w:ind w:firstLine="567"/>
        <w:jc w:val="both"/>
        <w:rPr>
          <w:b/>
        </w:rPr>
      </w:pPr>
      <w:r w:rsidRPr="00141828">
        <w:rPr>
          <w:b/>
        </w:rPr>
        <w:t>Категория участников</w:t>
      </w:r>
      <w:r w:rsidRPr="00141828">
        <w:t xml:space="preserve">: </w:t>
      </w:r>
      <w:r>
        <w:t>у</w:t>
      </w:r>
      <w:r w:rsidRPr="00141828">
        <w:t>ченики 2-4 класс</w:t>
      </w:r>
      <w:r>
        <w:t>ов</w:t>
      </w:r>
      <w:r w:rsidRPr="00141828">
        <w:t xml:space="preserve"> дистанционного обучения детей-инвалидов </w:t>
      </w:r>
    </w:p>
    <w:p w:rsidR="00141828" w:rsidRPr="00141828" w:rsidRDefault="00141828" w:rsidP="00253647">
      <w:pPr>
        <w:pStyle w:val="a3"/>
        <w:spacing w:after="0"/>
        <w:ind w:firstLine="567"/>
        <w:jc w:val="both"/>
        <w:rPr>
          <w:b/>
          <w:bCs/>
        </w:rPr>
      </w:pPr>
      <w:r w:rsidRPr="00141828">
        <w:rPr>
          <w:b/>
          <w:bCs/>
        </w:rPr>
        <w:t xml:space="preserve">Ответственные: </w:t>
      </w:r>
      <w:r w:rsidRPr="00B50FF8">
        <w:rPr>
          <w:b/>
        </w:rPr>
        <w:t>Сат С.К.</w:t>
      </w:r>
      <w:r w:rsidRPr="00141828">
        <w:t xml:space="preserve"> Баткар Д.Б.</w:t>
      </w:r>
    </w:p>
    <w:p w:rsidR="008817B9" w:rsidRDefault="008817B9" w:rsidP="008817B9">
      <w:pPr>
        <w:jc w:val="center"/>
        <w:rPr>
          <w:b/>
        </w:rPr>
      </w:pPr>
    </w:p>
    <w:p w:rsidR="00FA43D0" w:rsidRDefault="00FA43D0" w:rsidP="00C77572">
      <w:pPr>
        <w:pStyle w:val="a3"/>
        <w:spacing w:after="0"/>
        <w:jc w:val="center"/>
        <w:rPr>
          <w:b/>
          <w:bCs/>
        </w:rPr>
      </w:pPr>
      <w:r>
        <w:rPr>
          <w:b/>
          <w:bCs/>
        </w:rPr>
        <w:t>Ко</w:t>
      </w:r>
      <w:r w:rsidR="00D32A16">
        <w:rPr>
          <w:b/>
          <w:bCs/>
        </w:rPr>
        <w:t>н</w:t>
      </w:r>
      <w:r>
        <w:rPr>
          <w:b/>
          <w:bCs/>
        </w:rPr>
        <w:t xml:space="preserve">курс </w:t>
      </w:r>
    </w:p>
    <w:p w:rsidR="00FA43D0" w:rsidRPr="00FA43D0" w:rsidRDefault="00FA43D0" w:rsidP="00C77572">
      <w:pPr>
        <w:pStyle w:val="a3"/>
        <w:spacing w:after="0"/>
        <w:jc w:val="center"/>
        <w:rPr>
          <w:b/>
          <w:bCs/>
        </w:rPr>
      </w:pPr>
      <w:r w:rsidRPr="00FA43D0">
        <w:rPr>
          <w:b/>
        </w:rPr>
        <w:t>«Лучшая видео лекция по математике»</w:t>
      </w:r>
    </w:p>
    <w:p w:rsidR="00FA43D0" w:rsidRPr="00FA43D0" w:rsidRDefault="00FA43D0" w:rsidP="00253647">
      <w:pPr>
        <w:pStyle w:val="a3"/>
        <w:spacing w:after="0"/>
        <w:ind w:firstLine="567"/>
        <w:jc w:val="both"/>
        <w:rPr>
          <w:bCs/>
        </w:rPr>
      </w:pPr>
      <w:r w:rsidRPr="00FA43D0">
        <w:rPr>
          <w:b/>
          <w:bCs/>
        </w:rPr>
        <w:t>Сроки проведения</w:t>
      </w:r>
      <w:r w:rsidRPr="00FA43D0">
        <w:rPr>
          <w:bCs/>
        </w:rPr>
        <w:t>:</w:t>
      </w:r>
      <w:r w:rsidR="007F3631">
        <w:rPr>
          <w:bCs/>
        </w:rPr>
        <w:t xml:space="preserve"> </w:t>
      </w:r>
      <w:r w:rsidRPr="007F3631">
        <w:rPr>
          <w:b/>
        </w:rPr>
        <w:t xml:space="preserve">с </w:t>
      </w:r>
      <w:r w:rsidR="00D32A16" w:rsidRPr="007F3631">
        <w:rPr>
          <w:b/>
        </w:rPr>
        <w:t>21 января</w:t>
      </w:r>
      <w:r w:rsidRPr="007F3631">
        <w:rPr>
          <w:b/>
        </w:rPr>
        <w:t xml:space="preserve"> по </w:t>
      </w:r>
      <w:r w:rsidR="00D32A16" w:rsidRPr="007F3631">
        <w:rPr>
          <w:b/>
        </w:rPr>
        <w:t xml:space="preserve">29 </w:t>
      </w:r>
      <w:r w:rsidRPr="007F3631">
        <w:rPr>
          <w:b/>
        </w:rPr>
        <w:t>март</w:t>
      </w:r>
      <w:r w:rsidR="00D32A16" w:rsidRPr="007F3631">
        <w:rPr>
          <w:b/>
        </w:rPr>
        <w:t>а</w:t>
      </w:r>
      <w:r w:rsidRPr="007F3631">
        <w:rPr>
          <w:b/>
        </w:rPr>
        <w:t xml:space="preserve"> 2019 г.</w:t>
      </w:r>
    </w:p>
    <w:p w:rsidR="00FA43D0" w:rsidRPr="00FA43D0" w:rsidRDefault="00FA43D0" w:rsidP="00253647">
      <w:pPr>
        <w:ind w:firstLine="567"/>
        <w:jc w:val="both"/>
        <w:rPr>
          <w:b/>
        </w:rPr>
      </w:pPr>
      <w:r w:rsidRPr="00FA43D0">
        <w:rPr>
          <w:b/>
        </w:rPr>
        <w:t>Категория участников</w:t>
      </w:r>
      <w:r w:rsidRPr="00FA43D0">
        <w:t>: Учителя математики</w:t>
      </w:r>
    </w:p>
    <w:p w:rsidR="00141828" w:rsidRDefault="00FA43D0" w:rsidP="00253647">
      <w:pPr>
        <w:pStyle w:val="a3"/>
        <w:spacing w:after="0"/>
        <w:ind w:firstLine="567"/>
        <w:jc w:val="both"/>
      </w:pPr>
      <w:r w:rsidRPr="00FA43D0">
        <w:rPr>
          <w:b/>
          <w:bCs/>
        </w:rPr>
        <w:t xml:space="preserve">Ответственные: </w:t>
      </w:r>
      <w:r w:rsidRPr="00FA43D0">
        <w:t>Манды</w:t>
      </w:r>
      <w:r>
        <w:t xml:space="preserve"> М.М.</w:t>
      </w:r>
    </w:p>
    <w:p w:rsidR="00FA43D0" w:rsidRDefault="00FA43D0" w:rsidP="00FA43D0">
      <w:pPr>
        <w:pStyle w:val="a3"/>
        <w:spacing w:after="0"/>
        <w:jc w:val="both"/>
      </w:pPr>
    </w:p>
    <w:p w:rsidR="00FA43D0" w:rsidRDefault="00FA43D0" w:rsidP="00253647">
      <w:pPr>
        <w:pStyle w:val="a3"/>
        <w:spacing w:after="0"/>
        <w:jc w:val="center"/>
        <w:rPr>
          <w:b/>
          <w:bCs/>
        </w:rPr>
      </w:pPr>
      <w:r w:rsidRPr="00FA43D0">
        <w:rPr>
          <w:b/>
          <w:bCs/>
        </w:rPr>
        <w:t xml:space="preserve">Конкурс </w:t>
      </w:r>
    </w:p>
    <w:p w:rsidR="00141828" w:rsidRPr="00FA43D0" w:rsidRDefault="00FA43D0" w:rsidP="00253647">
      <w:pPr>
        <w:pStyle w:val="a3"/>
        <w:spacing w:after="0"/>
        <w:jc w:val="center"/>
        <w:rPr>
          <w:b/>
          <w:bCs/>
        </w:rPr>
      </w:pPr>
      <w:r w:rsidRPr="00FA43D0">
        <w:rPr>
          <w:b/>
          <w:bCs/>
        </w:rPr>
        <w:t>методических разработок по популяризации математических знаний</w:t>
      </w:r>
    </w:p>
    <w:p w:rsidR="00FA43D0" w:rsidRPr="00FA43D0" w:rsidRDefault="00FA43D0" w:rsidP="00253647">
      <w:pPr>
        <w:pStyle w:val="a3"/>
        <w:spacing w:after="0"/>
        <w:ind w:firstLine="567"/>
        <w:jc w:val="both"/>
        <w:rPr>
          <w:bCs/>
        </w:rPr>
      </w:pPr>
      <w:r w:rsidRPr="00FA43D0">
        <w:rPr>
          <w:b/>
          <w:bCs/>
        </w:rPr>
        <w:t>Сроки проведения</w:t>
      </w:r>
      <w:r w:rsidRPr="00FA43D0">
        <w:rPr>
          <w:bCs/>
        </w:rPr>
        <w:t>:</w:t>
      </w:r>
      <w:r w:rsidR="007F3631">
        <w:rPr>
          <w:bCs/>
        </w:rPr>
        <w:t xml:space="preserve"> </w:t>
      </w:r>
      <w:r w:rsidRPr="007F3631">
        <w:rPr>
          <w:b/>
        </w:rPr>
        <w:t xml:space="preserve">с </w:t>
      </w:r>
      <w:r w:rsidR="00D32A16" w:rsidRPr="007F3631">
        <w:rPr>
          <w:b/>
        </w:rPr>
        <w:t>1 апреля</w:t>
      </w:r>
      <w:r w:rsidRPr="007F3631">
        <w:rPr>
          <w:b/>
        </w:rPr>
        <w:t xml:space="preserve"> по </w:t>
      </w:r>
      <w:r w:rsidR="00D32A16" w:rsidRPr="007F3631">
        <w:rPr>
          <w:b/>
        </w:rPr>
        <w:t>26</w:t>
      </w:r>
      <w:r w:rsidRPr="007F3631">
        <w:rPr>
          <w:b/>
        </w:rPr>
        <w:t xml:space="preserve"> апрел</w:t>
      </w:r>
      <w:r w:rsidR="00D32A16" w:rsidRPr="007F3631">
        <w:rPr>
          <w:b/>
        </w:rPr>
        <w:t>я</w:t>
      </w:r>
      <w:r w:rsidRPr="007F3631">
        <w:rPr>
          <w:b/>
        </w:rPr>
        <w:t xml:space="preserve"> 2019 г.</w:t>
      </w:r>
    </w:p>
    <w:p w:rsidR="00FA43D0" w:rsidRPr="00C77572" w:rsidRDefault="00FA43D0" w:rsidP="00253647">
      <w:pPr>
        <w:ind w:firstLine="567"/>
        <w:jc w:val="both"/>
        <w:rPr>
          <w:b/>
        </w:rPr>
      </w:pPr>
      <w:r w:rsidRPr="00FA43D0">
        <w:rPr>
          <w:b/>
        </w:rPr>
        <w:t>Категория участников</w:t>
      </w:r>
      <w:r w:rsidRPr="00C77572">
        <w:t>: учителя математики, информатики, ИЗО и дополнительного образования</w:t>
      </w:r>
    </w:p>
    <w:p w:rsidR="00FA43D0" w:rsidRDefault="00FA43D0" w:rsidP="00253647">
      <w:pPr>
        <w:pStyle w:val="a3"/>
        <w:spacing w:after="0"/>
        <w:ind w:firstLine="567"/>
        <w:jc w:val="both"/>
      </w:pPr>
      <w:r w:rsidRPr="00C77572">
        <w:rPr>
          <w:b/>
          <w:bCs/>
        </w:rPr>
        <w:t xml:space="preserve">Ответственные: </w:t>
      </w:r>
      <w:r w:rsidRPr="00C77572">
        <w:t>Сандрай А.Д</w:t>
      </w:r>
      <w:r w:rsidR="008D3C9F">
        <w:rPr>
          <w:sz w:val="18"/>
          <w:szCs w:val="18"/>
        </w:rPr>
        <w:t>.</w:t>
      </w:r>
    </w:p>
    <w:p w:rsidR="0083423F" w:rsidRDefault="0083423F" w:rsidP="0083423F">
      <w:pPr>
        <w:pStyle w:val="a3"/>
        <w:jc w:val="center"/>
        <w:rPr>
          <w:b/>
          <w:bCs/>
        </w:rPr>
      </w:pPr>
    </w:p>
    <w:p w:rsidR="0083423F" w:rsidRDefault="0083423F" w:rsidP="009A090C">
      <w:pPr>
        <w:pStyle w:val="a3"/>
        <w:spacing w:after="0"/>
        <w:jc w:val="center"/>
        <w:rPr>
          <w:b/>
          <w:bCs/>
        </w:rPr>
      </w:pPr>
      <w:r>
        <w:rPr>
          <w:b/>
          <w:bCs/>
        </w:rPr>
        <w:t>Конкурс</w:t>
      </w:r>
    </w:p>
    <w:p w:rsidR="0083423F" w:rsidRDefault="0083423F" w:rsidP="009A090C">
      <w:pPr>
        <w:pStyle w:val="a3"/>
        <w:spacing w:after="0"/>
        <w:jc w:val="center"/>
        <w:rPr>
          <w:b/>
          <w:bCs/>
        </w:rPr>
      </w:pPr>
      <w:r>
        <w:rPr>
          <w:b/>
          <w:bCs/>
        </w:rPr>
        <w:t>школа молодого педагога</w:t>
      </w:r>
    </w:p>
    <w:p w:rsidR="0083423F" w:rsidRPr="00A91560" w:rsidRDefault="0083423F" w:rsidP="00253647">
      <w:pPr>
        <w:ind w:firstLine="567"/>
        <w:jc w:val="both"/>
        <w:rPr>
          <w:b/>
        </w:rPr>
      </w:pPr>
      <w:r w:rsidRPr="00A91560">
        <w:rPr>
          <w:b/>
        </w:rPr>
        <w:t xml:space="preserve">Сроки проведения: </w:t>
      </w:r>
      <w:r>
        <w:rPr>
          <w:b/>
        </w:rPr>
        <w:t xml:space="preserve">25 </w:t>
      </w:r>
      <w:r w:rsidRPr="00423338">
        <w:rPr>
          <w:b/>
        </w:rPr>
        <w:t>октября 2019 г.</w:t>
      </w:r>
    </w:p>
    <w:p w:rsidR="0083423F" w:rsidRDefault="0083423F" w:rsidP="00253647">
      <w:pPr>
        <w:ind w:firstLine="567"/>
        <w:jc w:val="both"/>
      </w:pPr>
      <w:r w:rsidRPr="00A91560">
        <w:rPr>
          <w:b/>
        </w:rPr>
        <w:t xml:space="preserve">Категория участников: </w:t>
      </w:r>
      <w:r w:rsidR="007F3631">
        <w:t>молод</w:t>
      </w:r>
      <w:r>
        <w:t>ые педагоги образовательных организаций (</w:t>
      </w:r>
      <w:r>
        <w:rPr>
          <w:i/>
        </w:rPr>
        <w:t>3</w:t>
      </w:r>
      <w:r w:rsidRPr="00831D3B">
        <w:rPr>
          <w:i/>
        </w:rPr>
        <w:t xml:space="preserve"> команды по 5 человек</w:t>
      </w:r>
      <w:r>
        <w:t>)</w:t>
      </w:r>
    </w:p>
    <w:p w:rsidR="0083423F" w:rsidRPr="00947CDE" w:rsidRDefault="0083423F" w:rsidP="00253647">
      <w:pPr>
        <w:ind w:firstLine="567"/>
        <w:jc w:val="both"/>
        <w:rPr>
          <w:color w:val="FF0000"/>
        </w:rPr>
      </w:pPr>
      <w:r w:rsidRPr="00947CDE">
        <w:rPr>
          <w:b/>
        </w:rPr>
        <w:t>Цель:</w:t>
      </w:r>
      <w:r w:rsidR="00A25548">
        <w:rPr>
          <w:b/>
        </w:rPr>
        <w:t xml:space="preserve"> </w:t>
      </w:r>
      <w:r>
        <w:t>Объединение молодых педагогов образовательных организаций, обмен опытом работы в команде.</w:t>
      </w:r>
    </w:p>
    <w:p w:rsidR="0083423F" w:rsidRPr="00FA43D0" w:rsidRDefault="0083423F" w:rsidP="00253647">
      <w:pPr>
        <w:pStyle w:val="a3"/>
        <w:spacing w:after="0"/>
        <w:ind w:firstLine="567"/>
        <w:jc w:val="both"/>
        <w:rPr>
          <w:b/>
          <w:bCs/>
        </w:rPr>
      </w:pPr>
      <w:r w:rsidRPr="00947CDE">
        <w:rPr>
          <w:b/>
        </w:rPr>
        <w:t>Ответственные:</w:t>
      </w:r>
      <w:r w:rsidR="00423338">
        <w:rPr>
          <w:b/>
        </w:rPr>
        <w:t xml:space="preserve"> </w:t>
      </w:r>
      <w:r w:rsidRPr="0083423F">
        <w:rPr>
          <w:b/>
        </w:rPr>
        <w:t>Сат С.К.,</w:t>
      </w:r>
      <w:r w:rsidRPr="00FA43D0">
        <w:t xml:space="preserve"> Монгуш А.С., Манды</w:t>
      </w:r>
      <w:r>
        <w:t xml:space="preserve"> М.М, Сандрай А.Д., Баткар Д.Б.</w:t>
      </w:r>
    </w:p>
    <w:p w:rsidR="0083423F" w:rsidRPr="0046411E" w:rsidRDefault="0083423F" w:rsidP="0083423F">
      <w:pPr>
        <w:pStyle w:val="a3"/>
        <w:spacing w:after="0"/>
        <w:jc w:val="both"/>
        <w:rPr>
          <w:bCs/>
        </w:rPr>
      </w:pPr>
    </w:p>
    <w:p w:rsidR="00FA43D0" w:rsidRPr="00141828" w:rsidRDefault="00FA43D0" w:rsidP="00A25548">
      <w:pPr>
        <w:pStyle w:val="a3"/>
        <w:spacing w:after="0"/>
        <w:jc w:val="center"/>
        <w:rPr>
          <w:b/>
        </w:rPr>
      </w:pPr>
      <w:r w:rsidRPr="00141828">
        <w:rPr>
          <w:b/>
          <w:lang w:val="en-US"/>
        </w:rPr>
        <w:t>I</w:t>
      </w:r>
      <w:r>
        <w:rPr>
          <w:b/>
          <w:lang w:val="en-US"/>
        </w:rPr>
        <w:t>I</w:t>
      </w:r>
      <w:r w:rsidRPr="00141828">
        <w:rPr>
          <w:b/>
          <w:lang w:val="en-US"/>
        </w:rPr>
        <w:t>I</w:t>
      </w:r>
      <w:r w:rsidRPr="00141828">
        <w:rPr>
          <w:b/>
        </w:rPr>
        <w:t xml:space="preserve"> Региональный </w:t>
      </w:r>
      <w:r>
        <w:rPr>
          <w:b/>
        </w:rPr>
        <w:t>фестиваль</w:t>
      </w:r>
    </w:p>
    <w:p w:rsidR="00FA43D0" w:rsidRPr="00141828" w:rsidRDefault="00FA43D0" w:rsidP="00A25548">
      <w:pPr>
        <w:pStyle w:val="a3"/>
        <w:spacing w:after="0"/>
        <w:jc w:val="center"/>
        <w:rPr>
          <w:b/>
          <w:bCs/>
        </w:rPr>
      </w:pPr>
      <w:r w:rsidRPr="00141828">
        <w:rPr>
          <w:b/>
        </w:rPr>
        <w:t>«Математические бои» среди муниципальных команд учителей математики ОО РТ</w:t>
      </w:r>
    </w:p>
    <w:p w:rsidR="00FA43D0" w:rsidRPr="00FA43D0" w:rsidRDefault="00FA43D0" w:rsidP="00253647">
      <w:pPr>
        <w:pStyle w:val="a3"/>
        <w:spacing w:after="0"/>
        <w:ind w:firstLine="567"/>
        <w:jc w:val="both"/>
        <w:rPr>
          <w:bCs/>
        </w:rPr>
      </w:pPr>
      <w:r w:rsidRPr="00FA43D0">
        <w:rPr>
          <w:b/>
          <w:bCs/>
        </w:rPr>
        <w:t>Сроки проведения</w:t>
      </w:r>
      <w:r w:rsidRPr="00FA43D0">
        <w:rPr>
          <w:bCs/>
        </w:rPr>
        <w:t>:</w:t>
      </w:r>
      <w:r w:rsidR="00423338">
        <w:rPr>
          <w:bCs/>
        </w:rPr>
        <w:t xml:space="preserve"> </w:t>
      </w:r>
      <w:r w:rsidR="00D32A16" w:rsidRPr="00C77572">
        <w:rPr>
          <w:b/>
        </w:rPr>
        <w:t>14</w:t>
      </w:r>
      <w:r w:rsidRPr="00C77572">
        <w:rPr>
          <w:b/>
        </w:rPr>
        <w:t xml:space="preserve"> феврал</w:t>
      </w:r>
      <w:r w:rsidR="00D32A16" w:rsidRPr="00C77572">
        <w:rPr>
          <w:b/>
        </w:rPr>
        <w:t>я</w:t>
      </w:r>
      <w:r w:rsidRPr="00FA43D0">
        <w:t xml:space="preserve"> </w:t>
      </w:r>
      <w:r w:rsidRPr="00423338">
        <w:rPr>
          <w:b/>
        </w:rPr>
        <w:t>2019 г.</w:t>
      </w:r>
    </w:p>
    <w:p w:rsidR="00FA43D0" w:rsidRPr="00FA43D0" w:rsidRDefault="00FA43D0" w:rsidP="00253647">
      <w:pPr>
        <w:ind w:firstLine="567"/>
        <w:jc w:val="both"/>
        <w:rPr>
          <w:b/>
        </w:rPr>
      </w:pPr>
      <w:r w:rsidRPr="00FA43D0">
        <w:rPr>
          <w:b/>
        </w:rPr>
        <w:t>Категория участников</w:t>
      </w:r>
      <w:r w:rsidRPr="00FA43D0">
        <w:t>: Учителя математики</w:t>
      </w:r>
    </w:p>
    <w:p w:rsidR="00FA43D0" w:rsidRPr="00FA43D0" w:rsidRDefault="00FA43D0" w:rsidP="00253647">
      <w:pPr>
        <w:pStyle w:val="a3"/>
        <w:spacing w:after="0"/>
        <w:ind w:firstLine="567"/>
        <w:jc w:val="both"/>
        <w:rPr>
          <w:b/>
          <w:bCs/>
        </w:rPr>
      </w:pPr>
      <w:r w:rsidRPr="00FA43D0">
        <w:rPr>
          <w:b/>
          <w:bCs/>
        </w:rPr>
        <w:t xml:space="preserve">Ответственные: </w:t>
      </w:r>
      <w:r w:rsidRPr="00423338">
        <w:rPr>
          <w:b/>
        </w:rPr>
        <w:t xml:space="preserve">Сат С.К., </w:t>
      </w:r>
      <w:r w:rsidRPr="00FA43D0">
        <w:t>Монгуш А.С., Манды</w:t>
      </w:r>
      <w:r>
        <w:t xml:space="preserve"> М.М, Сандрай А.Д., Баткар Д.Б.</w:t>
      </w:r>
    </w:p>
    <w:p w:rsidR="00141828" w:rsidRDefault="00141828" w:rsidP="00141828">
      <w:pPr>
        <w:pStyle w:val="a3"/>
      </w:pPr>
    </w:p>
    <w:p w:rsidR="00FA43D0" w:rsidRDefault="00141828" w:rsidP="00253647">
      <w:pPr>
        <w:pStyle w:val="a3"/>
        <w:spacing w:after="0"/>
        <w:jc w:val="center"/>
        <w:rPr>
          <w:b/>
        </w:rPr>
      </w:pPr>
      <w:r>
        <w:rPr>
          <w:b/>
          <w:bCs/>
        </w:rPr>
        <w:t>Фестиваль</w:t>
      </w:r>
      <w:r w:rsidR="00FA43D0" w:rsidRPr="00FA43D0">
        <w:rPr>
          <w:b/>
        </w:rPr>
        <w:t xml:space="preserve">творческих проектов учащихся 5-11 классов </w:t>
      </w:r>
      <w:r w:rsidR="00FA43D0">
        <w:rPr>
          <w:b/>
        </w:rPr>
        <w:t>детей ОВЗ</w:t>
      </w:r>
    </w:p>
    <w:p w:rsidR="00141828" w:rsidRDefault="00FA43D0" w:rsidP="00253647">
      <w:pPr>
        <w:pStyle w:val="a3"/>
        <w:spacing w:after="0"/>
        <w:jc w:val="center"/>
        <w:rPr>
          <w:b/>
          <w:bCs/>
        </w:rPr>
      </w:pPr>
      <w:r w:rsidRPr="00FA43D0">
        <w:rPr>
          <w:b/>
        </w:rPr>
        <w:t>«Проектная деятельность»</w:t>
      </w:r>
    </w:p>
    <w:p w:rsidR="00FA43D0" w:rsidRPr="00423338" w:rsidRDefault="00FA43D0" w:rsidP="00253647">
      <w:pPr>
        <w:pStyle w:val="a3"/>
        <w:spacing w:after="0"/>
        <w:ind w:firstLine="567"/>
        <w:jc w:val="both"/>
        <w:rPr>
          <w:b/>
          <w:bCs/>
        </w:rPr>
      </w:pPr>
      <w:r w:rsidRPr="00FA43D0">
        <w:rPr>
          <w:b/>
          <w:bCs/>
        </w:rPr>
        <w:t>Сроки проведения</w:t>
      </w:r>
      <w:r w:rsidRPr="00FA43D0">
        <w:rPr>
          <w:bCs/>
        </w:rPr>
        <w:t>:</w:t>
      </w:r>
      <w:r w:rsidR="00423338">
        <w:rPr>
          <w:bCs/>
        </w:rPr>
        <w:t xml:space="preserve"> </w:t>
      </w:r>
      <w:r w:rsidRPr="00423338">
        <w:rPr>
          <w:b/>
        </w:rPr>
        <w:t xml:space="preserve">с </w:t>
      </w:r>
      <w:r w:rsidR="00D32A16" w:rsidRPr="00423338">
        <w:rPr>
          <w:b/>
        </w:rPr>
        <w:t xml:space="preserve">1 марта по 24 </w:t>
      </w:r>
      <w:r w:rsidRPr="00423338">
        <w:rPr>
          <w:b/>
        </w:rPr>
        <w:t>ма</w:t>
      </w:r>
      <w:r w:rsidR="00D32A16" w:rsidRPr="00423338">
        <w:rPr>
          <w:b/>
        </w:rPr>
        <w:t>я</w:t>
      </w:r>
      <w:r w:rsidR="00423338">
        <w:rPr>
          <w:b/>
        </w:rPr>
        <w:t xml:space="preserve"> </w:t>
      </w:r>
      <w:r w:rsidRPr="00423338">
        <w:rPr>
          <w:b/>
        </w:rPr>
        <w:t>2019 г.</w:t>
      </w:r>
    </w:p>
    <w:p w:rsidR="00FA43D0" w:rsidRPr="00FA43D0" w:rsidRDefault="00FA43D0" w:rsidP="00253647">
      <w:pPr>
        <w:ind w:firstLine="567"/>
        <w:jc w:val="both"/>
        <w:rPr>
          <w:b/>
        </w:rPr>
      </w:pPr>
      <w:r w:rsidRPr="00FA43D0">
        <w:rPr>
          <w:b/>
        </w:rPr>
        <w:t>Категория участников</w:t>
      </w:r>
      <w:r w:rsidRPr="00FA43D0">
        <w:t xml:space="preserve">: ученики 5-11 классов дистанционного обучения детей-инвалидов </w:t>
      </w:r>
    </w:p>
    <w:p w:rsidR="00FA43D0" w:rsidRPr="00FA43D0" w:rsidRDefault="00FA43D0" w:rsidP="00253647">
      <w:pPr>
        <w:pStyle w:val="a3"/>
        <w:spacing w:after="0"/>
        <w:ind w:firstLine="567"/>
        <w:jc w:val="both"/>
        <w:rPr>
          <w:b/>
          <w:bCs/>
        </w:rPr>
      </w:pPr>
      <w:r w:rsidRPr="00FA43D0">
        <w:rPr>
          <w:b/>
          <w:bCs/>
        </w:rPr>
        <w:t xml:space="preserve">Ответственные: </w:t>
      </w:r>
      <w:r w:rsidRPr="00B50FF8">
        <w:rPr>
          <w:b/>
        </w:rPr>
        <w:t>Сат С.К</w:t>
      </w:r>
      <w:r w:rsidRPr="00FA43D0">
        <w:t>., Баткар Д.Б.</w:t>
      </w:r>
    </w:p>
    <w:p w:rsidR="00E038F2" w:rsidRDefault="00E038F2" w:rsidP="008817B9">
      <w:pPr>
        <w:jc w:val="center"/>
        <w:rPr>
          <w:b/>
        </w:rPr>
      </w:pPr>
    </w:p>
    <w:p w:rsidR="008817B9" w:rsidRDefault="008817B9" w:rsidP="008817B9">
      <w:pPr>
        <w:jc w:val="center"/>
        <w:rPr>
          <w:rStyle w:val="a9"/>
          <w:lang w:bidi="ru-RU"/>
        </w:rPr>
      </w:pPr>
      <w:r w:rsidRPr="0095454E">
        <w:rPr>
          <w:b/>
        </w:rPr>
        <w:t>Фестиваль</w:t>
      </w:r>
    </w:p>
    <w:p w:rsidR="008817B9" w:rsidRPr="0095454E" w:rsidRDefault="008817B9" w:rsidP="008817B9">
      <w:pPr>
        <w:jc w:val="center"/>
        <w:rPr>
          <w:b/>
        </w:rPr>
      </w:pPr>
      <w:r w:rsidRPr="00FF086F">
        <w:rPr>
          <w:rStyle w:val="a9"/>
          <w:lang w:bidi="ru-RU"/>
        </w:rPr>
        <w:t>юных математиков</w:t>
      </w:r>
    </w:p>
    <w:p w:rsidR="008817B9" w:rsidRPr="00FA43D0" w:rsidRDefault="008817B9" w:rsidP="00253647">
      <w:pPr>
        <w:pStyle w:val="a3"/>
        <w:spacing w:after="0"/>
        <w:ind w:firstLine="567"/>
        <w:jc w:val="both"/>
        <w:rPr>
          <w:bCs/>
        </w:rPr>
      </w:pPr>
      <w:r w:rsidRPr="00FA43D0">
        <w:rPr>
          <w:b/>
          <w:bCs/>
        </w:rPr>
        <w:t>Сроки проведения</w:t>
      </w:r>
      <w:r w:rsidRPr="00FA43D0">
        <w:rPr>
          <w:bCs/>
        </w:rPr>
        <w:t>:</w:t>
      </w:r>
      <w:r w:rsidR="00423338">
        <w:rPr>
          <w:bCs/>
        </w:rPr>
        <w:t xml:space="preserve"> </w:t>
      </w:r>
      <w:r w:rsidR="009E75EB" w:rsidRPr="009E75EB">
        <w:rPr>
          <w:b/>
        </w:rPr>
        <w:t xml:space="preserve">11 </w:t>
      </w:r>
      <w:r w:rsidR="009E75EB" w:rsidRPr="00423338">
        <w:rPr>
          <w:b/>
        </w:rPr>
        <w:t>октября</w:t>
      </w:r>
      <w:r w:rsidR="00423338">
        <w:rPr>
          <w:b/>
        </w:rPr>
        <w:t xml:space="preserve"> </w:t>
      </w:r>
      <w:r w:rsidRPr="00423338">
        <w:rPr>
          <w:b/>
        </w:rPr>
        <w:t>2019 г.</w:t>
      </w:r>
    </w:p>
    <w:p w:rsidR="008817B9" w:rsidRPr="00423338" w:rsidRDefault="008817B9" w:rsidP="00E038F2">
      <w:pPr>
        <w:autoSpaceDE w:val="0"/>
        <w:snapToGrid w:val="0"/>
        <w:ind w:firstLine="567"/>
        <w:jc w:val="both"/>
      </w:pPr>
      <w:r w:rsidRPr="00FA43D0">
        <w:rPr>
          <w:b/>
        </w:rPr>
        <w:t>Категория участников</w:t>
      </w:r>
      <w:r w:rsidRPr="00FA43D0">
        <w:t xml:space="preserve">: </w:t>
      </w:r>
      <w:r w:rsidR="009E75EB">
        <w:t>у</w:t>
      </w:r>
      <w:r w:rsidRPr="00FF086F">
        <w:t>ченики 8 классов</w:t>
      </w:r>
      <w:r w:rsidR="00423338">
        <w:t xml:space="preserve"> </w:t>
      </w:r>
      <w:r w:rsidRPr="00FF086F">
        <w:rPr>
          <w:i/>
        </w:rPr>
        <w:t>(в рамках концепции математического образования, РУМО)</w:t>
      </w:r>
    </w:p>
    <w:p w:rsidR="008817B9" w:rsidRDefault="008817B9" w:rsidP="00253647">
      <w:pPr>
        <w:pStyle w:val="a3"/>
        <w:snapToGrid w:val="0"/>
        <w:spacing w:after="0"/>
        <w:ind w:firstLine="567"/>
      </w:pPr>
      <w:r w:rsidRPr="00FA43D0">
        <w:rPr>
          <w:b/>
          <w:bCs/>
        </w:rPr>
        <w:t xml:space="preserve">Ответственные: </w:t>
      </w:r>
      <w:r w:rsidRPr="00B50FF8">
        <w:rPr>
          <w:b/>
        </w:rPr>
        <w:t>Сат С.К.,</w:t>
      </w:r>
      <w:r w:rsidR="00423338">
        <w:rPr>
          <w:b/>
        </w:rPr>
        <w:t xml:space="preserve"> </w:t>
      </w:r>
      <w:r w:rsidRPr="00FF086F">
        <w:t xml:space="preserve">Монгуш А.С., Манды М.М., </w:t>
      </w:r>
      <w:r w:rsidR="009E75EB">
        <w:t>С</w:t>
      </w:r>
      <w:r w:rsidRPr="00FF086F">
        <w:t>андрай А.Д.,</w:t>
      </w:r>
      <w:r w:rsidR="008D3C9F">
        <w:t xml:space="preserve"> Баткар Д.Б.</w:t>
      </w:r>
    </w:p>
    <w:p w:rsidR="008817B9" w:rsidRDefault="008817B9" w:rsidP="00253647">
      <w:pPr>
        <w:pStyle w:val="a3"/>
        <w:spacing w:after="0"/>
        <w:jc w:val="center"/>
        <w:rPr>
          <w:b/>
          <w:bCs/>
        </w:rPr>
      </w:pPr>
      <w:r w:rsidRPr="00FF086F">
        <w:rPr>
          <w:b/>
          <w:bCs/>
        </w:rPr>
        <w:lastRenderedPageBreak/>
        <w:t>Слет</w:t>
      </w:r>
      <w:r w:rsidRPr="00596092">
        <w:rPr>
          <w:b/>
          <w:bCs/>
        </w:rPr>
        <w:t>инженерно-технологических классов Республики Тыва</w:t>
      </w:r>
    </w:p>
    <w:p w:rsidR="009E75EB" w:rsidRPr="00FA43D0" w:rsidRDefault="009E75EB" w:rsidP="00253647">
      <w:pPr>
        <w:pStyle w:val="a3"/>
        <w:spacing w:after="0"/>
        <w:ind w:firstLine="567"/>
        <w:jc w:val="both"/>
        <w:rPr>
          <w:bCs/>
        </w:rPr>
      </w:pPr>
      <w:r w:rsidRPr="00FA43D0">
        <w:rPr>
          <w:b/>
          <w:bCs/>
        </w:rPr>
        <w:t>Сроки проведения</w:t>
      </w:r>
      <w:r w:rsidRPr="00FA43D0">
        <w:rPr>
          <w:bCs/>
        </w:rPr>
        <w:t>:</w:t>
      </w:r>
      <w:r w:rsidR="00423338">
        <w:rPr>
          <w:bCs/>
        </w:rPr>
        <w:t xml:space="preserve"> </w:t>
      </w:r>
      <w:r w:rsidRPr="009E75EB">
        <w:rPr>
          <w:b/>
        </w:rPr>
        <w:t xml:space="preserve">26 </w:t>
      </w:r>
      <w:r w:rsidRPr="00423338">
        <w:rPr>
          <w:b/>
        </w:rPr>
        <w:t>августа</w:t>
      </w:r>
      <w:r w:rsidR="00423338">
        <w:rPr>
          <w:b/>
        </w:rPr>
        <w:t xml:space="preserve"> </w:t>
      </w:r>
      <w:r w:rsidRPr="00423338">
        <w:rPr>
          <w:b/>
        </w:rPr>
        <w:t>2019 г.</w:t>
      </w:r>
    </w:p>
    <w:p w:rsidR="009E75EB" w:rsidRPr="00423338" w:rsidRDefault="009E75EB" w:rsidP="00423338">
      <w:pPr>
        <w:autoSpaceDE w:val="0"/>
        <w:snapToGrid w:val="0"/>
        <w:spacing w:line="100" w:lineRule="atLeast"/>
        <w:ind w:left="-57" w:right="-57" w:firstLine="567"/>
        <w:jc w:val="both"/>
        <w:rPr>
          <w:bCs/>
        </w:rPr>
      </w:pPr>
      <w:r w:rsidRPr="00FA43D0">
        <w:rPr>
          <w:b/>
        </w:rPr>
        <w:t>Категория участников</w:t>
      </w:r>
      <w:r w:rsidRPr="00FA43D0">
        <w:t xml:space="preserve">: </w:t>
      </w:r>
      <w:r w:rsidRPr="00FF086F">
        <w:rPr>
          <w:bCs/>
        </w:rPr>
        <w:t>Обучающиеся инженерно-технологических классов</w:t>
      </w:r>
      <w:r w:rsidR="00423338">
        <w:rPr>
          <w:bCs/>
        </w:rPr>
        <w:t xml:space="preserve"> </w:t>
      </w:r>
      <w:r w:rsidRPr="00FF086F">
        <w:rPr>
          <w:i/>
        </w:rPr>
        <w:t>(в рамках концепции математического образования, РУМО)</w:t>
      </w:r>
    </w:p>
    <w:p w:rsidR="009E75EB" w:rsidRDefault="009E75EB" w:rsidP="00423338">
      <w:pPr>
        <w:autoSpaceDE w:val="0"/>
        <w:snapToGrid w:val="0"/>
        <w:ind w:firstLine="567"/>
        <w:jc w:val="both"/>
      </w:pPr>
      <w:r w:rsidRPr="00FA43D0">
        <w:rPr>
          <w:b/>
          <w:bCs/>
        </w:rPr>
        <w:t xml:space="preserve">Ответственные: </w:t>
      </w:r>
      <w:r w:rsidRPr="00B50FF8">
        <w:rPr>
          <w:b/>
        </w:rPr>
        <w:t>Сат С.К.,</w:t>
      </w:r>
      <w:r w:rsidR="00423338">
        <w:rPr>
          <w:b/>
        </w:rPr>
        <w:t xml:space="preserve"> </w:t>
      </w:r>
      <w:r w:rsidRPr="00FF086F">
        <w:t xml:space="preserve">Монгуш А.С., Манды М.М., </w:t>
      </w:r>
      <w:r>
        <w:t>С</w:t>
      </w:r>
      <w:r w:rsidRPr="00FF086F">
        <w:t>андрай А.Д.,</w:t>
      </w:r>
      <w:r w:rsidR="008D3C9F">
        <w:t xml:space="preserve"> Баткар Д.Б. </w:t>
      </w:r>
      <w:r>
        <w:t>(РУМО учителей физики)</w:t>
      </w:r>
    </w:p>
    <w:p w:rsidR="00DF5601" w:rsidRDefault="00DF5601" w:rsidP="009E75EB">
      <w:pPr>
        <w:autoSpaceDE w:val="0"/>
        <w:snapToGrid w:val="0"/>
      </w:pPr>
    </w:p>
    <w:p w:rsidR="00DF5601" w:rsidRDefault="00DF5601" w:rsidP="00DF5601">
      <w:pPr>
        <w:contextualSpacing/>
        <w:jc w:val="center"/>
        <w:rPr>
          <w:b/>
        </w:rPr>
      </w:pPr>
      <w:r>
        <w:rPr>
          <w:b/>
        </w:rPr>
        <w:t>Форум</w:t>
      </w:r>
    </w:p>
    <w:p w:rsidR="00DF5601" w:rsidRDefault="00DF5601" w:rsidP="00DF5601">
      <w:pPr>
        <w:contextualSpacing/>
        <w:jc w:val="center"/>
        <w:rPr>
          <w:b/>
        </w:rPr>
      </w:pPr>
      <w:r>
        <w:rPr>
          <w:b/>
        </w:rPr>
        <w:t>м</w:t>
      </w:r>
      <w:r w:rsidRPr="00DF5601">
        <w:rPr>
          <w:b/>
        </w:rPr>
        <w:t>олодых педагогов «Новое поколение»</w:t>
      </w:r>
    </w:p>
    <w:p w:rsidR="00DF5601" w:rsidRPr="00DD5E10" w:rsidRDefault="00DF5601" w:rsidP="00253647">
      <w:pPr>
        <w:ind w:firstLine="567"/>
        <w:jc w:val="both"/>
      </w:pPr>
      <w:r w:rsidRPr="00DD5E10">
        <w:rPr>
          <w:b/>
        </w:rPr>
        <w:t>Сроки проведения</w:t>
      </w:r>
      <w:r w:rsidRPr="00DD5E10">
        <w:t xml:space="preserve">: </w:t>
      </w:r>
      <w:r w:rsidRPr="00DF5601">
        <w:rPr>
          <w:b/>
        </w:rPr>
        <w:t>21-25 октября</w:t>
      </w:r>
      <w:r w:rsidRPr="00DD5E10">
        <w:t xml:space="preserve"> </w:t>
      </w:r>
      <w:r w:rsidRPr="00423338">
        <w:rPr>
          <w:b/>
        </w:rPr>
        <w:t>2019 г.</w:t>
      </w:r>
    </w:p>
    <w:p w:rsidR="00DF5601" w:rsidRPr="00DD5E10" w:rsidRDefault="00DF5601" w:rsidP="00253647">
      <w:pPr>
        <w:ind w:firstLine="567"/>
        <w:jc w:val="both"/>
      </w:pPr>
      <w:r w:rsidRPr="00DD5E10">
        <w:rPr>
          <w:b/>
        </w:rPr>
        <w:t>Цель:</w:t>
      </w:r>
      <w:r w:rsidR="00423338">
        <w:rPr>
          <w:b/>
        </w:rPr>
        <w:t xml:space="preserve"> </w:t>
      </w:r>
      <w:r>
        <w:t>Повышение профессиональных и личностных качеств молодых педагогов, повышение престижа профессии педагога</w:t>
      </w:r>
      <w:r w:rsidRPr="00DD5E10">
        <w:t>.</w:t>
      </w:r>
    </w:p>
    <w:p w:rsidR="00DF5601" w:rsidRPr="00DD5E10" w:rsidRDefault="00DF5601" w:rsidP="00253647">
      <w:pPr>
        <w:ind w:firstLine="567"/>
        <w:jc w:val="both"/>
      </w:pPr>
      <w:r w:rsidRPr="00DD5E10">
        <w:rPr>
          <w:b/>
        </w:rPr>
        <w:t>Категория участников</w:t>
      </w:r>
      <w:r w:rsidRPr="00DD5E10">
        <w:t xml:space="preserve">: </w:t>
      </w:r>
      <w:r>
        <w:t>молодыые педаагоги</w:t>
      </w:r>
      <w:r w:rsidRPr="00DD5E10">
        <w:t xml:space="preserve"> образовательных организаций.</w:t>
      </w:r>
    </w:p>
    <w:p w:rsidR="00DF5601" w:rsidRPr="00FA43D0" w:rsidRDefault="00DF5601" w:rsidP="00253647">
      <w:pPr>
        <w:pStyle w:val="a3"/>
        <w:spacing w:after="0"/>
        <w:ind w:firstLine="567"/>
        <w:jc w:val="both"/>
        <w:rPr>
          <w:b/>
          <w:bCs/>
        </w:rPr>
      </w:pPr>
      <w:r w:rsidRPr="00DD5E10">
        <w:rPr>
          <w:b/>
        </w:rPr>
        <w:t>Ответственные:</w:t>
      </w:r>
      <w:r w:rsidR="00423338">
        <w:rPr>
          <w:b/>
        </w:rPr>
        <w:t xml:space="preserve"> </w:t>
      </w:r>
      <w:r w:rsidRPr="0083423F">
        <w:rPr>
          <w:b/>
        </w:rPr>
        <w:t>Сат С.К.,</w:t>
      </w:r>
      <w:r w:rsidRPr="00FA43D0">
        <w:t xml:space="preserve"> Монгуш А.С., Манды</w:t>
      </w:r>
      <w:r>
        <w:t xml:space="preserve"> М.М, Сандрай А.Д., Баткар Д.Б.</w:t>
      </w:r>
    </w:p>
    <w:p w:rsidR="00DF5601" w:rsidRPr="0046411E" w:rsidRDefault="00DF5601" w:rsidP="00DF5601">
      <w:pPr>
        <w:pStyle w:val="a3"/>
        <w:spacing w:after="0"/>
        <w:jc w:val="both"/>
        <w:rPr>
          <w:bCs/>
        </w:rPr>
      </w:pPr>
    </w:p>
    <w:p w:rsidR="00730F2F" w:rsidRPr="0046411E" w:rsidRDefault="00730F2F" w:rsidP="00730F2F">
      <w:pPr>
        <w:pStyle w:val="a3"/>
        <w:spacing w:after="0"/>
        <w:jc w:val="center"/>
        <w:rPr>
          <w:b/>
          <w:bCs/>
        </w:rPr>
      </w:pPr>
      <w:r>
        <w:rPr>
          <w:b/>
          <w:bCs/>
        </w:rPr>
        <w:t>Конкурс</w:t>
      </w:r>
    </w:p>
    <w:p w:rsidR="00730F2F" w:rsidRPr="0046411E" w:rsidRDefault="00730F2F" w:rsidP="00730F2F">
      <w:pPr>
        <w:pStyle w:val="a3"/>
        <w:spacing w:after="0"/>
        <w:jc w:val="center"/>
        <w:rPr>
          <w:b/>
        </w:rPr>
      </w:pPr>
      <w:r w:rsidRPr="0046411E">
        <w:rPr>
          <w:b/>
        </w:rPr>
        <w:t>«Учитель года Республики Тыва – 2019»</w:t>
      </w:r>
    </w:p>
    <w:p w:rsidR="00730F2F" w:rsidRPr="0046411E" w:rsidRDefault="00730F2F" w:rsidP="00253647">
      <w:pPr>
        <w:pStyle w:val="a3"/>
        <w:spacing w:after="0"/>
        <w:ind w:firstLine="567"/>
        <w:jc w:val="both"/>
        <w:rPr>
          <w:bCs/>
        </w:rPr>
      </w:pPr>
      <w:r w:rsidRPr="0046411E">
        <w:rPr>
          <w:b/>
          <w:bCs/>
        </w:rPr>
        <w:t>Сроки проведения</w:t>
      </w:r>
      <w:r w:rsidRPr="0046411E">
        <w:rPr>
          <w:bCs/>
        </w:rPr>
        <w:t>:</w:t>
      </w:r>
      <w:r w:rsidRPr="0046411E">
        <w:rPr>
          <w:b/>
        </w:rPr>
        <w:t xml:space="preserve"> 1-6 апреля</w:t>
      </w:r>
      <w:r w:rsidRPr="0046411E">
        <w:t xml:space="preserve"> </w:t>
      </w:r>
      <w:r w:rsidRPr="00423338">
        <w:rPr>
          <w:b/>
        </w:rPr>
        <w:t>2019 г.</w:t>
      </w:r>
    </w:p>
    <w:p w:rsidR="00730F2F" w:rsidRPr="0046411E" w:rsidRDefault="00730F2F" w:rsidP="00253647">
      <w:pPr>
        <w:ind w:firstLine="567"/>
        <w:jc w:val="both"/>
      </w:pPr>
      <w:r w:rsidRPr="0046411E">
        <w:rPr>
          <w:b/>
        </w:rPr>
        <w:t>Категория участников</w:t>
      </w:r>
      <w:r w:rsidRPr="0046411E">
        <w:t>: Педагоги образовательных организаций.</w:t>
      </w:r>
    </w:p>
    <w:p w:rsidR="00730F2F" w:rsidRPr="0046411E" w:rsidRDefault="00730F2F" w:rsidP="00253647">
      <w:pPr>
        <w:ind w:firstLine="567"/>
        <w:jc w:val="both"/>
      </w:pPr>
      <w:r w:rsidRPr="0046411E">
        <w:rPr>
          <w:b/>
        </w:rPr>
        <w:t>Цели конкурса:</w:t>
      </w:r>
      <w:r w:rsidRPr="0046411E">
        <w:t xml:space="preserve"> Конкурс направлен на развитие творческой деятельности педагогических работников по обновлению содержания образования, поддержку новых технологий в организации образовательного процесса, рост профессионального мастерства педагогических работников, утверждение приоритетов образования в обществе.</w:t>
      </w:r>
    </w:p>
    <w:p w:rsidR="00730F2F" w:rsidRPr="0046411E" w:rsidRDefault="00730F2F" w:rsidP="00253647">
      <w:pPr>
        <w:pStyle w:val="a3"/>
        <w:spacing w:after="0"/>
        <w:ind w:firstLine="567"/>
        <w:jc w:val="both"/>
        <w:rPr>
          <w:bCs/>
        </w:rPr>
      </w:pPr>
      <w:r w:rsidRPr="0046411E">
        <w:rPr>
          <w:b/>
          <w:bCs/>
        </w:rPr>
        <w:t xml:space="preserve">Ответственные: </w:t>
      </w:r>
      <w:r>
        <w:rPr>
          <w:b/>
          <w:bCs/>
        </w:rPr>
        <w:t>Сат С.К.</w:t>
      </w:r>
      <w:r w:rsidR="00954D0F" w:rsidRPr="00954D0F">
        <w:t xml:space="preserve"> Сандрай А.Д.</w:t>
      </w:r>
      <w:r w:rsidR="00954D0F">
        <w:t>, Манды М.М., Баткар Д.Б., Монгуш А.С.</w:t>
      </w:r>
    </w:p>
    <w:p w:rsidR="009E75EB" w:rsidRPr="009E75EB" w:rsidRDefault="009E75EB" w:rsidP="008817B9">
      <w:pPr>
        <w:pStyle w:val="a3"/>
        <w:jc w:val="center"/>
        <w:rPr>
          <w:b/>
          <w:bCs/>
        </w:rPr>
      </w:pPr>
    </w:p>
    <w:p w:rsidR="00253647" w:rsidRDefault="001F13A2" w:rsidP="00423338">
      <w:pPr>
        <w:tabs>
          <w:tab w:val="left" w:pos="5070"/>
          <w:tab w:val="left" w:pos="8595"/>
        </w:tabs>
        <w:ind w:right="-1"/>
        <w:jc w:val="center"/>
        <w:rPr>
          <w:b/>
          <w:color w:val="000000"/>
        </w:rPr>
      </w:pPr>
      <w:r>
        <w:rPr>
          <w:b/>
          <w:color w:val="000000"/>
        </w:rPr>
        <w:t xml:space="preserve">Республиканский фестиваль образовательных практик, </w:t>
      </w:r>
    </w:p>
    <w:p w:rsidR="001F13A2" w:rsidRDefault="001F13A2" w:rsidP="00423338">
      <w:pPr>
        <w:tabs>
          <w:tab w:val="left" w:pos="5070"/>
          <w:tab w:val="left" w:pos="8595"/>
        </w:tabs>
        <w:ind w:right="-1"/>
        <w:jc w:val="center"/>
        <w:rPr>
          <w:b/>
          <w:color w:val="000000"/>
        </w:rPr>
      </w:pPr>
      <w:r>
        <w:rPr>
          <w:b/>
          <w:color w:val="000000"/>
        </w:rPr>
        <w:t>проектов и моделей внедрения ФГОС</w:t>
      </w:r>
    </w:p>
    <w:p w:rsidR="001F13A2" w:rsidRDefault="001F13A2" w:rsidP="00423338">
      <w:pPr>
        <w:tabs>
          <w:tab w:val="left" w:pos="5070"/>
          <w:tab w:val="left" w:pos="8595"/>
        </w:tabs>
        <w:ind w:right="-1"/>
        <w:jc w:val="center"/>
        <w:rPr>
          <w:b/>
          <w:color w:val="000000"/>
        </w:rPr>
      </w:pPr>
      <w:r>
        <w:rPr>
          <w:b/>
          <w:color w:val="000000"/>
        </w:rPr>
        <w:t>«Стандарты в действии»</w:t>
      </w:r>
    </w:p>
    <w:p w:rsidR="001F13A2" w:rsidRPr="00A16FFF" w:rsidRDefault="001F13A2" w:rsidP="00253647">
      <w:pPr>
        <w:tabs>
          <w:tab w:val="left" w:pos="5070"/>
          <w:tab w:val="left" w:pos="8595"/>
        </w:tabs>
        <w:ind w:right="-732" w:firstLine="567"/>
        <w:jc w:val="both"/>
        <w:rPr>
          <w:color w:val="000000"/>
        </w:rPr>
      </w:pPr>
      <w:r w:rsidRPr="00A16FFF">
        <w:rPr>
          <w:b/>
          <w:bCs/>
          <w:color w:val="000000"/>
        </w:rPr>
        <w:t>Сроки проведения:</w:t>
      </w:r>
      <w:r w:rsidR="00423338">
        <w:rPr>
          <w:b/>
          <w:bCs/>
          <w:color w:val="000000"/>
        </w:rPr>
        <w:t xml:space="preserve"> </w:t>
      </w:r>
      <w:r>
        <w:rPr>
          <w:b/>
          <w:color w:val="000000"/>
        </w:rPr>
        <w:t>21 ноября</w:t>
      </w:r>
      <w:r w:rsidRPr="00A16FFF">
        <w:rPr>
          <w:color w:val="000000"/>
        </w:rPr>
        <w:t xml:space="preserve"> </w:t>
      </w:r>
      <w:r w:rsidRPr="00423338">
        <w:rPr>
          <w:b/>
          <w:color w:val="000000"/>
        </w:rPr>
        <w:t>2019</w:t>
      </w:r>
      <w:r w:rsidR="00A25548">
        <w:rPr>
          <w:b/>
          <w:color w:val="000000"/>
        </w:rPr>
        <w:t xml:space="preserve"> г</w:t>
      </w:r>
      <w:r w:rsidRPr="00423338">
        <w:rPr>
          <w:b/>
          <w:color w:val="000000"/>
        </w:rPr>
        <w:t>.</w:t>
      </w:r>
      <w:r w:rsidRPr="00A16FFF">
        <w:rPr>
          <w:color w:val="000000"/>
        </w:rPr>
        <w:t xml:space="preserve"> </w:t>
      </w:r>
    </w:p>
    <w:p w:rsidR="001F13A2" w:rsidRPr="00516988" w:rsidRDefault="001F13A2" w:rsidP="00253647">
      <w:pPr>
        <w:ind w:right="-1" w:firstLine="567"/>
        <w:jc w:val="both"/>
      </w:pPr>
      <w:r w:rsidRPr="00A16FFF">
        <w:rPr>
          <w:b/>
          <w:bCs/>
        </w:rPr>
        <w:t>Цель</w:t>
      </w:r>
      <w:r w:rsidR="00423338">
        <w:rPr>
          <w:b/>
          <w:bCs/>
        </w:rPr>
        <w:t>:</w:t>
      </w:r>
      <w:r>
        <w:t xml:space="preserve"> выявление лучших образовательных практик по организации проектной деятельности обучающихся пилотных образовательных организаций</w:t>
      </w:r>
    </w:p>
    <w:p w:rsidR="001F13A2" w:rsidRPr="000B479B" w:rsidRDefault="001F13A2" w:rsidP="00253647">
      <w:pPr>
        <w:ind w:right="-1" w:firstLine="567"/>
        <w:jc w:val="both"/>
        <w:rPr>
          <w:bCs/>
        </w:rPr>
      </w:pPr>
      <w:r>
        <w:rPr>
          <w:b/>
          <w:bCs/>
        </w:rPr>
        <w:t xml:space="preserve">Категория слушателей: </w:t>
      </w:r>
      <w:r>
        <w:rPr>
          <w:bCs/>
        </w:rPr>
        <w:t>заместители директоров по НМР;</w:t>
      </w:r>
      <w:r w:rsidRPr="000B479B">
        <w:rPr>
          <w:bCs/>
        </w:rPr>
        <w:t xml:space="preserve"> педагоги</w:t>
      </w:r>
      <w:r>
        <w:rPr>
          <w:bCs/>
        </w:rPr>
        <w:t>,</w:t>
      </w:r>
      <w:r w:rsidRPr="000B479B">
        <w:rPr>
          <w:bCs/>
        </w:rPr>
        <w:t xml:space="preserve"> сопровождающие проектную деятельность обучающихся</w:t>
      </w:r>
    </w:p>
    <w:p w:rsidR="001F13A2" w:rsidRDefault="001F13A2" w:rsidP="00253647">
      <w:pPr>
        <w:ind w:right="-1" w:firstLine="567"/>
        <w:jc w:val="both"/>
      </w:pPr>
      <w:r w:rsidRPr="00A16FFF">
        <w:rPr>
          <w:b/>
          <w:bCs/>
        </w:rPr>
        <w:t>Вопросы для обсуждения:</w:t>
      </w:r>
      <w:r w:rsidR="00423338">
        <w:rPr>
          <w:b/>
          <w:bCs/>
        </w:rPr>
        <w:t xml:space="preserve"> </w:t>
      </w:r>
      <w:r>
        <w:t>отчет работы инновационных площадок по организации проектной деятельности обучающихся пилотных образовательных организаций основного и среднего общего образования</w:t>
      </w:r>
    </w:p>
    <w:p w:rsidR="001F13A2" w:rsidRPr="0046411E" w:rsidRDefault="001F13A2" w:rsidP="00253647">
      <w:pPr>
        <w:pStyle w:val="a3"/>
        <w:spacing w:after="0"/>
        <w:ind w:firstLine="567"/>
        <w:jc w:val="both"/>
        <w:rPr>
          <w:bCs/>
        </w:rPr>
      </w:pPr>
      <w:r w:rsidRPr="00A16FFF">
        <w:rPr>
          <w:b/>
          <w:bCs/>
        </w:rPr>
        <w:t xml:space="preserve">Куратор: </w:t>
      </w:r>
      <w:r w:rsidRPr="00423338">
        <w:rPr>
          <w:b/>
          <w:bCs/>
        </w:rPr>
        <w:t>Сат С.К.</w:t>
      </w:r>
      <w:r w:rsidRPr="00423338">
        <w:rPr>
          <w:b/>
        </w:rPr>
        <w:t>,</w:t>
      </w:r>
      <w:r w:rsidRPr="00954D0F">
        <w:t xml:space="preserve"> Сандрай А.Д.</w:t>
      </w:r>
      <w:r>
        <w:t>, Манды М.М., Баткар Д.Б., Монгуш А.С.</w:t>
      </w:r>
    </w:p>
    <w:p w:rsidR="008817B9" w:rsidRDefault="008817B9" w:rsidP="001F13A2">
      <w:pPr>
        <w:pStyle w:val="a3"/>
        <w:spacing w:after="0"/>
        <w:jc w:val="both"/>
        <w:rPr>
          <w:b/>
          <w:bCs/>
        </w:rPr>
      </w:pPr>
    </w:p>
    <w:p w:rsidR="00141828" w:rsidRDefault="00141828" w:rsidP="00141828">
      <w:pPr>
        <w:pStyle w:val="a3"/>
        <w:rPr>
          <w:b/>
          <w:bCs/>
        </w:rPr>
      </w:pPr>
    </w:p>
    <w:p w:rsidR="00A25548" w:rsidRDefault="00A25548" w:rsidP="00141828">
      <w:pPr>
        <w:pStyle w:val="a3"/>
        <w:rPr>
          <w:b/>
          <w:bCs/>
        </w:rPr>
      </w:pPr>
    </w:p>
    <w:p w:rsidR="00A25548" w:rsidRDefault="00A25548" w:rsidP="00141828">
      <w:pPr>
        <w:pStyle w:val="a3"/>
        <w:rPr>
          <w:b/>
          <w:bCs/>
        </w:rPr>
      </w:pPr>
    </w:p>
    <w:p w:rsidR="00E038F2" w:rsidRDefault="00E038F2" w:rsidP="00141828">
      <w:pPr>
        <w:pStyle w:val="a3"/>
        <w:rPr>
          <w:b/>
          <w:bCs/>
        </w:rPr>
      </w:pPr>
    </w:p>
    <w:p w:rsidR="00E038F2" w:rsidRDefault="00E038F2" w:rsidP="00141828">
      <w:pPr>
        <w:pStyle w:val="a3"/>
        <w:rPr>
          <w:b/>
          <w:bCs/>
        </w:rPr>
      </w:pPr>
    </w:p>
    <w:p w:rsidR="006A7184" w:rsidRDefault="006A7184" w:rsidP="00141828">
      <w:pPr>
        <w:pStyle w:val="a3"/>
        <w:rPr>
          <w:b/>
          <w:bCs/>
        </w:rPr>
      </w:pPr>
    </w:p>
    <w:p w:rsidR="00E038F2" w:rsidRDefault="00E038F2" w:rsidP="00141828">
      <w:pPr>
        <w:pStyle w:val="a3"/>
        <w:rPr>
          <w:b/>
          <w:bCs/>
        </w:rPr>
      </w:pPr>
    </w:p>
    <w:p w:rsidR="00E038F2" w:rsidRDefault="00E038F2" w:rsidP="00141828">
      <w:pPr>
        <w:pStyle w:val="a3"/>
        <w:rPr>
          <w:b/>
          <w:bCs/>
        </w:rPr>
      </w:pPr>
    </w:p>
    <w:p w:rsidR="00E038F2" w:rsidRDefault="00E038F2" w:rsidP="00141828">
      <w:pPr>
        <w:pStyle w:val="a3"/>
        <w:rPr>
          <w:b/>
          <w:bCs/>
        </w:rPr>
      </w:pPr>
    </w:p>
    <w:p w:rsidR="002529A0" w:rsidRPr="0074115F" w:rsidRDefault="002529A0" w:rsidP="002529A0">
      <w:pPr>
        <w:jc w:val="center"/>
        <w:rPr>
          <w:b/>
        </w:rPr>
      </w:pPr>
      <w:r w:rsidRPr="0074115F">
        <w:rPr>
          <w:b/>
        </w:rPr>
        <w:lastRenderedPageBreak/>
        <w:t>К</w:t>
      </w:r>
      <w:r w:rsidR="009C5545">
        <w:rPr>
          <w:b/>
        </w:rPr>
        <w:t xml:space="preserve">АФЕДРА </w:t>
      </w:r>
      <w:r w:rsidR="0033535E">
        <w:rPr>
          <w:b/>
        </w:rPr>
        <w:t xml:space="preserve">ИНОСТРАННЫХ ЯЗЫКОВ </w:t>
      </w:r>
      <w:r w:rsidR="009C5545">
        <w:rPr>
          <w:b/>
        </w:rPr>
        <w:t>И ГУМАНИТАРНОГО ОБРАЗОВАНИЯ</w:t>
      </w:r>
    </w:p>
    <w:p w:rsidR="00253647" w:rsidRDefault="00253647" w:rsidP="003328FA">
      <w:pPr>
        <w:jc w:val="both"/>
        <w:rPr>
          <w:b/>
        </w:rPr>
      </w:pPr>
    </w:p>
    <w:p w:rsidR="003328FA" w:rsidRPr="00747ABC" w:rsidRDefault="003328FA" w:rsidP="00253647">
      <w:pPr>
        <w:ind w:firstLine="567"/>
        <w:jc w:val="both"/>
      </w:pPr>
      <w:r>
        <w:rPr>
          <w:b/>
        </w:rPr>
        <w:t xml:space="preserve">Контактная информация: </w:t>
      </w:r>
      <w:r>
        <w:rPr>
          <w:b/>
        </w:rPr>
        <w:tab/>
      </w:r>
      <w:r>
        <w:t>моб</w:t>
      </w:r>
      <w:r w:rsidRPr="00747ABC">
        <w:t xml:space="preserve">. </w:t>
      </w:r>
      <w:r w:rsidRPr="00423338">
        <w:t>+7</w:t>
      </w:r>
      <w:r w:rsidR="00423338" w:rsidRPr="00423338">
        <w:t> </w:t>
      </w:r>
      <w:r w:rsidRPr="00423338">
        <w:t>963</w:t>
      </w:r>
      <w:r w:rsidR="00423338" w:rsidRPr="00423338">
        <w:t xml:space="preserve"> </w:t>
      </w:r>
      <w:r w:rsidRPr="00423338">
        <w:t>250 0330</w:t>
      </w:r>
    </w:p>
    <w:p w:rsidR="003328FA" w:rsidRPr="00CE3B09" w:rsidRDefault="003328FA" w:rsidP="00253647">
      <w:pPr>
        <w:ind w:firstLine="567"/>
        <w:jc w:val="both"/>
        <w:rPr>
          <w:lang w:val="en-US"/>
        </w:rPr>
      </w:pPr>
      <w:r w:rsidRPr="00747ABC">
        <w:tab/>
      </w:r>
      <w:r w:rsidRPr="00747ABC">
        <w:tab/>
      </w:r>
      <w:r w:rsidRPr="00747ABC">
        <w:tab/>
      </w:r>
      <w:r w:rsidRPr="00747ABC">
        <w:tab/>
      </w:r>
      <w:r w:rsidRPr="00747ABC">
        <w:tab/>
      </w:r>
      <w:r>
        <w:rPr>
          <w:lang w:val="en-US"/>
        </w:rPr>
        <w:t>e</w:t>
      </w:r>
      <w:r w:rsidRPr="00CE3B09">
        <w:rPr>
          <w:lang w:val="en-US"/>
        </w:rPr>
        <w:t>-</w:t>
      </w:r>
      <w:r>
        <w:rPr>
          <w:lang w:val="en-US"/>
        </w:rPr>
        <w:t>mail</w:t>
      </w:r>
      <w:r w:rsidRPr="00CE3B09">
        <w:rPr>
          <w:lang w:val="en-US"/>
        </w:rPr>
        <w:t xml:space="preserve">: </w:t>
      </w:r>
      <w:hyperlink r:id="rId26" w:history="1">
        <w:r>
          <w:rPr>
            <w:rStyle w:val="a6"/>
            <w:lang w:val="en-US"/>
          </w:rPr>
          <w:t>kafedra</w:t>
        </w:r>
        <w:r w:rsidRPr="00CE3B09">
          <w:rPr>
            <w:rStyle w:val="a6"/>
            <w:lang w:val="en-US"/>
          </w:rPr>
          <w:t>-</w:t>
        </w:r>
        <w:r>
          <w:rPr>
            <w:rStyle w:val="a6"/>
            <w:lang w:val="en-US"/>
          </w:rPr>
          <w:t>igo</w:t>
        </w:r>
        <w:r w:rsidRPr="00CE3B09">
          <w:rPr>
            <w:rStyle w:val="a6"/>
            <w:lang w:val="en-US"/>
          </w:rPr>
          <w:t>@</w:t>
        </w:r>
        <w:r>
          <w:rPr>
            <w:rStyle w:val="a6"/>
            <w:lang w:val="en-US"/>
          </w:rPr>
          <w:t>mail</w:t>
        </w:r>
        <w:r w:rsidRPr="00CE3B09">
          <w:rPr>
            <w:rStyle w:val="a6"/>
            <w:lang w:val="en-US"/>
          </w:rPr>
          <w:t>.</w:t>
        </w:r>
        <w:r>
          <w:rPr>
            <w:rStyle w:val="a6"/>
            <w:lang w:val="en-US"/>
          </w:rPr>
          <w:t>ru</w:t>
        </w:r>
      </w:hyperlink>
    </w:p>
    <w:p w:rsidR="003328FA" w:rsidRPr="003328FA" w:rsidRDefault="003328FA" w:rsidP="00253647">
      <w:pPr>
        <w:ind w:firstLine="567"/>
        <w:jc w:val="both"/>
      </w:pPr>
      <w:r w:rsidRPr="00747ABC">
        <w:rPr>
          <w:b/>
        </w:rPr>
        <w:t>Заведующий кафедрой:</w:t>
      </w:r>
      <w:r w:rsidR="00423338">
        <w:t xml:space="preserve"> </w:t>
      </w:r>
      <w:r>
        <w:t>Март-оол Вячеслав Донгакович</w:t>
      </w:r>
      <w:r w:rsidRPr="003328FA">
        <w:t xml:space="preserve"> –</w:t>
      </w:r>
      <w:r>
        <w:t>кандидат исторических наук</w:t>
      </w:r>
    </w:p>
    <w:p w:rsidR="003328FA" w:rsidRDefault="003328FA" w:rsidP="00253647">
      <w:pPr>
        <w:ind w:firstLine="567"/>
        <w:jc w:val="both"/>
        <w:rPr>
          <w:b/>
        </w:rPr>
      </w:pPr>
    </w:p>
    <w:p w:rsidR="003328FA" w:rsidRDefault="003328FA" w:rsidP="00253647">
      <w:pPr>
        <w:ind w:firstLine="567"/>
        <w:jc w:val="both"/>
        <w:rPr>
          <w:b/>
        </w:rPr>
      </w:pPr>
      <w:r>
        <w:rPr>
          <w:b/>
        </w:rPr>
        <w:t>Приоритетное направление работы кафедры:</w:t>
      </w:r>
    </w:p>
    <w:p w:rsidR="003328FA" w:rsidRDefault="003328FA" w:rsidP="00253647">
      <w:pPr>
        <w:ind w:firstLine="567"/>
        <w:jc w:val="both"/>
      </w:pPr>
      <w:r>
        <w:t>Проведение мероприятий по реализации приоритетного проекта Министерства образования и науки Республики Тыва «Эффективный учитель-успешный ученик», совершенствование предметной и методической компетентности педагогов при подготовке учащихся к итоговой аттестации.</w:t>
      </w:r>
    </w:p>
    <w:p w:rsidR="003328FA" w:rsidRDefault="003328FA" w:rsidP="00253647">
      <w:pPr>
        <w:ind w:firstLine="567"/>
        <w:jc w:val="both"/>
      </w:pPr>
      <w:r>
        <w:rPr>
          <w:b/>
        </w:rPr>
        <w:t xml:space="preserve">Задачи: </w:t>
      </w:r>
      <w:r>
        <w:t>- повышение квалификации учителей иностранных языков и гуманитарных дисциплин в соответствии с требованиями ФГОС ООО, «Концепции исторического образования в общеобразовательных учреждениях Российской Федерации»; «Концепции преподавания предмета «Обществознание» в Российской Федерации»; «Концепции преподавания предметной области «Иностранные языки».</w:t>
      </w:r>
    </w:p>
    <w:p w:rsidR="003328FA" w:rsidRDefault="003328FA" w:rsidP="00253647">
      <w:pPr>
        <w:ind w:firstLine="567"/>
        <w:jc w:val="both"/>
      </w:pPr>
      <w:r>
        <w:t>- повышение квалификации учителей иностранных языков, истории и обществознания по вопросам эффективной подготовки учащихся к государственной итоговой аттестации;</w:t>
      </w:r>
    </w:p>
    <w:p w:rsidR="003328FA" w:rsidRDefault="003328FA" w:rsidP="00253647">
      <w:pPr>
        <w:ind w:firstLine="567"/>
        <w:jc w:val="both"/>
      </w:pPr>
      <w:r>
        <w:t>- проведение организационно-методических мероприятий: конференций,  фестивалей, форумов, марафонов, конкурсов, семинаров, стажировок, консультаций.</w:t>
      </w:r>
    </w:p>
    <w:p w:rsidR="00423338" w:rsidRDefault="003328FA" w:rsidP="00253647">
      <w:pPr>
        <w:ind w:firstLine="567"/>
        <w:jc w:val="both"/>
      </w:pPr>
      <w:r>
        <w:rPr>
          <w:b/>
        </w:rPr>
        <w:t>Кафедра реализует проект</w:t>
      </w:r>
      <w:r>
        <w:t xml:space="preserve"> «Изучение гуманитарного образования через краеведческий материал» </w:t>
      </w:r>
    </w:p>
    <w:p w:rsidR="003328FA" w:rsidRDefault="003328FA" w:rsidP="00253647">
      <w:pPr>
        <w:ind w:firstLine="567"/>
        <w:jc w:val="both"/>
      </w:pPr>
      <w:r>
        <w:rPr>
          <w:b/>
        </w:rPr>
        <w:t>Цель проекта:</w:t>
      </w:r>
      <w:r>
        <w:t xml:space="preserve"> повышение качества преподавания истории и иностранных языков в общеобразовательных организациях и развитие коммуникативной компетенции в совокупности ее составляющих.</w:t>
      </w:r>
    </w:p>
    <w:p w:rsidR="00423338" w:rsidRPr="00423338" w:rsidRDefault="003328FA" w:rsidP="00253647">
      <w:pPr>
        <w:ind w:firstLine="567"/>
        <w:jc w:val="both"/>
        <w:rPr>
          <w:b/>
        </w:rPr>
      </w:pPr>
      <w:r w:rsidRPr="00423338">
        <w:rPr>
          <w:b/>
        </w:rPr>
        <w:t>Задачи проекта:</w:t>
      </w:r>
    </w:p>
    <w:p w:rsidR="003328FA" w:rsidRDefault="003328FA" w:rsidP="00253647">
      <w:pPr>
        <w:ind w:firstLine="567"/>
        <w:jc w:val="both"/>
      </w:pPr>
      <w:r>
        <w:t xml:space="preserve"> - реализация мероприятий по повышению качества преподавания истории и иностранных языков;</w:t>
      </w:r>
    </w:p>
    <w:p w:rsidR="003328FA" w:rsidRDefault="003328FA" w:rsidP="00253647">
      <w:pPr>
        <w:ind w:firstLine="567"/>
        <w:jc w:val="both"/>
      </w:pPr>
      <w:r>
        <w:t>- повышение квалификации педагогических работников;</w:t>
      </w:r>
    </w:p>
    <w:p w:rsidR="003328FA" w:rsidRDefault="003328FA" w:rsidP="00253647">
      <w:pPr>
        <w:ind w:firstLine="567"/>
        <w:jc w:val="both"/>
      </w:pPr>
      <w:r>
        <w:t>- повышение качества образования через проектную деятельность;</w:t>
      </w:r>
    </w:p>
    <w:p w:rsidR="003328FA" w:rsidRDefault="003328FA" w:rsidP="00253647">
      <w:pPr>
        <w:ind w:firstLine="567"/>
        <w:jc w:val="both"/>
      </w:pPr>
      <w:r>
        <w:t>-обеспечить применение полученных знаний в учебной, проектной и учебно-исследовательской деятельности на предпрофессиональном уровне подготовки.</w:t>
      </w:r>
    </w:p>
    <w:p w:rsidR="003328FA" w:rsidRDefault="003328FA" w:rsidP="00253647">
      <w:pPr>
        <w:ind w:firstLine="567"/>
        <w:rPr>
          <w:b/>
        </w:rPr>
      </w:pPr>
    </w:p>
    <w:p w:rsidR="003328FA" w:rsidRDefault="003328FA" w:rsidP="003328FA">
      <w:pPr>
        <w:ind w:left="360"/>
        <w:jc w:val="center"/>
        <w:rPr>
          <w:b/>
        </w:rPr>
      </w:pPr>
      <w:r>
        <w:rPr>
          <w:b/>
        </w:rPr>
        <w:t>Курсы повышения квалификации</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9"/>
        <w:gridCol w:w="2229"/>
        <w:gridCol w:w="3601"/>
        <w:gridCol w:w="1701"/>
        <w:gridCol w:w="1865"/>
      </w:tblGrid>
      <w:tr w:rsidR="003328FA" w:rsidRPr="00423338" w:rsidTr="00253647">
        <w:tc>
          <w:tcPr>
            <w:tcW w:w="686" w:type="dxa"/>
            <w:tcBorders>
              <w:top w:val="single" w:sz="4" w:space="0" w:color="auto"/>
              <w:left w:val="single" w:sz="4" w:space="0" w:color="auto"/>
              <w:bottom w:val="single" w:sz="4" w:space="0" w:color="auto"/>
              <w:right w:val="single" w:sz="4" w:space="0" w:color="auto"/>
            </w:tcBorders>
            <w:hideMark/>
          </w:tcPr>
          <w:p w:rsidR="003328FA" w:rsidRPr="00423338" w:rsidRDefault="003328FA" w:rsidP="003328FA">
            <w:pPr>
              <w:rPr>
                <w:b/>
                <w:i/>
                <w:kern w:val="2"/>
                <w:sz w:val="22"/>
                <w:szCs w:val="22"/>
              </w:rPr>
            </w:pPr>
            <w:r w:rsidRPr="00423338">
              <w:rPr>
                <w:b/>
                <w:i/>
                <w:sz w:val="22"/>
                <w:szCs w:val="22"/>
              </w:rPr>
              <w:t>№ п/п</w:t>
            </w:r>
          </w:p>
        </w:tc>
        <w:tc>
          <w:tcPr>
            <w:tcW w:w="2262" w:type="dxa"/>
            <w:tcBorders>
              <w:top w:val="single" w:sz="4" w:space="0" w:color="auto"/>
              <w:left w:val="single" w:sz="4" w:space="0" w:color="auto"/>
              <w:bottom w:val="single" w:sz="4" w:space="0" w:color="auto"/>
              <w:right w:val="single" w:sz="4" w:space="0" w:color="auto"/>
            </w:tcBorders>
            <w:hideMark/>
          </w:tcPr>
          <w:p w:rsidR="003328FA" w:rsidRPr="00423338" w:rsidRDefault="003328FA" w:rsidP="003328FA">
            <w:pPr>
              <w:jc w:val="center"/>
              <w:rPr>
                <w:b/>
                <w:i/>
                <w:kern w:val="2"/>
                <w:sz w:val="22"/>
                <w:szCs w:val="22"/>
              </w:rPr>
            </w:pPr>
            <w:r w:rsidRPr="00423338">
              <w:rPr>
                <w:b/>
                <w:i/>
                <w:sz w:val="22"/>
                <w:szCs w:val="22"/>
              </w:rPr>
              <w:t>Категория слушателей</w:t>
            </w:r>
          </w:p>
        </w:tc>
        <w:tc>
          <w:tcPr>
            <w:tcW w:w="3709" w:type="dxa"/>
            <w:tcBorders>
              <w:top w:val="single" w:sz="4" w:space="0" w:color="auto"/>
              <w:left w:val="single" w:sz="4" w:space="0" w:color="auto"/>
              <w:bottom w:val="single" w:sz="4" w:space="0" w:color="auto"/>
              <w:right w:val="single" w:sz="4" w:space="0" w:color="auto"/>
            </w:tcBorders>
            <w:hideMark/>
          </w:tcPr>
          <w:p w:rsidR="003328FA" w:rsidRPr="00423338" w:rsidRDefault="003328FA" w:rsidP="003328FA">
            <w:pPr>
              <w:jc w:val="center"/>
              <w:rPr>
                <w:b/>
                <w:i/>
                <w:kern w:val="2"/>
                <w:sz w:val="22"/>
                <w:szCs w:val="22"/>
              </w:rPr>
            </w:pPr>
            <w:r w:rsidRPr="00423338">
              <w:rPr>
                <w:b/>
                <w:i/>
                <w:sz w:val="22"/>
                <w:szCs w:val="22"/>
              </w:rPr>
              <w:t>Название программы</w:t>
            </w:r>
          </w:p>
        </w:tc>
        <w:tc>
          <w:tcPr>
            <w:tcW w:w="1707" w:type="dxa"/>
            <w:tcBorders>
              <w:top w:val="single" w:sz="4" w:space="0" w:color="auto"/>
              <w:left w:val="single" w:sz="4" w:space="0" w:color="auto"/>
              <w:bottom w:val="single" w:sz="4" w:space="0" w:color="auto"/>
              <w:right w:val="single" w:sz="4" w:space="0" w:color="auto"/>
            </w:tcBorders>
            <w:hideMark/>
          </w:tcPr>
          <w:p w:rsidR="003328FA" w:rsidRPr="00423338" w:rsidRDefault="003328FA" w:rsidP="003328FA">
            <w:pPr>
              <w:jc w:val="center"/>
              <w:rPr>
                <w:b/>
                <w:i/>
                <w:kern w:val="2"/>
                <w:sz w:val="22"/>
                <w:szCs w:val="22"/>
              </w:rPr>
            </w:pPr>
            <w:r w:rsidRPr="00423338">
              <w:rPr>
                <w:b/>
                <w:i/>
                <w:sz w:val="22"/>
                <w:szCs w:val="22"/>
              </w:rPr>
              <w:t>Сроки</w:t>
            </w:r>
          </w:p>
        </w:tc>
        <w:tc>
          <w:tcPr>
            <w:tcW w:w="1701" w:type="dxa"/>
            <w:tcBorders>
              <w:top w:val="single" w:sz="4" w:space="0" w:color="auto"/>
              <w:left w:val="single" w:sz="4" w:space="0" w:color="auto"/>
              <w:bottom w:val="single" w:sz="4" w:space="0" w:color="auto"/>
              <w:right w:val="single" w:sz="4" w:space="0" w:color="auto"/>
            </w:tcBorders>
            <w:hideMark/>
          </w:tcPr>
          <w:p w:rsidR="003328FA" w:rsidRPr="00423338" w:rsidRDefault="003328FA" w:rsidP="003328FA">
            <w:pPr>
              <w:jc w:val="center"/>
              <w:rPr>
                <w:b/>
                <w:i/>
                <w:kern w:val="2"/>
                <w:sz w:val="22"/>
                <w:szCs w:val="22"/>
              </w:rPr>
            </w:pPr>
            <w:r w:rsidRPr="00423338">
              <w:rPr>
                <w:b/>
                <w:i/>
                <w:sz w:val="22"/>
                <w:szCs w:val="22"/>
              </w:rPr>
              <w:t>Ответственные</w:t>
            </w:r>
          </w:p>
        </w:tc>
      </w:tr>
      <w:tr w:rsidR="003328FA" w:rsidRPr="00253647" w:rsidTr="00253647">
        <w:tc>
          <w:tcPr>
            <w:tcW w:w="686" w:type="dxa"/>
            <w:tcBorders>
              <w:top w:val="single" w:sz="4" w:space="0" w:color="auto"/>
              <w:left w:val="single" w:sz="4" w:space="0" w:color="auto"/>
              <w:bottom w:val="single" w:sz="4" w:space="0" w:color="auto"/>
              <w:right w:val="single" w:sz="4" w:space="0" w:color="auto"/>
            </w:tcBorders>
            <w:hideMark/>
          </w:tcPr>
          <w:p w:rsidR="003328FA" w:rsidRPr="00253647" w:rsidRDefault="003328FA" w:rsidP="003328FA">
            <w:pPr>
              <w:jc w:val="center"/>
              <w:rPr>
                <w:kern w:val="2"/>
                <w:sz w:val="22"/>
                <w:szCs w:val="22"/>
              </w:rPr>
            </w:pPr>
            <w:r w:rsidRPr="00253647">
              <w:rPr>
                <w:sz w:val="22"/>
                <w:szCs w:val="22"/>
              </w:rPr>
              <w:t>1</w:t>
            </w:r>
          </w:p>
        </w:tc>
        <w:tc>
          <w:tcPr>
            <w:tcW w:w="2262" w:type="dxa"/>
            <w:tcBorders>
              <w:top w:val="single" w:sz="4" w:space="0" w:color="auto"/>
              <w:left w:val="single" w:sz="4" w:space="0" w:color="auto"/>
              <w:bottom w:val="single" w:sz="4" w:space="0" w:color="auto"/>
              <w:right w:val="single" w:sz="4" w:space="0" w:color="auto"/>
            </w:tcBorders>
            <w:hideMark/>
          </w:tcPr>
          <w:p w:rsidR="003328FA" w:rsidRPr="00253647" w:rsidRDefault="003328FA" w:rsidP="003328FA">
            <w:pPr>
              <w:rPr>
                <w:kern w:val="2"/>
                <w:sz w:val="22"/>
                <w:szCs w:val="22"/>
              </w:rPr>
            </w:pPr>
            <w:r w:rsidRPr="00253647">
              <w:rPr>
                <w:sz w:val="22"/>
                <w:szCs w:val="22"/>
              </w:rPr>
              <w:t>Учителя истории</w:t>
            </w:r>
          </w:p>
          <w:p w:rsidR="003328FA" w:rsidRPr="00253647" w:rsidRDefault="003328FA" w:rsidP="003328FA">
            <w:pPr>
              <w:rPr>
                <w:kern w:val="2"/>
                <w:sz w:val="22"/>
                <w:szCs w:val="22"/>
              </w:rPr>
            </w:pPr>
            <w:r w:rsidRPr="00253647">
              <w:rPr>
                <w:i/>
                <w:sz w:val="22"/>
                <w:szCs w:val="22"/>
              </w:rPr>
              <w:t>(в рамках проекта «Эффективный учитель - успешный ученик»)</w:t>
            </w:r>
          </w:p>
        </w:tc>
        <w:tc>
          <w:tcPr>
            <w:tcW w:w="3709" w:type="dxa"/>
            <w:tcBorders>
              <w:top w:val="single" w:sz="4" w:space="0" w:color="auto"/>
              <w:left w:val="single" w:sz="4" w:space="0" w:color="auto"/>
              <w:bottom w:val="single" w:sz="4" w:space="0" w:color="auto"/>
              <w:right w:val="single" w:sz="4" w:space="0" w:color="auto"/>
            </w:tcBorders>
            <w:hideMark/>
          </w:tcPr>
          <w:p w:rsidR="003328FA" w:rsidRPr="00253647" w:rsidRDefault="003328FA" w:rsidP="00423338">
            <w:pPr>
              <w:jc w:val="both"/>
              <w:rPr>
                <w:b/>
                <w:kern w:val="2"/>
                <w:sz w:val="22"/>
                <w:szCs w:val="22"/>
              </w:rPr>
            </w:pPr>
            <w:r w:rsidRPr="00253647">
              <w:rPr>
                <w:b/>
                <w:sz w:val="22"/>
                <w:szCs w:val="22"/>
              </w:rPr>
              <w:t>Дискуссионные вопросы из КИМов ГИА по истории. Оценочные процедуры как условие качественного образования учащихся.</w:t>
            </w:r>
          </w:p>
          <w:p w:rsidR="003328FA" w:rsidRPr="00253647" w:rsidRDefault="003328FA" w:rsidP="00423338">
            <w:pPr>
              <w:jc w:val="both"/>
              <w:rPr>
                <w:sz w:val="22"/>
                <w:szCs w:val="22"/>
              </w:rPr>
            </w:pPr>
            <w:r w:rsidRPr="00253647">
              <w:rPr>
                <w:b/>
                <w:sz w:val="22"/>
                <w:szCs w:val="22"/>
              </w:rPr>
              <w:t xml:space="preserve">В программе: </w:t>
            </w:r>
            <w:r w:rsidRPr="00253647">
              <w:rPr>
                <w:sz w:val="22"/>
                <w:szCs w:val="22"/>
              </w:rPr>
              <w:t>КИМ ОГЭ и ЕГЭ 2019 года, обсуждение дискуссионных вопросов из КИМов ГИА. Практические занятия, обмен опытом, мастер-классы.</w:t>
            </w:r>
          </w:p>
          <w:p w:rsidR="003328FA" w:rsidRPr="00253647" w:rsidRDefault="003328FA" w:rsidP="00423338">
            <w:pPr>
              <w:jc w:val="both"/>
              <w:rPr>
                <w:sz w:val="22"/>
                <w:szCs w:val="22"/>
              </w:rPr>
            </w:pPr>
            <w:r w:rsidRPr="00253647">
              <w:rPr>
                <w:b/>
                <w:sz w:val="22"/>
                <w:szCs w:val="22"/>
              </w:rPr>
              <w:t>Форма контроля:</w:t>
            </w:r>
            <w:r w:rsidRPr="00253647">
              <w:rPr>
                <w:sz w:val="22"/>
                <w:szCs w:val="22"/>
              </w:rPr>
              <w:t xml:space="preserve"> тестирование.</w:t>
            </w:r>
          </w:p>
          <w:p w:rsidR="003328FA" w:rsidRPr="00253647" w:rsidRDefault="003328FA" w:rsidP="00423338">
            <w:pPr>
              <w:jc w:val="both"/>
              <w:rPr>
                <w:b/>
                <w:kern w:val="2"/>
                <w:sz w:val="22"/>
                <w:szCs w:val="22"/>
              </w:rPr>
            </w:pPr>
            <w:r w:rsidRPr="00253647">
              <w:rPr>
                <w:b/>
                <w:sz w:val="22"/>
                <w:szCs w:val="22"/>
              </w:rPr>
              <w:t>Ожидаемые результаты:</w:t>
            </w:r>
            <w:r w:rsidRPr="00253647">
              <w:rPr>
                <w:sz w:val="22"/>
                <w:szCs w:val="22"/>
              </w:rPr>
              <w:t xml:space="preserve"> положительные результаты ГИА в 2019 году.</w:t>
            </w:r>
          </w:p>
        </w:tc>
        <w:tc>
          <w:tcPr>
            <w:tcW w:w="1707" w:type="dxa"/>
            <w:tcBorders>
              <w:top w:val="single" w:sz="4" w:space="0" w:color="auto"/>
              <w:left w:val="single" w:sz="4" w:space="0" w:color="auto"/>
              <w:bottom w:val="single" w:sz="4" w:space="0" w:color="auto"/>
              <w:right w:val="single" w:sz="4" w:space="0" w:color="auto"/>
            </w:tcBorders>
          </w:tcPr>
          <w:p w:rsidR="00336F94" w:rsidRPr="00253647" w:rsidRDefault="00336F94" w:rsidP="00336F94">
            <w:pPr>
              <w:shd w:val="clear" w:color="auto" w:fill="FFFFFF"/>
              <w:jc w:val="center"/>
              <w:rPr>
                <w:b/>
                <w:sz w:val="22"/>
                <w:szCs w:val="22"/>
              </w:rPr>
            </w:pPr>
            <w:r w:rsidRPr="00253647">
              <w:rPr>
                <w:b/>
                <w:sz w:val="22"/>
                <w:szCs w:val="22"/>
              </w:rPr>
              <w:t xml:space="preserve">9-14 января (40ч.) </w:t>
            </w:r>
          </w:p>
          <w:p w:rsidR="00336F94" w:rsidRPr="00253647" w:rsidRDefault="00336F94" w:rsidP="00336F94">
            <w:pPr>
              <w:shd w:val="clear" w:color="auto" w:fill="FFFFFF"/>
              <w:jc w:val="center"/>
              <w:rPr>
                <w:b/>
                <w:sz w:val="22"/>
                <w:szCs w:val="22"/>
              </w:rPr>
            </w:pPr>
            <w:r w:rsidRPr="00253647">
              <w:rPr>
                <w:b/>
                <w:sz w:val="22"/>
                <w:szCs w:val="22"/>
              </w:rPr>
              <w:t>(</w:t>
            </w:r>
            <w:r w:rsidRPr="00253647">
              <w:rPr>
                <w:sz w:val="22"/>
                <w:szCs w:val="22"/>
              </w:rPr>
              <w:t>9-11 января –очно</w:t>
            </w:r>
            <w:r w:rsidR="00E038F2">
              <w:rPr>
                <w:sz w:val="22"/>
                <w:szCs w:val="22"/>
              </w:rPr>
              <w:t xml:space="preserve"> </w:t>
            </w:r>
            <w:r w:rsidRPr="00253647">
              <w:rPr>
                <w:sz w:val="22"/>
                <w:szCs w:val="22"/>
              </w:rPr>
              <w:t>24ч., 12-14 января - дистанционно)</w:t>
            </w:r>
          </w:p>
          <w:p w:rsidR="003328FA" w:rsidRPr="00253647" w:rsidRDefault="003328FA" w:rsidP="003328FA">
            <w:pPr>
              <w:jc w:val="center"/>
              <w:rPr>
                <w:kern w:val="2"/>
                <w:sz w:val="22"/>
                <w:szCs w:val="22"/>
              </w:rPr>
            </w:pPr>
          </w:p>
        </w:tc>
        <w:tc>
          <w:tcPr>
            <w:tcW w:w="1701" w:type="dxa"/>
            <w:tcBorders>
              <w:top w:val="single" w:sz="4" w:space="0" w:color="auto"/>
              <w:left w:val="single" w:sz="4" w:space="0" w:color="auto"/>
              <w:bottom w:val="single" w:sz="4" w:space="0" w:color="auto"/>
              <w:right w:val="single" w:sz="4" w:space="0" w:color="auto"/>
            </w:tcBorders>
          </w:tcPr>
          <w:p w:rsidR="00E44AE4" w:rsidRPr="00253647" w:rsidRDefault="00E44AE4" w:rsidP="003328FA">
            <w:pPr>
              <w:jc w:val="center"/>
              <w:rPr>
                <w:b/>
                <w:sz w:val="22"/>
                <w:szCs w:val="22"/>
              </w:rPr>
            </w:pPr>
            <w:r w:rsidRPr="00253647">
              <w:rPr>
                <w:b/>
                <w:sz w:val="22"/>
                <w:szCs w:val="22"/>
              </w:rPr>
              <w:t>Март-оол В.Д.</w:t>
            </w:r>
          </w:p>
          <w:p w:rsidR="003328FA" w:rsidRPr="00253647" w:rsidRDefault="003328FA" w:rsidP="003328FA">
            <w:pPr>
              <w:jc w:val="center"/>
              <w:rPr>
                <w:kern w:val="2"/>
                <w:sz w:val="22"/>
                <w:szCs w:val="22"/>
              </w:rPr>
            </w:pPr>
            <w:r w:rsidRPr="00253647">
              <w:rPr>
                <w:sz w:val="22"/>
                <w:szCs w:val="22"/>
              </w:rPr>
              <w:t>Базыр А.О.</w:t>
            </w:r>
          </w:p>
          <w:p w:rsidR="003328FA" w:rsidRPr="00253647" w:rsidRDefault="003328FA" w:rsidP="003328FA">
            <w:pPr>
              <w:jc w:val="center"/>
              <w:rPr>
                <w:kern w:val="2"/>
                <w:sz w:val="22"/>
                <w:szCs w:val="22"/>
              </w:rPr>
            </w:pPr>
          </w:p>
        </w:tc>
      </w:tr>
      <w:tr w:rsidR="003328FA" w:rsidRPr="00253647" w:rsidTr="00253647">
        <w:tc>
          <w:tcPr>
            <w:tcW w:w="686" w:type="dxa"/>
            <w:tcBorders>
              <w:top w:val="single" w:sz="4" w:space="0" w:color="auto"/>
              <w:left w:val="single" w:sz="4" w:space="0" w:color="auto"/>
              <w:bottom w:val="single" w:sz="4" w:space="0" w:color="auto"/>
              <w:right w:val="single" w:sz="4" w:space="0" w:color="auto"/>
            </w:tcBorders>
            <w:hideMark/>
          </w:tcPr>
          <w:p w:rsidR="003328FA" w:rsidRPr="00253647" w:rsidRDefault="003328FA" w:rsidP="003328FA">
            <w:pPr>
              <w:jc w:val="center"/>
              <w:rPr>
                <w:kern w:val="2"/>
                <w:sz w:val="22"/>
                <w:szCs w:val="22"/>
              </w:rPr>
            </w:pPr>
            <w:r w:rsidRPr="00253647">
              <w:rPr>
                <w:sz w:val="22"/>
                <w:szCs w:val="22"/>
              </w:rPr>
              <w:lastRenderedPageBreak/>
              <w:t>2</w:t>
            </w:r>
          </w:p>
        </w:tc>
        <w:tc>
          <w:tcPr>
            <w:tcW w:w="2262" w:type="dxa"/>
            <w:tcBorders>
              <w:top w:val="single" w:sz="4" w:space="0" w:color="auto"/>
              <w:left w:val="single" w:sz="4" w:space="0" w:color="auto"/>
              <w:bottom w:val="single" w:sz="4" w:space="0" w:color="auto"/>
              <w:right w:val="single" w:sz="4" w:space="0" w:color="auto"/>
            </w:tcBorders>
            <w:hideMark/>
          </w:tcPr>
          <w:p w:rsidR="003328FA" w:rsidRPr="00253647" w:rsidRDefault="003328FA" w:rsidP="003328FA">
            <w:pPr>
              <w:rPr>
                <w:kern w:val="2"/>
                <w:sz w:val="22"/>
                <w:szCs w:val="22"/>
              </w:rPr>
            </w:pPr>
            <w:r w:rsidRPr="00253647">
              <w:rPr>
                <w:sz w:val="22"/>
                <w:szCs w:val="22"/>
              </w:rPr>
              <w:t>Учителя обществознания</w:t>
            </w:r>
          </w:p>
          <w:p w:rsidR="003328FA" w:rsidRPr="00253647" w:rsidRDefault="003328FA" w:rsidP="003328FA">
            <w:pPr>
              <w:rPr>
                <w:kern w:val="2"/>
                <w:sz w:val="22"/>
                <w:szCs w:val="22"/>
              </w:rPr>
            </w:pPr>
            <w:r w:rsidRPr="00253647">
              <w:rPr>
                <w:i/>
                <w:sz w:val="22"/>
                <w:szCs w:val="22"/>
              </w:rPr>
              <w:t>(в рамках проекта «Эффективный учитель - успешный ученик»)</w:t>
            </w:r>
          </w:p>
        </w:tc>
        <w:tc>
          <w:tcPr>
            <w:tcW w:w="3709" w:type="dxa"/>
            <w:tcBorders>
              <w:top w:val="single" w:sz="4" w:space="0" w:color="auto"/>
              <w:left w:val="single" w:sz="4" w:space="0" w:color="auto"/>
              <w:bottom w:val="single" w:sz="4" w:space="0" w:color="auto"/>
              <w:right w:val="single" w:sz="4" w:space="0" w:color="auto"/>
            </w:tcBorders>
            <w:hideMark/>
          </w:tcPr>
          <w:p w:rsidR="003328FA" w:rsidRPr="00253647" w:rsidRDefault="003328FA" w:rsidP="003328FA">
            <w:pPr>
              <w:jc w:val="both"/>
              <w:rPr>
                <w:b/>
                <w:kern w:val="2"/>
                <w:sz w:val="22"/>
                <w:szCs w:val="22"/>
              </w:rPr>
            </w:pPr>
            <w:r w:rsidRPr="00253647">
              <w:rPr>
                <w:b/>
                <w:sz w:val="22"/>
                <w:szCs w:val="22"/>
              </w:rPr>
              <w:t>Дискуссионные вопросы из КИМов ГИА по обществознанию. Оценочные процедуры как условие качественного образования учащихся.</w:t>
            </w:r>
          </w:p>
          <w:p w:rsidR="003328FA" w:rsidRPr="00253647" w:rsidRDefault="003328FA" w:rsidP="003328FA">
            <w:pPr>
              <w:jc w:val="both"/>
              <w:rPr>
                <w:sz w:val="22"/>
                <w:szCs w:val="22"/>
              </w:rPr>
            </w:pPr>
            <w:r w:rsidRPr="00253647">
              <w:rPr>
                <w:b/>
                <w:sz w:val="22"/>
                <w:szCs w:val="22"/>
              </w:rPr>
              <w:t xml:space="preserve">В программе: </w:t>
            </w:r>
            <w:r w:rsidRPr="00253647">
              <w:rPr>
                <w:sz w:val="22"/>
                <w:szCs w:val="22"/>
              </w:rPr>
              <w:t>КИМ ОГЭ и ЕГЭ 2019 года, обсуждение дискуссионных вопросов из КИМов ГИА. Практические занятия, обмен опытом, мастер-классы.</w:t>
            </w:r>
          </w:p>
          <w:p w:rsidR="003328FA" w:rsidRPr="00253647" w:rsidRDefault="003328FA" w:rsidP="003328FA">
            <w:pPr>
              <w:jc w:val="both"/>
              <w:rPr>
                <w:sz w:val="22"/>
                <w:szCs w:val="22"/>
              </w:rPr>
            </w:pPr>
            <w:r w:rsidRPr="00253647">
              <w:rPr>
                <w:b/>
                <w:sz w:val="22"/>
                <w:szCs w:val="22"/>
              </w:rPr>
              <w:t>Форма контроля:</w:t>
            </w:r>
            <w:r w:rsidRPr="00253647">
              <w:rPr>
                <w:sz w:val="22"/>
                <w:szCs w:val="22"/>
              </w:rPr>
              <w:t xml:space="preserve"> тестирование.</w:t>
            </w:r>
          </w:p>
          <w:p w:rsidR="003328FA" w:rsidRPr="00253647" w:rsidRDefault="003328FA" w:rsidP="003328FA">
            <w:pPr>
              <w:jc w:val="both"/>
              <w:rPr>
                <w:b/>
                <w:kern w:val="2"/>
                <w:sz w:val="22"/>
                <w:szCs w:val="22"/>
              </w:rPr>
            </w:pPr>
            <w:r w:rsidRPr="00253647">
              <w:rPr>
                <w:b/>
                <w:sz w:val="22"/>
                <w:szCs w:val="22"/>
              </w:rPr>
              <w:t>Ожидаемые результаты:</w:t>
            </w:r>
            <w:r w:rsidRPr="00253647">
              <w:rPr>
                <w:sz w:val="22"/>
                <w:szCs w:val="22"/>
              </w:rPr>
              <w:t xml:space="preserve"> положительные результаты ГИА в 2019 году.</w:t>
            </w:r>
          </w:p>
        </w:tc>
        <w:tc>
          <w:tcPr>
            <w:tcW w:w="1707" w:type="dxa"/>
            <w:tcBorders>
              <w:top w:val="single" w:sz="4" w:space="0" w:color="auto"/>
              <w:left w:val="single" w:sz="4" w:space="0" w:color="auto"/>
              <w:bottom w:val="single" w:sz="4" w:space="0" w:color="auto"/>
              <w:right w:val="single" w:sz="4" w:space="0" w:color="auto"/>
            </w:tcBorders>
          </w:tcPr>
          <w:p w:rsidR="00E44AE4" w:rsidRPr="00253647" w:rsidRDefault="00E44AE4" w:rsidP="00E44AE4">
            <w:pPr>
              <w:shd w:val="clear" w:color="auto" w:fill="FFFFFF"/>
              <w:jc w:val="center"/>
              <w:rPr>
                <w:b/>
                <w:sz w:val="22"/>
                <w:szCs w:val="22"/>
              </w:rPr>
            </w:pPr>
            <w:r w:rsidRPr="00253647">
              <w:rPr>
                <w:b/>
                <w:sz w:val="22"/>
                <w:szCs w:val="22"/>
              </w:rPr>
              <w:t xml:space="preserve">9-14 января (40ч.) </w:t>
            </w:r>
          </w:p>
          <w:p w:rsidR="00E038F2" w:rsidRDefault="00E44AE4" w:rsidP="00E44AE4">
            <w:pPr>
              <w:shd w:val="clear" w:color="auto" w:fill="FFFFFF"/>
              <w:jc w:val="center"/>
              <w:rPr>
                <w:i/>
                <w:sz w:val="22"/>
                <w:szCs w:val="22"/>
              </w:rPr>
            </w:pPr>
            <w:r w:rsidRPr="00253647">
              <w:rPr>
                <w:b/>
                <w:i/>
                <w:sz w:val="22"/>
                <w:szCs w:val="22"/>
              </w:rPr>
              <w:t>(</w:t>
            </w:r>
            <w:r w:rsidRPr="00253647">
              <w:rPr>
                <w:i/>
                <w:sz w:val="22"/>
                <w:szCs w:val="22"/>
              </w:rPr>
              <w:t>9-11 января –очно</w:t>
            </w:r>
            <w:r w:rsidR="00E038F2">
              <w:rPr>
                <w:i/>
                <w:sz w:val="22"/>
                <w:szCs w:val="22"/>
              </w:rPr>
              <w:t xml:space="preserve"> </w:t>
            </w:r>
            <w:r w:rsidRPr="00253647">
              <w:rPr>
                <w:i/>
                <w:sz w:val="22"/>
                <w:szCs w:val="22"/>
              </w:rPr>
              <w:t xml:space="preserve">24ч., </w:t>
            </w:r>
          </w:p>
          <w:p w:rsidR="00E44AE4" w:rsidRPr="00253647" w:rsidRDefault="00E44AE4" w:rsidP="00E44AE4">
            <w:pPr>
              <w:shd w:val="clear" w:color="auto" w:fill="FFFFFF"/>
              <w:jc w:val="center"/>
              <w:rPr>
                <w:b/>
                <w:i/>
                <w:sz w:val="22"/>
                <w:szCs w:val="22"/>
              </w:rPr>
            </w:pPr>
            <w:r w:rsidRPr="00253647">
              <w:rPr>
                <w:i/>
                <w:sz w:val="22"/>
                <w:szCs w:val="22"/>
              </w:rPr>
              <w:t>12-14 января - дистанционно)</w:t>
            </w:r>
          </w:p>
          <w:p w:rsidR="003328FA" w:rsidRPr="00253647" w:rsidRDefault="003328FA" w:rsidP="003328FA">
            <w:pPr>
              <w:jc w:val="center"/>
              <w:rPr>
                <w:kern w:val="2"/>
                <w:sz w:val="22"/>
                <w:szCs w:val="22"/>
              </w:rPr>
            </w:pPr>
          </w:p>
        </w:tc>
        <w:tc>
          <w:tcPr>
            <w:tcW w:w="1701" w:type="dxa"/>
            <w:tcBorders>
              <w:top w:val="single" w:sz="4" w:space="0" w:color="auto"/>
              <w:left w:val="single" w:sz="4" w:space="0" w:color="auto"/>
              <w:bottom w:val="single" w:sz="4" w:space="0" w:color="auto"/>
              <w:right w:val="single" w:sz="4" w:space="0" w:color="auto"/>
            </w:tcBorders>
          </w:tcPr>
          <w:p w:rsidR="00E44AE4" w:rsidRPr="00253647" w:rsidRDefault="00E44AE4" w:rsidP="00E44AE4">
            <w:pPr>
              <w:jc w:val="center"/>
              <w:rPr>
                <w:b/>
                <w:sz w:val="22"/>
                <w:szCs w:val="22"/>
              </w:rPr>
            </w:pPr>
            <w:r w:rsidRPr="00253647">
              <w:rPr>
                <w:b/>
                <w:sz w:val="22"/>
                <w:szCs w:val="22"/>
              </w:rPr>
              <w:t>Март-оол В.Д.</w:t>
            </w:r>
          </w:p>
          <w:p w:rsidR="003328FA" w:rsidRPr="00253647" w:rsidRDefault="003328FA" w:rsidP="003328FA">
            <w:pPr>
              <w:jc w:val="center"/>
              <w:rPr>
                <w:kern w:val="2"/>
                <w:sz w:val="22"/>
                <w:szCs w:val="22"/>
              </w:rPr>
            </w:pPr>
            <w:r w:rsidRPr="00253647">
              <w:rPr>
                <w:sz w:val="22"/>
                <w:szCs w:val="22"/>
              </w:rPr>
              <w:t>Монгуш Е.Ч.</w:t>
            </w:r>
          </w:p>
          <w:p w:rsidR="003328FA" w:rsidRPr="00253647" w:rsidRDefault="003328FA" w:rsidP="003328FA">
            <w:pPr>
              <w:jc w:val="center"/>
              <w:rPr>
                <w:kern w:val="2"/>
                <w:sz w:val="22"/>
                <w:szCs w:val="22"/>
              </w:rPr>
            </w:pPr>
          </w:p>
        </w:tc>
      </w:tr>
      <w:tr w:rsidR="003328FA" w:rsidRPr="00253647" w:rsidTr="00253647">
        <w:tc>
          <w:tcPr>
            <w:tcW w:w="686" w:type="dxa"/>
            <w:tcBorders>
              <w:top w:val="single" w:sz="4" w:space="0" w:color="auto"/>
              <w:left w:val="single" w:sz="4" w:space="0" w:color="auto"/>
              <w:bottom w:val="single" w:sz="4" w:space="0" w:color="auto"/>
              <w:right w:val="single" w:sz="4" w:space="0" w:color="auto"/>
            </w:tcBorders>
            <w:hideMark/>
          </w:tcPr>
          <w:p w:rsidR="003328FA" w:rsidRPr="00253647" w:rsidRDefault="003328FA" w:rsidP="003328FA">
            <w:pPr>
              <w:jc w:val="center"/>
              <w:rPr>
                <w:kern w:val="2"/>
                <w:sz w:val="22"/>
                <w:szCs w:val="22"/>
              </w:rPr>
            </w:pPr>
            <w:r w:rsidRPr="00253647">
              <w:rPr>
                <w:sz w:val="22"/>
                <w:szCs w:val="22"/>
              </w:rPr>
              <w:t>3</w:t>
            </w:r>
          </w:p>
        </w:tc>
        <w:tc>
          <w:tcPr>
            <w:tcW w:w="2262" w:type="dxa"/>
            <w:tcBorders>
              <w:top w:val="single" w:sz="4" w:space="0" w:color="auto"/>
              <w:left w:val="single" w:sz="4" w:space="0" w:color="auto"/>
              <w:bottom w:val="single" w:sz="4" w:space="0" w:color="auto"/>
              <w:right w:val="single" w:sz="4" w:space="0" w:color="auto"/>
            </w:tcBorders>
            <w:hideMark/>
          </w:tcPr>
          <w:p w:rsidR="003328FA" w:rsidRPr="00253647" w:rsidRDefault="003328FA" w:rsidP="003328FA">
            <w:pPr>
              <w:rPr>
                <w:kern w:val="2"/>
                <w:sz w:val="22"/>
                <w:szCs w:val="22"/>
              </w:rPr>
            </w:pPr>
            <w:r w:rsidRPr="00253647">
              <w:rPr>
                <w:sz w:val="22"/>
                <w:szCs w:val="22"/>
              </w:rPr>
              <w:t>Учителя иностранных языков</w:t>
            </w:r>
          </w:p>
          <w:p w:rsidR="003328FA" w:rsidRPr="00253647" w:rsidRDefault="003328FA" w:rsidP="003328FA">
            <w:pPr>
              <w:rPr>
                <w:kern w:val="2"/>
                <w:sz w:val="22"/>
                <w:szCs w:val="22"/>
              </w:rPr>
            </w:pPr>
            <w:r w:rsidRPr="00253647">
              <w:rPr>
                <w:i/>
                <w:sz w:val="22"/>
                <w:szCs w:val="22"/>
              </w:rPr>
              <w:t>(в рамках проекта «Эффективный учитель - успешный ученик»)</w:t>
            </w:r>
          </w:p>
        </w:tc>
        <w:tc>
          <w:tcPr>
            <w:tcW w:w="3709" w:type="dxa"/>
            <w:tcBorders>
              <w:top w:val="single" w:sz="4" w:space="0" w:color="auto"/>
              <w:left w:val="single" w:sz="4" w:space="0" w:color="auto"/>
              <w:bottom w:val="single" w:sz="4" w:space="0" w:color="auto"/>
              <w:right w:val="single" w:sz="4" w:space="0" w:color="auto"/>
            </w:tcBorders>
            <w:hideMark/>
          </w:tcPr>
          <w:p w:rsidR="003328FA" w:rsidRPr="00253647" w:rsidRDefault="003328FA" w:rsidP="003328FA">
            <w:pPr>
              <w:jc w:val="both"/>
              <w:rPr>
                <w:b/>
                <w:kern w:val="2"/>
                <w:sz w:val="22"/>
                <w:szCs w:val="22"/>
              </w:rPr>
            </w:pPr>
            <w:r w:rsidRPr="00253647">
              <w:rPr>
                <w:b/>
                <w:sz w:val="22"/>
                <w:szCs w:val="22"/>
              </w:rPr>
              <w:t>Дискуссионные вопросы из КИМов ГИА по иностранным языкам. Оценочные процедуры как условие качественного образования учащихся.</w:t>
            </w:r>
          </w:p>
          <w:p w:rsidR="003328FA" w:rsidRPr="00253647" w:rsidRDefault="003328FA" w:rsidP="003328FA">
            <w:pPr>
              <w:jc w:val="both"/>
              <w:rPr>
                <w:sz w:val="22"/>
                <w:szCs w:val="22"/>
              </w:rPr>
            </w:pPr>
            <w:r w:rsidRPr="00253647">
              <w:rPr>
                <w:b/>
                <w:sz w:val="22"/>
                <w:szCs w:val="22"/>
              </w:rPr>
              <w:t xml:space="preserve">В программе: </w:t>
            </w:r>
            <w:r w:rsidRPr="00253647">
              <w:rPr>
                <w:sz w:val="22"/>
                <w:szCs w:val="22"/>
              </w:rPr>
              <w:t>КИМ ОГЭ и ЕГЭ 2019 года, обсуждение дискуссионных вопросов из КИМов ГИА. Практические занятия, обмен опытом, мастер-классы.</w:t>
            </w:r>
          </w:p>
          <w:p w:rsidR="003328FA" w:rsidRPr="00253647" w:rsidRDefault="003328FA" w:rsidP="003328FA">
            <w:pPr>
              <w:jc w:val="both"/>
              <w:rPr>
                <w:sz w:val="22"/>
                <w:szCs w:val="22"/>
              </w:rPr>
            </w:pPr>
            <w:r w:rsidRPr="00253647">
              <w:rPr>
                <w:b/>
                <w:sz w:val="22"/>
                <w:szCs w:val="22"/>
              </w:rPr>
              <w:t>Форма контроля:</w:t>
            </w:r>
            <w:r w:rsidRPr="00253647">
              <w:rPr>
                <w:sz w:val="22"/>
                <w:szCs w:val="22"/>
              </w:rPr>
              <w:t xml:space="preserve"> тестирование.</w:t>
            </w:r>
          </w:p>
          <w:p w:rsidR="003328FA" w:rsidRPr="00253647" w:rsidRDefault="003328FA" w:rsidP="003328FA">
            <w:pPr>
              <w:jc w:val="both"/>
              <w:rPr>
                <w:b/>
                <w:kern w:val="2"/>
                <w:sz w:val="22"/>
                <w:szCs w:val="22"/>
              </w:rPr>
            </w:pPr>
            <w:r w:rsidRPr="00253647">
              <w:rPr>
                <w:b/>
                <w:sz w:val="22"/>
                <w:szCs w:val="22"/>
              </w:rPr>
              <w:t>Ожидаемые результаты:</w:t>
            </w:r>
            <w:r w:rsidRPr="00253647">
              <w:rPr>
                <w:sz w:val="22"/>
                <w:szCs w:val="22"/>
              </w:rPr>
              <w:t xml:space="preserve"> положительные результаты ГИА в 2019 году.</w:t>
            </w:r>
          </w:p>
        </w:tc>
        <w:tc>
          <w:tcPr>
            <w:tcW w:w="1707" w:type="dxa"/>
            <w:tcBorders>
              <w:top w:val="single" w:sz="4" w:space="0" w:color="auto"/>
              <w:left w:val="single" w:sz="4" w:space="0" w:color="auto"/>
              <w:bottom w:val="single" w:sz="4" w:space="0" w:color="auto"/>
              <w:right w:val="single" w:sz="4" w:space="0" w:color="auto"/>
            </w:tcBorders>
            <w:hideMark/>
          </w:tcPr>
          <w:p w:rsidR="00210D33" w:rsidRPr="00253647" w:rsidRDefault="00210D33" w:rsidP="00E44AE4">
            <w:pPr>
              <w:shd w:val="clear" w:color="auto" w:fill="FFFFFF"/>
              <w:jc w:val="center"/>
              <w:rPr>
                <w:sz w:val="22"/>
                <w:szCs w:val="22"/>
              </w:rPr>
            </w:pPr>
            <w:r w:rsidRPr="00253647">
              <w:rPr>
                <w:sz w:val="22"/>
                <w:szCs w:val="22"/>
              </w:rPr>
              <w:t xml:space="preserve">9-14 января </w:t>
            </w:r>
          </w:p>
          <w:p w:rsidR="00E44AE4" w:rsidRPr="00253647" w:rsidRDefault="00210D33" w:rsidP="00E44AE4">
            <w:pPr>
              <w:shd w:val="clear" w:color="auto" w:fill="FFFFFF"/>
              <w:jc w:val="center"/>
              <w:rPr>
                <w:sz w:val="22"/>
                <w:szCs w:val="22"/>
              </w:rPr>
            </w:pPr>
            <w:r w:rsidRPr="00253647">
              <w:rPr>
                <w:sz w:val="22"/>
                <w:szCs w:val="22"/>
              </w:rPr>
              <w:t>40</w:t>
            </w:r>
            <w:r w:rsidR="007A7A5C">
              <w:rPr>
                <w:sz w:val="22"/>
                <w:szCs w:val="22"/>
              </w:rPr>
              <w:t xml:space="preserve"> </w:t>
            </w:r>
            <w:r w:rsidRPr="00253647">
              <w:rPr>
                <w:sz w:val="22"/>
                <w:szCs w:val="22"/>
              </w:rPr>
              <w:t>часов</w:t>
            </w:r>
          </w:p>
          <w:p w:rsidR="00E038F2" w:rsidRDefault="00E44AE4" w:rsidP="00E44AE4">
            <w:pPr>
              <w:shd w:val="clear" w:color="auto" w:fill="FFFFFF"/>
              <w:jc w:val="center"/>
              <w:rPr>
                <w:i/>
                <w:sz w:val="22"/>
                <w:szCs w:val="22"/>
              </w:rPr>
            </w:pPr>
            <w:r w:rsidRPr="00253647">
              <w:rPr>
                <w:b/>
                <w:i/>
                <w:sz w:val="22"/>
                <w:szCs w:val="22"/>
              </w:rPr>
              <w:t>(</w:t>
            </w:r>
            <w:r w:rsidRPr="00253647">
              <w:rPr>
                <w:i/>
                <w:sz w:val="22"/>
                <w:szCs w:val="22"/>
              </w:rPr>
              <w:t>9-11 января –очно</w:t>
            </w:r>
            <w:r w:rsidR="00E038F2">
              <w:rPr>
                <w:i/>
                <w:sz w:val="22"/>
                <w:szCs w:val="22"/>
              </w:rPr>
              <w:t xml:space="preserve"> </w:t>
            </w:r>
            <w:r w:rsidRPr="00253647">
              <w:rPr>
                <w:i/>
                <w:sz w:val="22"/>
                <w:szCs w:val="22"/>
              </w:rPr>
              <w:t xml:space="preserve">24ч., </w:t>
            </w:r>
          </w:p>
          <w:p w:rsidR="00E44AE4" w:rsidRPr="00253647" w:rsidRDefault="00E44AE4" w:rsidP="00E44AE4">
            <w:pPr>
              <w:shd w:val="clear" w:color="auto" w:fill="FFFFFF"/>
              <w:jc w:val="center"/>
              <w:rPr>
                <w:b/>
                <w:i/>
                <w:sz w:val="22"/>
                <w:szCs w:val="22"/>
              </w:rPr>
            </w:pPr>
            <w:r w:rsidRPr="00253647">
              <w:rPr>
                <w:i/>
                <w:sz w:val="22"/>
                <w:szCs w:val="22"/>
              </w:rPr>
              <w:t>12-14 января - дистанционно)</w:t>
            </w:r>
          </w:p>
          <w:p w:rsidR="003328FA" w:rsidRPr="00253647" w:rsidRDefault="003328FA" w:rsidP="003328FA">
            <w:pPr>
              <w:shd w:val="clear" w:color="auto" w:fill="FFFFFF"/>
              <w:jc w:val="both"/>
              <w:rPr>
                <w:sz w:val="22"/>
                <w:szCs w:val="22"/>
              </w:rPr>
            </w:pPr>
          </w:p>
          <w:p w:rsidR="003328FA" w:rsidRPr="00253647" w:rsidRDefault="003328FA" w:rsidP="003328FA">
            <w:pPr>
              <w:jc w:val="center"/>
              <w:rPr>
                <w:kern w:val="2"/>
                <w:sz w:val="22"/>
                <w:szCs w:val="22"/>
              </w:rPr>
            </w:pPr>
          </w:p>
        </w:tc>
        <w:tc>
          <w:tcPr>
            <w:tcW w:w="1701" w:type="dxa"/>
            <w:tcBorders>
              <w:top w:val="single" w:sz="4" w:space="0" w:color="auto"/>
              <w:left w:val="single" w:sz="4" w:space="0" w:color="auto"/>
              <w:bottom w:val="single" w:sz="4" w:space="0" w:color="auto"/>
              <w:right w:val="single" w:sz="4" w:space="0" w:color="auto"/>
            </w:tcBorders>
          </w:tcPr>
          <w:p w:rsidR="00E44AE4" w:rsidRPr="00253647" w:rsidRDefault="00E44AE4" w:rsidP="00E44AE4">
            <w:pPr>
              <w:jc w:val="center"/>
              <w:rPr>
                <w:b/>
                <w:sz w:val="22"/>
                <w:szCs w:val="22"/>
              </w:rPr>
            </w:pPr>
            <w:r w:rsidRPr="00253647">
              <w:rPr>
                <w:b/>
                <w:sz w:val="22"/>
                <w:szCs w:val="22"/>
              </w:rPr>
              <w:t>Март-оол В.Д.</w:t>
            </w:r>
          </w:p>
          <w:p w:rsidR="003328FA" w:rsidRPr="00253647" w:rsidRDefault="003328FA" w:rsidP="003328FA">
            <w:pPr>
              <w:jc w:val="center"/>
              <w:rPr>
                <w:kern w:val="2"/>
                <w:sz w:val="22"/>
                <w:szCs w:val="22"/>
              </w:rPr>
            </w:pPr>
            <w:r w:rsidRPr="00253647">
              <w:rPr>
                <w:sz w:val="22"/>
                <w:szCs w:val="22"/>
              </w:rPr>
              <w:t>Сат С.В.</w:t>
            </w:r>
          </w:p>
          <w:p w:rsidR="003328FA" w:rsidRPr="00253647" w:rsidRDefault="003328FA" w:rsidP="003328FA">
            <w:pPr>
              <w:jc w:val="center"/>
              <w:rPr>
                <w:kern w:val="2"/>
                <w:sz w:val="22"/>
                <w:szCs w:val="22"/>
              </w:rPr>
            </w:pPr>
          </w:p>
        </w:tc>
      </w:tr>
      <w:tr w:rsidR="003328FA" w:rsidRPr="00253647" w:rsidTr="00253647">
        <w:tc>
          <w:tcPr>
            <w:tcW w:w="686" w:type="dxa"/>
            <w:tcBorders>
              <w:top w:val="single" w:sz="4" w:space="0" w:color="auto"/>
              <w:left w:val="single" w:sz="4" w:space="0" w:color="auto"/>
              <w:bottom w:val="single" w:sz="4" w:space="0" w:color="auto"/>
              <w:right w:val="single" w:sz="4" w:space="0" w:color="auto"/>
            </w:tcBorders>
            <w:hideMark/>
          </w:tcPr>
          <w:p w:rsidR="003328FA" w:rsidRPr="00253647" w:rsidRDefault="003328FA" w:rsidP="003328FA">
            <w:pPr>
              <w:jc w:val="center"/>
              <w:rPr>
                <w:sz w:val="22"/>
                <w:szCs w:val="22"/>
              </w:rPr>
            </w:pPr>
            <w:r w:rsidRPr="00253647">
              <w:rPr>
                <w:sz w:val="22"/>
                <w:szCs w:val="22"/>
              </w:rPr>
              <w:t>4</w:t>
            </w:r>
          </w:p>
        </w:tc>
        <w:tc>
          <w:tcPr>
            <w:tcW w:w="2262" w:type="dxa"/>
            <w:tcBorders>
              <w:top w:val="single" w:sz="4" w:space="0" w:color="auto"/>
              <w:left w:val="single" w:sz="4" w:space="0" w:color="auto"/>
              <w:bottom w:val="single" w:sz="4" w:space="0" w:color="auto"/>
              <w:right w:val="single" w:sz="4" w:space="0" w:color="auto"/>
            </w:tcBorders>
            <w:hideMark/>
          </w:tcPr>
          <w:p w:rsidR="003328FA" w:rsidRPr="00253647" w:rsidRDefault="003328FA" w:rsidP="003328FA">
            <w:pPr>
              <w:jc w:val="both"/>
              <w:rPr>
                <w:kern w:val="2"/>
                <w:sz w:val="22"/>
                <w:szCs w:val="22"/>
              </w:rPr>
            </w:pPr>
            <w:r w:rsidRPr="00253647">
              <w:rPr>
                <w:sz w:val="22"/>
                <w:szCs w:val="22"/>
              </w:rPr>
              <w:t>Педагогические рабтники ДОО</w:t>
            </w:r>
          </w:p>
        </w:tc>
        <w:tc>
          <w:tcPr>
            <w:tcW w:w="3709" w:type="dxa"/>
            <w:tcBorders>
              <w:top w:val="single" w:sz="4" w:space="0" w:color="auto"/>
              <w:left w:val="single" w:sz="4" w:space="0" w:color="auto"/>
              <w:bottom w:val="single" w:sz="4" w:space="0" w:color="auto"/>
              <w:right w:val="single" w:sz="4" w:space="0" w:color="auto"/>
            </w:tcBorders>
            <w:hideMark/>
          </w:tcPr>
          <w:p w:rsidR="003328FA" w:rsidRPr="00253647" w:rsidRDefault="003328FA" w:rsidP="003328FA">
            <w:pPr>
              <w:jc w:val="both"/>
              <w:rPr>
                <w:b/>
                <w:kern w:val="2"/>
                <w:sz w:val="22"/>
                <w:szCs w:val="22"/>
              </w:rPr>
            </w:pPr>
            <w:r w:rsidRPr="00253647">
              <w:rPr>
                <w:b/>
                <w:sz w:val="22"/>
                <w:szCs w:val="22"/>
              </w:rPr>
              <w:t>Методическое сопровождение занятий «Основы финансовой грамотности» для ДОО</w:t>
            </w:r>
            <w:r w:rsidR="00BC4600">
              <w:rPr>
                <w:b/>
                <w:sz w:val="22"/>
                <w:szCs w:val="22"/>
              </w:rPr>
              <w:t>.</w:t>
            </w:r>
          </w:p>
          <w:p w:rsidR="003328FA" w:rsidRPr="00253647" w:rsidRDefault="003328FA" w:rsidP="003328FA">
            <w:pPr>
              <w:jc w:val="both"/>
              <w:rPr>
                <w:sz w:val="22"/>
                <w:szCs w:val="22"/>
              </w:rPr>
            </w:pPr>
            <w:r w:rsidRPr="00253647">
              <w:rPr>
                <w:b/>
                <w:sz w:val="22"/>
                <w:szCs w:val="22"/>
              </w:rPr>
              <w:t xml:space="preserve">В программе: </w:t>
            </w:r>
            <w:r w:rsidRPr="00253647">
              <w:rPr>
                <w:sz w:val="22"/>
                <w:szCs w:val="22"/>
              </w:rPr>
              <w:t>Нормативная база введения ФГОС основного общего образования. Современный учебно-методический комплекс по финансовой грамотности для ДОО</w:t>
            </w:r>
          </w:p>
          <w:p w:rsidR="003328FA" w:rsidRPr="00253647" w:rsidRDefault="003328FA" w:rsidP="003328FA">
            <w:pPr>
              <w:jc w:val="both"/>
              <w:rPr>
                <w:sz w:val="22"/>
                <w:szCs w:val="22"/>
              </w:rPr>
            </w:pPr>
            <w:r w:rsidRPr="00253647">
              <w:rPr>
                <w:b/>
                <w:sz w:val="22"/>
                <w:szCs w:val="22"/>
              </w:rPr>
              <w:t xml:space="preserve">Формы контроля: </w:t>
            </w:r>
            <w:r w:rsidRPr="00253647">
              <w:rPr>
                <w:sz w:val="22"/>
                <w:szCs w:val="22"/>
              </w:rPr>
              <w:t>защита рабочей программы по финансовой грамотности.</w:t>
            </w:r>
          </w:p>
          <w:p w:rsidR="003328FA" w:rsidRPr="00253647" w:rsidRDefault="003328FA" w:rsidP="003328FA">
            <w:pPr>
              <w:jc w:val="both"/>
              <w:rPr>
                <w:kern w:val="2"/>
                <w:sz w:val="22"/>
                <w:szCs w:val="22"/>
              </w:rPr>
            </w:pPr>
            <w:r w:rsidRPr="00253647">
              <w:rPr>
                <w:b/>
                <w:sz w:val="22"/>
                <w:szCs w:val="22"/>
              </w:rPr>
              <w:t xml:space="preserve">Ожидаемые результаты: </w:t>
            </w:r>
            <w:r w:rsidRPr="00253647">
              <w:rPr>
                <w:sz w:val="22"/>
                <w:szCs w:val="22"/>
              </w:rPr>
              <w:t>повышение уровня профессиональной подготовки в предметной области.</w:t>
            </w:r>
          </w:p>
        </w:tc>
        <w:tc>
          <w:tcPr>
            <w:tcW w:w="1707" w:type="dxa"/>
            <w:tcBorders>
              <w:top w:val="single" w:sz="4" w:space="0" w:color="auto"/>
              <w:left w:val="single" w:sz="4" w:space="0" w:color="auto"/>
              <w:bottom w:val="single" w:sz="4" w:space="0" w:color="auto"/>
              <w:right w:val="single" w:sz="4" w:space="0" w:color="auto"/>
            </w:tcBorders>
            <w:hideMark/>
          </w:tcPr>
          <w:p w:rsidR="003328FA" w:rsidRPr="00253647" w:rsidRDefault="003328FA" w:rsidP="003328FA">
            <w:pPr>
              <w:jc w:val="both"/>
              <w:rPr>
                <w:sz w:val="22"/>
                <w:szCs w:val="22"/>
              </w:rPr>
            </w:pPr>
            <w:r w:rsidRPr="00253647">
              <w:rPr>
                <w:sz w:val="22"/>
                <w:szCs w:val="22"/>
              </w:rPr>
              <w:t>28-</w:t>
            </w:r>
            <w:r w:rsidR="00C4259F" w:rsidRPr="00253647">
              <w:rPr>
                <w:sz w:val="22"/>
                <w:szCs w:val="22"/>
              </w:rPr>
              <w:t>29</w:t>
            </w:r>
            <w:r w:rsidRPr="00253647">
              <w:rPr>
                <w:sz w:val="22"/>
                <w:szCs w:val="22"/>
              </w:rPr>
              <w:t xml:space="preserve"> января </w:t>
            </w:r>
          </w:p>
          <w:p w:rsidR="003328FA" w:rsidRPr="00253647" w:rsidRDefault="003328FA" w:rsidP="003328FA">
            <w:pPr>
              <w:jc w:val="both"/>
              <w:rPr>
                <w:sz w:val="22"/>
                <w:szCs w:val="22"/>
              </w:rPr>
            </w:pPr>
            <w:r w:rsidRPr="00253647">
              <w:rPr>
                <w:sz w:val="22"/>
                <w:szCs w:val="22"/>
              </w:rPr>
              <w:t xml:space="preserve"> (</w:t>
            </w:r>
            <w:r w:rsidR="00C4259F" w:rsidRPr="00253647">
              <w:rPr>
                <w:sz w:val="22"/>
                <w:szCs w:val="22"/>
              </w:rPr>
              <w:t>16</w:t>
            </w:r>
            <w:r w:rsidRPr="00253647">
              <w:rPr>
                <w:sz w:val="22"/>
                <w:szCs w:val="22"/>
              </w:rPr>
              <w:t xml:space="preserve"> ч.)</w:t>
            </w:r>
          </w:p>
          <w:p w:rsidR="003328FA" w:rsidRPr="00253647" w:rsidRDefault="003328FA" w:rsidP="003328FA">
            <w:pPr>
              <w:jc w:val="center"/>
              <w:rPr>
                <w:kern w:val="2"/>
                <w:sz w:val="22"/>
                <w:szCs w:val="22"/>
              </w:rPr>
            </w:pPr>
          </w:p>
        </w:tc>
        <w:tc>
          <w:tcPr>
            <w:tcW w:w="1701" w:type="dxa"/>
            <w:tcBorders>
              <w:top w:val="single" w:sz="4" w:space="0" w:color="auto"/>
              <w:left w:val="single" w:sz="4" w:space="0" w:color="auto"/>
              <w:bottom w:val="single" w:sz="4" w:space="0" w:color="auto"/>
              <w:right w:val="single" w:sz="4" w:space="0" w:color="auto"/>
            </w:tcBorders>
          </w:tcPr>
          <w:p w:rsidR="003328FA" w:rsidRPr="00253647" w:rsidRDefault="003328FA" w:rsidP="003328FA">
            <w:pPr>
              <w:jc w:val="center"/>
              <w:rPr>
                <w:kern w:val="2"/>
                <w:sz w:val="22"/>
                <w:szCs w:val="22"/>
              </w:rPr>
            </w:pPr>
            <w:r w:rsidRPr="00253647">
              <w:rPr>
                <w:kern w:val="2"/>
                <w:sz w:val="22"/>
                <w:szCs w:val="22"/>
              </w:rPr>
              <w:t>Монгуш Е.Ч.</w:t>
            </w:r>
          </w:p>
        </w:tc>
      </w:tr>
      <w:tr w:rsidR="00183BF0" w:rsidRPr="00253647" w:rsidTr="00253647">
        <w:tc>
          <w:tcPr>
            <w:tcW w:w="686" w:type="dxa"/>
            <w:tcBorders>
              <w:top w:val="single" w:sz="4" w:space="0" w:color="auto"/>
              <w:left w:val="single" w:sz="4" w:space="0" w:color="auto"/>
              <w:bottom w:val="single" w:sz="4" w:space="0" w:color="auto"/>
              <w:right w:val="single" w:sz="4" w:space="0" w:color="auto"/>
            </w:tcBorders>
          </w:tcPr>
          <w:p w:rsidR="00183BF0" w:rsidRPr="00253647" w:rsidRDefault="00694984" w:rsidP="00183BF0">
            <w:pPr>
              <w:jc w:val="center"/>
              <w:rPr>
                <w:sz w:val="22"/>
                <w:szCs w:val="22"/>
              </w:rPr>
            </w:pPr>
            <w:r w:rsidRPr="00253647">
              <w:rPr>
                <w:sz w:val="22"/>
                <w:szCs w:val="22"/>
              </w:rPr>
              <w:t>5</w:t>
            </w:r>
          </w:p>
        </w:tc>
        <w:tc>
          <w:tcPr>
            <w:tcW w:w="2262" w:type="dxa"/>
            <w:tcBorders>
              <w:top w:val="single" w:sz="4" w:space="0" w:color="auto"/>
              <w:left w:val="single" w:sz="4" w:space="0" w:color="auto"/>
              <w:bottom w:val="single" w:sz="4" w:space="0" w:color="auto"/>
              <w:right w:val="single" w:sz="4" w:space="0" w:color="auto"/>
            </w:tcBorders>
          </w:tcPr>
          <w:p w:rsidR="00183BF0" w:rsidRPr="00253647" w:rsidRDefault="00183BF0" w:rsidP="00183BF0">
            <w:pPr>
              <w:jc w:val="both"/>
              <w:rPr>
                <w:kern w:val="2"/>
                <w:sz w:val="22"/>
                <w:szCs w:val="22"/>
              </w:rPr>
            </w:pPr>
            <w:r w:rsidRPr="00253647">
              <w:rPr>
                <w:sz w:val="22"/>
                <w:szCs w:val="22"/>
              </w:rPr>
              <w:t>Эксперты по обществозанию</w:t>
            </w:r>
          </w:p>
        </w:tc>
        <w:tc>
          <w:tcPr>
            <w:tcW w:w="3709" w:type="dxa"/>
            <w:tcBorders>
              <w:top w:val="single" w:sz="4" w:space="0" w:color="auto"/>
              <w:left w:val="single" w:sz="4" w:space="0" w:color="auto"/>
              <w:bottom w:val="single" w:sz="4" w:space="0" w:color="auto"/>
              <w:right w:val="single" w:sz="4" w:space="0" w:color="auto"/>
            </w:tcBorders>
          </w:tcPr>
          <w:p w:rsidR="00183BF0" w:rsidRPr="00253647" w:rsidRDefault="00423338" w:rsidP="00183BF0">
            <w:pPr>
              <w:jc w:val="both"/>
              <w:rPr>
                <w:b/>
                <w:kern w:val="2"/>
                <w:sz w:val="22"/>
                <w:szCs w:val="22"/>
              </w:rPr>
            </w:pPr>
            <w:r>
              <w:rPr>
                <w:b/>
                <w:sz w:val="22"/>
                <w:szCs w:val="22"/>
              </w:rPr>
              <w:t xml:space="preserve">Совершенствование </w:t>
            </w:r>
            <w:r w:rsidR="00183BF0" w:rsidRPr="00253647">
              <w:rPr>
                <w:b/>
                <w:sz w:val="22"/>
                <w:szCs w:val="22"/>
              </w:rPr>
              <w:t>профессиональной компетентности экспертов предметной комиссии по обществознанию</w:t>
            </w:r>
            <w:r w:rsidR="00BC4600">
              <w:rPr>
                <w:b/>
                <w:sz w:val="22"/>
                <w:szCs w:val="22"/>
              </w:rPr>
              <w:t>.</w:t>
            </w:r>
          </w:p>
          <w:p w:rsidR="00183BF0" w:rsidRPr="00253647" w:rsidRDefault="00183BF0" w:rsidP="00183BF0">
            <w:pPr>
              <w:jc w:val="both"/>
              <w:rPr>
                <w:sz w:val="22"/>
                <w:szCs w:val="22"/>
              </w:rPr>
            </w:pPr>
            <w:r w:rsidRPr="00253647">
              <w:rPr>
                <w:b/>
                <w:sz w:val="22"/>
                <w:szCs w:val="22"/>
              </w:rPr>
              <w:t xml:space="preserve">В программе: </w:t>
            </w:r>
            <w:r w:rsidRPr="00253647">
              <w:rPr>
                <w:sz w:val="22"/>
                <w:szCs w:val="22"/>
              </w:rPr>
              <w:t xml:space="preserve">Специфика стандартизированных форм контроля. Распределение заданий экзаменационной работы по уровням усвоения содержания учебного курса. Типы заданий с </w:t>
            </w:r>
            <w:r w:rsidRPr="00253647">
              <w:rPr>
                <w:sz w:val="22"/>
                <w:szCs w:val="22"/>
              </w:rPr>
              <w:lastRenderedPageBreak/>
              <w:t>развернутым ответом, их место и</w:t>
            </w:r>
          </w:p>
          <w:p w:rsidR="00183BF0" w:rsidRPr="00253647" w:rsidRDefault="00183BF0" w:rsidP="00183BF0">
            <w:pPr>
              <w:jc w:val="both"/>
              <w:rPr>
                <w:sz w:val="22"/>
                <w:szCs w:val="22"/>
              </w:rPr>
            </w:pPr>
            <w:r w:rsidRPr="00253647">
              <w:rPr>
                <w:sz w:val="22"/>
                <w:szCs w:val="22"/>
              </w:rPr>
              <w:t>назначение в составе КИМ по обществознанию. Структура и содержание К</w:t>
            </w:r>
            <w:r w:rsidR="00253647">
              <w:rPr>
                <w:sz w:val="22"/>
                <w:szCs w:val="22"/>
              </w:rPr>
              <w:t>ИМ ОГЭ и ЕГЭ по обществознанию</w:t>
            </w:r>
            <w:r w:rsidRPr="00253647">
              <w:rPr>
                <w:sz w:val="22"/>
                <w:szCs w:val="22"/>
              </w:rPr>
              <w:t xml:space="preserve"> в 2019 году. Методика проверки и оценки выполнения заданий по обществознанию с развернутым ответом.</w:t>
            </w:r>
          </w:p>
          <w:p w:rsidR="00183BF0" w:rsidRPr="00253647" w:rsidRDefault="00183BF0" w:rsidP="00183BF0">
            <w:pPr>
              <w:jc w:val="both"/>
              <w:rPr>
                <w:sz w:val="22"/>
                <w:szCs w:val="22"/>
              </w:rPr>
            </w:pPr>
            <w:r w:rsidRPr="00253647">
              <w:rPr>
                <w:b/>
                <w:sz w:val="22"/>
                <w:szCs w:val="22"/>
              </w:rPr>
              <w:t xml:space="preserve">Форма обучения: </w:t>
            </w:r>
            <w:r w:rsidRPr="00253647">
              <w:rPr>
                <w:sz w:val="22"/>
                <w:szCs w:val="22"/>
              </w:rPr>
              <w:t>очная</w:t>
            </w:r>
          </w:p>
          <w:p w:rsidR="00183BF0" w:rsidRPr="00253647" w:rsidRDefault="00183BF0" w:rsidP="00183BF0">
            <w:pPr>
              <w:jc w:val="both"/>
              <w:rPr>
                <w:sz w:val="22"/>
                <w:szCs w:val="22"/>
              </w:rPr>
            </w:pPr>
            <w:r w:rsidRPr="00253647">
              <w:rPr>
                <w:b/>
                <w:sz w:val="22"/>
                <w:szCs w:val="22"/>
              </w:rPr>
              <w:t xml:space="preserve">Формы контроля: </w:t>
            </w:r>
            <w:r w:rsidRPr="00253647">
              <w:rPr>
                <w:sz w:val="22"/>
                <w:szCs w:val="22"/>
              </w:rPr>
              <w:t>тренинг экспертов по проверке заданий, тестирование по материалам ФИПИ.</w:t>
            </w:r>
          </w:p>
          <w:p w:rsidR="00183BF0" w:rsidRPr="00253647" w:rsidRDefault="00183BF0" w:rsidP="00183BF0">
            <w:pPr>
              <w:jc w:val="both"/>
              <w:rPr>
                <w:b/>
                <w:kern w:val="2"/>
                <w:sz w:val="22"/>
                <w:szCs w:val="22"/>
              </w:rPr>
            </w:pPr>
            <w:r w:rsidRPr="00253647">
              <w:rPr>
                <w:b/>
                <w:sz w:val="22"/>
                <w:szCs w:val="22"/>
              </w:rPr>
              <w:t xml:space="preserve">Ожидаемые результаты: </w:t>
            </w:r>
            <w:r w:rsidRPr="00253647">
              <w:rPr>
                <w:sz w:val="22"/>
                <w:szCs w:val="22"/>
              </w:rPr>
              <w:t>совершенствование навыков проверки заданий КИМ ОГЭ и ЕГЭ.</w:t>
            </w:r>
          </w:p>
        </w:tc>
        <w:tc>
          <w:tcPr>
            <w:tcW w:w="1707" w:type="dxa"/>
            <w:tcBorders>
              <w:top w:val="single" w:sz="4" w:space="0" w:color="auto"/>
              <w:left w:val="single" w:sz="4" w:space="0" w:color="auto"/>
              <w:bottom w:val="single" w:sz="4" w:space="0" w:color="auto"/>
              <w:right w:val="single" w:sz="4" w:space="0" w:color="auto"/>
            </w:tcBorders>
          </w:tcPr>
          <w:p w:rsidR="005A6989" w:rsidRPr="00253647" w:rsidRDefault="005A6989" w:rsidP="005A6989">
            <w:pPr>
              <w:shd w:val="clear" w:color="auto" w:fill="FFFFFF"/>
              <w:jc w:val="center"/>
              <w:rPr>
                <w:sz w:val="22"/>
                <w:szCs w:val="22"/>
              </w:rPr>
            </w:pPr>
            <w:r w:rsidRPr="00253647">
              <w:rPr>
                <w:sz w:val="22"/>
                <w:szCs w:val="22"/>
              </w:rPr>
              <w:lastRenderedPageBreak/>
              <w:t>11-15февраля,</w:t>
            </w:r>
          </w:p>
          <w:p w:rsidR="005A6989" w:rsidRPr="00253647" w:rsidRDefault="005A6989" w:rsidP="005A6989">
            <w:pPr>
              <w:shd w:val="clear" w:color="auto" w:fill="FFFFFF"/>
              <w:jc w:val="center"/>
              <w:rPr>
                <w:sz w:val="22"/>
                <w:szCs w:val="22"/>
              </w:rPr>
            </w:pPr>
            <w:r w:rsidRPr="00253647">
              <w:rPr>
                <w:sz w:val="22"/>
                <w:szCs w:val="22"/>
              </w:rPr>
              <w:t xml:space="preserve"> 40часов</w:t>
            </w:r>
          </w:p>
          <w:p w:rsidR="005A6989" w:rsidRPr="00253647" w:rsidRDefault="005A6989" w:rsidP="005A6989">
            <w:pPr>
              <w:shd w:val="clear" w:color="auto" w:fill="FFFFFF"/>
              <w:jc w:val="center"/>
              <w:rPr>
                <w:i/>
                <w:sz w:val="22"/>
                <w:szCs w:val="22"/>
              </w:rPr>
            </w:pPr>
            <w:r w:rsidRPr="00253647">
              <w:rPr>
                <w:i/>
                <w:sz w:val="22"/>
                <w:szCs w:val="22"/>
              </w:rPr>
              <w:t>(11-12 февраля</w:t>
            </w:r>
          </w:p>
          <w:p w:rsidR="005A6989" w:rsidRPr="00253647" w:rsidRDefault="005A6989" w:rsidP="005A6989">
            <w:pPr>
              <w:shd w:val="clear" w:color="auto" w:fill="FFFFFF"/>
              <w:jc w:val="center"/>
              <w:rPr>
                <w:i/>
                <w:sz w:val="22"/>
                <w:szCs w:val="22"/>
              </w:rPr>
            </w:pPr>
            <w:r w:rsidRPr="00253647">
              <w:rPr>
                <w:i/>
                <w:sz w:val="22"/>
                <w:szCs w:val="22"/>
              </w:rPr>
              <w:t xml:space="preserve">16ч.-дистанционно, </w:t>
            </w:r>
          </w:p>
          <w:p w:rsidR="005A6989" w:rsidRPr="00253647" w:rsidRDefault="005A6989" w:rsidP="005A6989">
            <w:pPr>
              <w:shd w:val="clear" w:color="auto" w:fill="FFFFFF"/>
              <w:jc w:val="center"/>
              <w:rPr>
                <w:i/>
                <w:sz w:val="22"/>
                <w:szCs w:val="22"/>
              </w:rPr>
            </w:pPr>
            <w:r w:rsidRPr="00253647">
              <w:rPr>
                <w:i/>
                <w:sz w:val="22"/>
                <w:szCs w:val="22"/>
              </w:rPr>
              <w:t>13-15 февраля</w:t>
            </w:r>
          </w:p>
          <w:p w:rsidR="005A6989" w:rsidRPr="00253647" w:rsidRDefault="005A6989" w:rsidP="005A6989">
            <w:pPr>
              <w:shd w:val="clear" w:color="auto" w:fill="FFFFFF"/>
              <w:jc w:val="center"/>
              <w:rPr>
                <w:i/>
                <w:sz w:val="22"/>
                <w:szCs w:val="22"/>
              </w:rPr>
            </w:pPr>
            <w:r w:rsidRPr="00253647">
              <w:rPr>
                <w:i/>
                <w:sz w:val="22"/>
                <w:szCs w:val="22"/>
              </w:rPr>
              <w:t>24 ч. -очно)</w:t>
            </w:r>
          </w:p>
          <w:p w:rsidR="00183BF0" w:rsidRPr="00253647" w:rsidRDefault="00183BF0" w:rsidP="005A6989">
            <w:pPr>
              <w:jc w:val="center"/>
              <w:rPr>
                <w:kern w:val="2"/>
                <w:sz w:val="22"/>
                <w:szCs w:val="22"/>
              </w:rPr>
            </w:pPr>
          </w:p>
        </w:tc>
        <w:tc>
          <w:tcPr>
            <w:tcW w:w="1701" w:type="dxa"/>
            <w:tcBorders>
              <w:top w:val="single" w:sz="4" w:space="0" w:color="auto"/>
              <w:left w:val="single" w:sz="4" w:space="0" w:color="auto"/>
              <w:bottom w:val="single" w:sz="4" w:space="0" w:color="auto"/>
              <w:right w:val="single" w:sz="4" w:space="0" w:color="auto"/>
            </w:tcBorders>
          </w:tcPr>
          <w:p w:rsidR="00EF6DDD" w:rsidRPr="00253647" w:rsidRDefault="00EF6DDD" w:rsidP="00183BF0">
            <w:pPr>
              <w:jc w:val="center"/>
              <w:rPr>
                <w:b/>
                <w:kern w:val="2"/>
                <w:sz w:val="22"/>
                <w:szCs w:val="22"/>
              </w:rPr>
            </w:pPr>
            <w:r w:rsidRPr="00253647">
              <w:rPr>
                <w:b/>
                <w:kern w:val="2"/>
                <w:sz w:val="22"/>
                <w:szCs w:val="22"/>
              </w:rPr>
              <w:t>Март-оол В.Д.</w:t>
            </w:r>
          </w:p>
          <w:p w:rsidR="00183BF0" w:rsidRPr="00253647" w:rsidRDefault="004E24EB" w:rsidP="00183BF0">
            <w:pPr>
              <w:jc w:val="center"/>
              <w:rPr>
                <w:kern w:val="2"/>
                <w:sz w:val="22"/>
                <w:szCs w:val="22"/>
              </w:rPr>
            </w:pPr>
            <w:r w:rsidRPr="00253647">
              <w:rPr>
                <w:kern w:val="2"/>
                <w:sz w:val="22"/>
                <w:szCs w:val="22"/>
              </w:rPr>
              <w:t>Монгуш Е.Ч.</w:t>
            </w:r>
          </w:p>
          <w:p w:rsidR="005A6989" w:rsidRPr="00253647" w:rsidRDefault="005A6989" w:rsidP="00183BF0">
            <w:pPr>
              <w:jc w:val="center"/>
              <w:rPr>
                <w:kern w:val="2"/>
                <w:sz w:val="22"/>
                <w:szCs w:val="22"/>
              </w:rPr>
            </w:pPr>
          </w:p>
          <w:p w:rsidR="005A6989" w:rsidRPr="00253647" w:rsidRDefault="005A6989" w:rsidP="00183BF0">
            <w:pPr>
              <w:jc w:val="center"/>
              <w:rPr>
                <w:kern w:val="2"/>
                <w:sz w:val="22"/>
                <w:szCs w:val="22"/>
              </w:rPr>
            </w:pPr>
          </w:p>
          <w:p w:rsidR="005A6989" w:rsidRPr="00253647" w:rsidRDefault="005A6989" w:rsidP="00183BF0">
            <w:pPr>
              <w:jc w:val="center"/>
              <w:rPr>
                <w:i/>
                <w:kern w:val="2"/>
                <w:sz w:val="22"/>
                <w:szCs w:val="22"/>
              </w:rPr>
            </w:pPr>
            <w:r w:rsidRPr="00253647">
              <w:rPr>
                <w:i/>
                <w:kern w:val="2"/>
                <w:sz w:val="22"/>
                <w:szCs w:val="22"/>
              </w:rPr>
              <w:t>(40 человек)</w:t>
            </w:r>
          </w:p>
        </w:tc>
      </w:tr>
      <w:tr w:rsidR="00183BF0" w:rsidRPr="00253647" w:rsidTr="00253647">
        <w:tc>
          <w:tcPr>
            <w:tcW w:w="686" w:type="dxa"/>
            <w:tcBorders>
              <w:top w:val="single" w:sz="4" w:space="0" w:color="auto"/>
              <w:left w:val="single" w:sz="4" w:space="0" w:color="auto"/>
              <w:bottom w:val="single" w:sz="4" w:space="0" w:color="auto"/>
              <w:right w:val="single" w:sz="4" w:space="0" w:color="auto"/>
            </w:tcBorders>
          </w:tcPr>
          <w:p w:rsidR="00183BF0" w:rsidRPr="00253647" w:rsidRDefault="00694984" w:rsidP="00183BF0">
            <w:pPr>
              <w:jc w:val="center"/>
              <w:rPr>
                <w:sz w:val="22"/>
                <w:szCs w:val="22"/>
              </w:rPr>
            </w:pPr>
            <w:r w:rsidRPr="00253647">
              <w:rPr>
                <w:sz w:val="22"/>
                <w:szCs w:val="22"/>
              </w:rPr>
              <w:lastRenderedPageBreak/>
              <w:t>6</w:t>
            </w:r>
          </w:p>
        </w:tc>
        <w:tc>
          <w:tcPr>
            <w:tcW w:w="2262" w:type="dxa"/>
            <w:tcBorders>
              <w:top w:val="single" w:sz="4" w:space="0" w:color="auto"/>
              <w:left w:val="single" w:sz="4" w:space="0" w:color="auto"/>
              <w:bottom w:val="single" w:sz="4" w:space="0" w:color="auto"/>
              <w:right w:val="single" w:sz="4" w:space="0" w:color="auto"/>
            </w:tcBorders>
          </w:tcPr>
          <w:p w:rsidR="00183BF0" w:rsidRPr="00253647" w:rsidRDefault="00183BF0" w:rsidP="00183BF0">
            <w:pPr>
              <w:jc w:val="both"/>
              <w:rPr>
                <w:kern w:val="2"/>
                <w:sz w:val="22"/>
                <w:szCs w:val="22"/>
              </w:rPr>
            </w:pPr>
            <w:r w:rsidRPr="00253647">
              <w:rPr>
                <w:sz w:val="22"/>
                <w:szCs w:val="22"/>
              </w:rPr>
              <w:t>Эксперты по иностранным языкам</w:t>
            </w:r>
          </w:p>
        </w:tc>
        <w:tc>
          <w:tcPr>
            <w:tcW w:w="3709" w:type="dxa"/>
            <w:tcBorders>
              <w:top w:val="single" w:sz="4" w:space="0" w:color="auto"/>
              <w:left w:val="single" w:sz="4" w:space="0" w:color="auto"/>
              <w:bottom w:val="single" w:sz="4" w:space="0" w:color="auto"/>
              <w:right w:val="single" w:sz="4" w:space="0" w:color="auto"/>
            </w:tcBorders>
          </w:tcPr>
          <w:p w:rsidR="00183BF0" w:rsidRPr="00253647" w:rsidRDefault="00183BF0" w:rsidP="00183BF0">
            <w:pPr>
              <w:jc w:val="both"/>
              <w:rPr>
                <w:b/>
                <w:kern w:val="2"/>
                <w:sz w:val="22"/>
                <w:szCs w:val="22"/>
              </w:rPr>
            </w:pPr>
            <w:r w:rsidRPr="00253647">
              <w:rPr>
                <w:b/>
                <w:sz w:val="22"/>
                <w:szCs w:val="22"/>
              </w:rPr>
              <w:t>Совершенствование профессиональной компетентности экспертов предметной комиссии по иностранным языкам.</w:t>
            </w:r>
          </w:p>
          <w:p w:rsidR="00183BF0" w:rsidRPr="00253647" w:rsidRDefault="00183BF0" w:rsidP="00183BF0">
            <w:pPr>
              <w:jc w:val="both"/>
              <w:rPr>
                <w:sz w:val="22"/>
                <w:szCs w:val="22"/>
              </w:rPr>
            </w:pPr>
            <w:r w:rsidRPr="00253647">
              <w:rPr>
                <w:b/>
                <w:sz w:val="22"/>
                <w:szCs w:val="22"/>
              </w:rPr>
              <w:t xml:space="preserve">В программе: </w:t>
            </w:r>
            <w:r w:rsidRPr="00253647">
              <w:rPr>
                <w:sz w:val="22"/>
                <w:szCs w:val="22"/>
              </w:rPr>
              <w:t>Специфика стандартизированных форм контроля. Распределение заданий экзаменационной работы по уровням усвоения содержания учебного курса. Типы заданий с развернутым ответом, их место и</w:t>
            </w:r>
          </w:p>
          <w:p w:rsidR="00183BF0" w:rsidRPr="00253647" w:rsidRDefault="00183BF0" w:rsidP="00183BF0">
            <w:pPr>
              <w:jc w:val="both"/>
              <w:rPr>
                <w:sz w:val="22"/>
                <w:szCs w:val="22"/>
              </w:rPr>
            </w:pPr>
            <w:r w:rsidRPr="00253647">
              <w:rPr>
                <w:sz w:val="22"/>
                <w:szCs w:val="22"/>
              </w:rPr>
              <w:t>назначение в составе КИМ по иностранным языкам. Структура и содержание КИМ  ОГЭ и ЕГЭ по иностранным языкам  в 2019 году. Методика проверки и оценки выполнения заданий по иностранным языкам с развернутым ответом.</w:t>
            </w:r>
          </w:p>
          <w:p w:rsidR="00183BF0" w:rsidRPr="00253647" w:rsidRDefault="00183BF0" w:rsidP="00183BF0">
            <w:pPr>
              <w:jc w:val="both"/>
              <w:rPr>
                <w:sz w:val="22"/>
                <w:szCs w:val="22"/>
              </w:rPr>
            </w:pPr>
            <w:r w:rsidRPr="00253647">
              <w:rPr>
                <w:b/>
                <w:sz w:val="22"/>
                <w:szCs w:val="22"/>
              </w:rPr>
              <w:t xml:space="preserve">Форма обучения: </w:t>
            </w:r>
            <w:r w:rsidRPr="00253647">
              <w:rPr>
                <w:sz w:val="22"/>
                <w:szCs w:val="22"/>
              </w:rPr>
              <w:t>очно-дистанционная.</w:t>
            </w:r>
          </w:p>
          <w:p w:rsidR="00183BF0" w:rsidRPr="00253647" w:rsidRDefault="00183BF0" w:rsidP="00183BF0">
            <w:pPr>
              <w:jc w:val="both"/>
              <w:rPr>
                <w:sz w:val="22"/>
                <w:szCs w:val="22"/>
              </w:rPr>
            </w:pPr>
            <w:r w:rsidRPr="00253647">
              <w:rPr>
                <w:b/>
                <w:sz w:val="22"/>
                <w:szCs w:val="22"/>
              </w:rPr>
              <w:t xml:space="preserve">Формы контроля: </w:t>
            </w:r>
            <w:r w:rsidRPr="00253647">
              <w:rPr>
                <w:sz w:val="22"/>
                <w:szCs w:val="22"/>
              </w:rPr>
              <w:t>тренинг экспертов по проверке заданий, тестирование по материалам ФИПИ.</w:t>
            </w:r>
          </w:p>
          <w:p w:rsidR="00183BF0" w:rsidRPr="00253647" w:rsidRDefault="00183BF0" w:rsidP="00183BF0">
            <w:pPr>
              <w:jc w:val="both"/>
              <w:rPr>
                <w:b/>
                <w:kern w:val="2"/>
                <w:sz w:val="22"/>
                <w:szCs w:val="22"/>
              </w:rPr>
            </w:pPr>
            <w:r w:rsidRPr="00253647">
              <w:rPr>
                <w:b/>
                <w:sz w:val="22"/>
                <w:szCs w:val="22"/>
              </w:rPr>
              <w:t xml:space="preserve">Ожидаемые результаты: </w:t>
            </w:r>
            <w:r w:rsidRPr="00253647">
              <w:rPr>
                <w:sz w:val="22"/>
                <w:szCs w:val="22"/>
              </w:rPr>
              <w:t>совершенствование навыков проверки заданий КИМ ОГЭ и ЕГЭ.</w:t>
            </w:r>
          </w:p>
        </w:tc>
        <w:tc>
          <w:tcPr>
            <w:tcW w:w="1707" w:type="dxa"/>
            <w:tcBorders>
              <w:top w:val="single" w:sz="4" w:space="0" w:color="auto"/>
              <w:left w:val="single" w:sz="4" w:space="0" w:color="auto"/>
              <w:bottom w:val="single" w:sz="4" w:space="0" w:color="auto"/>
              <w:right w:val="single" w:sz="4" w:space="0" w:color="auto"/>
            </w:tcBorders>
          </w:tcPr>
          <w:p w:rsidR="005A6989" w:rsidRPr="00253647" w:rsidRDefault="005A6989" w:rsidP="005A6989">
            <w:pPr>
              <w:pStyle w:val="a3"/>
              <w:snapToGrid w:val="0"/>
              <w:jc w:val="center"/>
              <w:rPr>
                <w:sz w:val="22"/>
                <w:szCs w:val="22"/>
              </w:rPr>
            </w:pPr>
            <w:r w:rsidRPr="00253647">
              <w:rPr>
                <w:sz w:val="22"/>
                <w:szCs w:val="22"/>
              </w:rPr>
              <w:t xml:space="preserve">15-20 февраля </w:t>
            </w:r>
          </w:p>
          <w:p w:rsidR="005A6989" w:rsidRPr="00253647" w:rsidRDefault="005A6989" w:rsidP="005A6989">
            <w:pPr>
              <w:pStyle w:val="a3"/>
              <w:snapToGrid w:val="0"/>
              <w:jc w:val="center"/>
              <w:rPr>
                <w:sz w:val="22"/>
                <w:szCs w:val="22"/>
              </w:rPr>
            </w:pPr>
            <w:r w:rsidRPr="00253647">
              <w:rPr>
                <w:sz w:val="22"/>
                <w:szCs w:val="22"/>
              </w:rPr>
              <w:t>40 часов</w:t>
            </w:r>
          </w:p>
          <w:p w:rsidR="005A6989" w:rsidRPr="00253647" w:rsidRDefault="005A6989" w:rsidP="005A6989">
            <w:pPr>
              <w:pStyle w:val="a3"/>
              <w:snapToGrid w:val="0"/>
              <w:jc w:val="center"/>
              <w:rPr>
                <w:i/>
                <w:sz w:val="22"/>
                <w:szCs w:val="22"/>
              </w:rPr>
            </w:pPr>
            <w:r w:rsidRPr="00253647">
              <w:rPr>
                <w:i/>
                <w:sz w:val="22"/>
                <w:szCs w:val="22"/>
              </w:rPr>
              <w:t>(15-16 февраля</w:t>
            </w:r>
          </w:p>
          <w:p w:rsidR="005A6989" w:rsidRPr="00253647" w:rsidRDefault="005A6989" w:rsidP="005A6989">
            <w:pPr>
              <w:pStyle w:val="a3"/>
              <w:snapToGrid w:val="0"/>
              <w:jc w:val="center"/>
              <w:rPr>
                <w:i/>
                <w:sz w:val="22"/>
                <w:szCs w:val="22"/>
              </w:rPr>
            </w:pPr>
            <w:r w:rsidRPr="00253647">
              <w:rPr>
                <w:i/>
                <w:sz w:val="22"/>
                <w:szCs w:val="22"/>
              </w:rPr>
              <w:t xml:space="preserve"> 16ч.</w:t>
            </w:r>
          </w:p>
          <w:p w:rsidR="005A6989" w:rsidRPr="00253647" w:rsidRDefault="005A6989" w:rsidP="005A6989">
            <w:pPr>
              <w:pStyle w:val="a3"/>
              <w:snapToGrid w:val="0"/>
              <w:jc w:val="center"/>
              <w:rPr>
                <w:i/>
                <w:sz w:val="22"/>
                <w:szCs w:val="22"/>
              </w:rPr>
            </w:pPr>
            <w:r w:rsidRPr="00253647">
              <w:rPr>
                <w:i/>
                <w:sz w:val="22"/>
                <w:szCs w:val="22"/>
              </w:rPr>
              <w:t>дистанционно,</w:t>
            </w:r>
          </w:p>
          <w:p w:rsidR="005A6989" w:rsidRPr="00253647" w:rsidRDefault="005A6989" w:rsidP="005A6989">
            <w:pPr>
              <w:pStyle w:val="a3"/>
              <w:snapToGrid w:val="0"/>
              <w:jc w:val="center"/>
              <w:rPr>
                <w:i/>
                <w:sz w:val="22"/>
                <w:szCs w:val="22"/>
              </w:rPr>
            </w:pPr>
            <w:r w:rsidRPr="00253647">
              <w:rPr>
                <w:i/>
                <w:sz w:val="22"/>
                <w:szCs w:val="22"/>
              </w:rPr>
              <w:t xml:space="preserve"> 18-20 февраля 24ч- очно.)</w:t>
            </w:r>
          </w:p>
          <w:p w:rsidR="00183BF0" w:rsidRPr="00253647" w:rsidRDefault="00183BF0" w:rsidP="005A6989">
            <w:pPr>
              <w:jc w:val="center"/>
              <w:rPr>
                <w:kern w:val="2"/>
                <w:sz w:val="22"/>
                <w:szCs w:val="22"/>
              </w:rPr>
            </w:pPr>
          </w:p>
        </w:tc>
        <w:tc>
          <w:tcPr>
            <w:tcW w:w="1701" w:type="dxa"/>
            <w:tcBorders>
              <w:top w:val="single" w:sz="4" w:space="0" w:color="auto"/>
              <w:left w:val="single" w:sz="4" w:space="0" w:color="auto"/>
              <w:bottom w:val="single" w:sz="4" w:space="0" w:color="auto"/>
              <w:right w:val="single" w:sz="4" w:space="0" w:color="auto"/>
            </w:tcBorders>
          </w:tcPr>
          <w:p w:rsidR="00EF6DDD" w:rsidRPr="00253647" w:rsidRDefault="00EF6DDD" w:rsidP="00EF6DDD">
            <w:pPr>
              <w:jc w:val="center"/>
              <w:rPr>
                <w:b/>
                <w:kern w:val="2"/>
                <w:sz w:val="22"/>
                <w:szCs w:val="22"/>
              </w:rPr>
            </w:pPr>
            <w:r w:rsidRPr="00253647">
              <w:rPr>
                <w:b/>
                <w:kern w:val="2"/>
                <w:sz w:val="22"/>
                <w:szCs w:val="22"/>
              </w:rPr>
              <w:t>Март-оол В.Д.</w:t>
            </w:r>
          </w:p>
          <w:p w:rsidR="00183BF0" w:rsidRPr="00253647" w:rsidRDefault="00183BF0" w:rsidP="00183BF0">
            <w:pPr>
              <w:jc w:val="center"/>
              <w:rPr>
                <w:sz w:val="22"/>
                <w:szCs w:val="22"/>
              </w:rPr>
            </w:pPr>
            <w:r w:rsidRPr="00253647">
              <w:rPr>
                <w:sz w:val="22"/>
                <w:szCs w:val="22"/>
              </w:rPr>
              <w:t>Сат С.В.</w:t>
            </w:r>
          </w:p>
          <w:p w:rsidR="005A6989" w:rsidRPr="00253647" w:rsidRDefault="005A6989" w:rsidP="00183BF0">
            <w:pPr>
              <w:jc w:val="center"/>
              <w:rPr>
                <w:sz w:val="22"/>
                <w:szCs w:val="22"/>
              </w:rPr>
            </w:pPr>
          </w:p>
          <w:p w:rsidR="005A6989" w:rsidRPr="00253647" w:rsidRDefault="005A6989" w:rsidP="00183BF0">
            <w:pPr>
              <w:jc w:val="center"/>
              <w:rPr>
                <w:i/>
                <w:kern w:val="2"/>
                <w:sz w:val="22"/>
                <w:szCs w:val="22"/>
              </w:rPr>
            </w:pPr>
            <w:r w:rsidRPr="00253647">
              <w:rPr>
                <w:i/>
                <w:sz w:val="22"/>
                <w:szCs w:val="22"/>
              </w:rPr>
              <w:t>(55 человек)</w:t>
            </w:r>
          </w:p>
        </w:tc>
      </w:tr>
      <w:tr w:rsidR="00183BF0" w:rsidRPr="00253647" w:rsidTr="00253647">
        <w:tc>
          <w:tcPr>
            <w:tcW w:w="686" w:type="dxa"/>
            <w:tcBorders>
              <w:top w:val="single" w:sz="4" w:space="0" w:color="auto"/>
              <w:left w:val="single" w:sz="4" w:space="0" w:color="auto"/>
              <w:bottom w:val="single" w:sz="4" w:space="0" w:color="auto"/>
              <w:right w:val="single" w:sz="4" w:space="0" w:color="auto"/>
            </w:tcBorders>
          </w:tcPr>
          <w:p w:rsidR="00183BF0" w:rsidRPr="00253647" w:rsidRDefault="00694984" w:rsidP="00183BF0">
            <w:pPr>
              <w:jc w:val="center"/>
              <w:rPr>
                <w:sz w:val="22"/>
                <w:szCs w:val="22"/>
              </w:rPr>
            </w:pPr>
            <w:r w:rsidRPr="00253647">
              <w:rPr>
                <w:sz w:val="22"/>
                <w:szCs w:val="22"/>
              </w:rPr>
              <w:t>7</w:t>
            </w:r>
          </w:p>
        </w:tc>
        <w:tc>
          <w:tcPr>
            <w:tcW w:w="2262" w:type="dxa"/>
            <w:tcBorders>
              <w:top w:val="single" w:sz="4" w:space="0" w:color="auto"/>
              <w:left w:val="single" w:sz="4" w:space="0" w:color="auto"/>
              <w:bottom w:val="single" w:sz="4" w:space="0" w:color="auto"/>
              <w:right w:val="single" w:sz="4" w:space="0" w:color="auto"/>
            </w:tcBorders>
          </w:tcPr>
          <w:p w:rsidR="00183BF0" w:rsidRPr="00253647" w:rsidRDefault="00183BF0" w:rsidP="00183BF0">
            <w:pPr>
              <w:jc w:val="both"/>
              <w:rPr>
                <w:kern w:val="2"/>
                <w:sz w:val="22"/>
                <w:szCs w:val="22"/>
              </w:rPr>
            </w:pPr>
            <w:r w:rsidRPr="00253647">
              <w:rPr>
                <w:sz w:val="22"/>
                <w:szCs w:val="22"/>
              </w:rPr>
              <w:t xml:space="preserve">Эксперты по истории </w:t>
            </w:r>
          </w:p>
        </w:tc>
        <w:tc>
          <w:tcPr>
            <w:tcW w:w="3709" w:type="dxa"/>
            <w:tcBorders>
              <w:top w:val="single" w:sz="4" w:space="0" w:color="auto"/>
              <w:left w:val="single" w:sz="4" w:space="0" w:color="auto"/>
              <w:bottom w:val="single" w:sz="4" w:space="0" w:color="auto"/>
              <w:right w:val="single" w:sz="4" w:space="0" w:color="auto"/>
            </w:tcBorders>
          </w:tcPr>
          <w:p w:rsidR="00183BF0" w:rsidRPr="00253647" w:rsidRDefault="00183BF0" w:rsidP="00183BF0">
            <w:pPr>
              <w:jc w:val="both"/>
              <w:rPr>
                <w:b/>
                <w:kern w:val="2"/>
                <w:sz w:val="22"/>
                <w:szCs w:val="22"/>
              </w:rPr>
            </w:pPr>
            <w:r w:rsidRPr="00253647">
              <w:rPr>
                <w:b/>
                <w:sz w:val="22"/>
                <w:szCs w:val="22"/>
              </w:rPr>
              <w:t>Совершенствование профессиональной компетентности экспертов предметной комиссии по истории.</w:t>
            </w:r>
          </w:p>
          <w:p w:rsidR="00183BF0" w:rsidRPr="00253647" w:rsidRDefault="00183BF0" w:rsidP="00183BF0">
            <w:pPr>
              <w:jc w:val="both"/>
              <w:rPr>
                <w:sz w:val="22"/>
                <w:szCs w:val="22"/>
              </w:rPr>
            </w:pPr>
            <w:r w:rsidRPr="00253647">
              <w:rPr>
                <w:b/>
                <w:sz w:val="22"/>
                <w:szCs w:val="22"/>
              </w:rPr>
              <w:t xml:space="preserve">В программе: </w:t>
            </w:r>
            <w:r w:rsidRPr="00253647">
              <w:rPr>
                <w:sz w:val="22"/>
                <w:szCs w:val="22"/>
              </w:rPr>
              <w:t xml:space="preserve">Специфика стандартизированных форм контроля. Распределение заданий экзаменационной работы по </w:t>
            </w:r>
            <w:r w:rsidRPr="00253647">
              <w:rPr>
                <w:sz w:val="22"/>
                <w:szCs w:val="22"/>
              </w:rPr>
              <w:lastRenderedPageBreak/>
              <w:t>уровням усвоения содержания учебного курса. Типы заданий с развернутым ответом, их место и</w:t>
            </w:r>
          </w:p>
          <w:p w:rsidR="00183BF0" w:rsidRPr="00253647" w:rsidRDefault="00183BF0" w:rsidP="00183BF0">
            <w:pPr>
              <w:jc w:val="both"/>
              <w:rPr>
                <w:sz w:val="22"/>
                <w:szCs w:val="22"/>
              </w:rPr>
            </w:pPr>
            <w:r w:rsidRPr="00253647">
              <w:rPr>
                <w:sz w:val="22"/>
                <w:szCs w:val="22"/>
              </w:rPr>
              <w:t>назначение в составе КИМ по истории. Структура и содержание КИМ  ОГЭ и ЕГЭ по истории  в 2019 году. Методика проверки и оценки выполнения заданий по истории с развернутым ответом.</w:t>
            </w:r>
          </w:p>
          <w:p w:rsidR="00183BF0" w:rsidRPr="00253647" w:rsidRDefault="00183BF0" w:rsidP="00183BF0">
            <w:pPr>
              <w:jc w:val="both"/>
              <w:rPr>
                <w:sz w:val="22"/>
                <w:szCs w:val="22"/>
              </w:rPr>
            </w:pPr>
            <w:r w:rsidRPr="00253647">
              <w:rPr>
                <w:b/>
                <w:sz w:val="22"/>
                <w:szCs w:val="22"/>
              </w:rPr>
              <w:t xml:space="preserve">Форма обучения: </w:t>
            </w:r>
            <w:r w:rsidRPr="00253647">
              <w:rPr>
                <w:sz w:val="22"/>
                <w:szCs w:val="22"/>
              </w:rPr>
              <w:t>очно-дистанционная.</w:t>
            </w:r>
          </w:p>
          <w:p w:rsidR="00183BF0" w:rsidRPr="00253647" w:rsidRDefault="00183BF0" w:rsidP="00183BF0">
            <w:pPr>
              <w:jc w:val="both"/>
              <w:rPr>
                <w:sz w:val="22"/>
                <w:szCs w:val="22"/>
              </w:rPr>
            </w:pPr>
            <w:r w:rsidRPr="00253647">
              <w:rPr>
                <w:b/>
                <w:sz w:val="22"/>
                <w:szCs w:val="22"/>
              </w:rPr>
              <w:t xml:space="preserve">Формы контроля: </w:t>
            </w:r>
            <w:r w:rsidRPr="00253647">
              <w:rPr>
                <w:sz w:val="22"/>
                <w:szCs w:val="22"/>
              </w:rPr>
              <w:t>тренинг экспертов по проверке заданий, тестирование по материалам ФИПИ.</w:t>
            </w:r>
          </w:p>
          <w:p w:rsidR="00183BF0" w:rsidRPr="00253647" w:rsidRDefault="00183BF0" w:rsidP="00183BF0">
            <w:pPr>
              <w:jc w:val="both"/>
              <w:rPr>
                <w:b/>
                <w:kern w:val="2"/>
                <w:sz w:val="22"/>
                <w:szCs w:val="22"/>
              </w:rPr>
            </w:pPr>
            <w:r w:rsidRPr="00253647">
              <w:rPr>
                <w:b/>
                <w:sz w:val="22"/>
                <w:szCs w:val="22"/>
              </w:rPr>
              <w:t xml:space="preserve">Ожидаемые результаты: </w:t>
            </w:r>
            <w:r w:rsidRPr="00253647">
              <w:rPr>
                <w:sz w:val="22"/>
                <w:szCs w:val="22"/>
              </w:rPr>
              <w:t>совершенствование навыков проверки заданий КИМ ОГЭ и ЕГЭ.</w:t>
            </w:r>
          </w:p>
        </w:tc>
        <w:tc>
          <w:tcPr>
            <w:tcW w:w="1707" w:type="dxa"/>
            <w:tcBorders>
              <w:top w:val="single" w:sz="4" w:space="0" w:color="auto"/>
              <w:left w:val="single" w:sz="4" w:space="0" w:color="auto"/>
              <w:bottom w:val="single" w:sz="4" w:space="0" w:color="auto"/>
              <w:right w:val="single" w:sz="4" w:space="0" w:color="auto"/>
            </w:tcBorders>
          </w:tcPr>
          <w:p w:rsidR="00577072" w:rsidRPr="00253647" w:rsidRDefault="00577072" w:rsidP="00577072">
            <w:pPr>
              <w:pStyle w:val="a3"/>
              <w:snapToGrid w:val="0"/>
              <w:jc w:val="center"/>
              <w:rPr>
                <w:sz w:val="22"/>
                <w:szCs w:val="22"/>
              </w:rPr>
            </w:pPr>
            <w:r w:rsidRPr="00253647">
              <w:rPr>
                <w:sz w:val="22"/>
                <w:szCs w:val="22"/>
              </w:rPr>
              <w:lastRenderedPageBreak/>
              <w:t>18-22 февраля, 40</w:t>
            </w:r>
            <w:r w:rsidR="00E038F2">
              <w:rPr>
                <w:sz w:val="22"/>
                <w:szCs w:val="22"/>
              </w:rPr>
              <w:t xml:space="preserve"> </w:t>
            </w:r>
            <w:r w:rsidRPr="00253647">
              <w:rPr>
                <w:sz w:val="22"/>
                <w:szCs w:val="22"/>
              </w:rPr>
              <w:t>часов</w:t>
            </w:r>
          </w:p>
          <w:p w:rsidR="00577072" w:rsidRPr="00253647" w:rsidRDefault="00577072" w:rsidP="00577072">
            <w:pPr>
              <w:pStyle w:val="a3"/>
              <w:snapToGrid w:val="0"/>
              <w:jc w:val="center"/>
              <w:rPr>
                <w:i/>
                <w:sz w:val="22"/>
                <w:szCs w:val="22"/>
              </w:rPr>
            </w:pPr>
            <w:r w:rsidRPr="00253647">
              <w:rPr>
                <w:i/>
                <w:sz w:val="22"/>
                <w:szCs w:val="22"/>
              </w:rPr>
              <w:t>(18-19 февраля 16ч.- дистанционно,</w:t>
            </w:r>
          </w:p>
          <w:p w:rsidR="00577072" w:rsidRPr="00253647" w:rsidRDefault="00577072" w:rsidP="00577072">
            <w:pPr>
              <w:pStyle w:val="a3"/>
              <w:snapToGrid w:val="0"/>
              <w:jc w:val="center"/>
              <w:rPr>
                <w:i/>
                <w:sz w:val="22"/>
                <w:szCs w:val="22"/>
              </w:rPr>
            </w:pPr>
            <w:r w:rsidRPr="00253647">
              <w:rPr>
                <w:i/>
                <w:sz w:val="22"/>
                <w:szCs w:val="22"/>
              </w:rPr>
              <w:t xml:space="preserve"> 20-22 февраля 24ч -очно)</w:t>
            </w:r>
          </w:p>
          <w:p w:rsidR="00183BF0" w:rsidRPr="00253647" w:rsidRDefault="00183BF0" w:rsidP="005A6989">
            <w:pPr>
              <w:jc w:val="center"/>
              <w:rPr>
                <w:kern w:val="2"/>
                <w:sz w:val="22"/>
                <w:szCs w:val="22"/>
              </w:rPr>
            </w:pPr>
          </w:p>
        </w:tc>
        <w:tc>
          <w:tcPr>
            <w:tcW w:w="1701" w:type="dxa"/>
            <w:tcBorders>
              <w:top w:val="single" w:sz="4" w:space="0" w:color="auto"/>
              <w:left w:val="single" w:sz="4" w:space="0" w:color="auto"/>
              <w:bottom w:val="single" w:sz="4" w:space="0" w:color="auto"/>
              <w:right w:val="single" w:sz="4" w:space="0" w:color="auto"/>
            </w:tcBorders>
          </w:tcPr>
          <w:p w:rsidR="00EF6DDD" w:rsidRPr="00253647" w:rsidRDefault="00EF6DDD" w:rsidP="00EF6DDD">
            <w:pPr>
              <w:jc w:val="center"/>
              <w:rPr>
                <w:b/>
                <w:kern w:val="2"/>
                <w:sz w:val="22"/>
                <w:szCs w:val="22"/>
              </w:rPr>
            </w:pPr>
            <w:r w:rsidRPr="00253647">
              <w:rPr>
                <w:b/>
                <w:kern w:val="2"/>
                <w:sz w:val="22"/>
                <w:szCs w:val="22"/>
              </w:rPr>
              <w:lastRenderedPageBreak/>
              <w:t>Март-оол В.Д.</w:t>
            </w:r>
          </w:p>
          <w:p w:rsidR="00183BF0" w:rsidRPr="00253647" w:rsidRDefault="00183BF0" w:rsidP="00183BF0">
            <w:pPr>
              <w:jc w:val="center"/>
              <w:rPr>
                <w:sz w:val="22"/>
                <w:szCs w:val="22"/>
              </w:rPr>
            </w:pPr>
            <w:r w:rsidRPr="00253647">
              <w:rPr>
                <w:sz w:val="22"/>
                <w:szCs w:val="22"/>
              </w:rPr>
              <w:t>Базыр А.О.</w:t>
            </w:r>
          </w:p>
          <w:p w:rsidR="005A6989" w:rsidRPr="00253647" w:rsidRDefault="005A6989" w:rsidP="00183BF0">
            <w:pPr>
              <w:jc w:val="center"/>
              <w:rPr>
                <w:i/>
                <w:sz w:val="22"/>
                <w:szCs w:val="22"/>
              </w:rPr>
            </w:pPr>
          </w:p>
          <w:p w:rsidR="005A6989" w:rsidRPr="00253647" w:rsidRDefault="005A6989" w:rsidP="00183BF0">
            <w:pPr>
              <w:jc w:val="center"/>
              <w:rPr>
                <w:i/>
                <w:kern w:val="2"/>
                <w:sz w:val="22"/>
                <w:szCs w:val="22"/>
              </w:rPr>
            </w:pPr>
            <w:r w:rsidRPr="00253647">
              <w:rPr>
                <w:i/>
                <w:sz w:val="22"/>
                <w:szCs w:val="22"/>
              </w:rPr>
              <w:t>(27 человек)</w:t>
            </w:r>
          </w:p>
        </w:tc>
      </w:tr>
      <w:tr w:rsidR="00183BF0" w:rsidRPr="00253647" w:rsidTr="00253647">
        <w:trPr>
          <w:trHeight w:val="5854"/>
        </w:trPr>
        <w:tc>
          <w:tcPr>
            <w:tcW w:w="686" w:type="dxa"/>
            <w:tcBorders>
              <w:top w:val="single" w:sz="4" w:space="0" w:color="auto"/>
              <w:left w:val="single" w:sz="4" w:space="0" w:color="auto"/>
              <w:bottom w:val="single" w:sz="4" w:space="0" w:color="auto"/>
              <w:right w:val="single" w:sz="4" w:space="0" w:color="auto"/>
            </w:tcBorders>
            <w:hideMark/>
          </w:tcPr>
          <w:p w:rsidR="00183BF0" w:rsidRPr="00253647" w:rsidRDefault="00694984" w:rsidP="00183BF0">
            <w:pPr>
              <w:jc w:val="center"/>
              <w:rPr>
                <w:kern w:val="2"/>
                <w:sz w:val="22"/>
                <w:szCs w:val="22"/>
              </w:rPr>
            </w:pPr>
            <w:r w:rsidRPr="00253647">
              <w:rPr>
                <w:sz w:val="22"/>
                <w:szCs w:val="22"/>
              </w:rPr>
              <w:lastRenderedPageBreak/>
              <w:t>8</w:t>
            </w:r>
          </w:p>
        </w:tc>
        <w:tc>
          <w:tcPr>
            <w:tcW w:w="2262" w:type="dxa"/>
            <w:tcBorders>
              <w:top w:val="single" w:sz="4" w:space="0" w:color="auto"/>
              <w:left w:val="single" w:sz="4" w:space="0" w:color="auto"/>
              <w:bottom w:val="single" w:sz="4" w:space="0" w:color="auto"/>
              <w:right w:val="single" w:sz="4" w:space="0" w:color="auto"/>
            </w:tcBorders>
            <w:hideMark/>
          </w:tcPr>
          <w:p w:rsidR="00183BF0" w:rsidRPr="00253647" w:rsidRDefault="00183BF0" w:rsidP="00183BF0">
            <w:pPr>
              <w:jc w:val="both"/>
              <w:rPr>
                <w:kern w:val="2"/>
                <w:sz w:val="22"/>
                <w:szCs w:val="22"/>
              </w:rPr>
            </w:pPr>
            <w:r w:rsidRPr="00253647">
              <w:rPr>
                <w:sz w:val="22"/>
                <w:szCs w:val="22"/>
              </w:rPr>
              <w:t>Учителя  иностранных языков</w:t>
            </w:r>
          </w:p>
          <w:p w:rsidR="00183BF0" w:rsidRPr="00253647" w:rsidRDefault="00183BF0" w:rsidP="00183BF0">
            <w:pPr>
              <w:jc w:val="both"/>
              <w:rPr>
                <w:kern w:val="2"/>
                <w:sz w:val="22"/>
                <w:szCs w:val="22"/>
              </w:rPr>
            </w:pPr>
          </w:p>
        </w:tc>
        <w:tc>
          <w:tcPr>
            <w:tcW w:w="3709" w:type="dxa"/>
            <w:tcBorders>
              <w:top w:val="single" w:sz="4" w:space="0" w:color="auto"/>
              <w:left w:val="single" w:sz="4" w:space="0" w:color="auto"/>
              <w:bottom w:val="single" w:sz="4" w:space="0" w:color="auto"/>
              <w:right w:val="single" w:sz="4" w:space="0" w:color="auto"/>
            </w:tcBorders>
            <w:hideMark/>
          </w:tcPr>
          <w:p w:rsidR="00183BF0" w:rsidRPr="00253647" w:rsidRDefault="00183BF0" w:rsidP="00183BF0">
            <w:pPr>
              <w:jc w:val="both"/>
              <w:rPr>
                <w:b/>
                <w:kern w:val="2"/>
                <w:sz w:val="22"/>
                <w:szCs w:val="22"/>
              </w:rPr>
            </w:pPr>
            <w:r w:rsidRPr="00253647">
              <w:rPr>
                <w:b/>
                <w:sz w:val="22"/>
                <w:szCs w:val="22"/>
              </w:rPr>
              <w:t>Становление личностных характеристик обучающихся на уроках иностранного языка с использованием страноведческого и лингвострановедческого материала родного края.</w:t>
            </w:r>
          </w:p>
          <w:p w:rsidR="00183BF0" w:rsidRPr="00253647" w:rsidRDefault="00183BF0" w:rsidP="00183BF0">
            <w:pPr>
              <w:jc w:val="both"/>
              <w:rPr>
                <w:sz w:val="22"/>
                <w:szCs w:val="22"/>
              </w:rPr>
            </w:pPr>
            <w:r w:rsidRPr="00253647">
              <w:rPr>
                <w:b/>
                <w:sz w:val="22"/>
                <w:szCs w:val="22"/>
              </w:rPr>
              <w:t xml:space="preserve">В программе: </w:t>
            </w:r>
            <w:r w:rsidRPr="00253647">
              <w:rPr>
                <w:sz w:val="22"/>
                <w:szCs w:val="22"/>
              </w:rPr>
              <w:t>Воспитательный подход в образовании при изучении страноведческого и лингвострановедческого материала в условиях введения ФГОС. Современные педагогические технологии в организации проектной и исследовательской деятельности учащихся. Организация краеведческой и исследовательской  работы.</w:t>
            </w:r>
          </w:p>
          <w:p w:rsidR="00183BF0" w:rsidRPr="00253647" w:rsidRDefault="00183BF0" w:rsidP="00183BF0">
            <w:pPr>
              <w:jc w:val="both"/>
              <w:rPr>
                <w:sz w:val="22"/>
                <w:szCs w:val="22"/>
              </w:rPr>
            </w:pPr>
            <w:r w:rsidRPr="00253647">
              <w:rPr>
                <w:b/>
                <w:sz w:val="22"/>
                <w:szCs w:val="22"/>
              </w:rPr>
              <w:t xml:space="preserve">Формы контроля: </w:t>
            </w:r>
            <w:r w:rsidRPr="00253647">
              <w:rPr>
                <w:sz w:val="22"/>
                <w:szCs w:val="22"/>
              </w:rPr>
              <w:t>зачет (защита проекта).</w:t>
            </w:r>
          </w:p>
          <w:p w:rsidR="00183BF0" w:rsidRPr="00253647" w:rsidRDefault="00183BF0" w:rsidP="00183BF0">
            <w:pPr>
              <w:jc w:val="both"/>
              <w:rPr>
                <w:b/>
                <w:kern w:val="2"/>
                <w:sz w:val="22"/>
                <w:szCs w:val="22"/>
              </w:rPr>
            </w:pPr>
            <w:r w:rsidRPr="00253647">
              <w:rPr>
                <w:b/>
                <w:sz w:val="22"/>
                <w:szCs w:val="22"/>
              </w:rPr>
              <w:t xml:space="preserve">Ожидаемые результаты: </w:t>
            </w:r>
            <w:r w:rsidRPr="00253647">
              <w:rPr>
                <w:sz w:val="22"/>
                <w:szCs w:val="22"/>
              </w:rPr>
              <w:t>повышение уровня профессиональной подготовки в предметной области.</w:t>
            </w:r>
          </w:p>
        </w:tc>
        <w:tc>
          <w:tcPr>
            <w:tcW w:w="1707" w:type="dxa"/>
            <w:tcBorders>
              <w:top w:val="single" w:sz="4" w:space="0" w:color="auto"/>
              <w:left w:val="single" w:sz="4" w:space="0" w:color="auto"/>
              <w:bottom w:val="single" w:sz="4" w:space="0" w:color="auto"/>
              <w:right w:val="single" w:sz="4" w:space="0" w:color="auto"/>
            </w:tcBorders>
            <w:hideMark/>
          </w:tcPr>
          <w:p w:rsidR="00183BF0" w:rsidRPr="00253647" w:rsidRDefault="00183BF0" w:rsidP="00183BF0">
            <w:pPr>
              <w:pStyle w:val="a3"/>
              <w:snapToGrid w:val="0"/>
              <w:jc w:val="center"/>
              <w:rPr>
                <w:sz w:val="22"/>
                <w:szCs w:val="22"/>
              </w:rPr>
            </w:pPr>
            <w:r w:rsidRPr="00253647">
              <w:rPr>
                <w:sz w:val="22"/>
                <w:szCs w:val="22"/>
              </w:rPr>
              <w:t xml:space="preserve">4-6 марта </w:t>
            </w:r>
          </w:p>
          <w:p w:rsidR="00183BF0" w:rsidRPr="00253647" w:rsidRDefault="00183BF0" w:rsidP="00183BF0">
            <w:pPr>
              <w:pStyle w:val="a3"/>
              <w:snapToGrid w:val="0"/>
              <w:jc w:val="center"/>
              <w:rPr>
                <w:sz w:val="22"/>
                <w:szCs w:val="22"/>
              </w:rPr>
            </w:pPr>
            <w:r w:rsidRPr="00253647">
              <w:rPr>
                <w:sz w:val="22"/>
                <w:szCs w:val="22"/>
              </w:rPr>
              <w:t>(24ч</w:t>
            </w:r>
            <w:r w:rsidR="00E65066" w:rsidRPr="00253647">
              <w:rPr>
                <w:sz w:val="22"/>
                <w:szCs w:val="22"/>
              </w:rPr>
              <w:t>.</w:t>
            </w:r>
            <w:r w:rsidRPr="00253647">
              <w:rPr>
                <w:sz w:val="22"/>
                <w:szCs w:val="22"/>
              </w:rPr>
              <w:t>)</w:t>
            </w:r>
          </w:p>
          <w:p w:rsidR="00183BF0" w:rsidRPr="00253647" w:rsidRDefault="00183BF0" w:rsidP="00183BF0">
            <w:pPr>
              <w:jc w:val="center"/>
              <w:rPr>
                <w:kern w:val="2"/>
                <w:sz w:val="22"/>
                <w:szCs w:val="22"/>
              </w:rPr>
            </w:pPr>
          </w:p>
        </w:tc>
        <w:tc>
          <w:tcPr>
            <w:tcW w:w="1701" w:type="dxa"/>
            <w:tcBorders>
              <w:top w:val="single" w:sz="4" w:space="0" w:color="auto"/>
              <w:left w:val="single" w:sz="4" w:space="0" w:color="auto"/>
              <w:bottom w:val="single" w:sz="4" w:space="0" w:color="auto"/>
              <w:right w:val="single" w:sz="4" w:space="0" w:color="auto"/>
            </w:tcBorders>
          </w:tcPr>
          <w:p w:rsidR="00183BF0" w:rsidRPr="00253647" w:rsidRDefault="00183BF0" w:rsidP="00183BF0">
            <w:pPr>
              <w:jc w:val="center"/>
              <w:rPr>
                <w:kern w:val="2"/>
                <w:sz w:val="22"/>
                <w:szCs w:val="22"/>
              </w:rPr>
            </w:pPr>
            <w:r w:rsidRPr="00253647">
              <w:rPr>
                <w:sz w:val="22"/>
                <w:szCs w:val="22"/>
              </w:rPr>
              <w:t>Сат С.В.</w:t>
            </w:r>
          </w:p>
          <w:p w:rsidR="00183BF0" w:rsidRPr="00253647" w:rsidRDefault="00183BF0" w:rsidP="00183BF0">
            <w:pPr>
              <w:jc w:val="center"/>
              <w:rPr>
                <w:kern w:val="2"/>
                <w:sz w:val="22"/>
                <w:szCs w:val="22"/>
              </w:rPr>
            </w:pPr>
          </w:p>
        </w:tc>
      </w:tr>
      <w:tr w:rsidR="004E24EB" w:rsidRPr="00253647" w:rsidTr="00253647">
        <w:tc>
          <w:tcPr>
            <w:tcW w:w="686" w:type="dxa"/>
            <w:tcBorders>
              <w:top w:val="single" w:sz="4" w:space="0" w:color="auto"/>
              <w:left w:val="single" w:sz="4" w:space="0" w:color="auto"/>
              <w:bottom w:val="single" w:sz="4" w:space="0" w:color="auto"/>
              <w:right w:val="single" w:sz="4" w:space="0" w:color="auto"/>
            </w:tcBorders>
            <w:hideMark/>
          </w:tcPr>
          <w:p w:rsidR="004E24EB" w:rsidRPr="00253647" w:rsidRDefault="00694984" w:rsidP="004E24EB">
            <w:pPr>
              <w:jc w:val="center"/>
              <w:rPr>
                <w:kern w:val="2"/>
                <w:sz w:val="22"/>
                <w:szCs w:val="22"/>
              </w:rPr>
            </w:pPr>
            <w:r w:rsidRPr="00253647">
              <w:rPr>
                <w:sz w:val="22"/>
                <w:szCs w:val="22"/>
              </w:rPr>
              <w:t>9</w:t>
            </w:r>
          </w:p>
        </w:tc>
        <w:tc>
          <w:tcPr>
            <w:tcW w:w="2262" w:type="dxa"/>
            <w:tcBorders>
              <w:top w:val="single" w:sz="4" w:space="0" w:color="auto"/>
              <w:left w:val="single" w:sz="4" w:space="0" w:color="auto"/>
              <w:bottom w:val="single" w:sz="4" w:space="0" w:color="auto"/>
              <w:right w:val="single" w:sz="4" w:space="0" w:color="auto"/>
            </w:tcBorders>
          </w:tcPr>
          <w:p w:rsidR="004E24EB" w:rsidRPr="00253647" w:rsidRDefault="004E24EB" w:rsidP="004E24EB">
            <w:pPr>
              <w:jc w:val="both"/>
              <w:rPr>
                <w:sz w:val="22"/>
                <w:szCs w:val="22"/>
              </w:rPr>
            </w:pPr>
            <w:r w:rsidRPr="00253647">
              <w:rPr>
                <w:sz w:val="22"/>
                <w:szCs w:val="22"/>
              </w:rPr>
              <w:t>Учителя истории и обществознания</w:t>
            </w:r>
          </w:p>
          <w:p w:rsidR="004E24EB" w:rsidRPr="00253647" w:rsidRDefault="004E24EB" w:rsidP="004E24EB">
            <w:pPr>
              <w:jc w:val="both"/>
              <w:rPr>
                <w:sz w:val="22"/>
                <w:szCs w:val="22"/>
              </w:rPr>
            </w:pPr>
          </w:p>
          <w:p w:rsidR="004E24EB" w:rsidRPr="00253647" w:rsidRDefault="004E24EB" w:rsidP="004E24EB">
            <w:pPr>
              <w:jc w:val="both"/>
              <w:rPr>
                <w:b/>
                <w:i/>
                <w:kern w:val="2"/>
                <w:sz w:val="22"/>
                <w:szCs w:val="22"/>
              </w:rPr>
            </w:pPr>
            <w:r w:rsidRPr="00253647">
              <w:rPr>
                <w:b/>
                <w:i/>
                <w:sz w:val="22"/>
                <w:szCs w:val="22"/>
              </w:rPr>
              <w:t>(образовательная стажировка)</w:t>
            </w:r>
          </w:p>
        </w:tc>
        <w:tc>
          <w:tcPr>
            <w:tcW w:w="3709" w:type="dxa"/>
            <w:tcBorders>
              <w:top w:val="single" w:sz="4" w:space="0" w:color="auto"/>
              <w:left w:val="single" w:sz="4" w:space="0" w:color="auto"/>
              <w:bottom w:val="single" w:sz="4" w:space="0" w:color="auto"/>
              <w:right w:val="single" w:sz="4" w:space="0" w:color="auto"/>
            </w:tcBorders>
          </w:tcPr>
          <w:p w:rsidR="004E24EB" w:rsidRPr="00253647" w:rsidRDefault="004E24EB" w:rsidP="004E24EB">
            <w:pPr>
              <w:jc w:val="both"/>
              <w:rPr>
                <w:b/>
                <w:sz w:val="22"/>
                <w:szCs w:val="22"/>
              </w:rPr>
            </w:pPr>
            <w:r w:rsidRPr="00253647">
              <w:rPr>
                <w:b/>
                <w:sz w:val="22"/>
                <w:szCs w:val="22"/>
              </w:rPr>
              <w:t xml:space="preserve">Актуальные проблемы преподавания истории и обществознания в условиях реализации ФГОС ООО и СОО в рамках концепции исторического образования. </w:t>
            </w:r>
          </w:p>
          <w:p w:rsidR="004E24EB" w:rsidRPr="00253647" w:rsidRDefault="004E24EB" w:rsidP="004E24EB">
            <w:pPr>
              <w:jc w:val="both"/>
              <w:rPr>
                <w:sz w:val="22"/>
                <w:szCs w:val="22"/>
              </w:rPr>
            </w:pPr>
            <w:r w:rsidRPr="00253647">
              <w:rPr>
                <w:b/>
                <w:sz w:val="22"/>
                <w:szCs w:val="22"/>
              </w:rPr>
              <w:t xml:space="preserve">В программе: </w:t>
            </w:r>
            <w:r w:rsidRPr="00253647">
              <w:rPr>
                <w:sz w:val="22"/>
                <w:szCs w:val="22"/>
              </w:rPr>
              <w:t xml:space="preserve">Нормативная база введения ФГОС основного общего образования. Современный урок истории и обществознания. Проектирование, анализ и самоанализ урока истории и обществознания по технологии системно-деятельностного подхода. </w:t>
            </w:r>
            <w:r w:rsidRPr="00253647">
              <w:rPr>
                <w:sz w:val="22"/>
                <w:szCs w:val="22"/>
              </w:rPr>
              <w:lastRenderedPageBreak/>
              <w:t xml:space="preserve">Рабочая программа по истории и обществознанию в соответствии с требованиями ФГОС. Современный учебно-методический комплекс по истории и обществознанию как средство реализации ФГОС. Оценка метапредметных результатов освоения образовательной программы. Организация работы с одаренными учащимися в процессе изучения истории и обществознания. Использование современных педагогических технологий в организации проектной деятельности учащихся. Использование учебного оборудования на уроках и во внеклассной деятельности. </w:t>
            </w:r>
          </w:p>
          <w:p w:rsidR="004E24EB" w:rsidRPr="00253647" w:rsidRDefault="004E24EB" w:rsidP="004E24EB">
            <w:pPr>
              <w:jc w:val="both"/>
              <w:rPr>
                <w:sz w:val="22"/>
                <w:szCs w:val="22"/>
              </w:rPr>
            </w:pPr>
            <w:r w:rsidRPr="00253647">
              <w:rPr>
                <w:b/>
                <w:sz w:val="22"/>
                <w:szCs w:val="22"/>
              </w:rPr>
              <w:t xml:space="preserve">Формы контроля: </w:t>
            </w:r>
            <w:r w:rsidRPr="00253647">
              <w:rPr>
                <w:sz w:val="22"/>
                <w:szCs w:val="22"/>
              </w:rPr>
              <w:t>защита рабочей программы по истории и обществознанию.</w:t>
            </w:r>
          </w:p>
          <w:p w:rsidR="004E24EB" w:rsidRPr="00253647" w:rsidRDefault="004E24EB" w:rsidP="004E24EB">
            <w:pPr>
              <w:jc w:val="both"/>
              <w:rPr>
                <w:b/>
                <w:kern w:val="2"/>
                <w:sz w:val="22"/>
                <w:szCs w:val="22"/>
              </w:rPr>
            </w:pPr>
            <w:r w:rsidRPr="00253647">
              <w:rPr>
                <w:b/>
                <w:sz w:val="22"/>
                <w:szCs w:val="22"/>
              </w:rPr>
              <w:t xml:space="preserve">Ожидаемые результаты: </w:t>
            </w:r>
            <w:r w:rsidRPr="00253647">
              <w:rPr>
                <w:sz w:val="22"/>
                <w:szCs w:val="22"/>
              </w:rPr>
              <w:t>повышение уровня профессиональной подготовки в предметной области.</w:t>
            </w:r>
          </w:p>
        </w:tc>
        <w:tc>
          <w:tcPr>
            <w:tcW w:w="1707" w:type="dxa"/>
            <w:tcBorders>
              <w:top w:val="single" w:sz="4" w:space="0" w:color="auto"/>
              <w:left w:val="single" w:sz="4" w:space="0" w:color="auto"/>
              <w:bottom w:val="single" w:sz="4" w:space="0" w:color="auto"/>
              <w:right w:val="single" w:sz="4" w:space="0" w:color="auto"/>
            </w:tcBorders>
          </w:tcPr>
          <w:p w:rsidR="004E24EB" w:rsidRPr="00253647" w:rsidRDefault="004E24EB" w:rsidP="004E24EB">
            <w:pPr>
              <w:jc w:val="center"/>
              <w:rPr>
                <w:sz w:val="22"/>
                <w:szCs w:val="22"/>
              </w:rPr>
            </w:pPr>
            <w:r w:rsidRPr="00253647">
              <w:rPr>
                <w:sz w:val="22"/>
                <w:szCs w:val="22"/>
              </w:rPr>
              <w:lastRenderedPageBreak/>
              <w:t>11-15 марта</w:t>
            </w:r>
          </w:p>
          <w:p w:rsidR="004E24EB" w:rsidRPr="00253647" w:rsidRDefault="004E24EB" w:rsidP="004E24EB">
            <w:pPr>
              <w:jc w:val="center"/>
              <w:rPr>
                <w:sz w:val="22"/>
                <w:szCs w:val="22"/>
              </w:rPr>
            </w:pPr>
            <w:r w:rsidRPr="00253647">
              <w:rPr>
                <w:sz w:val="22"/>
                <w:szCs w:val="22"/>
              </w:rPr>
              <w:t>(40ч.)</w:t>
            </w:r>
          </w:p>
          <w:p w:rsidR="004E24EB" w:rsidRPr="00253647" w:rsidRDefault="004E24EB" w:rsidP="004E24EB">
            <w:pPr>
              <w:jc w:val="center"/>
              <w:rPr>
                <w:b/>
                <w:kern w:val="2"/>
                <w:sz w:val="22"/>
                <w:szCs w:val="22"/>
              </w:rPr>
            </w:pPr>
          </w:p>
        </w:tc>
        <w:tc>
          <w:tcPr>
            <w:tcW w:w="1701" w:type="dxa"/>
            <w:tcBorders>
              <w:top w:val="single" w:sz="4" w:space="0" w:color="auto"/>
              <w:left w:val="single" w:sz="4" w:space="0" w:color="auto"/>
              <w:bottom w:val="single" w:sz="4" w:space="0" w:color="auto"/>
              <w:right w:val="single" w:sz="4" w:space="0" w:color="auto"/>
            </w:tcBorders>
          </w:tcPr>
          <w:p w:rsidR="00072708" w:rsidRPr="00253647" w:rsidRDefault="004E24EB" w:rsidP="00072708">
            <w:pPr>
              <w:jc w:val="center"/>
              <w:rPr>
                <w:sz w:val="22"/>
                <w:szCs w:val="22"/>
              </w:rPr>
            </w:pPr>
            <w:r w:rsidRPr="00253647">
              <w:rPr>
                <w:sz w:val="22"/>
                <w:szCs w:val="22"/>
              </w:rPr>
              <w:t>Монгуш Е.Ч.</w:t>
            </w:r>
          </w:p>
          <w:p w:rsidR="00072708" w:rsidRPr="00253647" w:rsidRDefault="00072708" w:rsidP="00072708">
            <w:pPr>
              <w:jc w:val="center"/>
              <w:rPr>
                <w:sz w:val="22"/>
                <w:szCs w:val="22"/>
              </w:rPr>
            </w:pPr>
          </w:p>
          <w:p w:rsidR="007A7A5C" w:rsidRDefault="00072708" w:rsidP="00072708">
            <w:pPr>
              <w:jc w:val="center"/>
              <w:rPr>
                <w:b/>
                <w:i/>
                <w:sz w:val="22"/>
                <w:szCs w:val="22"/>
              </w:rPr>
            </w:pPr>
            <w:r w:rsidRPr="00253647">
              <w:rPr>
                <w:b/>
                <w:i/>
                <w:sz w:val="22"/>
                <w:szCs w:val="22"/>
              </w:rPr>
              <w:t xml:space="preserve">МБОУ СОШ </w:t>
            </w:r>
          </w:p>
          <w:p w:rsidR="00072708" w:rsidRPr="00253647" w:rsidRDefault="00072708" w:rsidP="00072708">
            <w:pPr>
              <w:jc w:val="center"/>
              <w:rPr>
                <w:b/>
                <w:i/>
                <w:sz w:val="22"/>
                <w:szCs w:val="22"/>
              </w:rPr>
            </w:pPr>
            <w:r w:rsidRPr="00253647">
              <w:rPr>
                <w:b/>
                <w:i/>
                <w:sz w:val="22"/>
                <w:szCs w:val="22"/>
              </w:rPr>
              <w:t>№2</w:t>
            </w:r>
          </w:p>
          <w:p w:rsidR="004E24EB" w:rsidRPr="00253647" w:rsidRDefault="00072708" w:rsidP="00072708">
            <w:pPr>
              <w:jc w:val="center"/>
              <w:rPr>
                <w:kern w:val="2"/>
                <w:sz w:val="22"/>
                <w:szCs w:val="22"/>
              </w:rPr>
            </w:pPr>
            <w:r w:rsidRPr="00253647">
              <w:rPr>
                <w:b/>
                <w:i/>
                <w:sz w:val="22"/>
                <w:szCs w:val="22"/>
              </w:rPr>
              <w:t xml:space="preserve"> г. Кызыла</w:t>
            </w:r>
          </w:p>
        </w:tc>
      </w:tr>
      <w:tr w:rsidR="004E24EB" w:rsidRPr="00253647" w:rsidTr="00253647">
        <w:tc>
          <w:tcPr>
            <w:tcW w:w="686" w:type="dxa"/>
            <w:tcBorders>
              <w:top w:val="single" w:sz="4" w:space="0" w:color="auto"/>
              <w:left w:val="single" w:sz="4" w:space="0" w:color="auto"/>
              <w:bottom w:val="single" w:sz="4" w:space="0" w:color="auto"/>
              <w:right w:val="single" w:sz="4" w:space="0" w:color="auto"/>
            </w:tcBorders>
            <w:hideMark/>
          </w:tcPr>
          <w:p w:rsidR="004E24EB" w:rsidRPr="00253647" w:rsidRDefault="004E24EB" w:rsidP="004E24EB">
            <w:pPr>
              <w:jc w:val="center"/>
              <w:rPr>
                <w:kern w:val="2"/>
                <w:sz w:val="22"/>
                <w:szCs w:val="22"/>
              </w:rPr>
            </w:pPr>
            <w:r w:rsidRPr="00253647">
              <w:rPr>
                <w:sz w:val="22"/>
                <w:szCs w:val="22"/>
              </w:rPr>
              <w:lastRenderedPageBreak/>
              <w:t>10</w:t>
            </w:r>
          </w:p>
        </w:tc>
        <w:tc>
          <w:tcPr>
            <w:tcW w:w="2262" w:type="dxa"/>
            <w:tcBorders>
              <w:top w:val="single" w:sz="4" w:space="0" w:color="auto"/>
              <w:left w:val="single" w:sz="4" w:space="0" w:color="auto"/>
              <w:bottom w:val="single" w:sz="4" w:space="0" w:color="auto"/>
              <w:right w:val="single" w:sz="4" w:space="0" w:color="auto"/>
            </w:tcBorders>
            <w:hideMark/>
          </w:tcPr>
          <w:p w:rsidR="004E24EB" w:rsidRPr="00253647" w:rsidRDefault="004E24EB" w:rsidP="004E24EB">
            <w:pPr>
              <w:jc w:val="both"/>
              <w:rPr>
                <w:kern w:val="2"/>
                <w:sz w:val="22"/>
                <w:szCs w:val="22"/>
              </w:rPr>
            </w:pPr>
            <w:r w:rsidRPr="00253647">
              <w:rPr>
                <w:sz w:val="22"/>
                <w:szCs w:val="22"/>
              </w:rPr>
              <w:t>Учителя иностранных языков</w:t>
            </w:r>
          </w:p>
          <w:p w:rsidR="004E24EB" w:rsidRPr="00253647" w:rsidRDefault="004E24EB" w:rsidP="004E24EB">
            <w:pPr>
              <w:jc w:val="both"/>
              <w:rPr>
                <w:kern w:val="2"/>
                <w:sz w:val="22"/>
                <w:szCs w:val="22"/>
              </w:rPr>
            </w:pPr>
          </w:p>
        </w:tc>
        <w:tc>
          <w:tcPr>
            <w:tcW w:w="3709" w:type="dxa"/>
            <w:tcBorders>
              <w:top w:val="single" w:sz="4" w:space="0" w:color="auto"/>
              <w:left w:val="single" w:sz="4" w:space="0" w:color="auto"/>
              <w:bottom w:val="single" w:sz="4" w:space="0" w:color="auto"/>
              <w:right w:val="single" w:sz="4" w:space="0" w:color="auto"/>
            </w:tcBorders>
            <w:hideMark/>
          </w:tcPr>
          <w:p w:rsidR="004E24EB" w:rsidRPr="00253647" w:rsidRDefault="004E24EB" w:rsidP="004E24EB">
            <w:pPr>
              <w:jc w:val="both"/>
              <w:rPr>
                <w:b/>
                <w:kern w:val="2"/>
                <w:sz w:val="22"/>
                <w:szCs w:val="22"/>
              </w:rPr>
            </w:pPr>
            <w:r w:rsidRPr="00253647">
              <w:rPr>
                <w:b/>
                <w:sz w:val="22"/>
                <w:szCs w:val="22"/>
              </w:rPr>
              <w:t>Совершенствование методической компетентности педагогов при подготовке учащихся к ГИА по иностранным языкам.</w:t>
            </w:r>
          </w:p>
          <w:p w:rsidR="004E24EB" w:rsidRPr="00253647" w:rsidRDefault="004E24EB" w:rsidP="004E24EB">
            <w:pPr>
              <w:jc w:val="both"/>
              <w:rPr>
                <w:sz w:val="22"/>
                <w:szCs w:val="22"/>
              </w:rPr>
            </w:pPr>
            <w:r w:rsidRPr="00253647">
              <w:rPr>
                <w:b/>
                <w:sz w:val="22"/>
                <w:szCs w:val="22"/>
              </w:rPr>
              <w:t xml:space="preserve">В программе: </w:t>
            </w:r>
            <w:r w:rsidRPr="00253647">
              <w:rPr>
                <w:sz w:val="22"/>
                <w:szCs w:val="22"/>
              </w:rPr>
              <w:t>КИМ ГИА 2019 года, методика системной подготовки учащихся к ГИА. Практические занятия, обмен опытом, мастер-классы.</w:t>
            </w:r>
          </w:p>
          <w:p w:rsidR="0027527D" w:rsidRPr="00253647" w:rsidRDefault="004E24EB" w:rsidP="004E24EB">
            <w:pPr>
              <w:jc w:val="both"/>
              <w:rPr>
                <w:sz w:val="22"/>
                <w:szCs w:val="22"/>
              </w:rPr>
            </w:pPr>
            <w:r w:rsidRPr="00253647">
              <w:rPr>
                <w:b/>
                <w:sz w:val="22"/>
                <w:szCs w:val="22"/>
              </w:rPr>
              <w:t xml:space="preserve">Форма обучения: </w:t>
            </w:r>
            <w:r w:rsidR="0027527D" w:rsidRPr="00253647">
              <w:rPr>
                <w:sz w:val="22"/>
                <w:szCs w:val="22"/>
              </w:rPr>
              <w:t>очная</w:t>
            </w:r>
          </w:p>
          <w:p w:rsidR="004E24EB" w:rsidRPr="00253647" w:rsidRDefault="004E24EB" w:rsidP="004E24EB">
            <w:pPr>
              <w:jc w:val="both"/>
              <w:rPr>
                <w:sz w:val="22"/>
                <w:szCs w:val="22"/>
              </w:rPr>
            </w:pPr>
            <w:r w:rsidRPr="00253647">
              <w:rPr>
                <w:b/>
                <w:sz w:val="22"/>
                <w:szCs w:val="22"/>
              </w:rPr>
              <w:t>Форма контроля:</w:t>
            </w:r>
            <w:r w:rsidRPr="00253647">
              <w:rPr>
                <w:sz w:val="22"/>
                <w:szCs w:val="22"/>
              </w:rPr>
              <w:t xml:space="preserve"> тестирование.</w:t>
            </w:r>
          </w:p>
          <w:p w:rsidR="004E24EB" w:rsidRPr="00253647" w:rsidRDefault="004E24EB" w:rsidP="004E24EB">
            <w:pPr>
              <w:jc w:val="both"/>
              <w:rPr>
                <w:b/>
                <w:kern w:val="2"/>
                <w:sz w:val="22"/>
                <w:szCs w:val="22"/>
              </w:rPr>
            </w:pPr>
            <w:r w:rsidRPr="00253647">
              <w:rPr>
                <w:b/>
                <w:sz w:val="22"/>
                <w:szCs w:val="22"/>
              </w:rPr>
              <w:t>Ожидаемые результаты:</w:t>
            </w:r>
            <w:r w:rsidRPr="00253647">
              <w:rPr>
                <w:sz w:val="22"/>
                <w:szCs w:val="22"/>
              </w:rPr>
              <w:t xml:space="preserve"> положительные результаты ГИА в 2019 году.</w:t>
            </w:r>
          </w:p>
        </w:tc>
        <w:tc>
          <w:tcPr>
            <w:tcW w:w="1707" w:type="dxa"/>
            <w:tcBorders>
              <w:top w:val="single" w:sz="4" w:space="0" w:color="auto"/>
              <w:left w:val="single" w:sz="4" w:space="0" w:color="auto"/>
              <w:bottom w:val="single" w:sz="4" w:space="0" w:color="auto"/>
              <w:right w:val="single" w:sz="4" w:space="0" w:color="auto"/>
            </w:tcBorders>
            <w:hideMark/>
          </w:tcPr>
          <w:p w:rsidR="000B5FBE" w:rsidRPr="00253647" w:rsidRDefault="000B5FBE" w:rsidP="000B5FBE">
            <w:pPr>
              <w:jc w:val="center"/>
              <w:rPr>
                <w:rFonts w:ascii="yandex-sans" w:hAnsi="yandex-sans"/>
                <w:sz w:val="22"/>
                <w:szCs w:val="22"/>
              </w:rPr>
            </w:pPr>
            <w:r w:rsidRPr="00253647">
              <w:rPr>
                <w:rFonts w:ascii="yandex-sans" w:hAnsi="yandex-sans"/>
                <w:sz w:val="22"/>
                <w:szCs w:val="22"/>
              </w:rPr>
              <w:t>22-27 марта</w:t>
            </w:r>
          </w:p>
          <w:p w:rsidR="000B5FBE" w:rsidRPr="00253647" w:rsidRDefault="000B5FBE" w:rsidP="000B5FBE">
            <w:pPr>
              <w:jc w:val="center"/>
              <w:rPr>
                <w:rFonts w:ascii="yandex-sans" w:hAnsi="yandex-sans"/>
                <w:sz w:val="22"/>
                <w:szCs w:val="22"/>
              </w:rPr>
            </w:pPr>
          </w:p>
          <w:p w:rsidR="000B5FBE" w:rsidRPr="00253647" w:rsidRDefault="000B5FBE" w:rsidP="000B5FBE">
            <w:pPr>
              <w:jc w:val="center"/>
              <w:rPr>
                <w:rFonts w:ascii="yandex-sans" w:hAnsi="yandex-sans"/>
                <w:sz w:val="22"/>
                <w:szCs w:val="22"/>
              </w:rPr>
            </w:pPr>
            <w:r w:rsidRPr="00253647">
              <w:rPr>
                <w:rFonts w:ascii="yandex-sans" w:hAnsi="yandex-sans"/>
                <w:sz w:val="22"/>
                <w:szCs w:val="22"/>
              </w:rPr>
              <w:t>40 часов</w:t>
            </w:r>
          </w:p>
          <w:p w:rsidR="000B5FBE" w:rsidRPr="00253647" w:rsidRDefault="000B5FBE" w:rsidP="000B5FBE">
            <w:pPr>
              <w:jc w:val="center"/>
              <w:rPr>
                <w:rFonts w:ascii="yandex-sans" w:hAnsi="yandex-sans"/>
                <w:sz w:val="22"/>
                <w:szCs w:val="22"/>
              </w:rPr>
            </w:pPr>
          </w:p>
          <w:p w:rsidR="000B5FBE" w:rsidRPr="00253647" w:rsidRDefault="000B5FBE" w:rsidP="000B5FBE">
            <w:pPr>
              <w:jc w:val="center"/>
              <w:rPr>
                <w:rFonts w:ascii="yandex-sans" w:hAnsi="yandex-sans"/>
                <w:i/>
                <w:sz w:val="22"/>
                <w:szCs w:val="22"/>
              </w:rPr>
            </w:pPr>
            <w:r w:rsidRPr="00253647">
              <w:rPr>
                <w:rFonts w:ascii="yandex-sans" w:hAnsi="yandex-sans"/>
                <w:i/>
                <w:sz w:val="22"/>
                <w:szCs w:val="22"/>
              </w:rPr>
              <w:t>(22-23</w:t>
            </w:r>
            <w:r w:rsidR="00E038F2">
              <w:rPr>
                <w:rFonts w:ascii="yandex-sans" w:hAnsi="yandex-sans"/>
                <w:i/>
                <w:sz w:val="22"/>
                <w:szCs w:val="22"/>
              </w:rPr>
              <w:t xml:space="preserve"> </w:t>
            </w:r>
            <w:r w:rsidRPr="00253647">
              <w:rPr>
                <w:rFonts w:ascii="yandex-sans" w:hAnsi="yandex-sans"/>
                <w:i/>
                <w:sz w:val="22"/>
                <w:szCs w:val="22"/>
              </w:rPr>
              <w:t xml:space="preserve">марта, 16ч. дистанционно, </w:t>
            </w:r>
          </w:p>
          <w:p w:rsidR="000B5FBE" w:rsidRPr="00253647" w:rsidRDefault="000B5FBE" w:rsidP="000B5FBE">
            <w:pPr>
              <w:jc w:val="center"/>
              <w:rPr>
                <w:rFonts w:ascii="yandex-sans" w:hAnsi="yandex-sans"/>
                <w:bCs/>
                <w:i/>
                <w:sz w:val="22"/>
                <w:szCs w:val="22"/>
              </w:rPr>
            </w:pPr>
            <w:r w:rsidRPr="00253647">
              <w:rPr>
                <w:rFonts w:ascii="yandex-sans" w:hAnsi="yandex-sans"/>
                <w:bCs/>
                <w:i/>
                <w:sz w:val="22"/>
                <w:szCs w:val="22"/>
              </w:rPr>
              <w:t>25-27 марта 24ч. очно)</w:t>
            </w:r>
          </w:p>
          <w:p w:rsidR="004E24EB" w:rsidRPr="00253647" w:rsidRDefault="004E24EB" w:rsidP="000B5FBE">
            <w:pPr>
              <w:jc w:val="center"/>
              <w:rPr>
                <w:kern w:val="2"/>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0B5FBE" w:rsidRPr="00253647" w:rsidRDefault="000B5FBE" w:rsidP="004E24EB">
            <w:pPr>
              <w:jc w:val="center"/>
              <w:rPr>
                <w:b/>
                <w:sz w:val="22"/>
                <w:szCs w:val="22"/>
              </w:rPr>
            </w:pPr>
            <w:r w:rsidRPr="00253647">
              <w:rPr>
                <w:b/>
                <w:sz w:val="22"/>
                <w:szCs w:val="22"/>
              </w:rPr>
              <w:t>Март-оол В.Д.</w:t>
            </w:r>
          </w:p>
          <w:p w:rsidR="004E24EB" w:rsidRPr="00253647" w:rsidRDefault="004E24EB" w:rsidP="004E24EB">
            <w:pPr>
              <w:jc w:val="center"/>
              <w:rPr>
                <w:kern w:val="2"/>
                <w:sz w:val="22"/>
                <w:szCs w:val="22"/>
                <w:highlight w:val="yellow"/>
              </w:rPr>
            </w:pPr>
            <w:r w:rsidRPr="00253647">
              <w:rPr>
                <w:sz w:val="22"/>
                <w:szCs w:val="22"/>
              </w:rPr>
              <w:t>Сат С.В.</w:t>
            </w:r>
          </w:p>
        </w:tc>
      </w:tr>
      <w:tr w:rsidR="0027527D" w:rsidRPr="00253647" w:rsidTr="00253647">
        <w:tc>
          <w:tcPr>
            <w:tcW w:w="686" w:type="dxa"/>
            <w:tcBorders>
              <w:top w:val="single" w:sz="4" w:space="0" w:color="auto"/>
              <w:left w:val="single" w:sz="4" w:space="0" w:color="auto"/>
              <w:bottom w:val="single" w:sz="4" w:space="0" w:color="auto"/>
              <w:right w:val="single" w:sz="4" w:space="0" w:color="auto"/>
            </w:tcBorders>
          </w:tcPr>
          <w:p w:rsidR="0027527D" w:rsidRPr="00253647" w:rsidRDefault="00694984" w:rsidP="0027527D">
            <w:pPr>
              <w:jc w:val="center"/>
              <w:rPr>
                <w:sz w:val="22"/>
                <w:szCs w:val="22"/>
              </w:rPr>
            </w:pPr>
            <w:r w:rsidRPr="00253647">
              <w:rPr>
                <w:sz w:val="22"/>
                <w:szCs w:val="22"/>
              </w:rPr>
              <w:t>11</w:t>
            </w:r>
          </w:p>
        </w:tc>
        <w:tc>
          <w:tcPr>
            <w:tcW w:w="2262" w:type="dxa"/>
            <w:tcBorders>
              <w:top w:val="single" w:sz="4" w:space="0" w:color="auto"/>
              <w:left w:val="single" w:sz="4" w:space="0" w:color="auto"/>
              <w:bottom w:val="single" w:sz="4" w:space="0" w:color="auto"/>
              <w:right w:val="single" w:sz="4" w:space="0" w:color="auto"/>
            </w:tcBorders>
          </w:tcPr>
          <w:p w:rsidR="0027527D" w:rsidRPr="00253647" w:rsidRDefault="0027527D" w:rsidP="0027527D">
            <w:pPr>
              <w:jc w:val="both"/>
              <w:rPr>
                <w:kern w:val="2"/>
                <w:sz w:val="22"/>
                <w:szCs w:val="22"/>
              </w:rPr>
            </w:pPr>
            <w:r w:rsidRPr="00253647">
              <w:rPr>
                <w:sz w:val="22"/>
                <w:szCs w:val="22"/>
              </w:rPr>
              <w:t>Учителя истории</w:t>
            </w:r>
          </w:p>
          <w:p w:rsidR="0027527D" w:rsidRPr="00253647" w:rsidRDefault="0027527D" w:rsidP="0027527D">
            <w:pPr>
              <w:jc w:val="both"/>
              <w:rPr>
                <w:kern w:val="2"/>
                <w:sz w:val="22"/>
                <w:szCs w:val="22"/>
              </w:rPr>
            </w:pPr>
          </w:p>
        </w:tc>
        <w:tc>
          <w:tcPr>
            <w:tcW w:w="3709" w:type="dxa"/>
            <w:tcBorders>
              <w:top w:val="single" w:sz="4" w:space="0" w:color="auto"/>
              <w:left w:val="single" w:sz="4" w:space="0" w:color="auto"/>
              <w:bottom w:val="single" w:sz="4" w:space="0" w:color="auto"/>
              <w:right w:val="single" w:sz="4" w:space="0" w:color="auto"/>
            </w:tcBorders>
          </w:tcPr>
          <w:p w:rsidR="0027527D" w:rsidRPr="00253647" w:rsidRDefault="0027527D" w:rsidP="0027527D">
            <w:pPr>
              <w:jc w:val="both"/>
              <w:rPr>
                <w:b/>
                <w:kern w:val="2"/>
                <w:sz w:val="22"/>
                <w:szCs w:val="22"/>
              </w:rPr>
            </w:pPr>
            <w:r w:rsidRPr="00253647">
              <w:rPr>
                <w:b/>
                <w:sz w:val="22"/>
                <w:szCs w:val="22"/>
              </w:rPr>
              <w:t>Совершенствование методической компетентности педагогов при подготовке учащихся к ГИА по истории</w:t>
            </w:r>
            <w:r w:rsidR="00BC4600">
              <w:rPr>
                <w:b/>
                <w:sz w:val="22"/>
                <w:szCs w:val="22"/>
              </w:rPr>
              <w:t>.</w:t>
            </w:r>
          </w:p>
          <w:p w:rsidR="0027527D" w:rsidRPr="00253647" w:rsidRDefault="0027527D" w:rsidP="0027527D">
            <w:pPr>
              <w:jc w:val="both"/>
              <w:rPr>
                <w:sz w:val="22"/>
                <w:szCs w:val="22"/>
              </w:rPr>
            </w:pPr>
            <w:r w:rsidRPr="00253647">
              <w:rPr>
                <w:b/>
                <w:sz w:val="22"/>
                <w:szCs w:val="22"/>
              </w:rPr>
              <w:t xml:space="preserve">В программе: </w:t>
            </w:r>
            <w:r w:rsidRPr="00253647">
              <w:rPr>
                <w:sz w:val="22"/>
                <w:szCs w:val="22"/>
              </w:rPr>
              <w:t>КИМ ГИА 2019 года, методика системной подготовки учащихся к ГИА. Практические занятия, обмен опытом, мастер-классы.</w:t>
            </w:r>
          </w:p>
          <w:p w:rsidR="0027527D" w:rsidRPr="00253647" w:rsidRDefault="0027527D" w:rsidP="0027527D">
            <w:pPr>
              <w:jc w:val="both"/>
              <w:rPr>
                <w:sz w:val="22"/>
                <w:szCs w:val="22"/>
              </w:rPr>
            </w:pPr>
            <w:r w:rsidRPr="00253647">
              <w:rPr>
                <w:b/>
                <w:sz w:val="22"/>
                <w:szCs w:val="22"/>
              </w:rPr>
              <w:t xml:space="preserve">Форма обучения: </w:t>
            </w:r>
            <w:r w:rsidRPr="00253647">
              <w:rPr>
                <w:sz w:val="22"/>
                <w:szCs w:val="22"/>
              </w:rPr>
              <w:t>очная.</w:t>
            </w:r>
          </w:p>
          <w:p w:rsidR="0027527D" w:rsidRPr="00253647" w:rsidRDefault="0027527D" w:rsidP="0027527D">
            <w:pPr>
              <w:jc w:val="both"/>
              <w:rPr>
                <w:sz w:val="22"/>
                <w:szCs w:val="22"/>
              </w:rPr>
            </w:pPr>
            <w:r w:rsidRPr="00253647">
              <w:rPr>
                <w:b/>
                <w:sz w:val="22"/>
                <w:szCs w:val="22"/>
              </w:rPr>
              <w:t>Форма контроля:</w:t>
            </w:r>
            <w:r w:rsidRPr="00253647">
              <w:rPr>
                <w:sz w:val="22"/>
                <w:szCs w:val="22"/>
              </w:rPr>
              <w:t xml:space="preserve"> тестирование.</w:t>
            </w:r>
          </w:p>
          <w:p w:rsidR="0027527D" w:rsidRPr="00253647" w:rsidRDefault="0027527D" w:rsidP="0027527D">
            <w:pPr>
              <w:jc w:val="both"/>
              <w:rPr>
                <w:b/>
                <w:kern w:val="2"/>
                <w:sz w:val="22"/>
                <w:szCs w:val="22"/>
              </w:rPr>
            </w:pPr>
            <w:r w:rsidRPr="00253647">
              <w:rPr>
                <w:b/>
                <w:sz w:val="22"/>
                <w:szCs w:val="22"/>
              </w:rPr>
              <w:t>Ожидаемые результаты:</w:t>
            </w:r>
            <w:r w:rsidRPr="00253647">
              <w:rPr>
                <w:sz w:val="22"/>
                <w:szCs w:val="22"/>
              </w:rPr>
              <w:t xml:space="preserve"> положительные результаты ГИА в 2019 году.</w:t>
            </w:r>
          </w:p>
        </w:tc>
        <w:tc>
          <w:tcPr>
            <w:tcW w:w="1707" w:type="dxa"/>
            <w:tcBorders>
              <w:top w:val="single" w:sz="4" w:space="0" w:color="auto"/>
              <w:left w:val="single" w:sz="4" w:space="0" w:color="auto"/>
              <w:bottom w:val="single" w:sz="4" w:space="0" w:color="auto"/>
              <w:right w:val="single" w:sz="4" w:space="0" w:color="auto"/>
            </w:tcBorders>
          </w:tcPr>
          <w:p w:rsidR="000B5FBE" w:rsidRPr="00253647" w:rsidRDefault="000B5FBE" w:rsidP="000B5FBE">
            <w:pPr>
              <w:jc w:val="center"/>
              <w:rPr>
                <w:rFonts w:ascii="yandex-sans" w:hAnsi="yandex-sans"/>
                <w:sz w:val="22"/>
                <w:szCs w:val="22"/>
              </w:rPr>
            </w:pPr>
            <w:r w:rsidRPr="00253647">
              <w:rPr>
                <w:rFonts w:ascii="yandex-sans" w:hAnsi="yandex-sans"/>
                <w:sz w:val="22"/>
                <w:szCs w:val="22"/>
              </w:rPr>
              <w:t>22-27 марта</w:t>
            </w:r>
          </w:p>
          <w:p w:rsidR="000B5FBE" w:rsidRPr="00253647" w:rsidRDefault="000B5FBE" w:rsidP="000B5FBE">
            <w:pPr>
              <w:jc w:val="center"/>
              <w:rPr>
                <w:rFonts w:ascii="yandex-sans" w:hAnsi="yandex-sans"/>
                <w:sz w:val="22"/>
                <w:szCs w:val="22"/>
              </w:rPr>
            </w:pPr>
          </w:p>
          <w:p w:rsidR="000B5FBE" w:rsidRPr="00253647" w:rsidRDefault="000B5FBE" w:rsidP="000B5FBE">
            <w:pPr>
              <w:jc w:val="center"/>
              <w:rPr>
                <w:rFonts w:ascii="yandex-sans" w:hAnsi="yandex-sans"/>
                <w:sz w:val="22"/>
                <w:szCs w:val="22"/>
              </w:rPr>
            </w:pPr>
            <w:r w:rsidRPr="00253647">
              <w:rPr>
                <w:rFonts w:ascii="yandex-sans" w:hAnsi="yandex-sans"/>
                <w:sz w:val="22"/>
                <w:szCs w:val="22"/>
              </w:rPr>
              <w:t>40 часов</w:t>
            </w:r>
          </w:p>
          <w:p w:rsidR="000B5FBE" w:rsidRPr="00253647" w:rsidRDefault="000B5FBE" w:rsidP="000B5FBE">
            <w:pPr>
              <w:jc w:val="center"/>
              <w:rPr>
                <w:rFonts w:ascii="yandex-sans" w:hAnsi="yandex-sans"/>
                <w:sz w:val="22"/>
                <w:szCs w:val="22"/>
              </w:rPr>
            </w:pPr>
          </w:p>
          <w:p w:rsidR="000B5FBE" w:rsidRPr="00253647" w:rsidRDefault="000B5FBE" w:rsidP="000B5FBE">
            <w:pPr>
              <w:jc w:val="center"/>
              <w:rPr>
                <w:rFonts w:ascii="yandex-sans" w:hAnsi="yandex-sans"/>
                <w:i/>
                <w:sz w:val="22"/>
                <w:szCs w:val="22"/>
              </w:rPr>
            </w:pPr>
            <w:r w:rsidRPr="00253647">
              <w:rPr>
                <w:rFonts w:ascii="yandex-sans" w:hAnsi="yandex-sans"/>
                <w:i/>
                <w:sz w:val="22"/>
                <w:szCs w:val="22"/>
              </w:rPr>
              <w:t>(22-23</w:t>
            </w:r>
            <w:r w:rsidR="00E038F2">
              <w:rPr>
                <w:rFonts w:ascii="yandex-sans" w:hAnsi="yandex-sans"/>
                <w:i/>
                <w:sz w:val="22"/>
                <w:szCs w:val="22"/>
              </w:rPr>
              <w:t xml:space="preserve"> </w:t>
            </w:r>
            <w:r w:rsidRPr="00253647">
              <w:rPr>
                <w:rFonts w:ascii="yandex-sans" w:hAnsi="yandex-sans"/>
                <w:i/>
                <w:sz w:val="22"/>
                <w:szCs w:val="22"/>
              </w:rPr>
              <w:t xml:space="preserve">марта, 16ч. дистанционно, </w:t>
            </w:r>
          </w:p>
          <w:p w:rsidR="000B5FBE" w:rsidRPr="00253647" w:rsidRDefault="000B5FBE" w:rsidP="000B5FBE">
            <w:pPr>
              <w:jc w:val="center"/>
              <w:rPr>
                <w:rFonts w:ascii="yandex-sans" w:hAnsi="yandex-sans"/>
                <w:bCs/>
                <w:sz w:val="22"/>
                <w:szCs w:val="22"/>
              </w:rPr>
            </w:pPr>
            <w:r w:rsidRPr="00253647">
              <w:rPr>
                <w:rFonts w:ascii="yandex-sans" w:hAnsi="yandex-sans"/>
                <w:bCs/>
                <w:i/>
                <w:sz w:val="22"/>
                <w:szCs w:val="22"/>
              </w:rPr>
              <w:t>25-27 марта 24ч. очно)</w:t>
            </w:r>
          </w:p>
          <w:p w:rsidR="0027527D" w:rsidRPr="00253647" w:rsidRDefault="0027527D" w:rsidP="000B5FBE">
            <w:pPr>
              <w:jc w:val="center"/>
              <w:rPr>
                <w:kern w:val="2"/>
                <w:sz w:val="22"/>
                <w:szCs w:val="22"/>
              </w:rPr>
            </w:pPr>
          </w:p>
        </w:tc>
        <w:tc>
          <w:tcPr>
            <w:tcW w:w="1701" w:type="dxa"/>
            <w:tcBorders>
              <w:top w:val="single" w:sz="4" w:space="0" w:color="auto"/>
              <w:left w:val="single" w:sz="4" w:space="0" w:color="auto"/>
              <w:bottom w:val="single" w:sz="4" w:space="0" w:color="auto"/>
              <w:right w:val="single" w:sz="4" w:space="0" w:color="auto"/>
            </w:tcBorders>
          </w:tcPr>
          <w:p w:rsidR="000B5FBE" w:rsidRPr="00253647" w:rsidRDefault="000B5FBE" w:rsidP="000B5FBE">
            <w:pPr>
              <w:jc w:val="center"/>
              <w:rPr>
                <w:b/>
                <w:sz w:val="22"/>
                <w:szCs w:val="22"/>
              </w:rPr>
            </w:pPr>
            <w:r w:rsidRPr="00253647">
              <w:rPr>
                <w:b/>
                <w:sz w:val="22"/>
                <w:szCs w:val="22"/>
              </w:rPr>
              <w:t>Март-оол В.Д.</w:t>
            </w:r>
          </w:p>
          <w:p w:rsidR="0027527D" w:rsidRPr="00253647" w:rsidRDefault="003940CE" w:rsidP="0027527D">
            <w:pPr>
              <w:jc w:val="center"/>
              <w:rPr>
                <w:kern w:val="2"/>
                <w:sz w:val="22"/>
                <w:szCs w:val="22"/>
                <w:highlight w:val="yellow"/>
              </w:rPr>
            </w:pPr>
            <w:r w:rsidRPr="00253647">
              <w:rPr>
                <w:sz w:val="22"/>
                <w:szCs w:val="22"/>
              </w:rPr>
              <w:t>Базыр А.О.</w:t>
            </w:r>
          </w:p>
        </w:tc>
      </w:tr>
      <w:tr w:rsidR="0027527D" w:rsidRPr="00253647" w:rsidTr="00253647">
        <w:tc>
          <w:tcPr>
            <w:tcW w:w="686" w:type="dxa"/>
            <w:tcBorders>
              <w:top w:val="single" w:sz="4" w:space="0" w:color="auto"/>
              <w:left w:val="single" w:sz="4" w:space="0" w:color="auto"/>
              <w:bottom w:val="single" w:sz="4" w:space="0" w:color="auto"/>
              <w:right w:val="single" w:sz="4" w:space="0" w:color="auto"/>
            </w:tcBorders>
          </w:tcPr>
          <w:p w:rsidR="0027527D" w:rsidRPr="00253647" w:rsidRDefault="00694984" w:rsidP="0027527D">
            <w:pPr>
              <w:jc w:val="center"/>
              <w:rPr>
                <w:sz w:val="22"/>
                <w:szCs w:val="22"/>
              </w:rPr>
            </w:pPr>
            <w:r w:rsidRPr="00253647">
              <w:rPr>
                <w:sz w:val="22"/>
                <w:szCs w:val="22"/>
              </w:rPr>
              <w:t>12</w:t>
            </w:r>
          </w:p>
        </w:tc>
        <w:tc>
          <w:tcPr>
            <w:tcW w:w="2262" w:type="dxa"/>
            <w:tcBorders>
              <w:top w:val="single" w:sz="4" w:space="0" w:color="auto"/>
              <w:left w:val="single" w:sz="4" w:space="0" w:color="auto"/>
              <w:bottom w:val="single" w:sz="4" w:space="0" w:color="auto"/>
              <w:right w:val="single" w:sz="4" w:space="0" w:color="auto"/>
            </w:tcBorders>
          </w:tcPr>
          <w:p w:rsidR="0027527D" w:rsidRPr="00253647" w:rsidRDefault="0027527D" w:rsidP="0027527D">
            <w:pPr>
              <w:jc w:val="both"/>
              <w:rPr>
                <w:kern w:val="2"/>
                <w:sz w:val="22"/>
                <w:szCs w:val="22"/>
              </w:rPr>
            </w:pPr>
            <w:r w:rsidRPr="00253647">
              <w:rPr>
                <w:sz w:val="22"/>
                <w:szCs w:val="22"/>
              </w:rPr>
              <w:t xml:space="preserve">Учителя </w:t>
            </w:r>
            <w:r w:rsidRPr="00253647">
              <w:rPr>
                <w:sz w:val="22"/>
                <w:szCs w:val="22"/>
              </w:rPr>
              <w:lastRenderedPageBreak/>
              <w:t>обществознания</w:t>
            </w:r>
          </w:p>
          <w:p w:rsidR="0027527D" w:rsidRPr="00253647" w:rsidRDefault="0027527D" w:rsidP="0027527D">
            <w:pPr>
              <w:jc w:val="both"/>
              <w:rPr>
                <w:kern w:val="2"/>
                <w:sz w:val="22"/>
                <w:szCs w:val="22"/>
              </w:rPr>
            </w:pPr>
          </w:p>
        </w:tc>
        <w:tc>
          <w:tcPr>
            <w:tcW w:w="3709" w:type="dxa"/>
            <w:tcBorders>
              <w:top w:val="single" w:sz="4" w:space="0" w:color="auto"/>
              <w:left w:val="single" w:sz="4" w:space="0" w:color="auto"/>
              <w:bottom w:val="single" w:sz="4" w:space="0" w:color="auto"/>
              <w:right w:val="single" w:sz="4" w:space="0" w:color="auto"/>
            </w:tcBorders>
          </w:tcPr>
          <w:p w:rsidR="0027527D" w:rsidRPr="00253647" w:rsidRDefault="0027527D" w:rsidP="0027527D">
            <w:pPr>
              <w:jc w:val="both"/>
              <w:rPr>
                <w:b/>
                <w:kern w:val="2"/>
                <w:sz w:val="22"/>
                <w:szCs w:val="22"/>
              </w:rPr>
            </w:pPr>
            <w:r w:rsidRPr="00253647">
              <w:rPr>
                <w:b/>
                <w:sz w:val="22"/>
                <w:szCs w:val="22"/>
              </w:rPr>
              <w:lastRenderedPageBreak/>
              <w:t xml:space="preserve">Совершенствование </w:t>
            </w:r>
            <w:r w:rsidRPr="00253647">
              <w:rPr>
                <w:b/>
                <w:sz w:val="22"/>
                <w:szCs w:val="22"/>
              </w:rPr>
              <w:lastRenderedPageBreak/>
              <w:t>методической компетентности педагогов при подготовке учащихся к ГИА по обществознанию</w:t>
            </w:r>
            <w:r w:rsidR="00BC4600">
              <w:rPr>
                <w:b/>
                <w:sz w:val="22"/>
                <w:szCs w:val="22"/>
              </w:rPr>
              <w:t>.</w:t>
            </w:r>
          </w:p>
          <w:p w:rsidR="0027527D" w:rsidRPr="00253647" w:rsidRDefault="0027527D" w:rsidP="0027527D">
            <w:pPr>
              <w:jc w:val="both"/>
              <w:rPr>
                <w:sz w:val="22"/>
                <w:szCs w:val="22"/>
              </w:rPr>
            </w:pPr>
            <w:r w:rsidRPr="00253647">
              <w:rPr>
                <w:b/>
                <w:sz w:val="22"/>
                <w:szCs w:val="22"/>
              </w:rPr>
              <w:t xml:space="preserve">В программе: </w:t>
            </w:r>
            <w:r w:rsidRPr="00253647">
              <w:rPr>
                <w:sz w:val="22"/>
                <w:szCs w:val="22"/>
              </w:rPr>
              <w:t>КИМ ГИА 2019 года, методика системной подготовки учащихся к ГИА. Практические занятия, обмен опытом, мастер-классы.</w:t>
            </w:r>
          </w:p>
          <w:p w:rsidR="0027527D" w:rsidRPr="00253647" w:rsidRDefault="0027527D" w:rsidP="0027527D">
            <w:pPr>
              <w:jc w:val="both"/>
              <w:rPr>
                <w:sz w:val="22"/>
                <w:szCs w:val="22"/>
              </w:rPr>
            </w:pPr>
            <w:r w:rsidRPr="00253647">
              <w:rPr>
                <w:b/>
                <w:sz w:val="22"/>
                <w:szCs w:val="22"/>
              </w:rPr>
              <w:t xml:space="preserve">Форма обучения: </w:t>
            </w:r>
            <w:r w:rsidRPr="00253647">
              <w:rPr>
                <w:sz w:val="22"/>
                <w:szCs w:val="22"/>
              </w:rPr>
              <w:t>очная</w:t>
            </w:r>
          </w:p>
          <w:p w:rsidR="0027527D" w:rsidRPr="00253647" w:rsidRDefault="0027527D" w:rsidP="0027527D">
            <w:pPr>
              <w:jc w:val="both"/>
              <w:rPr>
                <w:sz w:val="22"/>
                <w:szCs w:val="22"/>
              </w:rPr>
            </w:pPr>
            <w:r w:rsidRPr="00253647">
              <w:rPr>
                <w:b/>
                <w:sz w:val="22"/>
                <w:szCs w:val="22"/>
              </w:rPr>
              <w:t>Форма контроля:</w:t>
            </w:r>
            <w:r w:rsidRPr="00253647">
              <w:rPr>
                <w:sz w:val="22"/>
                <w:szCs w:val="22"/>
              </w:rPr>
              <w:t xml:space="preserve"> тестирование.</w:t>
            </w:r>
          </w:p>
          <w:p w:rsidR="0027527D" w:rsidRPr="00253647" w:rsidRDefault="0027527D" w:rsidP="0027527D">
            <w:pPr>
              <w:jc w:val="both"/>
              <w:rPr>
                <w:b/>
                <w:kern w:val="2"/>
                <w:sz w:val="22"/>
                <w:szCs w:val="22"/>
              </w:rPr>
            </w:pPr>
            <w:r w:rsidRPr="00253647">
              <w:rPr>
                <w:b/>
                <w:sz w:val="22"/>
                <w:szCs w:val="22"/>
              </w:rPr>
              <w:t>Ожидаемые результаты:</w:t>
            </w:r>
            <w:r w:rsidRPr="00253647">
              <w:rPr>
                <w:sz w:val="22"/>
                <w:szCs w:val="22"/>
              </w:rPr>
              <w:t xml:space="preserve"> положительные результаты ГИА в 2019 году.</w:t>
            </w:r>
          </w:p>
        </w:tc>
        <w:tc>
          <w:tcPr>
            <w:tcW w:w="1707" w:type="dxa"/>
            <w:tcBorders>
              <w:top w:val="single" w:sz="4" w:space="0" w:color="auto"/>
              <w:left w:val="single" w:sz="4" w:space="0" w:color="auto"/>
              <w:bottom w:val="single" w:sz="4" w:space="0" w:color="auto"/>
              <w:right w:val="single" w:sz="4" w:space="0" w:color="auto"/>
            </w:tcBorders>
          </w:tcPr>
          <w:p w:rsidR="000B5FBE" w:rsidRPr="00253647" w:rsidRDefault="000B5FBE" w:rsidP="000B5FBE">
            <w:pPr>
              <w:shd w:val="clear" w:color="auto" w:fill="FFFFFF"/>
              <w:jc w:val="center"/>
              <w:rPr>
                <w:rFonts w:ascii="yandex-sans" w:hAnsi="yandex-sans"/>
                <w:sz w:val="22"/>
                <w:szCs w:val="22"/>
              </w:rPr>
            </w:pPr>
            <w:r w:rsidRPr="00253647">
              <w:rPr>
                <w:rFonts w:ascii="yandex-sans" w:hAnsi="yandex-sans"/>
                <w:sz w:val="22"/>
                <w:szCs w:val="22"/>
              </w:rPr>
              <w:lastRenderedPageBreak/>
              <w:t xml:space="preserve">22-29 марта </w:t>
            </w:r>
          </w:p>
          <w:p w:rsidR="000B5FBE" w:rsidRPr="00253647" w:rsidRDefault="000B5FBE" w:rsidP="000B5FBE">
            <w:pPr>
              <w:shd w:val="clear" w:color="auto" w:fill="FFFFFF"/>
              <w:jc w:val="center"/>
              <w:rPr>
                <w:rFonts w:ascii="yandex-sans" w:hAnsi="yandex-sans"/>
                <w:sz w:val="22"/>
                <w:szCs w:val="22"/>
              </w:rPr>
            </w:pPr>
          </w:p>
          <w:p w:rsidR="000B5FBE" w:rsidRPr="00253647" w:rsidRDefault="000B5FBE" w:rsidP="000B5FBE">
            <w:pPr>
              <w:shd w:val="clear" w:color="auto" w:fill="FFFFFF"/>
              <w:jc w:val="center"/>
              <w:rPr>
                <w:rFonts w:ascii="yandex-sans" w:hAnsi="yandex-sans"/>
                <w:sz w:val="22"/>
                <w:szCs w:val="22"/>
              </w:rPr>
            </w:pPr>
            <w:r w:rsidRPr="00253647">
              <w:rPr>
                <w:rFonts w:ascii="yandex-sans" w:hAnsi="yandex-sans"/>
                <w:sz w:val="22"/>
                <w:szCs w:val="22"/>
              </w:rPr>
              <w:t>40 часов</w:t>
            </w:r>
          </w:p>
          <w:p w:rsidR="000B5FBE" w:rsidRPr="00253647" w:rsidRDefault="000B5FBE" w:rsidP="000B5FBE">
            <w:pPr>
              <w:shd w:val="clear" w:color="auto" w:fill="FFFFFF"/>
              <w:jc w:val="center"/>
              <w:rPr>
                <w:rFonts w:ascii="yandex-sans" w:hAnsi="yandex-sans"/>
                <w:sz w:val="22"/>
                <w:szCs w:val="22"/>
              </w:rPr>
            </w:pPr>
          </w:p>
          <w:p w:rsidR="000B5FBE" w:rsidRPr="00253647" w:rsidRDefault="000B5FBE" w:rsidP="000B5FBE">
            <w:pPr>
              <w:shd w:val="clear" w:color="auto" w:fill="FFFFFF"/>
              <w:jc w:val="center"/>
              <w:rPr>
                <w:rFonts w:ascii="yandex-sans" w:hAnsi="yandex-sans"/>
                <w:i/>
                <w:sz w:val="22"/>
                <w:szCs w:val="22"/>
              </w:rPr>
            </w:pPr>
            <w:r w:rsidRPr="00253647">
              <w:rPr>
                <w:rFonts w:ascii="yandex-sans" w:hAnsi="yandex-sans"/>
                <w:i/>
                <w:sz w:val="22"/>
                <w:szCs w:val="22"/>
              </w:rPr>
              <w:t xml:space="preserve">(22-23 марта, 16ч. дистанционно, </w:t>
            </w:r>
          </w:p>
          <w:p w:rsidR="000B5FBE" w:rsidRPr="00253647" w:rsidRDefault="000B5FBE" w:rsidP="000B5FBE">
            <w:pPr>
              <w:shd w:val="clear" w:color="auto" w:fill="FFFFFF"/>
              <w:jc w:val="center"/>
              <w:rPr>
                <w:rFonts w:ascii="yandex-sans" w:hAnsi="yandex-sans"/>
                <w:i/>
                <w:sz w:val="22"/>
                <w:szCs w:val="22"/>
              </w:rPr>
            </w:pPr>
            <w:r w:rsidRPr="00253647">
              <w:rPr>
                <w:rFonts w:ascii="yandex-sans" w:hAnsi="yandex-sans"/>
                <w:bCs/>
                <w:i/>
                <w:sz w:val="22"/>
                <w:szCs w:val="22"/>
              </w:rPr>
              <w:t>27-29 марта 24ч. очно)</w:t>
            </w:r>
          </w:p>
          <w:p w:rsidR="0027527D" w:rsidRPr="00253647" w:rsidRDefault="0027527D" w:rsidP="0027527D">
            <w:pPr>
              <w:jc w:val="center"/>
              <w:rPr>
                <w:b/>
                <w:kern w:val="2"/>
                <w:sz w:val="22"/>
                <w:szCs w:val="22"/>
              </w:rPr>
            </w:pPr>
          </w:p>
        </w:tc>
        <w:tc>
          <w:tcPr>
            <w:tcW w:w="1701" w:type="dxa"/>
            <w:tcBorders>
              <w:top w:val="single" w:sz="4" w:space="0" w:color="auto"/>
              <w:left w:val="single" w:sz="4" w:space="0" w:color="auto"/>
              <w:bottom w:val="single" w:sz="4" w:space="0" w:color="auto"/>
              <w:right w:val="single" w:sz="4" w:space="0" w:color="auto"/>
            </w:tcBorders>
          </w:tcPr>
          <w:p w:rsidR="000B5FBE" w:rsidRPr="00253647" w:rsidRDefault="000B5FBE" w:rsidP="000B5FBE">
            <w:pPr>
              <w:jc w:val="center"/>
              <w:rPr>
                <w:b/>
                <w:sz w:val="22"/>
                <w:szCs w:val="22"/>
              </w:rPr>
            </w:pPr>
            <w:r w:rsidRPr="00253647">
              <w:rPr>
                <w:b/>
                <w:sz w:val="22"/>
                <w:szCs w:val="22"/>
              </w:rPr>
              <w:lastRenderedPageBreak/>
              <w:t>Март-оол В.Д.</w:t>
            </w:r>
          </w:p>
          <w:p w:rsidR="0027527D" w:rsidRPr="00253647" w:rsidRDefault="003940CE" w:rsidP="0027527D">
            <w:pPr>
              <w:jc w:val="center"/>
              <w:rPr>
                <w:kern w:val="2"/>
                <w:sz w:val="22"/>
                <w:szCs w:val="22"/>
                <w:highlight w:val="yellow"/>
              </w:rPr>
            </w:pPr>
            <w:r w:rsidRPr="00253647">
              <w:rPr>
                <w:sz w:val="22"/>
                <w:szCs w:val="22"/>
              </w:rPr>
              <w:lastRenderedPageBreak/>
              <w:t>Монгуш Е.Ч.</w:t>
            </w:r>
          </w:p>
        </w:tc>
      </w:tr>
      <w:tr w:rsidR="003940CE" w:rsidRPr="00253647" w:rsidTr="00253647">
        <w:tc>
          <w:tcPr>
            <w:tcW w:w="686" w:type="dxa"/>
            <w:tcBorders>
              <w:top w:val="single" w:sz="4" w:space="0" w:color="auto"/>
              <w:left w:val="single" w:sz="4" w:space="0" w:color="auto"/>
              <w:bottom w:val="single" w:sz="4" w:space="0" w:color="auto"/>
              <w:right w:val="single" w:sz="4" w:space="0" w:color="auto"/>
            </w:tcBorders>
          </w:tcPr>
          <w:p w:rsidR="003940CE" w:rsidRPr="00253647" w:rsidRDefault="00694984" w:rsidP="003940CE">
            <w:pPr>
              <w:jc w:val="center"/>
              <w:rPr>
                <w:sz w:val="22"/>
                <w:szCs w:val="22"/>
              </w:rPr>
            </w:pPr>
            <w:r w:rsidRPr="00253647">
              <w:rPr>
                <w:sz w:val="22"/>
                <w:szCs w:val="22"/>
              </w:rPr>
              <w:lastRenderedPageBreak/>
              <w:t>13</w:t>
            </w:r>
          </w:p>
        </w:tc>
        <w:tc>
          <w:tcPr>
            <w:tcW w:w="2262" w:type="dxa"/>
            <w:tcBorders>
              <w:top w:val="single" w:sz="4" w:space="0" w:color="auto"/>
              <w:left w:val="single" w:sz="4" w:space="0" w:color="auto"/>
              <w:bottom w:val="single" w:sz="4" w:space="0" w:color="auto"/>
              <w:right w:val="single" w:sz="4" w:space="0" w:color="auto"/>
            </w:tcBorders>
          </w:tcPr>
          <w:p w:rsidR="003940CE" w:rsidRPr="00253647" w:rsidRDefault="003940CE" w:rsidP="003940CE">
            <w:pPr>
              <w:jc w:val="both"/>
              <w:rPr>
                <w:kern w:val="2"/>
                <w:sz w:val="22"/>
                <w:szCs w:val="22"/>
              </w:rPr>
            </w:pPr>
            <w:r w:rsidRPr="00253647">
              <w:rPr>
                <w:sz w:val="22"/>
                <w:szCs w:val="22"/>
              </w:rPr>
              <w:t>Учителя иностранных языков</w:t>
            </w:r>
          </w:p>
          <w:p w:rsidR="003940CE" w:rsidRPr="00253647" w:rsidRDefault="003940CE" w:rsidP="003940CE">
            <w:pPr>
              <w:jc w:val="both"/>
              <w:rPr>
                <w:kern w:val="2"/>
                <w:sz w:val="22"/>
                <w:szCs w:val="22"/>
              </w:rPr>
            </w:pPr>
          </w:p>
        </w:tc>
        <w:tc>
          <w:tcPr>
            <w:tcW w:w="3709" w:type="dxa"/>
            <w:tcBorders>
              <w:top w:val="single" w:sz="4" w:space="0" w:color="auto"/>
              <w:left w:val="single" w:sz="4" w:space="0" w:color="auto"/>
              <w:bottom w:val="single" w:sz="4" w:space="0" w:color="auto"/>
              <w:right w:val="single" w:sz="4" w:space="0" w:color="auto"/>
            </w:tcBorders>
          </w:tcPr>
          <w:p w:rsidR="003940CE" w:rsidRPr="00253647" w:rsidRDefault="003940CE" w:rsidP="00857373">
            <w:pPr>
              <w:jc w:val="both"/>
              <w:rPr>
                <w:b/>
                <w:sz w:val="22"/>
                <w:szCs w:val="22"/>
              </w:rPr>
            </w:pPr>
            <w:r w:rsidRPr="00253647">
              <w:rPr>
                <w:b/>
                <w:sz w:val="22"/>
                <w:szCs w:val="22"/>
              </w:rPr>
              <w:t xml:space="preserve">Практико-ориентированный подход к обучению иностранных языков в общеобразовательной организации. </w:t>
            </w:r>
          </w:p>
          <w:p w:rsidR="003940CE" w:rsidRPr="00253647" w:rsidRDefault="003940CE" w:rsidP="003940CE">
            <w:pPr>
              <w:jc w:val="both"/>
              <w:rPr>
                <w:b/>
                <w:sz w:val="22"/>
                <w:szCs w:val="22"/>
              </w:rPr>
            </w:pPr>
            <w:r w:rsidRPr="00253647">
              <w:rPr>
                <w:b/>
                <w:sz w:val="22"/>
                <w:szCs w:val="22"/>
              </w:rPr>
              <w:t>В программе</w:t>
            </w:r>
            <w:r w:rsidRPr="00253647">
              <w:rPr>
                <w:sz w:val="22"/>
                <w:szCs w:val="22"/>
              </w:rPr>
              <w:t>: Создание практико-ориентированной образовательной среды в ОО. Практико-ориентированные технологии обучения и воспитания. Методики моделирования будущей профессиональной деятельности на основе использования возможностей изучения предмета  «Иностранный язык».</w:t>
            </w:r>
          </w:p>
          <w:p w:rsidR="003940CE" w:rsidRPr="00253647" w:rsidRDefault="003940CE" w:rsidP="003940CE">
            <w:pPr>
              <w:jc w:val="both"/>
              <w:rPr>
                <w:sz w:val="22"/>
                <w:szCs w:val="22"/>
              </w:rPr>
            </w:pPr>
            <w:r w:rsidRPr="00253647">
              <w:rPr>
                <w:b/>
                <w:sz w:val="22"/>
                <w:szCs w:val="22"/>
              </w:rPr>
              <w:t>Форма контроля:</w:t>
            </w:r>
            <w:r w:rsidRPr="00253647">
              <w:rPr>
                <w:sz w:val="22"/>
                <w:szCs w:val="22"/>
              </w:rPr>
              <w:t xml:space="preserve"> защита проекта создания практико-ориентированной образовательной среды в ОО.</w:t>
            </w:r>
          </w:p>
          <w:p w:rsidR="003940CE" w:rsidRPr="00253647" w:rsidRDefault="003940CE" w:rsidP="003940CE">
            <w:pPr>
              <w:jc w:val="both"/>
              <w:rPr>
                <w:b/>
                <w:sz w:val="22"/>
                <w:szCs w:val="22"/>
              </w:rPr>
            </w:pPr>
            <w:r w:rsidRPr="00253647">
              <w:rPr>
                <w:b/>
                <w:sz w:val="22"/>
                <w:szCs w:val="22"/>
              </w:rPr>
              <w:t>Ожидаемые результаты:</w:t>
            </w:r>
          </w:p>
          <w:p w:rsidR="003940CE" w:rsidRPr="00253647" w:rsidRDefault="003940CE" w:rsidP="003940CE">
            <w:pPr>
              <w:jc w:val="both"/>
              <w:rPr>
                <w:b/>
                <w:kern w:val="2"/>
                <w:sz w:val="22"/>
                <w:szCs w:val="22"/>
              </w:rPr>
            </w:pPr>
            <w:r w:rsidRPr="00253647">
              <w:rPr>
                <w:sz w:val="22"/>
                <w:szCs w:val="22"/>
              </w:rPr>
              <w:t>повышение уровня профессиональной подготовки в предметной области.</w:t>
            </w:r>
          </w:p>
        </w:tc>
        <w:tc>
          <w:tcPr>
            <w:tcW w:w="1707" w:type="dxa"/>
            <w:tcBorders>
              <w:top w:val="single" w:sz="4" w:space="0" w:color="auto"/>
              <w:left w:val="single" w:sz="4" w:space="0" w:color="auto"/>
              <w:bottom w:val="single" w:sz="4" w:space="0" w:color="auto"/>
              <w:right w:val="single" w:sz="4" w:space="0" w:color="auto"/>
            </w:tcBorders>
          </w:tcPr>
          <w:p w:rsidR="001739C0" w:rsidRPr="00253647" w:rsidRDefault="001739C0" w:rsidP="001739C0">
            <w:pPr>
              <w:jc w:val="center"/>
              <w:rPr>
                <w:sz w:val="22"/>
                <w:szCs w:val="22"/>
              </w:rPr>
            </w:pPr>
            <w:r w:rsidRPr="00253647">
              <w:rPr>
                <w:sz w:val="22"/>
                <w:szCs w:val="22"/>
              </w:rPr>
              <w:t xml:space="preserve">3-5 апреля </w:t>
            </w:r>
          </w:p>
          <w:p w:rsidR="001739C0" w:rsidRPr="00253647" w:rsidRDefault="001739C0" w:rsidP="001739C0">
            <w:pPr>
              <w:jc w:val="center"/>
              <w:rPr>
                <w:sz w:val="22"/>
                <w:szCs w:val="22"/>
              </w:rPr>
            </w:pPr>
            <w:r w:rsidRPr="00253647">
              <w:rPr>
                <w:sz w:val="22"/>
                <w:szCs w:val="22"/>
              </w:rPr>
              <w:t>(24ч.)</w:t>
            </w:r>
          </w:p>
          <w:p w:rsidR="003940CE" w:rsidRPr="00253647" w:rsidRDefault="003940CE" w:rsidP="001739C0">
            <w:pPr>
              <w:rPr>
                <w:kern w:val="2"/>
                <w:sz w:val="22"/>
                <w:szCs w:val="22"/>
              </w:rPr>
            </w:pPr>
          </w:p>
        </w:tc>
        <w:tc>
          <w:tcPr>
            <w:tcW w:w="1701" w:type="dxa"/>
            <w:tcBorders>
              <w:top w:val="single" w:sz="4" w:space="0" w:color="auto"/>
              <w:left w:val="single" w:sz="4" w:space="0" w:color="auto"/>
              <w:bottom w:val="single" w:sz="4" w:space="0" w:color="auto"/>
              <w:right w:val="single" w:sz="4" w:space="0" w:color="auto"/>
            </w:tcBorders>
          </w:tcPr>
          <w:p w:rsidR="003940CE" w:rsidRPr="00253647" w:rsidRDefault="003940CE" w:rsidP="003940CE">
            <w:pPr>
              <w:jc w:val="center"/>
              <w:rPr>
                <w:kern w:val="2"/>
                <w:sz w:val="22"/>
                <w:szCs w:val="22"/>
                <w:highlight w:val="yellow"/>
              </w:rPr>
            </w:pPr>
            <w:r w:rsidRPr="00253647">
              <w:rPr>
                <w:sz w:val="22"/>
                <w:szCs w:val="22"/>
              </w:rPr>
              <w:t>Сат С.В.</w:t>
            </w:r>
          </w:p>
        </w:tc>
      </w:tr>
      <w:tr w:rsidR="003940CE" w:rsidRPr="00253647" w:rsidTr="00253647">
        <w:tc>
          <w:tcPr>
            <w:tcW w:w="686" w:type="dxa"/>
            <w:tcBorders>
              <w:top w:val="single" w:sz="4" w:space="0" w:color="auto"/>
              <w:left w:val="single" w:sz="4" w:space="0" w:color="auto"/>
              <w:bottom w:val="single" w:sz="4" w:space="0" w:color="auto"/>
              <w:right w:val="single" w:sz="4" w:space="0" w:color="auto"/>
            </w:tcBorders>
            <w:hideMark/>
          </w:tcPr>
          <w:p w:rsidR="003940CE" w:rsidRPr="00253647" w:rsidRDefault="003940CE" w:rsidP="003940CE">
            <w:pPr>
              <w:jc w:val="center"/>
              <w:rPr>
                <w:kern w:val="2"/>
                <w:sz w:val="22"/>
                <w:szCs w:val="22"/>
              </w:rPr>
            </w:pPr>
            <w:r w:rsidRPr="00253647">
              <w:rPr>
                <w:sz w:val="22"/>
                <w:szCs w:val="22"/>
              </w:rPr>
              <w:t>1</w:t>
            </w:r>
            <w:r w:rsidR="00694984" w:rsidRPr="00253647">
              <w:rPr>
                <w:sz w:val="22"/>
                <w:szCs w:val="22"/>
              </w:rPr>
              <w:t>4</w:t>
            </w:r>
          </w:p>
        </w:tc>
        <w:tc>
          <w:tcPr>
            <w:tcW w:w="2262" w:type="dxa"/>
            <w:tcBorders>
              <w:top w:val="single" w:sz="4" w:space="0" w:color="auto"/>
              <w:left w:val="single" w:sz="4" w:space="0" w:color="auto"/>
              <w:bottom w:val="single" w:sz="4" w:space="0" w:color="auto"/>
              <w:right w:val="single" w:sz="4" w:space="0" w:color="auto"/>
            </w:tcBorders>
            <w:hideMark/>
          </w:tcPr>
          <w:p w:rsidR="003940CE" w:rsidRPr="00253647" w:rsidRDefault="003940CE" w:rsidP="003940CE">
            <w:pPr>
              <w:jc w:val="both"/>
              <w:rPr>
                <w:kern w:val="2"/>
                <w:sz w:val="22"/>
                <w:szCs w:val="22"/>
              </w:rPr>
            </w:pPr>
            <w:r w:rsidRPr="00253647">
              <w:rPr>
                <w:sz w:val="22"/>
                <w:szCs w:val="22"/>
              </w:rPr>
              <w:t>Учителя истории и обществознания</w:t>
            </w:r>
          </w:p>
          <w:p w:rsidR="003940CE" w:rsidRPr="00253647" w:rsidRDefault="003940CE" w:rsidP="003940CE">
            <w:pPr>
              <w:jc w:val="both"/>
              <w:rPr>
                <w:kern w:val="2"/>
                <w:sz w:val="22"/>
                <w:szCs w:val="22"/>
              </w:rPr>
            </w:pPr>
          </w:p>
        </w:tc>
        <w:tc>
          <w:tcPr>
            <w:tcW w:w="3709" w:type="dxa"/>
            <w:tcBorders>
              <w:top w:val="single" w:sz="4" w:space="0" w:color="auto"/>
              <w:left w:val="single" w:sz="4" w:space="0" w:color="auto"/>
              <w:bottom w:val="single" w:sz="4" w:space="0" w:color="auto"/>
              <w:right w:val="single" w:sz="4" w:space="0" w:color="auto"/>
            </w:tcBorders>
            <w:hideMark/>
          </w:tcPr>
          <w:p w:rsidR="003940CE" w:rsidRPr="00253647" w:rsidRDefault="003940CE" w:rsidP="003940CE">
            <w:pPr>
              <w:jc w:val="both"/>
              <w:rPr>
                <w:b/>
                <w:sz w:val="22"/>
                <w:szCs w:val="22"/>
              </w:rPr>
            </w:pPr>
            <w:r w:rsidRPr="00253647">
              <w:rPr>
                <w:b/>
                <w:sz w:val="22"/>
                <w:szCs w:val="22"/>
              </w:rPr>
              <w:t xml:space="preserve">Практико-ориентированный подход к обучению истории и обществознания в общеобразовательной организации. </w:t>
            </w:r>
          </w:p>
          <w:p w:rsidR="003940CE" w:rsidRPr="00253647" w:rsidRDefault="003940CE" w:rsidP="003940CE">
            <w:pPr>
              <w:jc w:val="both"/>
              <w:rPr>
                <w:b/>
                <w:sz w:val="22"/>
                <w:szCs w:val="22"/>
              </w:rPr>
            </w:pPr>
            <w:r w:rsidRPr="00253647">
              <w:rPr>
                <w:b/>
                <w:sz w:val="22"/>
                <w:szCs w:val="22"/>
              </w:rPr>
              <w:t>В программе</w:t>
            </w:r>
            <w:r w:rsidRPr="00253647">
              <w:rPr>
                <w:sz w:val="22"/>
                <w:szCs w:val="22"/>
              </w:rPr>
              <w:t>: Создание практико-ориентированной образовательной среды в ОО. Практико-ориентированные технологии обучения и воспитания. Методики моделирования будущей профессиональной деятельности на основе использования возможностей изучения предметов «История» и «Обществознание».</w:t>
            </w:r>
          </w:p>
          <w:p w:rsidR="003940CE" w:rsidRPr="00253647" w:rsidRDefault="003940CE" w:rsidP="003940CE">
            <w:pPr>
              <w:jc w:val="both"/>
              <w:rPr>
                <w:sz w:val="22"/>
                <w:szCs w:val="22"/>
              </w:rPr>
            </w:pPr>
            <w:r w:rsidRPr="00253647">
              <w:rPr>
                <w:b/>
                <w:sz w:val="22"/>
                <w:szCs w:val="22"/>
              </w:rPr>
              <w:t>Форма контроля:</w:t>
            </w:r>
            <w:r w:rsidRPr="00253647">
              <w:rPr>
                <w:sz w:val="22"/>
                <w:szCs w:val="22"/>
              </w:rPr>
              <w:t xml:space="preserve"> защита проекта создания практико-ориентированной образовательной среды в ОО.</w:t>
            </w:r>
          </w:p>
          <w:p w:rsidR="003940CE" w:rsidRPr="00253647" w:rsidRDefault="003940CE" w:rsidP="003940CE">
            <w:pPr>
              <w:jc w:val="both"/>
              <w:rPr>
                <w:b/>
                <w:sz w:val="22"/>
                <w:szCs w:val="22"/>
              </w:rPr>
            </w:pPr>
            <w:r w:rsidRPr="00253647">
              <w:rPr>
                <w:b/>
                <w:sz w:val="22"/>
                <w:szCs w:val="22"/>
              </w:rPr>
              <w:t>Ожидаемые результаты:</w:t>
            </w:r>
          </w:p>
          <w:p w:rsidR="003940CE" w:rsidRPr="00253647" w:rsidRDefault="003940CE" w:rsidP="003940CE">
            <w:pPr>
              <w:jc w:val="both"/>
              <w:rPr>
                <w:b/>
                <w:kern w:val="2"/>
                <w:sz w:val="22"/>
                <w:szCs w:val="22"/>
              </w:rPr>
            </w:pPr>
            <w:r w:rsidRPr="00253647">
              <w:rPr>
                <w:sz w:val="22"/>
                <w:szCs w:val="22"/>
              </w:rPr>
              <w:t xml:space="preserve">повышение уровня </w:t>
            </w:r>
            <w:r w:rsidRPr="00253647">
              <w:rPr>
                <w:sz w:val="22"/>
                <w:szCs w:val="22"/>
              </w:rPr>
              <w:lastRenderedPageBreak/>
              <w:t>профессиональной подготовки в предметной области.</w:t>
            </w:r>
          </w:p>
        </w:tc>
        <w:tc>
          <w:tcPr>
            <w:tcW w:w="1707" w:type="dxa"/>
            <w:tcBorders>
              <w:top w:val="single" w:sz="4" w:space="0" w:color="auto"/>
              <w:left w:val="single" w:sz="4" w:space="0" w:color="auto"/>
              <w:bottom w:val="single" w:sz="4" w:space="0" w:color="auto"/>
              <w:right w:val="single" w:sz="4" w:space="0" w:color="auto"/>
            </w:tcBorders>
            <w:hideMark/>
          </w:tcPr>
          <w:p w:rsidR="001739C0" w:rsidRPr="00253647" w:rsidRDefault="001739C0" w:rsidP="001739C0">
            <w:pPr>
              <w:shd w:val="clear" w:color="auto" w:fill="FFFFFF"/>
              <w:jc w:val="center"/>
              <w:rPr>
                <w:rFonts w:ascii="yandex-sans" w:hAnsi="yandex-sans"/>
                <w:sz w:val="22"/>
                <w:szCs w:val="22"/>
              </w:rPr>
            </w:pPr>
            <w:r w:rsidRPr="00253647">
              <w:rPr>
                <w:rFonts w:ascii="yandex-sans" w:hAnsi="yandex-sans"/>
                <w:sz w:val="22"/>
                <w:szCs w:val="22"/>
              </w:rPr>
              <w:lastRenderedPageBreak/>
              <w:t>15-17 апреля (24ч.)</w:t>
            </w:r>
          </w:p>
          <w:p w:rsidR="003940CE" w:rsidRPr="00253647" w:rsidRDefault="003940CE" w:rsidP="003940CE">
            <w:pPr>
              <w:jc w:val="center"/>
              <w:rPr>
                <w:kern w:val="2"/>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3940CE" w:rsidRPr="00253647" w:rsidRDefault="003940CE" w:rsidP="003940CE">
            <w:pPr>
              <w:jc w:val="center"/>
              <w:rPr>
                <w:kern w:val="2"/>
                <w:sz w:val="22"/>
                <w:szCs w:val="22"/>
                <w:highlight w:val="yellow"/>
              </w:rPr>
            </w:pPr>
            <w:r w:rsidRPr="00253647">
              <w:rPr>
                <w:sz w:val="22"/>
                <w:szCs w:val="22"/>
              </w:rPr>
              <w:t>Базыр А.О.</w:t>
            </w:r>
          </w:p>
        </w:tc>
      </w:tr>
      <w:tr w:rsidR="003940CE" w:rsidRPr="00253647" w:rsidTr="00253647">
        <w:tc>
          <w:tcPr>
            <w:tcW w:w="686" w:type="dxa"/>
            <w:tcBorders>
              <w:top w:val="single" w:sz="4" w:space="0" w:color="auto"/>
              <w:left w:val="single" w:sz="4" w:space="0" w:color="auto"/>
              <w:bottom w:val="single" w:sz="4" w:space="0" w:color="auto"/>
              <w:right w:val="single" w:sz="4" w:space="0" w:color="auto"/>
            </w:tcBorders>
          </w:tcPr>
          <w:p w:rsidR="003940CE" w:rsidRPr="00253647" w:rsidRDefault="00694984" w:rsidP="003940CE">
            <w:pPr>
              <w:jc w:val="center"/>
              <w:rPr>
                <w:sz w:val="22"/>
                <w:szCs w:val="22"/>
              </w:rPr>
            </w:pPr>
            <w:r w:rsidRPr="00253647">
              <w:rPr>
                <w:sz w:val="22"/>
                <w:szCs w:val="22"/>
              </w:rPr>
              <w:lastRenderedPageBreak/>
              <w:t>15</w:t>
            </w:r>
          </w:p>
        </w:tc>
        <w:tc>
          <w:tcPr>
            <w:tcW w:w="2262" w:type="dxa"/>
            <w:tcBorders>
              <w:top w:val="single" w:sz="4" w:space="0" w:color="auto"/>
              <w:left w:val="single" w:sz="4" w:space="0" w:color="auto"/>
              <w:bottom w:val="single" w:sz="4" w:space="0" w:color="auto"/>
              <w:right w:val="single" w:sz="4" w:space="0" w:color="auto"/>
            </w:tcBorders>
          </w:tcPr>
          <w:p w:rsidR="003940CE" w:rsidRPr="00253647" w:rsidRDefault="003940CE" w:rsidP="003940CE">
            <w:pPr>
              <w:jc w:val="both"/>
              <w:rPr>
                <w:sz w:val="22"/>
                <w:szCs w:val="22"/>
              </w:rPr>
            </w:pPr>
            <w:r w:rsidRPr="00253647">
              <w:rPr>
                <w:sz w:val="22"/>
                <w:szCs w:val="22"/>
              </w:rPr>
              <w:t>Учителя обществознания</w:t>
            </w:r>
          </w:p>
        </w:tc>
        <w:tc>
          <w:tcPr>
            <w:tcW w:w="3709" w:type="dxa"/>
            <w:tcBorders>
              <w:top w:val="single" w:sz="4" w:space="0" w:color="auto"/>
              <w:left w:val="single" w:sz="4" w:space="0" w:color="auto"/>
              <w:bottom w:val="single" w:sz="4" w:space="0" w:color="auto"/>
              <w:right w:val="single" w:sz="4" w:space="0" w:color="auto"/>
            </w:tcBorders>
          </w:tcPr>
          <w:p w:rsidR="003940CE" w:rsidRPr="00253647" w:rsidRDefault="003940CE" w:rsidP="003940CE">
            <w:pPr>
              <w:jc w:val="both"/>
              <w:rPr>
                <w:b/>
                <w:kern w:val="2"/>
                <w:sz w:val="22"/>
                <w:szCs w:val="22"/>
              </w:rPr>
            </w:pPr>
            <w:r w:rsidRPr="00253647">
              <w:rPr>
                <w:b/>
                <w:sz w:val="22"/>
                <w:szCs w:val="22"/>
              </w:rPr>
              <w:t>Методическое сопровождение уроков «Основы финансовой грамотности</w:t>
            </w:r>
            <w:r w:rsidR="001739C0" w:rsidRPr="00253647">
              <w:rPr>
                <w:b/>
                <w:sz w:val="22"/>
                <w:szCs w:val="22"/>
              </w:rPr>
              <w:t>»</w:t>
            </w:r>
            <w:r w:rsidRPr="00253647">
              <w:rPr>
                <w:b/>
                <w:sz w:val="22"/>
                <w:szCs w:val="22"/>
              </w:rPr>
              <w:t xml:space="preserve"> для учащихся 10-11 классов» в рамках предмета «Обществознание».</w:t>
            </w:r>
          </w:p>
          <w:p w:rsidR="003940CE" w:rsidRPr="00253647" w:rsidRDefault="003940CE" w:rsidP="003940CE">
            <w:pPr>
              <w:jc w:val="both"/>
              <w:rPr>
                <w:sz w:val="22"/>
                <w:szCs w:val="22"/>
              </w:rPr>
            </w:pPr>
            <w:r w:rsidRPr="00253647">
              <w:rPr>
                <w:b/>
                <w:sz w:val="22"/>
                <w:szCs w:val="22"/>
              </w:rPr>
              <w:t xml:space="preserve">В программе: </w:t>
            </w:r>
            <w:r w:rsidRPr="00253647">
              <w:rPr>
                <w:sz w:val="22"/>
                <w:szCs w:val="22"/>
              </w:rPr>
              <w:t xml:space="preserve">Нормативная база введения ФГОС основного общего образования. Современный урок обществознания. Проектирование, анализ и самоанализ урока обществознания по технологии системно-деятельностного подхода. Рабочая программа по обществознанию в соответствии с требованиями ФГОС. Современный учебно-методический комплекс по финансовой грамотности в рамках предмета  обществознания. </w:t>
            </w:r>
          </w:p>
          <w:p w:rsidR="003940CE" w:rsidRPr="00253647" w:rsidRDefault="003940CE" w:rsidP="003940CE">
            <w:pPr>
              <w:jc w:val="both"/>
              <w:rPr>
                <w:sz w:val="22"/>
                <w:szCs w:val="22"/>
              </w:rPr>
            </w:pPr>
            <w:r w:rsidRPr="00253647">
              <w:rPr>
                <w:b/>
                <w:sz w:val="22"/>
                <w:szCs w:val="22"/>
              </w:rPr>
              <w:t xml:space="preserve">Формы контроля: </w:t>
            </w:r>
            <w:r w:rsidRPr="00253647">
              <w:rPr>
                <w:sz w:val="22"/>
                <w:szCs w:val="22"/>
              </w:rPr>
              <w:t>защита рабочей программы по финансовой грамотности.</w:t>
            </w:r>
          </w:p>
          <w:p w:rsidR="003940CE" w:rsidRPr="00253647" w:rsidRDefault="003940CE" w:rsidP="003940CE">
            <w:pPr>
              <w:jc w:val="both"/>
              <w:rPr>
                <w:b/>
                <w:sz w:val="22"/>
                <w:szCs w:val="22"/>
              </w:rPr>
            </w:pPr>
            <w:r w:rsidRPr="00253647">
              <w:rPr>
                <w:b/>
                <w:sz w:val="22"/>
                <w:szCs w:val="22"/>
              </w:rPr>
              <w:t xml:space="preserve">Ожидаемые результаты: </w:t>
            </w:r>
            <w:r w:rsidRPr="00253647">
              <w:rPr>
                <w:sz w:val="22"/>
                <w:szCs w:val="22"/>
              </w:rPr>
              <w:t>повышение уровня профессиональной подготовки в предметной области.</w:t>
            </w:r>
          </w:p>
        </w:tc>
        <w:tc>
          <w:tcPr>
            <w:tcW w:w="1707" w:type="dxa"/>
            <w:tcBorders>
              <w:top w:val="single" w:sz="4" w:space="0" w:color="auto"/>
              <w:left w:val="single" w:sz="4" w:space="0" w:color="auto"/>
              <w:bottom w:val="single" w:sz="4" w:space="0" w:color="auto"/>
              <w:right w:val="single" w:sz="4" w:space="0" w:color="auto"/>
            </w:tcBorders>
          </w:tcPr>
          <w:p w:rsidR="001739C0" w:rsidRPr="00253647" w:rsidRDefault="001739C0" w:rsidP="001739C0">
            <w:pPr>
              <w:jc w:val="center"/>
              <w:rPr>
                <w:sz w:val="22"/>
                <w:szCs w:val="22"/>
              </w:rPr>
            </w:pPr>
            <w:r w:rsidRPr="00253647">
              <w:rPr>
                <w:sz w:val="22"/>
                <w:szCs w:val="22"/>
              </w:rPr>
              <w:t>29-30 апреля (16ч.)</w:t>
            </w:r>
          </w:p>
          <w:p w:rsidR="003940CE" w:rsidRPr="00253647" w:rsidRDefault="003940CE" w:rsidP="003940CE">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3940CE" w:rsidRPr="00253647" w:rsidRDefault="003940CE" w:rsidP="003940CE">
            <w:pPr>
              <w:jc w:val="center"/>
              <w:rPr>
                <w:sz w:val="22"/>
                <w:szCs w:val="22"/>
              </w:rPr>
            </w:pPr>
            <w:r w:rsidRPr="00253647">
              <w:rPr>
                <w:sz w:val="22"/>
                <w:szCs w:val="22"/>
              </w:rPr>
              <w:t>Базыр А.О.</w:t>
            </w:r>
          </w:p>
        </w:tc>
      </w:tr>
      <w:tr w:rsidR="00C4259F" w:rsidRPr="00253647" w:rsidTr="00253647">
        <w:tc>
          <w:tcPr>
            <w:tcW w:w="686" w:type="dxa"/>
            <w:tcBorders>
              <w:top w:val="single" w:sz="4" w:space="0" w:color="auto"/>
              <w:left w:val="single" w:sz="4" w:space="0" w:color="auto"/>
              <w:bottom w:val="single" w:sz="4" w:space="0" w:color="auto"/>
              <w:right w:val="single" w:sz="4" w:space="0" w:color="auto"/>
            </w:tcBorders>
            <w:hideMark/>
          </w:tcPr>
          <w:p w:rsidR="00C4259F" w:rsidRPr="00253647" w:rsidRDefault="00C4259F" w:rsidP="00C4259F">
            <w:pPr>
              <w:jc w:val="center"/>
              <w:rPr>
                <w:kern w:val="2"/>
                <w:sz w:val="22"/>
                <w:szCs w:val="22"/>
              </w:rPr>
            </w:pPr>
            <w:r w:rsidRPr="00253647">
              <w:rPr>
                <w:sz w:val="22"/>
                <w:szCs w:val="22"/>
              </w:rPr>
              <w:t>1</w:t>
            </w:r>
            <w:r w:rsidR="00694984" w:rsidRPr="00253647">
              <w:rPr>
                <w:sz w:val="22"/>
                <w:szCs w:val="22"/>
                <w:lang w:val="en-US"/>
              </w:rPr>
              <w:t>6</w:t>
            </w:r>
          </w:p>
        </w:tc>
        <w:tc>
          <w:tcPr>
            <w:tcW w:w="2262" w:type="dxa"/>
            <w:tcBorders>
              <w:top w:val="single" w:sz="4" w:space="0" w:color="auto"/>
              <w:left w:val="single" w:sz="4" w:space="0" w:color="auto"/>
              <w:bottom w:val="single" w:sz="4" w:space="0" w:color="auto"/>
              <w:right w:val="single" w:sz="4" w:space="0" w:color="auto"/>
            </w:tcBorders>
          </w:tcPr>
          <w:p w:rsidR="00C4259F" w:rsidRPr="00253647" w:rsidRDefault="00C4259F" w:rsidP="00C4259F">
            <w:pPr>
              <w:jc w:val="both"/>
              <w:rPr>
                <w:sz w:val="22"/>
                <w:szCs w:val="22"/>
              </w:rPr>
            </w:pPr>
            <w:r w:rsidRPr="00253647">
              <w:rPr>
                <w:sz w:val="22"/>
                <w:szCs w:val="22"/>
              </w:rPr>
              <w:t>Учителя обществознания</w:t>
            </w:r>
          </w:p>
        </w:tc>
        <w:tc>
          <w:tcPr>
            <w:tcW w:w="3709" w:type="dxa"/>
            <w:tcBorders>
              <w:top w:val="single" w:sz="4" w:space="0" w:color="auto"/>
              <w:left w:val="single" w:sz="4" w:space="0" w:color="auto"/>
              <w:bottom w:val="single" w:sz="4" w:space="0" w:color="auto"/>
              <w:right w:val="single" w:sz="4" w:space="0" w:color="auto"/>
            </w:tcBorders>
          </w:tcPr>
          <w:p w:rsidR="00C4259F" w:rsidRPr="00253647" w:rsidRDefault="00C4259F" w:rsidP="00C4259F">
            <w:pPr>
              <w:jc w:val="both"/>
              <w:rPr>
                <w:b/>
                <w:sz w:val="22"/>
                <w:szCs w:val="22"/>
              </w:rPr>
            </w:pPr>
            <w:r w:rsidRPr="00253647">
              <w:rPr>
                <w:b/>
                <w:sz w:val="22"/>
                <w:szCs w:val="22"/>
              </w:rPr>
              <w:t xml:space="preserve">Методическое сопровождение занятий «Основы финансовой грамотности» для СПО </w:t>
            </w:r>
          </w:p>
          <w:p w:rsidR="00C4259F" w:rsidRPr="00253647" w:rsidRDefault="00C4259F" w:rsidP="00C4259F">
            <w:pPr>
              <w:jc w:val="both"/>
              <w:rPr>
                <w:sz w:val="22"/>
                <w:szCs w:val="22"/>
              </w:rPr>
            </w:pPr>
            <w:r w:rsidRPr="00253647">
              <w:rPr>
                <w:b/>
                <w:sz w:val="22"/>
                <w:szCs w:val="22"/>
              </w:rPr>
              <w:t xml:space="preserve">В программе: </w:t>
            </w:r>
            <w:r w:rsidRPr="00253647">
              <w:rPr>
                <w:sz w:val="22"/>
                <w:szCs w:val="22"/>
              </w:rPr>
              <w:t>Рабочая программа по основ</w:t>
            </w:r>
            <w:r w:rsidR="00B76639" w:rsidRPr="00253647">
              <w:rPr>
                <w:sz w:val="22"/>
                <w:szCs w:val="22"/>
              </w:rPr>
              <w:t>а</w:t>
            </w:r>
            <w:r w:rsidRPr="00253647">
              <w:rPr>
                <w:sz w:val="22"/>
                <w:szCs w:val="22"/>
              </w:rPr>
              <w:t xml:space="preserve">м финансовой грамотности в соответствии с требованиями ФГОС. Современный учебно-методический комплекс по финансовой грамотности. </w:t>
            </w:r>
          </w:p>
          <w:p w:rsidR="00C4259F" w:rsidRPr="00253647" w:rsidRDefault="00C4259F" w:rsidP="00C4259F">
            <w:pPr>
              <w:jc w:val="both"/>
              <w:rPr>
                <w:sz w:val="22"/>
                <w:szCs w:val="22"/>
              </w:rPr>
            </w:pPr>
            <w:r w:rsidRPr="00253647">
              <w:rPr>
                <w:b/>
                <w:sz w:val="22"/>
                <w:szCs w:val="22"/>
              </w:rPr>
              <w:t xml:space="preserve">Формы контроля: </w:t>
            </w:r>
            <w:r w:rsidRPr="00253647">
              <w:rPr>
                <w:sz w:val="22"/>
                <w:szCs w:val="22"/>
              </w:rPr>
              <w:t>защита рабочей программы по финансовой грамотности.</w:t>
            </w:r>
          </w:p>
          <w:p w:rsidR="00C4259F" w:rsidRPr="00253647" w:rsidRDefault="00C4259F" w:rsidP="00C4259F">
            <w:pPr>
              <w:jc w:val="both"/>
              <w:rPr>
                <w:b/>
                <w:sz w:val="22"/>
                <w:szCs w:val="22"/>
              </w:rPr>
            </w:pPr>
            <w:r w:rsidRPr="00253647">
              <w:rPr>
                <w:b/>
                <w:sz w:val="22"/>
                <w:szCs w:val="22"/>
              </w:rPr>
              <w:t xml:space="preserve">Ожидаемые результаты: </w:t>
            </w:r>
            <w:r w:rsidRPr="00253647">
              <w:rPr>
                <w:sz w:val="22"/>
                <w:szCs w:val="22"/>
              </w:rPr>
              <w:t>повышение уровня профессиональной подготовки в предметной области.</w:t>
            </w:r>
          </w:p>
        </w:tc>
        <w:tc>
          <w:tcPr>
            <w:tcW w:w="1707" w:type="dxa"/>
            <w:tcBorders>
              <w:top w:val="single" w:sz="4" w:space="0" w:color="auto"/>
              <w:left w:val="single" w:sz="4" w:space="0" w:color="auto"/>
              <w:bottom w:val="single" w:sz="4" w:space="0" w:color="auto"/>
              <w:right w:val="single" w:sz="4" w:space="0" w:color="auto"/>
            </w:tcBorders>
          </w:tcPr>
          <w:p w:rsidR="00C2464B" w:rsidRPr="00253647" w:rsidRDefault="00C2464B" w:rsidP="00C2464B">
            <w:pPr>
              <w:jc w:val="center"/>
              <w:rPr>
                <w:color w:val="000000" w:themeColor="text1"/>
                <w:sz w:val="22"/>
                <w:szCs w:val="22"/>
              </w:rPr>
            </w:pPr>
            <w:r w:rsidRPr="00253647">
              <w:rPr>
                <w:color w:val="000000" w:themeColor="text1"/>
                <w:sz w:val="22"/>
                <w:szCs w:val="22"/>
              </w:rPr>
              <w:t>7-8 мая</w:t>
            </w:r>
          </w:p>
          <w:p w:rsidR="00C2464B" w:rsidRPr="00253647" w:rsidRDefault="00C2464B" w:rsidP="00C2464B">
            <w:pPr>
              <w:jc w:val="center"/>
              <w:rPr>
                <w:color w:val="000000" w:themeColor="text1"/>
                <w:sz w:val="22"/>
                <w:szCs w:val="22"/>
              </w:rPr>
            </w:pPr>
            <w:r w:rsidRPr="00253647">
              <w:rPr>
                <w:color w:val="000000" w:themeColor="text1"/>
                <w:sz w:val="22"/>
                <w:szCs w:val="22"/>
              </w:rPr>
              <w:t xml:space="preserve"> (16ч.)</w:t>
            </w:r>
          </w:p>
          <w:p w:rsidR="00C4259F" w:rsidRPr="00253647" w:rsidRDefault="00C4259F" w:rsidP="00C4259F">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C4259F" w:rsidRPr="00253647" w:rsidRDefault="00C4259F" w:rsidP="00C4259F">
            <w:pPr>
              <w:jc w:val="center"/>
              <w:rPr>
                <w:sz w:val="22"/>
                <w:szCs w:val="22"/>
              </w:rPr>
            </w:pPr>
            <w:r w:rsidRPr="00253647">
              <w:rPr>
                <w:sz w:val="22"/>
                <w:szCs w:val="22"/>
              </w:rPr>
              <w:t>Базыр А.О.</w:t>
            </w:r>
          </w:p>
        </w:tc>
      </w:tr>
      <w:tr w:rsidR="0055168C" w:rsidRPr="00253647" w:rsidTr="00253647">
        <w:tc>
          <w:tcPr>
            <w:tcW w:w="686" w:type="dxa"/>
            <w:tcBorders>
              <w:top w:val="single" w:sz="4" w:space="0" w:color="auto"/>
              <w:left w:val="single" w:sz="4" w:space="0" w:color="auto"/>
              <w:bottom w:val="single" w:sz="4" w:space="0" w:color="auto"/>
              <w:right w:val="single" w:sz="4" w:space="0" w:color="auto"/>
            </w:tcBorders>
          </w:tcPr>
          <w:p w:rsidR="0055168C" w:rsidRPr="00253647" w:rsidRDefault="00694984" w:rsidP="0055168C">
            <w:pPr>
              <w:jc w:val="center"/>
              <w:rPr>
                <w:sz w:val="22"/>
                <w:szCs w:val="22"/>
              </w:rPr>
            </w:pPr>
            <w:r w:rsidRPr="00253647">
              <w:rPr>
                <w:sz w:val="22"/>
                <w:szCs w:val="22"/>
              </w:rPr>
              <w:t>17</w:t>
            </w:r>
          </w:p>
        </w:tc>
        <w:tc>
          <w:tcPr>
            <w:tcW w:w="2262" w:type="dxa"/>
            <w:tcBorders>
              <w:top w:val="single" w:sz="4" w:space="0" w:color="auto"/>
              <w:left w:val="single" w:sz="4" w:space="0" w:color="auto"/>
              <w:bottom w:val="single" w:sz="4" w:space="0" w:color="auto"/>
              <w:right w:val="single" w:sz="4" w:space="0" w:color="auto"/>
            </w:tcBorders>
          </w:tcPr>
          <w:p w:rsidR="0055168C" w:rsidRPr="00253647" w:rsidRDefault="0055168C" w:rsidP="0055168C">
            <w:pPr>
              <w:jc w:val="both"/>
              <w:rPr>
                <w:kern w:val="2"/>
                <w:sz w:val="22"/>
                <w:szCs w:val="22"/>
              </w:rPr>
            </w:pPr>
            <w:r w:rsidRPr="00253647">
              <w:rPr>
                <w:sz w:val="22"/>
                <w:szCs w:val="22"/>
              </w:rPr>
              <w:t>Учителя истории и обществознания</w:t>
            </w:r>
          </w:p>
        </w:tc>
        <w:tc>
          <w:tcPr>
            <w:tcW w:w="3709" w:type="dxa"/>
            <w:tcBorders>
              <w:top w:val="single" w:sz="4" w:space="0" w:color="auto"/>
              <w:left w:val="single" w:sz="4" w:space="0" w:color="auto"/>
              <w:bottom w:val="single" w:sz="4" w:space="0" w:color="auto"/>
              <w:right w:val="single" w:sz="4" w:space="0" w:color="auto"/>
            </w:tcBorders>
          </w:tcPr>
          <w:p w:rsidR="0055168C" w:rsidRPr="00253647" w:rsidRDefault="0055168C" w:rsidP="0055168C">
            <w:pPr>
              <w:jc w:val="both"/>
              <w:rPr>
                <w:b/>
                <w:sz w:val="22"/>
                <w:szCs w:val="22"/>
              </w:rPr>
            </w:pPr>
            <w:r w:rsidRPr="00253647">
              <w:rPr>
                <w:b/>
                <w:sz w:val="22"/>
                <w:szCs w:val="22"/>
              </w:rPr>
              <w:t xml:space="preserve">Коренные переломы в истории Тувы и их историческое значение. </w:t>
            </w:r>
          </w:p>
          <w:p w:rsidR="0055168C" w:rsidRPr="00253647" w:rsidRDefault="0055168C" w:rsidP="0055168C">
            <w:pPr>
              <w:jc w:val="both"/>
              <w:rPr>
                <w:sz w:val="22"/>
                <w:szCs w:val="22"/>
              </w:rPr>
            </w:pPr>
            <w:r w:rsidRPr="00253647">
              <w:rPr>
                <w:b/>
                <w:sz w:val="22"/>
                <w:szCs w:val="22"/>
              </w:rPr>
              <w:t xml:space="preserve">В программе: </w:t>
            </w:r>
            <w:r w:rsidRPr="00253647">
              <w:rPr>
                <w:sz w:val="22"/>
                <w:szCs w:val="22"/>
              </w:rPr>
              <w:t xml:space="preserve">объявление российского протектората над Тувой, образование ТНР, политические репрессии в Туве, вхождение ТНР в состав СССР. История символики и эмблемы в Туве. </w:t>
            </w:r>
          </w:p>
          <w:p w:rsidR="0055168C" w:rsidRPr="00253647" w:rsidRDefault="0055168C" w:rsidP="0055168C">
            <w:pPr>
              <w:jc w:val="both"/>
              <w:rPr>
                <w:sz w:val="22"/>
                <w:szCs w:val="22"/>
              </w:rPr>
            </w:pPr>
            <w:r w:rsidRPr="00253647">
              <w:rPr>
                <w:b/>
                <w:sz w:val="22"/>
                <w:szCs w:val="22"/>
              </w:rPr>
              <w:t xml:space="preserve">Формы контроля: </w:t>
            </w:r>
            <w:r w:rsidRPr="00253647">
              <w:rPr>
                <w:sz w:val="22"/>
                <w:szCs w:val="22"/>
              </w:rPr>
              <w:t xml:space="preserve">защита </w:t>
            </w:r>
            <w:r w:rsidRPr="00253647">
              <w:rPr>
                <w:sz w:val="22"/>
                <w:szCs w:val="22"/>
              </w:rPr>
              <w:lastRenderedPageBreak/>
              <w:t>технологической карты урока.</w:t>
            </w:r>
          </w:p>
          <w:p w:rsidR="0055168C" w:rsidRPr="00253647" w:rsidRDefault="0055168C" w:rsidP="0055168C">
            <w:pPr>
              <w:jc w:val="both"/>
              <w:rPr>
                <w:b/>
                <w:kern w:val="2"/>
                <w:sz w:val="22"/>
                <w:szCs w:val="22"/>
              </w:rPr>
            </w:pPr>
            <w:r w:rsidRPr="00253647">
              <w:rPr>
                <w:b/>
                <w:sz w:val="22"/>
                <w:szCs w:val="22"/>
              </w:rPr>
              <w:t xml:space="preserve">Ожидаемые результаты: </w:t>
            </w:r>
            <w:r w:rsidRPr="00253647">
              <w:rPr>
                <w:sz w:val="22"/>
                <w:szCs w:val="22"/>
              </w:rPr>
              <w:t>повышение уровня профессиональной подготовки в предметной области.</w:t>
            </w:r>
          </w:p>
        </w:tc>
        <w:tc>
          <w:tcPr>
            <w:tcW w:w="1707" w:type="dxa"/>
            <w:tcBorders>
              <w:top w:val="single" w:sz="4" w:space="0" w:color="auto"/>
              <w:left w:val="single" w:sz="4" w:space="0" w:color="auto"/>
              <w:bottom w:val="single" w:sz="4" w:space="0" w:color="auto"/>
              <w:right w:val="single" w:sz="4" w:space="0" w:color="auto"/>
            </w:tcBorders>
          </w:tcPr>
          <w:p w:rsidR="0055168C" w:rsidRPr="00253647" w:rsidRDefault="0055168C" w:rsidP="00B76639">
            <w:pPr>
              <w:jc w:val="center"/>
              <w:rPr>
                <w:sz w:val="22"/>
                <w:szCs w:val="22"/>
              </w:rPr>
            </w:pPr>
            <w:r w:rsidRPr="00253647">
              <w:rPr>
                <w:sz w:val="22"/>
                <w:szCs w:val="22"/>
              </w:rPr>
              <w:lastRenderedPageBreak/>
              <w:t>26-27 сентября</w:t>
            </w:r>
          </w:p>
          <w:p w:rsidR="0055168C" w:rsidRPr="00253647" w:rsidRDefault="0055168C" w:rsidP="00B76639">
            <w:pPr>
              <w:jc w:val="center"/>
              <w:rPr>
                <w:sz w:val="22"/>
                <w:szCs w:val="22"/>
              </w:rPr>
            </w:pPr>
            <w:r w:rsidRPr="00253647">
              <w:rPr>
                <w:sz w:val="22"/>
                <w:szCs w:val="22"/>
              </w:rPr>
              <w:t>(16 ч.)</w:t>
            </w:r>
          </w:p>
          <w:p w:rsidR="0055168C" w:rsidRPr="00253647" w:rsidRDefault="0055168C" w:rsidP="0055168C">
            <w:pPr>
              <w:jc w:val="center"/>
              <w:rPr>
                <w:b/>
                <w:kern w:val="2"/>
                <w:sz w:val="22"/>
                <w:szCs w:val="22"/>
              </w:rPr>
            </w:pPr>
          </w:p>
        </w:tc>
        <w:tc>
          <w:tcPr>
            <w:tcW w:w="1701" w:type="dxa"/>
            <w:tcBorders>
              <w:top w:val="single" w:sz="4" w:space="0" w:color="auto"/>
              <w:left w:val="single" w:sz="4" w:space="0" w:color="auto"/>
              <w:bottom w:val="single" w:sz="4" w:space="0" w:color="auto"/>
              <w:right w:val="single" w:sz="4" w:space="0" w:color="auto"/>
            </w:tcBorders>
          </w:tcPr>
          <w:p w:rsidR="0055168C" w:rsidRPr="00253647" w:rsidRDefault="0055168C" w:rsidP="0055168C">
            <w:pPr>
              <w:jc w:val="center"/>
              <w:rPr>
                <w:kern w:val="2"/>
                <w:sz w:val="22"/>
                <w:szCs w:val="22"/>
              </w:rPr>
            </w:pPr>
            <w:r w:rsidRPr="00253647">
              <w:rPr>
                <w:sz w:val="22"/>
                <w:szCs w:val="22"/>
              </w:rPr>
              <w:t>Базыр А.О.</w:t>
            </w:r>
          </w:p>
        </w:tc>
      </w:tr>
      <w:tr w:rsidR="0055168C" w:rsidRPr="00253647" w:rsidTr="00253647">
        <w:tc>
          <w:tcPr>
            <w:tcW w:w="686" w:type="dxa"/>
            <w:tcBorders>
              <w:top w:val="single" w:sz="4" w:space="0" w:color="auto"/>
              <w:left w:val="single" w:sz="4" w:space="0" w:color="auto"/>
              <w:bottom w:val="single" w:sz="4" w:space="0" w:color="auto"/>
              <w:right w:val="single" w:sz="4" w:space="0" w:color="auto"/>
            </w:tcBorders>
          </w:tcPr>
          <w:p w:rsidR="0055168C" w:rsidRPr="00253647" w:rsidRDefault="00694984" w:rsidP="0055168C">
            <w:pPr>
              <w:jc w:val="center"/>
              <w:rPr>
                <w:sz w:val="22"/>
                <w:szCs w:val="22"/>
              </w:rPr>
            </w:pPr>
            <w:r w:rsidRPr="00253647">
              <w:rPr>
                <w:sz w:val="22"/>
                <w:szCs w:val="22"/>
              </w:rPr>
              <w:lastRenderedPageBreak/>
              <w:t>18</w:t>
            </w:r>
          </w:p>
        </w:tc>
        <w:tc>
          <w:tcPr>
            <w:tcW w:w="2262" w:type="dxa"/>
            <w:tcBorders>
              <w:top w:val="single" w:sz="4" w:space="0" w:color="auto"/>
              <w:left w:val="single" w:sz="4" w:space="0" w:color="auto"/>
              <w:bottom w:val="single" w:sz="4" w:space="0" w:color="auto"/>
              <w:right w:val="single" w:sz="4" w:space="0" w:color="auto"/>
            </w:tcBorders>
          </w:tcPr>
          <w:p w:rsidR="0055168C" w:rsidRPr="00253647" w:rsidRDefault="0055168C" w:rsidP="0055168C">
            <w:pPr>
              <w:jc w:val="both"/>
              <w:rPr>
                <w:sz w:val="22"/>
                <w:szCs w:val="22"/>
              </w:rPr>
            </w:pPr>
            <w:r w:rsidRPr="00253647">
              <w:rPr>
                <w:sz w:val="22"/>
                <w:szCs w:val="22"/>
              </w:rPr>
              <w:t>Учителя иностранных языков</w:t>
            </w:r>
          </w:p>
          <w:p w:rsidR="0055168C" w:rsidRPr="00253647" w:rsidRDefault="0055168C" w:rsidP="0055168C">
            <w:pPr>
              <w:jc w:val="both"/>
              <w:rPr>
                <w:b/>
                <w:i/>
                <w:kern w:val="2"/>
                <w:sz w:val="22"/>
                <w:szCs w:val="22"/>
              </w:rPr>
            </w:pPr>
            <w:r w:rsidRPr="00253647">
              <w:rPr>
                <w:b/>
                <w:i/>
                <w:sz w:val="22"/>
                <w:szCs w:val="22"/>
              </w:rPr>
              <w:t>(образовательная стажировка)</w:t>
            </w:r>
          </w:p>
        </w:tc>
        <w:tc>
          <w:tcPr>
            <w:tcW w:w="3709" w:type="dxa"/>
            <w:tcBorders>
              <w:top w:val="single" w:sz="4" w:space="0" w:color="auto"/>
              <w:left w:val="single" w:sz="4" w:space="0" w:color="auto"/>
              <w:bottom w:val="single" w:sz="4" w:space="0" w:color="auto"/>
              <w:right w:val="single" w:sz="4" w:space="0" w:color="auto"/>
            </w:tcBorders>
          </w:tcPr>
          <w:p w:rsidR="0055168C" w:rsidRPr="00253647" w:rsidRDefault="0055168C" w:rsidP="0055168C">
            <w:pPr>
              <w:jc w:val="both"/>
              <w:rPr>
                <w:b/>
                <w:sz w:val="22"/>
                <w:szCs w:val="22"/>
              </w:rPr>
            </w:pPr>
            <w:r w:rsidRPr="00253647">
              <w:rPr>
                <w:b/>
                <w:sz w:val="22"/>
                <w:szCs w:val="22"/>
              </w:rPr>
              <w:t xml:space="preserve">Методическое сопровождение учителя иностранного языка. Организация внеурочной научно-исследовательской деятельности обучающихся старших классов. </w:t>
            </w:r>
          </w:p>
          <w:p w:rsidR="0055168C" w:rsidRPr="00253647" w:rsidRDefault="0055168C" w:rsidP="0055168C">
            <w:pPr>
              <w:jc w:val="both"/>
              <w:rPr>
                <w:sz w:val="22"/>
                <w:szCs w:val="22"/>
              </w:rPr>
            </w:pPr>
            <w:r w:rsidRPr="00253647">
              <w:rPr>
                <w:b/>
                <w:sz w:val="22"/>
                <w:szCs w:val="22"/>
              </w:rPr>
              <w:t xml:space="preserve">В программе: </w:t>
            </w:r>
            <w:r w:rsidRPr="00253647">
              <w:rPr>
                <w:sz w:val="22"/>
                <w:szCs w:val="22"/>
              </w:rPr>
              <w:t>Нормативная база введения ФГОС основного общего образования. Современный урок иностранного языка. Проектирование, анализ и самоанализ урока иностранного языка по технологии системно-деятельностного подхода. Рабочая программа по иностранным языкам в соответствии с требованиями ФГОС. Современный учебно-методический комплекс по иностранным языкам как средство реализации ФГОС. Оценка метапредметных результатов освоения образовательной программы. Организация работы с одаренными учащимися в процессе изучения иностранных языков. Использование современных педагогических технологий в организации научно-исследов</w:t>
            </w:r>
            <w:r w:rsidR="007E6F69">
              <w:rPr>
                <w:sz w:val="22"/>
                <w:szCs w:val="22"/>
              </w:rPr>
              <w:t>ательской</w:t>
            </w:r>
            <w:r w:rsidRPr="00253647">
              <w:rPr>
                <w:sz w:val="22"/>
                <w:szCs w:val="22"/>
              </w:rPr>
              <w:t xml:space="preserve"> деятельности учащихся старших классов. </w:t>
            </w:r>
          </w:p>
          <w:p w:rsidR="0055168C" w:rsidRPr="00253647" w:rsidRDefault="0055168C" w:rsidP="0055168C">
            <w:pPr>
              <w:jc w:val="both"/>
              <w:rPr>
                <w:sz w:val="22"/>
                <w:szCs w:val="22"/>
              </w:rPr>
            </w:pPr>
            <w:r w:rsidRPr="00253647">
              <w:rPr>
                <w:b/>
                <w:sz w:val="22"/>
                <w:szCs w:val="22"/>
              </w:rPr>
              <w:t xml:space="preserve">Формы контроля: </w:t>
            </w:r>
            <w:r w:rsidRPr="00253647">
              <w:rPr>
                <w:sz w:val="22"/>
                <w:szCs w:val="22"/>
              </w:rPr>
              <w:t>защита рабочей программы по иностранному языку.</w:t>
            </w:r>
          </w:p>
          <w:p w:rsidR="0055168C" w:rsidRPr="00253647" w:rsidRDefault="0055168C" w:rsidP="0055168C">
            <w:pPr>
              <w:jc w:val="both"/>
              <w:rPr>
                <w:b/>
                <w:kern w:val="2"/>
                <w:sz w:val="22"/>
                <w:szCs w:val="22"/>
              </w:rPr>
            </w:pPr>
            <w:r w:rsidRPr="00253647">
              <w:rPr>
                <w:b/>
                <w:sz w:val="22"/>
                <w:szCs w:val="22"/>
              </w:rPr>
              <w:t xml:space="preserve">Ожидаемые результаты: </w:t>
            </w:r>
            <w:r w:rsidRPr="00253647">
              <w:rPr>
                <w:sz w:val="22"/>
                <w:szCs w:val="22"/>
              </w:rPr>
              <w:t>повышение уровня профессиональной подготовки в предметной области.</w:t>
            </w:r>
          </w:p>
        </w:tc>
        <w:tc>
          <w:tcPr>
            <w:tcW w:w="1707" w:type="dxa"/>
            <w:tcBorders>
              <w:top w:val="single" w:sz="4" w:space="0" w:color="auto"/>
              <w:left w:val="single" w:sz="4" w:space="0" w:color="auto"/>
              <w:bottom w:val="single" w:sz="4" w:space="0" w:color="auto"/>
              <w:right w:val="single" w:sz="4" w:space="0" w:color="auto"/>
            </w:tcBorders>
          </w:tcPr>
          <w:p w:rsidR="0055168C" w:rsidRPr="00253647" w:rsidRDefault="0055168C" w:rsidP="0055168C">
            <w:pPr>
              <w:jc w:val="center"/>
              <w:rPr>
                <w:bCs/>
                <w:color w:val="000000" w:themeColor="text1"/>
                <w:sz w:val="22"/>
                <w:szCs w:val="22"/>
              </w:rPr>
            </w:pPr>
            <w:r w:rsidRPr="00253647">
              <w:rPr>
                <w:bCs/>
                <w:color w:val="000000" w:themeColor="text1"/>
                <w:sz w:val="22"/>
                <w:szCs w:val="22"/>
              </w:rPr>
              <w:t>30 сентября-</w:t>
            </w:r>
          </w:p>
          <w:p w:rsidR="0055168C" w:rsidRPr="00253647" w:rsidRDefault="0055168C" w:rsidP="0055168C">
            <w:pPr>
              <w:jc w:val="center"/>
              <w:rPr>
                <w:bCs/>
                <w:color w:val="000000" w:themeColor="text1"/>
                <w:sz w:val="22"/>
                <w:szCs w:val="22"/>
              </w:rPr>
            </w:pPr>
            <w:r w:rsidRPr="00253647">
              <w:rPr>
                <w:bCs/>
                <w:color w:val="000000" w:themeColor="text1"/>
                <w:sz w:val="22"/>
                <w:szCs w:val="22"/>
              </w:rPr>
              <w:t xml:space="preserve">02 октября </w:t>
            </w:r>
          </w:p>
          <w:p w:rsidR="0055168C" w:rsidRPr="00253647" w:rsidRDefault="0055168C" w:rsidP="0055168C">
            <w:pPr>
              <w:jc w:val="center"/>
              <w:rPr>
                <w:bCs/>
                <w:color w:val="000000" w:themeColor="text1"/>
                <w:sz w:val="22"/>
                <w:szCs w:val="22"/>
              </w:rPr>
            </w:pPr>
            <w:r w:rsidRPr="00253647">
              <w:rPr>
                <w:bCs/>
                <w:color w:val="000000" w:themeColor="text1"/>
                <w:sz w:val="22"/>
                <w:szCs w:val="22"/>
              </w:rPr>
              <w:t>(24 ч.)</w:t>
            </w:r>
          </w:p>
          <w:p w:rsidR="0055168C" w:rsidRPr="00253647" w:rsidRDefault="0055168C" w:rsidP="0055168C">
            <w:pPr>
              <w:jc w:val="center"/>
              <w:rPr>
                <w:sz w:val="22"/>
                <w:szCs w:val="22"/>
              </w:rPr>
            </w:pPr>
          </w:p>
          <w:p w:rsidR="0055168C" w:rsidRPr="00253647" w:rsidRDefault="0055168C" w:rsidP="0055168C">
            <w:pPr>
              <w:jc w:val="center"/>
              <w:rPr>
                <w:b/>
                <w:kern w:val="2"/>
                <w:sz w:val="22"/>
                <w:szCs w:val="22"/>
              </w:rPr>
            </w:pPr>
            <w:r w:rsidRPr="00253647">
              <w:rPr>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B76639" w:rsidRPr="00253647" w:rsidRDefault="0055168C" w:rsidP="0055168C">
            <w:pPr>
              <w:jc w:val="center"/>
              <w:rPr>
                <w:sz w:val="22"/>
                <w:szCs w:val="22"/>
              </w:rPr>
            </w:pPr>
            <w:r w:rsidRPr="00253647">
              <w:rPr>
                <w:sz w:val="22"/>
                <w:szCs w:val="22"/>
              </w:rPr>
              <w:t>Сат С.В.</w:t>
            </w:r>
          </w:p>
          <w:p w:rsidR="00B76639" w:rsidRPr="00253647" w:rsidRDefault="00B76639" w:rsidP="0055168C">
            <w:pPr>
              <w:jc w:val="center"/>
              <w:rPr>
                <w:sz w:val="22"/>
                <w:szCs w:val="22"/>
              </w:rPr>
            </w:pPr>
          </w:p>
          <w:p w:rsidR="0055168C" w:rsidRPr="00253647" w:rsidRDefault="00B76639" w:rsidP="0055168C">
            <w:pPr>
              <w:jc w:val="center"/>
              <w:rPr>
                <w:b/>
                <w:i/>
                <w:kern w:val="2"/>
                <w:sz w:val="22"/>
                <w:szCs w:val="22"/>
              </w:rPr>
            </w:pPr>
            <w:r w:rsidRPr="00253647">
              <w:rPr>
                <w:b/>
                <w:i/>
                <w:sz w:val="22"/>
                <w:szCs w:val="22"/>
              </w:rPr>
              <w:t>МАОУ Лицей №15 г. Кызыла</w:t>
            </w:r>
          </w:p>
        </w:tc>
      </w:tr>
      <w:tr w:rsidR="0055168C" w:rsidRPr="00253647" w:rsidTr="00253647">
        <w:tc>
          <w:tcPr>
            <w:tcW w:w="686" w:type="dxa"/>
            <w:tcBorders>
              <w:top w:val="single" w:sz="4" w:space="0" w:color="auto"/>
              <w:left w:val="single" w:sz="4" w:space="0" w:color="auto"/>
              <w:bottom w:val="single" w:sz="4" w:space="0" w:color="auto"/>
              <w:right w:val="single" w:sz="4" w:space="0" w:color="auto"/>
            </w:tcBorders>
            <w:hideMark/>
          </w:tcPr>
          <w:p w:rsidR="0055168C" w:rsidRPr="00253647" w:rsidRDefault="0055168C" w:rsidP="0055168C">
            <w:pPr>
              <w:jc w:val="center"/>
              <w:rPr>
                <w:kern w:val="2"/>
                <w:sz w:val="22"/>
                <w:szCs w:val="22"/>
              </w:rPr>
            </w:pPr>
            <w:r w:rsidRPr="00253647">
              <w:rPr>
                <w:sz w:val="22"/>
                <w:szCs w:val="22"/>
              </w:rPr>
              <w:t>1</w:t>
            </w:r>
            <w:r w:rsidR="00694984" w:rsidRPr="00253647">
              <w:rPr>
                <w:sz w:val="22"/>
                <w:szCs w:val="22"/>
              </w:rPr>
              <w:t>9</w:t>
            </w:r>
          </w:p>
        </w:tc>
        <w:tc>
          <w:tcPr>
            <w:tcW w:w="2262" w:type="dxa"/>
            <w:tcBorders>
              <w:top w:val="single" w:sz="4" w:space="0" w:color="auto"/>
              <w:left w:val="single" w:sz="4" w:space="0" w:color="auto"/>
              <w:bottom w:val="single" w:sz="4" w:space="0" w:color="auto"/>
              <w:right w:val="single" w:sz="4" w:space="0" w:color="auto"/>
            </w:tcBorders>
          </w:tcPr>
          <w:p w:rsidR="0055168C" w:rsidRPr="00253647" w:rsidRDefault="0055168C" w:rsidP="0055168C">
            <w:pPr>
              <w:jc w:val="both"/>
              <w:rPr>
                <w:kern w:val="2"/>
                <w:sz w:val="22"/>
                <w:szCs w:val="22"/>
              </w:rPr>
            </w:pPr>
            <w:r w:rsidRPr="00253647">
              <w:rPr>
                <w:sz w:val="22"/>
                <w:szCs w:val="22"/>
              </w:rPr>
              <w:t>Учителя истории</w:t>
            </w:r>
          </w:p>
          <w:p w:rsidR="0055168C" w:rsidRPr="00253647" w:rsidRDefault="0055168C" w:rsidP="0055168C">
            <w:pPr>
              <w:jc w:val="both"/>
              <w:rPr>
                <w:kern w:val="2"/>
                <w:sz w:val="22"/>
                <w:szCs w:val="22"/>
              </w:rPr>
            </w:pPr>
          </w:p>
        </w:tc>
        <w:tc>
          <w:tcPr>
            <w:tcW w:w="3709" w:type="dxa"/>
            <w:tcBorders>
              <w:top w:val="single" w:sz="4" w:space="0" w:color="auto"/>
              <w:left w:val="single" w:sz="4" w:space="0" w:color="auto"/>
              <w:bottom w:val="single" w:sz="4" w:space="0" w:color="auto"/>
              <w:right w:val="single" w:sz="4" w:space="0" w:color="auto"/>
            </w:tcBorders>
          </w:tcPr>
          <w:p w:rsidR="0055168C" w:rsidRPr="00253647" w:rsidRDefault="0055168C" w:rsidP="0055168C">
            <w:pPr>
              <w:jc w:val="both"/>
              <w:rPr>
                <w:b/>
                <w:sz w:val="22"/>
                <w:szCs w:val="22"/>
              </w:rPr>
            </w:pPr>
            <w:r w:rsidRPr="00253647">
              <w:rPr>
                <w:b/>
                <w:sz w:val="22"/>
                <w:szCs w:val="22"/>
              </w:rPr>
              <w:t>Духовно-нравственное развитие и воспитание обучающихся на уроках истории с учетом традиционных семейных ценностей тувинцев и других народов проживающих в Туве.</w:t>
            </w:r>
          </w:p>
          <w:p w:rsidR="0055168C" w:rsidRPr="00253647" w:rsidRDefault="0055168C" w:rsidP="0055168C">
            <w:pPr>
              <w:jc w:val="both"/>
              <w:rPr>
                <w:sz w:val="22"/>
                <w:szCs w:val="22"/>
              </w:rPr>
            </w:pPr>
            <w:r w:rsidRPr="00253647">
              <w:rPr>
                <w:b/>
                <w:sz w:val="22"/>
                <w:szCs w:val="22"/>
              </w:rPr>
              <w:t xml:space="preserve">В программе: </w:t>
            </w:r>
            <w:r w:rsidRPr="00253647">
              <w:rPr>
                <w:sz w:val="22"/>
                <w:szCs w:val="22"/>
              </w:rPr>
              <w:t>Воспитание обучающихся с учетом семейных традиций и обычаев, быта  тувинцев, хакасов, русских, армян, украинцев и других народов проживающих на территории Тувы.</w:t>
            </w:r>
          </w:p>
          <w:p w:rsidR="0055168C" w:rsidRPr="00253647" w:rsidRDefault="0055168C" w:rsidP="0055168C">
            <w:pPr>
              <w:jc w:val="both"/>
              <w:rPr>
                <w:sz w:val="22"/>
                <w:szCs w:val="22"/>
              </w:rPr>
            </w:pPr>
            <w:r w:rsidRPr="00253647">
              <w:rPr>
                <w:b/>
                <w:sz w:val="22"/>
                <w:szCs w:val="22"/>
              </w:rPr>
              <w:t xml:space="preserve">Формы контроля: </w:t>
            </w:r>
            <w:r w:rsidRPr="00253647">
              <w:rPr>
                <w:sz w:val="22"/>
                <w:szCs w:val="22"/>
              </w:rPr>
              <w:t>зачет (защита проекта).</w:t>
            </w:r>
          </w:p>
          <w:p w:rsidR="0055168C" w:rsidRPr="00253647" w:rsidRDefault="0055168C" w:rsidP="0055168C">
            <w:pPr>
              <w:jc w:val="both"/>
              <w:rPr>
                <w:b/>
                <w:kern w:val="2"/>
                <w:sz w:val="22"/>
                <w:szCs w:val="22"/>
              </w:rPr>
            </w:pPr>
            <w:r w:rsidRPr="00253647">
              <w:rPr>
                <w:b/>
                <w:sz w:val="22"/>
                <w:szCs w:val="22"/>
              </w:rPr>
              <w:t xml:space="preserve">Ожидаемые результаты: </w:t>
            </w:r>
            <w:r w:rsidRPr="00253647">
              <w:rPr>
                <w:sz w:val="22"/>
                <w:szCs w:val="22"/>
              </w:rPr>
              <w:t xml:space="preserve">повышение уровня профессиональной подготовки в </w:t>
            </w:r>
            <w:r w:rsidRPr="00253647">
              <w:rPr>
                <w:sz w:val="22"/>
                <w:szCs w:val="22"/>
              </w:rPr>
              <w:lastRenderedPageBreak/>
              <w:t>предметной области.</w:t>
            </w:r>
          </w:p>
        </w:tc>
        <w:tc>
          <w:tcPr>
            <w:tcW w:w="1707" w:type="dxa"/>
            <w:tcBorders>
              <w:top w:val="single" w:sz="4" w:space="0" w:color="auto"/>
              <w:left w:val="single" w:sz="4" w:space="0" w:color="auto"/>
              <w:bottom w:val="single" w:sz="4" w:space="0" w:color="auto"/>
              <w:right w:val="single" w:sz="4" w:space="0" w:color="auto"/>
            </w:tcBorders>
          </w:tcPr>
          <w:p w:rsidR="002F7C4B" w:rsidRPr="00253647" w:rsidRDefault="002F7C4B" w:rsidP="00B76639">
            <w:pPr>
              <w:jc w:val="center"/>
              <w:rPr>
                <w:sz w:val="22"/>
                <w:szCs w:val="22"/>
              </w:rPr>
            </w:pPr>
            <w:r w:rsidRPr="00253647">
              <w:rPr>
                <w:sz w:val="22"/>
                <w:szCs w:val="22"/>
              </w:rPr>
              <w:lastRenderedPageBreak/>
              <w:t xml:space="preserve">17-18 октября </w:t>
            </w:r>
          </w:p>
          <w:p w:rsidR="0055168C" w:rsidRPr="00253647" w:rsidRDefault="00223F26" w:rsidP="00B76639">
            <w:pPr>
              <w:jc w:val="center"/>
              <w:rPr>
                <w:sz w:val="22"/>
                <w:szCs w:val="22"/>
              </w:rPr>
            </w:pPr>
            <w:r w:rsidRPr="00253647">
              <w:rPr>
                <w:sz w:val="22"/>
                <w:szCs w:val="22"/>
              </w:rPr>
              <w:t>(16ч.)</w:t>
            </w:r>
          </w:p>
        </w:tc>
        <w:tc>
          <w:tcPr>
            <w:tcW w:w="1701" w:type="dxa"/>
            <w:tcBorders>
              <w:top w:val="single" w:sz="4" w:space="0" w:color="auto"/>
              <w:left w:val="single" w:sz="4" w:space="0" w:color="auto"/>
              <w:bottom w:val="single" w:sz="4" w:space="0" w:color="auto"/>
              <w:right w:val="single" w:sz="4" w:space="0" w:color="auto"/>
            </w:tcBorders>
          </w:tcPr>
          <w:p w:rsidR="0055168C" w:rsidRPr="00253647" w:rsidRDefault="0055168C" w:rsidP="0055168C">
            <w:pPr>
              <w:jc w:val="center"/>
              <w:rPr>
                <w:kern w:val="2"/>
                <w:sz w:val="22"/>
                <w:szCs w:val="22"/>
              </w:rPr>
            </w:pPr>
            <w:r w:rsidRPr="00253647">
              <w:rPr>
                <w:sz w:val="22"/>
                <w:szCs w:val="22"/>
              </w:rPr>
              <w:t>Монгуш Е.Ч.</w:t>
            </w:r>
          </w:p>
          <w:p w:rsidR="0055168C" w:rsidRPr="00253647" w:rsidRDefault="0055168C" w:rsidP="0055168C">
            <w:pPr>
              <w:jc w:val="both"/>
              <w:rPr>
                <w:sz w:val="22"/>
                <w:szCs w:val="22"/>
              </w:rPr>
            </w:pPr>
            <w:r w:rsidRPr="00253647">
              <w:rPr>
                <w:sz w:val="22"/>
                <w:szCs w:val="22"/>
              </w:rPr>
              <w:t>Авторский курс.</w:t>
            </w:r>
          </w:p>
          <w:p w:rsidR="0055168C" w:rsidRPr="00253647" w:rsidRDefault="0055168C" w:rsidP="0055168C">
            <w:pPr>
              <w:jc w:val="center"/>
              <w:rPr>
                <w:kern w:val="2"/>
                <w:sz w:val="22"/>
                <w:szCs w:val="22"/>
              </w:rPr>
            </w:pPr>
          </w:p>
        </w:tc>
      </w:tr>
      <w:tr w:rsidR="002E4FFC" w:rsidRPr="00253647" w:rsidTr="00253647">
        <w:tc>
          <w:tcPr>
            <w:tcW w:w="686" w:type="dxa"/>
            <w:tcBorders>
              <w:top w:val="single" w:sz="4" w:space="0" w:color="auto"/>
              <w:left w:val="single" w:sz="4" w:space="0" w:color="auto"/>
              <w:bottom w:val="single" w:sz="4" w:space="0" w:color="auto"/>
              <w:right w:val="single" w:sz="4" w:space="0" w:color="auto"/>
            </w:tcBorders>
          </w:tcPr>
          <w:p w:rsidR="002E4FFC" w:rsidRPr="00253647" w:rsidRDefault="000C7385" w:rsidP="002E4FFC">
            <w:pPr>
              <w:jc w:val="center"/>
              <w:rPr>
                <w:sz w:val="22"/>
                <w:szCs w:val="22"/>
              </w:rPr>
            </w:pPr>
            <w:r w:rsidRPr="00253647">
              <w:rPr>
                <w:sz w:val="22"/>
                <w:szCs w:val="22"/>
              </w:rPr>
              <w:lastRenderedPageBreak/>
              <w:t>20</w:t>
            </w:r>
          </w:p>
        </w:tc>
        <w:tc>
          <w:tcPr>
            <w:tcW w:w="2262" w:type="dxa"/>
            <w:tcBorders>
              <w:top w:val="single" w:sz="4" w:space="0" w:color="auto"/>
              <w:left w:val="single" w:sz="4" w:space="0" w:color="auto"/>
              <w:bottom w:val="single" w:sz="4" w:space="0" w:color="auto"/>
              <w:right w:val="single" w:sz="4" w:space="0" w:color="auto"/>
            </w:tcBorders>
          </w:tcPr>
          <w:p w:rsidR="002E4FFC" w:rsidRPr="00253647" w:rsidRDefault="002E4FFC" w:rsidP="002E4FFC">
            <w:pPr>
              <w:shd w:val="clear" w:color="auto" w:fill="FFFFFF"/>
              <w:jc w:val="both"/>
              <w:rPr>
                <w:bCs/>
                <w:sz w:val="22"/>
                <w:szCs w:val="22"/>
              </w:rPr>
            </w:pPr>
            <w:r w:rsidRPr="00253647">
              <w:rPr>
                <w:bCs/>
                <w:sz w:val="22"/>
                <w:szCs w:val="22"/>
              </w:rPr>
              <w:t>Молодые учителя истории и обществознаания</w:t>
            </w:r>
          </w:p>
        </w:tc>
        <w:tc>
          <w:tcPr>
            <w:tcW w:w="3709" w:type="dxa"/>
            <w:tcBorders>
              <w:top w:val="single" w:sz="4" w:space="0" w:color="auto"/>
              <w:left w:val="single" w:sz="4" w:space="0" w:color="auto"/>
              <w:bottom w:val="single" w:sz="4" w:space="0" w:color="auto"/>
              <w:right w:val="single" w:sz="4" w:space="0" w:color="auto"/>
            </w:tcBorders>
          </w:tcPr>
          <w:p w:rsidR="002E4FFC" w:rsidRPr="00253647" w:rsidRDefault="002E4FFC" w:rsidP="002E4FFC">
            <w:pPr>
              <w:pStyle w:val="a3"/>
              <w:shd w:val="clear" w:color="auto" w:fill="FFFFFF"/>
              <w:autoSpaceDE w:val="0"/>
              <w:snapToGrid w:val="0"/>
              <w:spacing w:after="0"/>
              <w:jc w:val="both"/>
              <w:rPr>
                <w:b/>
                <w:sz w:val="22"/>
                <w:szCs w:val="22"/>
              </w:rPr>
            </w:pPr>
            <w:r w:rsidRPr="00253647">
              <w:rPr>
                <w:b/>
                <w:sz w:val="22"/>
                <w:szCs w:val="22"/>
              </w:rPr>
              <w:t>«Школа молодого педагога» для учителей истории и обществознания</w:t>
            </w:r>
            <w:r w:rsidR="00AB16E2">
              <w:rPr>
                <w:b/>
                <w:sz w:val="22"/>
                <w:szCs w:val="22"/>
              </w:rPr>
              <w:t>.</w:t>
            </w:r>
          </w:p>
          <w:p w:rsidR="00BC4600" w:rsidRPr="0083189B" w:rsidRDefault="002E4FFC" w:rsidP="00BC4600">
            <w:pPr>
              <w:shd w:val="clear" w:color="auto" w:fill="FFFFFF"/>
              <w:snapToGrid w:val="0"/>
              <w:jc w:val="both"/>
              <w:rPr>
                <w:sz w:val="22"/>
                <w:szCs w:val="22"/>
              </w:rPr>
            </w:pPr>
            <w:r w:rsidRPr="00253647">
              <w:rPr>
                <w:b/>
                <w:sz w:val="22"/>
                <w:szCs w:val="22"/>
              </w:rPr>
              <w:t>В программе:</w:t>
            </w:r>
            <w:r w:rsidR="00BC4600" w:rsidRPr="0083189B">
              <w:rPr>
                <w:sz w:val="22"/>
                <w:szCs w:val="22"/>
              </w:rPr>
              <w:t xml:space="preserve"> Слушатели</w:t>
            </w:r>
            <w:r w:rsidR="00BC4600">
              <w:rPr>
                <w:sz w:val="22"/>
                <w:szCs w:val="22"/>
              </w:rPr>
              <w:t xml:space="preserve"> </w:t>
            </w:r>
            <w:r w:rsidR="00BC4600" w:rsidRPr="0083189B">
              <w:rPr>
                <w:sz w:val="22"/>
                <w:szCs w:val="22"/>
              </w:rPr>
              <w:t>-</w:t>
            </w:r>
            <w:r w:rsidR="00BC4600">
              <w:rPr>
                <w:sz w:val="22"/>
                <w:szCs w:val="22"/>
              </w:rPr>
              <w:t xml:space="preserve"> </w:t>
            </w:r>
            <w:r w:rsidR="00BC4600" w:rsidRPr="0083189B">
              <w:rPr>
                <w:sz w:val="22"/>
                <w:szCs w:val="22"/>
              </w:rPr>
              <w:t xml:space="preserve">молодые учителя овладеют профессиональными компетенциями в сфере организации учебной деятельности учащихся, построения уроков и циклов уроков, методикой изучения дисциплин, системами оценивания образовательных результатов учащихся согласно ФГОС общего образования. Профессиональный рост и имидж молодого педагога. Расширение круга знаний в области инновационной педагогической деятельности. </w:t>
            </w:r>
          </w:p>
          <w:p w:rsidR="00BC4600" w:rsidRPr="0083189B" w:rsidRDefault="00BC4600" w:rsidP="00BC4600">
            <w:pPr>
              <w:shd w:val="clear" w:color="auto" w:fill="FFFFFF"/>
              <w:snapToGrid w:val="0"/>
              <w:jc w:val="both"/>
              <w:rPr>
                <w:sz w:val="22"/>
                <w:szCs w:val="22"/>
              </w:rPr>
            </w:pPr>
            <w:r w:rsidRPr="0083189B">
              <w:rPr>
                <w:b/>
                <w:sz w:val="22"/>
                <w:szCs w:val="22"/>
              </w:rPr>
              <w:t xml:space="preserve">Форма контроля: </w:t>
            </w:r>
            <w:r w:rsidRPr="0083189B">
              <w:rPr>
                <w:sz w:val="22"/>
                <w:szCs w:val="22"/>
              </w:rPr>
              <w:t>защита проекта</w:t>
            </w:r>
          </w:p>
          <w:p w:rsidR="002E4FFC" w:rsidRPr="00253647" w:rsidRDefault="00BC4600" w:rsidP="00BC4600">
            <w:pPr>
              <w:pStyle w:val="a3"/>
              <w:shd w:val="clear" w:color="auto" w:fill="FFFFFF"/>
              <w:autoSpaceDE w:val="0"/>
              <w:snapToGrid w:val="0"/>
              <w:spacing w:after="0"/>
              <w:jc w:val="both"/>
              <w:rPr>
                <w:sz w:val="22"/>
                <w:szCs w:val="22"/>
              </w:rPr>
            </w:pPr>
            <w:r w:rsidRPr="0083189B">
              <w:rPr>
                <w:b/>
                <w:sz w:val="22"/>
                <w:szCs w:val="22"/>
              </w:rPr>
              <w:t xml:space="preserve">Ожидаемые результаты: </w:t>
            </w:r>
            <w:r w:rsidRPr="0083189B">
              <w:rPr>
                <w:sz w:val="22"/>
                <w:szCs w:val="22"/>
              </w:rPr>
              <w:t>ознакомление с актуальными вопросами профессиональной компетенции молодого педагога</w:t>
            </w:r>
          </w:p>
        </w:tc>
        <w:tc>
          <w:tcPr>
            <w:tcW w:w="1707" w:type="dxa"/>
            <w:tcBorders>
              <w:top w:val="single" w:sz="4" w:space="0" w:color="auto"/>
              <w:left w:val="single" w:sz="4" w:space="0" w:color="auto"/>
              <w:bottom w:val="single" w:sz="4" w:space="0" w:color="auto"/>
              <w:right w:val="single" w:sz="4" w:space="0" w:color="auto"/>
            </w:tcBorders>
          </w:tcPr>
          <w:p w:rsidR="002E4FFC" w:rsidRPr="00253647" w:rsidRDefault="002E4FFC" w:rsidP="00253647">
            <w:pPr>
              <w:shd w:val="clear" w:color="auto" w:fill="FFFFFF"/>
              <w:jc w:val="center"/>
              <w:rPr>
                <w:sz w:val="22"/>
                <w:szCs w:val="22"/>
              </w:rPr>
            </w:pPr>
            <w:r w:rsidRPr="00253647">
              <w:rPr>
                <w:sz w:val="22"/>
                <w:szCs w:val="22"/>
              </w:rPr>
              <w:t>21-24 октября (40 часов: 32ч. – очно, 8 ч. – сам.раб.)</w:t>
            </w:r>
          </w:p>
        </w:tc>
        <w:tc>
          <w:tcPr>
            <w:tcW w:w="1701" w:type="dxa"/>
            <w:tcBorders>
              <w:top w:val="single" w:sz="4" w:space="0" w:color="auto"/>
              <w:left w:val="single" w:sz="4" w:space="0" w:color="auto"/>
              <w:bottom w:val="single" w:sz="4" w:space="0" w:color="auto"/>
              <w:right w:val="single" w:sz="4" w:space="0" w:color="auto"/>
            </w:tcBorders>
          </w:tcPr>
          <w:p w:rsidR="002E4FFC" w:rsidRPr="00253647" w:rsidRDefault="002E4FFC" w:rsidP="002E4FFC">
            <w:pPr>
              <w:pStyle w:val="a3"/>
              <w:spacing w:after="0"/>
              <w:rPr>
                <w:b/>
                <w:sz w:val="22"/>
                <w:szCs w:val="22"/>
              </w:rPr>
            </w:pPr>
            <w:r w:rsidRPr="00253647">
              <w:rPr>
                <w:b/>
                <w:sz w:val="22"/>
                <w:szCs w:val="22"/>
              </w:rPr>
              <w:t>Март-оол В.Д.</w:t>
            </w:r>
          </w:p>
        </w:tc>
      </w:tr>
      <w:tr w:rsidR="002E4FFC" w:rsidRPr="00253647" w:rsidTr="00253647">
        <w:tc>
          <w:tcPr>
            <w:tcW w:w="686" w:type="dxa"/>
            <w:tcBorders>
              <w:top w:val="single" w:sz="4" w:space="0" w:color="auto"/>
              <w:left w:val="single" w:sz="4" w:space="0" w:color="auto"/>
              <w:bottom w:val="single" w:sz="4" w:space="0" w:color="auto"/>
              <w:right w:val="single" w:sz="4" w:space="0" w:color="auto"/>
            </w:tcBorders>
          </w:tcPr>
          <w:p w:rsidR="002E4FFC" w:rsidRPr="00253647" w:rsidRDefault="000C7385" w:rsidP="002E4FFC">
            <w:pPr>
              <w:jc w:val="center"/>
              <w:rPr>
                <w:sz w:val="22"/>
                <w:szCs w:val="22"/>
              </w:rPr>
            </w:pPr>
            <w:r w:rsidRPr="00253647">
              <w:rPr>
                <w:sz w:val="22"/>
                <w:szCs w:val="22"/>
              </w:rPr>
              <w:t>21</w:t>
            </w:r>
          </w:p>
        </w:tc>
        <w:tc>
          <w:tcPr>
            <w:tcW w:w="2262" w:type="dxa"/>
            <w:tcBorders>
              <w:top w:val="single" w:sz="4" w:space="0" w:color="auto"/>
              <w:left w:val="single" w:sz="4" w:space="0" w:color="auto"/>
              <w:bottom w:val="single" w:sz="4" w:space="0" w:color="auto"/>
              <w:right w:val="single" w:sz="4" w:space="0" w:color="auto"/>
            </w:tcBorders>
          </w:tcPr>
          <w:p w:rsidR="002E4FFC" w:rsidRPr="00253647" w:rsidRDefault="002E4FFC" w:rsidP="002E4FFC">
            <w:pPr>
              <w:shd w:val="clear" w:color="auto" w:fill="FFFFFF"/>
              <w:jc w:val="both"/>
              <w:rPr>
                <w:bCs/>
                <w:sz w:val="22"/>
                <w:szCs w:val="22"/>
              </w:rPr>
            </w:pPr>
            <w:r w:rsidRPr="00253647">
              <w:rPr>
                <w:bCs/>
                <w:sz w:val="22"/>
                <w:szCs w:val="22"/>
              </w:rPr>
              <w:t>Молодые учителя иностранных языков</w:t>
            </w:r>
          </w:p>
        </w:tc>
        <w:tc>
          <w:tcPr>
            <w:tcW w:w="3709" w:type="dxa"/>
            <w:tcBorders>
              <w:top w:val="single" w:sz="4" w:space="0" w:color="auto"/>
              <w:left w:val="single" w:sz="4" w:space="0" w:color="auto"/>
              <w:bottom w:val="single" w:sz="4" w:space="0" w:color="auto"/>
              <w:right w:val="single" w:sz="4" w:space="0" w:color="auto"/>
            </w:tcBorders>
          </w:tcPr>
          <w:p w:rsidR="002E4FFC" w:rsidRPr="00253647" w:rsidRDefault="002E4FFC" w:rsidP="002E4FFC">
            <w:pPr>
              <w:pStyle w:val="a3"/>
              <w:shd w:val="clear" w:color="auto" w:fill="FFFFFF"/>
              <w:autoSpaceDE w:val="0"/>
              <w:snapToGrid w:val="0"/>
              <w:spacing w:after="0"/>
              <w:jc w:val="both"/>
              <w:rPr>
                <w:b/>
                <w:sz w:val="22"/>
                <w:szCs w:val="22"/>
              </w:rPr>
            </w:pPr>
            <w:r w:rsidRPr="00253647">
              <w:rPr>
                <w:b/>
                <w:sz w:val="22"/>
                <w:szCs w:val="22"/>
              </w:rPr>
              <w:t>«Школа молодого педагога» для учителей иностранных языков</w:t>
            </w:r>
            <w:r w:rsidR="00AB16E2">
              <w:rPr>
                <w:b/>
                <w:sz w:val="22"/>
                <w:szCs w:val="22"/>
              </w:rPr>
              <w:t>.</w:t>
            </w:r>
          </w:p>
          <w:p w:rsidR="00BC4600" w:rsidRPr="0083189B" w:rsidRDefault="002E4FFC" w:rsidP="00BC4600">
            <w:pPr>
              <w:shd w:val="clear" w:color="auto" w:fill="FFFFFF"/>
              <w:snapToGrid w:val="0"/>
              <w:jc w:val="both"/>
              <w:rPr>
                <w:sz w:val="22"/>
                <w:szCs w:val="22"/>
              </w:rPr>
            </w:pPr>
            <w:r w:rsidRPr="00253647">
              <w:rPr>
                <w:b/>
                <w:sz w:val="22"/>
                <w:szCs w:val="22"/>
              </w:rPr>
              <w:t>В программе:</w:t>
            </w:r>
            <w:r w:rsidR="00BC4600" w:rsidRPr="0083189B">
              <w:rPr>
                <w:sz w:val="22"/>
                <w:szCs w:val="22"/>
              </w:rPr>
              <w:t xml:space="preserve"> Слушатели</w:t>
            </w:r>
            <w:r w:rsidR="00BC4600">
              <w:rPr>
                <w:sz w:val="22"/>
                <w:szCs w:val="22"/>
              </w:rPr>
              <w:t xml:space="preserve"> </w:t>
            </w:r>
            <w:r w:rsidR="00BC4600" w:rsidRPr="0083189B">
              <w:rPr>
                <w:sz w:val="22"/>
                <w:szCs w:val="22"/>
              </w:rPr>
              <w:t>-</w:t>
            </w:r>
            <w:r w:rsidR="00BC4600">
              <w:rPr>
                <w:sz w:val="22"/>
                <w:szCs w:val="22"/>
              </w:rPr>
              <w:t xml:space="preserve"> </w:t>
            </w:r>
            <w:r w:rsidR="00BC4600" w:rsidRPr="0083189B">
              <w:rPr>
                <w:sz w:val="22"/>
                <w:szCs w:val="22"/>
              </w:rPr>
              <w:t xml:space="preserve">молодые учителя овладеют профессиональными компетенциями в сфере организации учебной деятельности учащихся, построения уроков и циклов уроков, методикой изучения дисциплин, системами оценивания образовательных результатов учащихся согласно ФГОС общего образования. Профессиональный рост и имидж молодого педагога. Расширение круга знаний в области инновационной педагогической деятельности. </w:t>
            </w:r>
          </w:p>
          <w:p w:rsidR="00BC4600" w:rsidRPr="0083189B" w:rsidRDefault="00BC4600" w:rsidP="00BC4600">
            <w:pPr>
              <w:shd w:val="clear" w:color="auto" w:fill="FFFFFF"/>
              <w:snapToGrid w:val="0"/>
              <w:jc w:val="both"/>
              <w:rPr>
                <w:sz w:val="22"/>
                <w:szCs w:val="22"/>
              </w:rPr>
            </w:pPr>
            <w:r w:rsidRPr="0083189B">
              <w:rPr>
                <w:b/>
                <w:sz w:val="22"/>
                <w:szCs w:val="22"/>
              </w:rPr>
              <w:t xml:space="preserve">Форма контроля: </w:t>
            </w:r>
            <w:r w:rsidRPr="0083189B">
              <w:rPr>
                <w:sz w:val="22"/>
                <w:szCs w:val="22"/>
              </w:rPr>
              <w:t>защита проекта</w:t>
            </w:r>
          </w:p>
          <w:p w:rsidR="002E4FFC" w:rsidRPr="00253647" w:rsidRDefault="00BC4600" w:rsidP="00BC4600">
            <w:pPr>
              <w:pStyle w:val="a3"/>
              <w:shd w:val="clear" w:color="auto" w:fill="FFFFFF"/>
              <w:autoSpaceDE w:val="0"/>
              <w:snapToGrid w:val="0"/>
              <w:spacing w:after="0"/>
              <w:jc w:val="both"/>
              <w:rPr>
                <w:sz w:val="22"/>
                <w:szCs w:val="22"/>
              </w:rPr>
            </w:pPr>
            <w:r w:rsidRPr="0083189B">
              <w:rPr>
                <w:b/>
                <w:sz w:val="22"/>
                <w:szCs w:val="22"/>
              </w:rPr>
              <w:t xml:space="preserve">Ожидаемые результаты: </w:t>
            </w:r>
            <w:r w:rsidRPr="0083189B">
              <w:rPr>
                <w:sz w:val="22"/>
                <w:szCs w:val="22"/>
              </w:rPr>
              <w:t>ознакомление с актуальными вопросами профессиональной компетенции молодого педагога</w:t>
            </w:r>
          </w:p>
        </w:tc>
        <w:tc>
          <w:tcPr>
            <w:tcW w:w="1707" w:type="dxa"/>
            <w:tcBorders>
              <w:top w:val="single" w:sz="4" w:space="0" w:color="auto"/>
              <w:left w:val="single" w:sz="4" w:space="0" w:color="auto"/>
              <w:bottom w:val="single" w:sz="4" w:space="0" w:color="auto"/>
              <w:right w:val="single" w:sz="4" w:space="0" w:color="auto"/>
            </w:tcBorders>
          </w:tcPr>
          <w:p w:rsidR="002E4FFC" w:rsidRPr="00253647" w:rsidRDefault="002E4FFC" w:rsidP="00253647">
            <w:pPr>
              <w:shd w:val="clear" w:color="auto" w:fill="FFFFFF"/>
              <w:jc w:val="center"/>
              <w:rPr>
                <w:sz w:val="22"/>
                <w:szCs w:val="22"/>
              </w:rPr>
            </w:pPr>
            <w:r w:rsidRPr="00253647">
              <w:rPr>
                <w:sz w:val="22"/>
                <w:szCs w:val="22"/>
              </w:rPr>
              <w:t>21-24 октября (40 часов: 32ч. – очно, 8 ч. – сам.раб.)</w:t>
            </w:r>
          </w:p>
        </w:tc>
        <w:tc>
          <w:tcPr>
            <w:tcW w:w="1701" w:type="dxa"/>
            <w:tcBorders>
              <w:top w:val="single" w:sz="4" w:space="0" w:color="auto"/>
              <w:left w:val="single" w:sz="4" w:space="0" w:color="auto"/>
              <w:bottom w:val="single" w:sz="4" w:space="0" w:color="auto"/>
              <w:right w:val="single" w:sz="4" w:space="0" w:color="auto"/>
            </w:tcBorders>
          </w:tcPr>
          <w:p w:rsidR="002E4FFC" w:rsidRPr="00253647" w:rsidRDefault="002E4FFC" w:rsidP="002E4FFC">
            <w:pPr>
              <w:pStyle w:val="a3"/>
              <w:spacing w:after="0"/>
              <w:rPr>
                <w:b/>
                <w:sz w:val="22"/>
                <w:szCs w:val="22"/>
              </w:rPr>
            </w:pPr>
            <w:r w:rsidRPr="00253647">
              <w:rPr>
                <w:b/>
                <w:sz w:val="22"/>
                <w:szCs w:val="22"/>
              </w:rPr>
              <w:t>Март-оол В.Д.</w:t>
            </w:r>
          </w:p>
        </w:tc>
      </w:tr>
      <w:tr w:rsidR="002E4FFC" w:rsidRPr="00253647" w:rsidTr="00253647">
        <w:tc>
          <w:tcPr>
            <w:tcW w:w="686" w:type="dxa"/>
            <w:tcBorders>
              <w:top w:val="single" w:sz="4" w:space="0" w:color="auto"/>
              <w:left w:val="single" w:sz="4" w:space="0" w:color="auto"/>
              <w:bottom w:val="single" w:sz="4" w:space="0" w:color="auto"/>
              <w:right w:val="single" w:sz="4" w:space="0" w:color="auto"/>
            </w:tcBorders>
            <w:hideMark/>
          </w:tcPr>
          <w:p w:rsidR="002E4FFC" w:rsidRPr="00253647" w:rsidRDefault="000C7385" w:rsidP="002E4FFC">
            <w:pPr>
              <w:jc w:val="center"/>
              <w:rPr>
                <w:kern w:val="2"/>
                <w:sz w:val="22"/>
                <w:szCs w:val="22"/>
              </w:rPr>
            </w:pPr>
            <w:r w:rsidRPr="00253647">
              <w:rPr>
                <w:kern w:val="2"/>
                <w:sz w:val="22"/>
                <w:szCs w:val="22"/>
              </w:rPr>
              <w:t>22</w:t>
            </w:r>
          </w:p>
        </w:tc>
        <w:tc>
          <w:tcPr>
            <w:tcW w:w="2262" w:type="dxa"/>
            <w:tcBorders>
              <w:top w:val="single" w:sz="4" w:space="0" w:color="auto"/>
              <w:left w:val="single" w:sz="4" w:space="0" w:color="auto"/>
              <w:bottom w:val="single" w:sz="4" w:space="0" w:color="auto"/>
              <w:right w:val="single" w:sz="4" w:space="0" w:color="auto"/>
            </w:tcBorders>
          </w:tcPr>
          <w:p w:rsidR="002E4FFC" w:rsidRPr="00253647" w:rsidRDefault="002E4FFC" w:rsidP="002E4FFC">
            <w:pPr>
              <w:rPr>
                <w:kern w:val="2"/>
                <w:sz w:val="22"/>
                <w:szCs w:val="22"/>
              </w:rPr>
            </w:pPr>
            <w:r w:rsidRPr="00253647">
              <w:rPr>
                <w:sz w:val="22"/>
                <w:szCs w:val="22"/>
              </w:rPr>
              <w:t>Учителя истории и обществознания</w:t>
            </w:r>
          </w:p>
          <w:p w:rsidR="002E4FFC" w:rsidRPr="00253647" w:rsidRDefault="002E4FFC" w:rsidP="002E4FFC">
            <w:pPr>
              <w:rPr>
                <w:b/>
                <w:kern w:val="2"/>
                <w:sz w:val="22"/>
                <w:szCs w:val="22"/>
              </w:rPr>
            </w:pPr>
          </w:p>
        </w:tc>
        <w:tc>
          <w:tcPr>
            <w:tcW w:w="3709" w:type="dxa"/>
            <w:tcBorders>
              <w:top w:val="single" w:sz="4" w:space="0" w:color="auto"/>
              <w:left w:val="single" w:sz="4" w:space="0" w:color="auto"/>
              <w:bottom w:val="single" w:sz="4" w:space="0" w:color="auto"/>
              <w:right w:val="single" w:sz="4" w:space="0" w:color="auto"/>
            </w:tcBorders>
          </w:tcPr>
          <w:p w:rsidR="002E4FFC" w:rsidRPr="00253647" w:rsidRDefault="002E4FFC" w:rsidP="002E4FFC">
            <w:pPr>
              <w:jc w:val="both"/>
              <w:rPr>
                <w:b/>
                <w:kern w:val="2"/>
                <w:sz w:val="22"/>
                <w:szCs w:val="22"/>
              </w:rPr>
            </w:pPr>
            <w:r w:rsidRPr="00253647">
              <w:rPr>
                <w:b/>
                <w:sz w:val="22"/>
                <w:szCs w:val="22"/>
              </w:rPr>
              <w:t>Индивидуальные программы подготовки обучающихся к работе над заданиями с развернутыми ответами ГИА по предметам «История», «Обществознание».</w:t>
            </w:r>
          </w:p>
          <w:p w:rsidR="002E4FFC" w:rsidRPr="00253647" w:rsidRDefault="002E4FFC" w:rsidP="002E4FFC">
            <w:pPr>
              <w:jc w:val="both"/>
              <w:rPr>
                <w:sz w:val="22"/>
                <w:szCs w:val="22"/>
              </w:rPr>
            </w:pPr>
            <w:r w:rsidRPr="00253647">
              <w:rPr>
                <w:b/>
                <w:sz w:val="22"/>
                <w:szCs w:val="22"/>
              </w:rPr>
              <w:t xml:space="preserve">В программе: </w:t>
            </w:r>
            <w:r w:rsidRPr="00253647">
              <w:rPr>
                <w:sz w:val="22"/>
                <w:szCs w:val="22"/>
              </w:rPr>
              <w:t xml:space="preserve">КИМ ОГЭ и ЕГЭ 2019 года, методика системной подготовки учащихся к ГИА. Практические занятия, обмен </w:t>
            </w:r>
            <w:r w:rsidRPr="00253647">
              <w:rPr>
                <w:sz w:val="22"/>
                <w:szCs w:val="22"/>
              </w:rPr>
              <w:lastRenderedPageBreak/>
              <w:t>опытом, мастер-классы.</w:t>
            </w:r>
          </w:p>
          <w:p w:rsidR="002E4FFC" w:rsidRPr="00253647" w:rsidRDefault="002E4FFC" w:rsidP="002E4FFC">
            <w:pPr>
              <w:jc w:val="both"/>
              <w:rPr>
                <w:sz w:val="22"/>
                <w:szCs w:val="22"/>
              </w:rPr>
            </w:pPr>
            <w:r w:rsidRPr="00253647">
              <w:rPr>
                <w:b/>
                <w:sz w:val="22"/>
                <w:szCs w:val="22"/>
              </w:rPr>
              <w:t xml:space="preserve">Форма обучения: </w:t>
            </w:r>
            <w:r w:rsidRPr="00253647">
              <w:rPr>
                <w:sz w:val="22"/>
                <w:szCs w:val="22"/>
              </w:rPr>
              <w:t>очно-дистанционная.</w:t>
            </w:r>
          </w:p>
          <w:p w:rsidR="002E4FFC" w:rsidRPr="00253647" w:rsidRDefault="002E4FFC" w:rsidP="002E4FFC">
            <w:pPr>
              <w:jc w:val="both"/>
              <w:rPr>
                <w:sz w:val="22"/>
                <w:szCs w:val="22"/>
              </w:rPr>
            </w:pPr>
            <w:r w:rsidRPr="00253647">
              <w:rPr>
                <w:b/>
                <w:sz w:val="22"/>
                <w:szCs w:val="22"/>
              </w:rPr>
              <w:t>Форма контроля:</w:t>
            </w:r>
            <w:r w:rsidRPr="00253647">
              <w:rPr>
                <w:sz w:val="22"/>
                <w:szCs w:val="22"/>
              </w:rPr>
              <w:t xml:space="preserve"> тестирование.</w:t>
            </w:r>
          </w:p>
          <w:p w:rsidR="002E4FFC" w:rsidRPr="00253647" w:rsidRDefault="002E4FFC" w:rsidP="002E4FFC">
            <w:pPr>
              <w:jc w:val="both"/>
              <w:rPr>
                <w:b/>
                <w:kern w:val="2"/>
                <w:sz w:val="22"/>
                <w:szCs w:val="22"/>
              </w:rPr>
            </w:pPr>
            <w:r w:rsidRPr="00253647">
              <w:rPr>
                <w:b/>
                <w:sz w:val="22"/>
                <w:szCs w:val="22"/>
              </w:rPr>
              <w:t>Ожидаемые результаты:</w:t>
            </w:r>
            <w:r w:rsidRPr="00253647">
              <w:rPr>
                <w:sz w:val="22"/>
                <w:szCs w:val="22"/>
              </w:rPr>
              <w:t xml:space="preserve"> положительные результаты ГИА в 2019 году.</w:t>
            </w:r>
          </w:p>
        </w:tc>
        <w:tc>
          <w:tcPr>
            <w:tcW w:w="1707" w:type="dxa"/>
            <w:tcBorders>
              <w:top w:val="single" w:sz="4" w:space="0" w:color="auto"/>
              <w:left w:val="single" w:sz="4" w:space="0" w:color="auto"/>
              <w:bottom w:val="single" w:sz="4" w:space="0" w:color="auto"/>
              <w:right w:val="single" w:sz="4" w:space="0" w:color="auto"/>
            </w:tcBorders>
          </w:tcPr>
          <w:p w:rsidR="005723E8" w:rsidRPr="00253647" w:rsidRDefault="005723E8" w:rsidP="005723E8">
            <w:pPr>
              <w:pStyle w:val="af6"/>
              <w:jc w:val="center"/>
              <w:rPr>
                <w:color w:val="000000"/>
                <w:sz w:val="22"/>
                <w:szCs w:val="22"/>
              </w:rPr>
            </w:pPr>
            <w:r w:rsidRPr="00253647">
              <w:rPr>
                <w:color w:val="000000"/>
                <w:sz w:val="22"/>
                <w:szCs w:val="22"/>
              </w:rPr>
              <w:lastRenderedPageBreak/>
              <w:t xml:space="preserve">25-31 октября </w:t>
            </w:r>
          </w:p>
          <w:p w:rsidR="005723E8" w:rsidRPr="00253647" w:rsidRDefault="005723E8" w:rsidP="005723E8">
            <w:pPr>
              <w:pStyle w:val="af6"/>
              <w:jc w:val="center"/>
              <w:rPr>
                <w:color w:val="000000"/>
                <w:sz w:val="22"/>
                <w:szCs w:val="22"/>
              </w:rPr>
            </w:pPr>
            <w:r w:rsidRPr="00253647">
              <w:rPr>
                <w:color w:val="000000"/>
                <w:sz w:val="22"/>
                <w:szCs w:val="22"/>
              </w:rPr>
              <w:t>40 часов</w:t>
            </w:r>
          </w:p>
          <w:p w:rsidR="005723E8" w:rsidRPr="00253647" w:rsidRDefault="005723E8" w:rsidP="005723E8">
            <w:pPr>
              <w:pStyle w:val="af6"/>
              <w:jc w:val="center"/>
              <w:rPr>
                <w:i/>
                <w:color w:val="000000"/>
                <w:sz w:val="22"/>
                <w:szCs w:val="22"/>
              </w:rPr>
            </w:pPr>
            <w:r w:rsidRPr="00253647">
              <w:rPr>
                <w:i/>
                <w:color w:val="000000"/>
                <w:sz w:val="22"/>
                <w:szCs w:val="22"/>
              </w:rPr>
              <w:t xml:space="preserve">( 25-26 октября, 16 ч. дистанционно, </w:t>
            </w:r>
          </w:p>
          <w:p w:rsidR="005723E8" w:rsidRPr="00253647" w:rsidRDefault="005723E8" w:rsidP="005723E8">
            <w:pPr>
              <w:pStyle w:val="af6"/>
              <w:jc w:val="center"/>
              <w:rPr>
                <w:i/>
                <w:color w:val="000000"/>
                <w:sz w:val="22"/>
                <w:szCs w:val="22"/>
              </w:rPr>
            </w:pPr>
            <w:r w:rsidRPr="00253647">
              <w:rPr>
                <w:i/>
                <w:color w:val="000000"/>
                <w:sz w:val="22"/>
                <w:szCs w:val="22"/>
              </w:rPr>
              <w:t>28-31 октября, 32 ч. - очно)</w:t>
            </w:r>
          </w:p>
          <w:p w:rsidR="002E4FFC" w:rsidRPr="00253647" w:rsidRDefault="002E4FFC" w:rsidP="002E4FFC">
            <w:pPr>
              <w:jc w:val="center"/>
              <w:rPr>
                <w:kern w:val="2"/>
                <w:sz w:val="22"/>
                <w:szCs w:val="22"/>
              </w:rPr>
            </w:pPr>
          </w:p>
        </w:tc>
        <w:tc>
          <w:tcPr>
            <w:tcW w:w="1701" w:type="dxa"/>
            <w:tcBorders>
              <w:top w:val="single" w:sz="4" w:space="0" w:color="auto"/>
              <w:left w:val="single" w:sz="4" w:space="0" w:color="auto"/>
              <w:bottom w:val="single" w:sz="4" w:space="0" w:color="auto"/>
              <w:right w:val="single" w:sz="4" w:space="0" w:color="auto"/>
            </w:tcBorders>
          </w:tcPr>
          <w:p w:rsidR="005723E8" w:rsidRPr="00253647" w:rsidRDefault="005723E8" w:rsidP="002E4FFC">
            <w:pPr>
              <w:jc w:val="center"/>
              <w:rPr>
                <w:b/>
                <w:sz w:val="22"/>
                <w:szCs w:val="22"/>
              </w:rPr>
            </w:pPr>
            <w:r w:rsidRPr="00253647">
              <w:rPr>
                <w:b/>
                <w:sz w:val="22"/>
                <w:szCs w:val="22"/>
              </w:rPr>
              <w:t>Март-оол В.Д.</w:t>
            </w:r>
          </w:p>
          <w:p w:rsidR="002E4FFC" w:rsidRPr="00253647" w:rsidRDefault="002E4FFC" w:rsidP="002E4FFC">
            <w:pPr>
              <w:jc w:val="center"/>
              <w:rPr>
                <w:sz w:val="22"/>
                <w:szCs w:val="22"/>
              </w:rPr>
            </w:pPr>
            <w:r w:rsidRPr="00253647">
              <w:rPr>
                <w:sz w:val="22"/>
                <w:szCs w:val="22"/>
              </w:rPr>
              <w:t>Монгуш Е.Ч.</w:t>
            </w:r>
          </w:p>
          <w:p w:rsidR="002E4FFC" w:rsidRPr="00253647" w:rsidRDefault="002E4FFC" w:rsidP="002E4FFC">
            <w:pPr>
              <w:jc w:val="center"/>
              <w:rPr>
                <w:kern w:val="2"/>
                <w:sz w:val="22"/>
                <w:szCs w:val="22"/>
              </w:rPr>
            </w:pPr>
          </w:p>
        </w:tc>
      </w:tr>
      <w:tr w:rsidR="002E4FFC" w:rsidRPr="00253647" w:rsidTr="00253647">
        <w:tc>
          <w:tcPr>
            <w:tcW w:w="686" w:type="dxa"/>
            <w:tcBorders>
              <w:top w:val="single" w:sz="4" w:space="0" w:color="auto"/>
              <w:left w:val="single" w:sz="4" w:space="0" w:color="auto"/>
              <w:bottom w:val="single" w:sz="4" w:space="0" w:color="auto"/>
              <w:right w:val="single" w:sz="4" w:space="0" w:color="auto"/>
            </w:tcBorders>
          </w:tcPr>
          <w:p w:rsidR="002E4FFC" w:rsidRPr="00253647" w:rsidRDefault="002E4FFC" w:rsidP="000C7385">
            <w:pPr>
              <w:jc w:val="center"/>
              <w:rPr>
                <w:kern w:val="2"/>
                <w:sz w:val="22"/>
                <w:szCs w:val="22"/>
              </w:rPr>
            </w:pPr>
            <w:r w:rsidRPr="00253647">
              <w:rPr>
                <w:kern w:val="2"/>
                <w:sz w:val="22"/>
                <w:szCs w:val="22"/>
              </w:rPr>
              <w:lastRenderedPageBreak/>
              <w:t>2</w:t>
            </w:r>
            <w:r w:rsidR="000C7385" w:rsidRPr="00253647">
              <w:rPr>
                <w:kern w:val="2"/>
                <w:sz w:val="22"/>
                <w:szCs w:val="22"/>
              </w:rPr>
              <w:t>3</w:t>
            </w:r>
          </w:p>
        </w:tc>
        <w:tc>
          <w:tcPr>
            <w:tcW w:w="2262" w:type="dxa"/>
            <w:tcBorders>
              <w:top w:val="single" w:sz="4" w:space="0" w:color="auto"/>
              <w:left w:val="single" w:sz="4" w:space="0" w:color="auto"/>
              <w:bottom w:val="single" w:sz="4" w:space="0" w:color="auto"/>
              <w:right w:val="single" w:sz="4" w:space="0" w:color="auto"/>
            </w:tcBorders>
          </w:tcPr>
          <w:p w:rsidR="002E4FFC" w:rsidRPr="00253647" w:rsidRDefault="002E4FFC" w:rsidP="002E4FFC">
            <w:pPr>
              <w:rPr>
                <w:kern w:val="2"/>
                <w:sz w:val="22"/>
                <w:szCs w:val="22"/>
              </w:rPr>
            </w:pPr>
            <w:r w:rsidRPr="00253647">
              <w:rPr>
                <w:sz w:val="22"/>
                <w:szCs w:val="22"/>
              </w:rPr>
              <w:t>Учителя иносстранных языков</w:t>
            </w:r>
          </w:p>
          <w:p w:rsidR="002E4FFC" w:rsidRPr="00253647" w:rsidRDefault="002E4FFC" w:rsidP="002E4FFC">
            <w:pPr>
              <w:rPr>
                <w:b/>
                <w:kern w:val="2"/>
                <w:sz w:val="22"/>
                <w:szCs w:val="22"/>
              </w:rPr>
            </w:pPr>
          </w:p>
        </w:tc>
        <w:tc>
          <w:tcPr>
            <w:tcW w:w="3709" w:type="dxa"/>
            <w:tcBorders>
              <w:top w:val="single" w:sz="4" w:space="0" w:color="auto"/>
              <w:left w:val="single" w:sz="4" w:space="0" w:color="auto"/>
              <w:bottom w:val="single" w:sz="4" w:space="0" w:color="auto"/>
              <w:right w:val="single" w:sz="4" w:space="0" w:color="auto"/>
            </w:tcBorders>
          </w:tcPr>
          <w:p w:rsidR="002E4FFC" w:rsidRPr="00253647" w:rsidRDefault="002E4FFC" w:rsidP="002E4FFC">
            <w:pPr>
              <w:jc w:val="both"/>
              <w:rPr>
                <w:b/>
                <w:kern w:val="2"/>
                <w:sz w:val="22"/>
                <w:szCs w:val="22"/>
              </w:rPr>
            </w:pPr>
            <w:r w:rsidRPr="00253647">
              <w:rPr>
                <w:b/>
                <w:sz w:val="22"/>
                <w:szCs w:val="22"/>
              </w:rPr>
              <w:t>Индивидуальные программы подготовки обучающихся к работе над заданиями с развернутыми ответами ГИА по предмету «Иностранный язык».</w:t>
            </w:r>
          </w:p>
          <w:p w:rsidR="002E4FFC" w:rsidRPr="00253647" w:rsidRDefault="002E4FFC" w:rsidP="002E4FFC">
            <w:pPr>
              <w:jc w:val="both"/>
              <w:rPr>
                <w:sz w:val="22"/>
                <w:szCs w:val="22"/>
              </w:rPr>
            </w:pPr>
            <w:r w:rsidRPr="00253647">
              <w:rPr>
                <w:b/>
                <w:sz w:val="22"/>
                <w:szCs w:val="22"/>
              </w:rPr>
              <w:t xml:space="preserve">В программе: </w:t>
            </w:r>
            <w:r w:rsidRPr="00253647">
              <w:rPr>
                <w:sz w:val="22"/>
                <w:szCs w:val="22"/>
              </w:rPr>
              <w:t>КИМ ОГЭ и ЕГЭ 2019 года, методика системной подготовки учащихся к ГИА. Практические занятия, обмен опытом, мастер-классы.</w:t>
            </w:r>
          </w:p>
          <w:p w:rsidR="002E4FFC" w:rsidRPr="00253647" w:rsidRDefault="002E4FFC" w:rsidP="002E4FFC">
            <w:pPr>
              <w:jc w:val="both"/>
              <w:rPr>
                <w:sz w:val="22"/>
                <w:szCs w:val="22"/>
              </w:rPr>
            </w:pPr>
            <w:r w:rsidRPr="00253647">
              <w:rPr>
                <w:b/>
                <w:sz w:val="22"/>
                <w:szCs w:val="22"/>
              </w:rPr>
              <w:t xml:space="preserve">Форма обучения: </w:t>
            </w:r>
            <w:r w:rsidRPr="00253647">
              <w:rPr>
                <w:sz w:val="22"/>
                <w:szCs w:val="22"/>
              </w:rPr>
              <w:t>очно-дистанционная.</w:t>
            </w:r>
          </w:p>
          <w:p w:rsidR="002E4FFC" w:rsidRPr="00253647" w:rsidRDefault="002E4FFC" w:rsidP="002E4FFC">
            <w:pPr>
              <w:jc w:val="both"/>
              <w:rPr>
                <w:sz w:val="22"/>
                <w:szCs w:val="22"/>
              </w:rPr>
            </w:pPr>
            <w:r w:rsidRPr="00253647">
              <w:rPr>
                <w:b/>
                <w:sz w:val="22"/>
                <w:szCs w:val="22"/>
              </w:rPr>
              <w:t>Форма контроля:</w:t>
            </w:r>
            <w:r w:rsidRPr="00253647">
              <w:rPr>
                <w:sz w:val="22"/>
                <w:szCs w:val="22"/>
              </w:rPr>
              <w:t xml:space="preserve"> тестирование.</w:t>
            </w:r>
          </w:p>
          <w:p w:rsidR="002E4FFC" w:rsidRPr="00253647" w:rsidRDefault="002E4FFC" w:rsidP="002E4FFC">
            <w:pPr>
              <w:jc w:val="both"/>
              <w:rPr>
                <w:b/>
                <w:kern w:val="2"/>
                <w:sz w:val="22"/>
                <w:szCs w:val="22"/>
              </w:rPr>
            </w:pPr>
            <w:r w:rsidRPr="00253647">
              <w:rPr>
                <w:b/>
                <w:sz w:val="22"/>
                <w:szCs w:val="22"/>
              </w:rPr>
              <w:t>Ожидаемые результаты:</w:t>
            </w:r>
            <w:r w:rsidRPr="00253647">
              <w:rPr>
                <w:sz w:val="22"/>
                <w:szCs w:val="22"/>
              </w:rPr>
              <w:t xml:space="preserve"> положительные результаты ГИА в 2019 году.</w:t>
            </w:r>
          </w:p>
        </w:tc>
        <w:tc>
          <w:tcPr>
            <w:tcW w:w="1707" w:type="dxa"/>
            <w:tcBorders>
              <w:top w:val="single" w:sz="4" w:space="0" w:color="auto"/>
              <w:left w:val="single" w:sz="4" w:space="0" w:color="auto"/>
              <w:bottom w:val="single" w:sz="4" w:space="0" w:color="auto"/>
              <w:right w:val="single" w:sz="4" w:space="0" w:color="auto"/>
            </w:tcBorders>
          </w:tcPr>
          <w:p w:rsidR="00A41FEA" w:rsidRPr="00253647" w:rsidRDefault="00A41FEA" w:rsidP="00A41FEA">
            <w:pPr>
              <w:jc w:val="center"/>
              <w:rPr>
                <w:color w:val="000000"/>
                <w:sz w:val="22"/>
                <w:szCs w:val="22"/>
              </w:rPr>
            </w:pPr>
            <w:r w:rsidRPr="00253647">
              <w:rPr>
                <w:color w:val="000000"/>
                <w:sz w:val="22"/>
                <w:szCs w:val="22"/>
              </w:rPr>
              <w:t>25 октября-01 ноября</w:t>
            </w:r>
          </w:p>
          <w:p w:rsidR="00A41FEA" w:rsidRPr="00253647" w:rsidRDefault="00A41FEA" w:rsidP="00A41FEA">
            <w:pPr>
              <w:jc w:val="center"/>
              <w:rPr>
                <w:color w:val="000000"/>
                <w:sz w:val="22"/>
                <w:szCs w:val="22"/>
              </w:rPr>
            </w:pPr>
            <w:r w:rsidRPr="00253647">
              <w:rPr>
                <w:color w:val="000000"/>
                <w:sz w:val="22"/>
                <w:szCs w:val="22"/>
              </w:rPr>
              <w:t xml:space="preserve"> 40 часов</w:t>
            </w:r>
          </w:p>
          <w:p w:rsidR="00A41FEA" w:rsidRPr="00253647" w:rsidRDefault="00A41FEA" w:rsidP="00A41FEA">
            <w:pPr>
              <w:jc w:val="center"/>
              <w:rPr>
                <w:i/>
                <w:color w:val="000000"/>
                <w:sz w:val="22"/>
                <w:szCs w:val="22"/>
              </w:rPr>
            </w:pPr>
            <w:r w:rsidRPr="00253647">
              <w:rPr>
                <w:i/>
                <w:color w:val="000000"/>
                <w:sz w:val="22"/>
                <w:szCs w:val="22"/>
              </w:rPr>
              <w:t xml:space="preserve">(25-26 октября – 16ч –дистанционно, </w:t>
            </w:r>
          </w:p>
          <w:p w:rsidR="00A41FEA" w:rsidRPr="00253647" w:rsidRDefault="00A41FEA" w:rsidP="00A41FEA">
            <w:pPr>
              <w:jc w:val="center"/>
              <w:rPr>
                <w:i/>
                <w:color w:val="000000"/>
                <w:sz w:val="22"/>
                <w:szCs w:val="22"/>
              </w:rPr>
            </w:pPr>
            <w:r w:rsidRPr="00253647">
              <w:rPr>
                <w:i/>
                <w:color w:val="000000"/>
                <w:sz w:val="22"/>
                <w:szCs w:val="22"/>
              </w:rPr>
              <w:t>30 октября-01 ноября 24 ч.- очно)</w:t>
            </w:r>
          </w:p>
          <w:p w:rsidR="002E4FFC" w:rsidRPr="00253647" w:rsidRDefault="002E4FFC" w:rsidP="002E4FFC">
            <w:pPr>
              <w:jc w:val="center"/>
              <w:rPr>
                <w:kern w:val="2"/>
                <w:sz w:val="22"/>
                <w:szCs w:val="22"/>
              </w:rPr>
            </w:pPr>
          </w:p>
        </w:tc>
        <w:tc>
          <w:tcPr>
            <w:tcW w:w="1701" w:type="dxa"/>
            <w:tcBorders>
              <w:top w:val="single" w:sz="4" w:space="0" w:color="auto"/>
              <w:left w:val="single" w:sz="4" w:space="0" w:color="auto"/>
              <w:bottom w:val="single" w:sz="4" w:space="0" w:color="auto"/>
              <w:right w:val="single" w:sz="4" w:space="0" w:color="auto"/>
            </w:tcBorders>
          </w:tcPr>
          <w:p w:rsidR="005723E8" w:rsidRPr="00253647" w:rsidRDefault="005723E8" w:rsidP="002E4FFC">
            <w:pPr>
              <w:jc w:val="center"/>
              <w:rPr>
                <w:b/>
                <w:sz w:val="22"/>
                <w:szCs w:val="22"/>
              </w:rPr>
            </w:pPr>
            <w:r w:rsidRPr="00253647">
              <w:rPr>
                <w:b/>
                <w:sz w:val="22"/>
                <w:szCs w:val="22"/>
              </w:rPr>
              <w:t>Март-оол В.Д.</w:t>
            </w:r>
          </w:p>
          <w:p w:rsidR="002E4FFC" w:rsidRPr="00253647" w:rsidRDefault="002E4FFC" w:rsidP="002E4FFC">
            <w:pPr>
              <w:jc w:val="center"/>
              <w:rPr>
                <w:sz w:val="22"/>
                <w:szCs w:val="22"/>
              </w:rPr>
            </w:pPr>
            <w:r w:rsidRPr="00253647">
              <w:rPr>
                <w:sz w:val="22"/>
                <w:szCs w:val="22"/>
              </w:rPr>
              <w:t>Монгуш Е.Ч.</w:t>
            </w:r>
          </w:p>
          <w:p w:rsidR="002E4FFC" w:rsidRPr="00253647" w:rsidRDefault="002E4FFC" w:rsidP="002E4FFC">
            <w:pPr>
              <w:jc w:val="center"/>
              <w:rPr>
                <w:kern w:val="2"/>
                <w:sz w:val="22"/>
                <w:szCs w:val="22"/>
              </w:rPr>
            </w:pPr>
          </w:p>
        </w:tc>
      </w:tr>
      <w:tr w:rsidR="002E4FFC" w:rsidRPr="00253647" w:rsidTr="00253647">
        <w:trPr>
          <w:trHeight w:val="4245"/>
        </w:trPr>
        <w:tc>
          <w:tcPr>
            <w:tcW w:w="686" w:type="dxa"/>
            <w:tcBorders>
              <w:top w:val="single" w:sz="4" w:space="0" w:color="auto"/>
              <w:left w:val="single" w:sz="4" w:space="0" w:color="auto"/>
              <w:bottom w:val="single" w:sz="4" w:space="0" w:color="auto"/>
              <w:right w:val="single" w:sz="4" w:space="0" w:color="auto"/>
            </w:tcBorders>
            <w:hideMark/>
          </w:tcPr>
          <w:p w:rsidR="002E4FFC" w:rsidRPr="00253647" w:rsidRDefault="002E4FFC" w:rsidP="000C7385">
            <w:pPr>
              <w:jc w:val="center"/>
              <w:rPr>
                <w:kern w:val="2"/>
                <w:sz w:val="22"/>
                <w:szCs w:val="22"/>
              </w:rPr>
            </w:pPr>
            <w:r w:rsidRPr="00253647">
              <w:rPr>
                <w:sz w:val="22"/>
                <w:szCs w:val="22"/>
              </w:rPr>
              <w:t>2</w:t>
            </w:r>
            <w:r w:rsidR="000C7385" w:rsidRPr="00253647">
              <w:rPr>
                <w:sz w:val="22"/>
                <w:szCs w:val="22"/>
              </w:rPr>
              <w:t>4</w:t>
            </w:r>
          </w:p>
        </w:tc>
        <w:tc>
          <w:tcPr>
            <w:tcW w:w="2262" w:type="dxa"/>
            <w:tcBorders>
              <w:top w:val="single" w:sz="4" w:space="0" w:color="auto"/>
              <w:left w:val="single" w:sz="4" w:space="0" w:color="auto"/>
              <w:bottom w:val="single" w:sz="4" w:space="0" w:color="auto"/>
              <w:right w:val="single" w:sz="4" w:space="0" w:color="auto"/>
            </w:tcBorders>
          </w:tcPr>
          <w:p w:rsidR="002E4FFC" w:rsidRPr="00253647" w:rsidRDefault="002E4FFC" w:rsidP="002E4FFC">
            <w:pPr>
              <w:rPr>
                <w:kern w:val="2"/>
                <w:sz w:val="22"/>
                <w:szCs w:val="22"/>
              </w:rPr>
            </w:pPr>
            <w:r w:rsidRPr="00253647">
              <w:rPr>
                <w:sz w:val="22"/>
                <w:szCs w:val="22"/>
              </w:rPr>
              <w:t>Учителя иностранных языков</w:t>
            </w:r>
          </w:p>
        </w:tc>
        <w:tc>
          <w:tcPr>
            <w:tcW w:w="3709" w:type="dxa"/>
            <w:tcBorders>
              <w:top w:val="single" w:sz="4" w:space="0" w:color="auto"/>
              <w:left w:val="single" w:sz="4" w:space="0" w:color="auto"/>
              <w:bottom w:val="single" w:sz="4" w:space="0" w:color="auto"/>
              <w:right w:val="single" w:sz="4" w:space="0" w:color="auto"/>
            </w:tcBorders>
          </w:tcPr>
          <w:p w:rsidR="002E4FFC" w:rsidRPr="00253647" w:rsidRDefault="002E4FFC" w:rsidP="002E4FFC">
            <w:pPr>
              <w:jc w:val="both"/>
              <w:rPr>
                <w:b/>
                <w:kern w:val="2"/>
                <w:sz w:val="22"/>
                <w:szCs w:val="22"/>
              </w:rPr>
            </w:pPr>
            <w:r w:rsidRPr="00253647">
              <w:rPr>
                <w:b/>
                <w:sz w:val="22"/>
                <w:szCs w:val="22"/>
              </w:rPr>
              <w:t>Изучение иностранных языков в начальной школе в условиях реализации ФГОС.</w:t>
            </w:r>
          </w:p>
          <w:p w:rsidR="002E4FFC" w:rsidRPr="00253647" w:rsidRDefault="002E4FFC" w:rsidP="002E4FFC">
            <w:pPr>
              <w:jc w:val="both"/>
              <w:rPr>
                <w:sz w:val="22"/>
                <w:szCs w:val="22"/>
              </w:rPr>
            </w:pPr>
            <w:r w:rsidRPr="00253647">
              <w:rPr>
                <w:b/>
                <w:sz w:val="22"/>
                <w:szCs w:val="22"/>
              </w:rPr>
              <w:t xml:space="preserve">В программе: </w:t>
            </w:r>
            <w:r w:rsidRPr="00253647">
              <w:rPr>
                <w:sz w:val="22"/>
                <w:szCs w:val="22"/>
              </w:rPr>
              <w:t>Особенности организации учебно-воспитательного процесса обучения иностранному языку детей младшего школьного возраста. Контроль навыков и умений практического владения иностранным языком на уровне НОО. Конструирование, анализ  и самоанализ современного урока иностранного языка  в начальной школе. Организация работы с одаренными детьми в процессе изучения иностранного языка в 1-4 классах. Отечестве</w:t>
            </w:r>
            <w:r w:rsidR="00AB16E2">
              <w:rPr>
                <w:sz w:val="22"/>
                <w:szCs w:val="22"/>
              </w:rPr>
              <w:t>нные УМК по иностранным языкам</w:t>
            </w:r>
            <w:r w:rsidRPr="00253647">
              <w:rPr>
                <w:sz w:val="22"/>
                <w:szCs w:val="22"/>
              </w:rPr>
              <w:t xml:space="preserve"> для различных ти</w:t>
            </w:r>
            <w:r w:rsidR="00AB16E2">
              <w:rPr>
                <w:sz w:val="22"/>
                <w:szCs w:val="22"/>
              </w:rPr>
              <w:t>пов учебных заведений. Культура</w:t>
            </w:r>
            <w:r w:rsidRPr="00253647">
              <w:rPr>
                <w:sz w:val="22"/>
                <w:szCs w:val="22"/>
              </w:rPr>
              <w:t xml:space="preserve"> речи учителя как показатель общей культуры  педагога. Мастер-классы учителей.</w:t>
            </w:r>
          </w:p>
          <w:p w:rsidR="002E4FFC" w:rsidRPr="00253647" w:rsidRDefault="002E4FFC" w:rsidP="002E4FFC">
            <w:pPr>
              <w:jc w:val="both"/>
              <w:rPr>
                <w:sz w:val="22"/>
                <w:szCs w:val="22"/>
              </w:rPr>
            </w:pPr>
            <w:r w:rsidRPr="00253647">
              <w:rPr>
                <w:b/>
                <w:sz w:val="22"/>
                <w:szCs w:val="22"/>
              </w:rPr>
              <w:t xml:space="preserve">Формы контроля: </w:t>
            </w:r>
            <w:r w:rsidRPr="00253647">
              <w:rPr>
                <w:sz w:val="22"/>
                <w:szCs w:val="22"/>
              </w:rPr>
              <w:t>защита технологической карты урока в 1-4 классах.</w:t>
            </w:r>
          </w:p>
          <w:p w:rsidR="002E4FFC" w:rsidRPr="00253647" w:rsidRDefault="002E4FFC" w:rsidP="002E4FFC">
            <w:pPr>
              <w:jc w:val="both"/>
              <w:rPr>
                <w:b/>
                <w:kern w:val="2"/>
                <w:sz w:val="22"/>
                <w:szCs w:val="22"/>
              </w:rPr>
            </w:pPr>
            <w:r w:rsidRPr="00253647">
              <w:rPr>
                <w:b/>
                <w:sz w:val="22"/>
                <w:szCs w:val="22"/>
              </w:rPr>
              <w:t xml:space="preserve">Ожидаемые результаты: </w:t>
            </w:r>
            <w:r w:rsidRPr="00253647">
              <w:rPr>
                <w:sz w:val="22"/>
                <w:szCs w:val="22"/>
              </w:rPr>
              <w:t>повышение уровня профессиональной подготовки в предметной области.</w:t>
            </w:r>
          </w:p>
        </w:tc>
        <w:tc>
          <w:tcPr>
            <w:tcW w:w="1707" w:type="dxa"/>
            <w:tcBorders>
              <w:top w:val="single" w:sz="4" w:space="0" w:color="auto"/>
              <w:left w:val="single" w:sz="4" w:space="0" w:color="auto"/>
              <w:bottom w:val="single" w:sz="4" w:space="0" w:color="auto"/>
              <w:right w:val="single" w:sz="4" w:space="0" w:color="auto"/>
            </w:tcBorders>
          </w:tcPr>
          <w:p w:rsidR="002E4FFC" w:rsidRPr="00253647" w:rsidRDefault="002E4FFC" w:rsidP="002E4FFC">
            <w:pPr>
              <w:jc w:val="center"/>
              <w:rPr>
                <w:sz w:val="22"/>
                <w:szCs w:val="22"/>
              </w:rPr>
            </w:pPr>
            <w:r w:rsidRPr="00253647">
              <w:rPr>
                <w:sz w:val="22"/>
                <w:szCs w:val="22"/>
              </w:rPr>
              <w:t xml:space="preserve">18-20 ноября </w:t>
            </w:r>
          </w:p>
          <w:p w:rsidR="002E4FFC" w:rsidRPr="00253647" w:rsidRDefault="002E4FFC" w:rsidP="002E4FFC">
            <w:pPr>
              <w:jc w:val="center"/>
              <w:rPr>
                <w:kern w:val="2"/>
                <w:sz w:val="22"/>
                <w:szCs w:val="22"/>
              </w:rPr>
            </w:pPr>
            <w:r w:rsidRPr="00253647">
              <w:rPr>
                <w:sz w:val="22"/>
                <w:szCs w:val="22"/>
              </w:rPr>
              <w:t>(24 ч.)</w:t>
            </w:r>
          </w:p>
        </w:tc>
        <w:tc>
          <w:tcPr>
            <w:tcW w:w="1701" w:type="dxa"/>
            <w:tcBorders>
              <w:top w:val="single" w:sz="4" w:space="0" w:color="auto"/>
              <w:left w:val="single" w:sz="4" w:space="0" w:color="auto"/>
              <w:bottom w:val="single" w:sz="4" w:space="0" w:color="auto"/>
              <w:right w:val="single" w:sz="4" w:space="0" w:color="auto"/>
            </w:tcBorders>
          </w:tcPr>
          <w:p w:rsidR="002E4FFC" w:rsidRPr="00253647" w:rsidRDefault="002E4FFC" w:rsidP="002E4FFC">
            <w:pPr>
              <w:jc w:val="center"/>
              <w:rPr>
                <w:kern w:val="2"/>
                <w:sz w:val="22"/>
                <w:szCs w:val="22"/>
              </w:rPr>
            </w:pPr>
            <w:r w:rsidRPr="00253647">
              <w:rPr>
                <w:sz w:val="22"/>
                <w:szCs w:val="22"/>
              </w:rPr>
              <w:t>Сат С.В.</w:t>
            </w:r>
          </w:p>
        </w:tc>
      </w:tr>
      <w:tr w:rsidR="002E4FFC" w:rsidRPr="00253647" w:rsidTr="00253647">
        <w:trPr>
          <w:trHeight w:val="165"/>
        </w:trPr>
        <w:tc>
          <w:tcPr>
            <w:tcW w:w="686" w:type="dxa"/>
            <w:tcBorders>
              <w:top w:val="single" w:sz="4" w:space="0" w:color="auto"/>
              <w:left w:val="single" w:sz="4" w:space="0" w:color="auto"/>
              <w:bottom w:val="single" w:sz="4" w:space="0" w:color="auto"/>
              <w:right w:val="single" w:sz="4" w:space="0" w:color="auto"/>
            </w:tcBorders>
            <w:hideMark/>
          </w:tcPr>
          <w:p w:rsidR="002E4FFC" w:rsidRPr="00253647" w:rsidRDefault="002E4FFC" w:rsidP="002E4FFC">
            <w:pPr>
              <w:jc w:val="center"/>
              <w:rPr>
                <w:sz w:val="22"/>
                <w:szCs w:val="22"/>
              </w:rPr>
            </w:pPr>
            <w:r w:rsidRPr="00253647">
              <w:rPr>
                <w:sz w:val="22"/>
                <w:szCs w:val="22"/>
              </w:rPr>
              <w:t>2</w:t>
            </w:r>
            <w:r w:rsidR="000C7385" w:rsidRPr="00253647">
              <w:rPr>
                <w:sz w:val="22"/>
                <w:szCs w:val="22"/>
              </w:rPr>
              <w:t>5</w:t>
            </w:r>
          </w:p>
          <w:p w:rsidR="002E4FFC" w:rsidRPr="00253647" w:rsidRDefault="002E4FFC" w:rsidP="002E4FFC">
            <w:pPr>
              <w:jc w:val="center"/>
              <w:rPr>
                <w:sz w:val="22"/>
                <w:szCs w:val="22"/>
              </w:rPr>
            </w:pPr>
          </w:p>
        </w:tc>
        <w:tc>
          <w:tcPr>
            <w:tcW w:w="2262" w:type="dxa"/>
            <w:tcBorders>
              <w:top w:val="single" w:sz="4" w:space="0" w:color="auto"/>
              <w:left w:val="single" w:sz="4" w:space="0" w:color="auto"/>
              <w:bottom w:val="single" w:sz="4" w:space="0" w:color="auto"/>
              <w:right w:val="single" w:sz="4" w:space="0" w:color="auto"/>
            </w:tcBorders>
            <w:hideMark/>
          </w:tcPr>
          <w:p w:rsidR="002E4FFC" w:rsidRPr="00253647" w:rsidRDefault="002E4FFC" w:rsidP="002E4FFC">
            <w:pPr>
              <w:jc w:val="both"/>
              <w:rPr>
                <w:kern w:val="2"/>
                <w:sz w:val="22"/>
                <w:szCs w:val="22"/>
              </w:rPr>
            </w:pPr>
            <w:r w:rsidRPr="00253647">
              <w:rPr>
                <w:sz w:val="22"/>
                <w:szCs w:val="22"/>
              </w:rPr>
              <w:t>Учителя истории</w:t>
            </w:r>
          </w:p>
          <w:p w:rsidR="002E4FFC" w:rsidRPr="00253647" w:rsidRDefault="002E4FFC" w:rsidP="002E4FFC">
            <w:pPr>
              <w:jc w:val="both"/>
              <w:rPr>
                <w:kern w:val="2"/>
                <w:sz w:val="22"/>
                <w:szCs w:val="22"/>
              </w:rPr>
            </w:pPr>
          </w:p>
        </w:tc>
        <w:tc>
          <w:tcPr>
            <w:tcW w:w="3709" w:type="dxa"/>
            <w:tcBorders>
              <w:top w:val="single" w:sz="4" w:space="0" w:color="auto"/>
              <w:left w:val="single" w:sz="4" w:space="0" w:color="auto"/>
              <w:bottom w:val="single" w:sz="4" w:space="0" w:color="auto"/>
              <w:right w:val="single" w:sz="4" w:space="0" w:color="auto"/>
            </w:tcBorders>
            <w:hideMark/>
          </w:tcPr>
          <w:p w:rsidR="002E4FFC" w:rsidRPr="00253647" w:rsidRDefault="002E4FFC" w:rsidP="002E4FFC">
            <w:pPr>
              <w:jc w:val="both"/>
              <w:rPr>
                <w:b/>
                <w:sz w:val="22"/>
                <w:szCs w:val="22"/>
              </w:rPr>
            </w:pPr>
            <w:r w:rsidRPr="00253647">
              <w:rPr>
                <w:b/>
                <w:sz w:val="22"/>
                <w:szCs w:val="22"/>
              </w:rPr>
              <w:t xml:space="preserve">Духовно-нравственное развитие и воспитание обучающихся на уроках истории с учетом </w:t>
            </w:r>
            <w:r w:rsidRPr="00253647">
              <w:rPr>
                <w:b/>
                <w:sz w:val="22"/>
                <w:szCs w:val="22"/>
              </w:rPr>
              <w:lastRenderedPageBreak/>
              <w:t>традиционных семейных ценностей тувинцев и других народов проживающих в Туве.</w:t>
            </w:r>
          </w:p>
          <w:p w:rsidR="002E4FFC" w:rsidRPr="00253647" w:rsidRDefault="002E4FFC" w:rsidP="002E4FFC">
            <w:pPr>
              <w:jc w:val="both"/>
              <w:rPr>
                <w:sz w:val="22"/>
                <w:szCs w:val="22"/>
              </w:rPr>
            </w:pPr>
            <w:r w:rsidRPr="00253647">
              <w:rPr>
                <w:b/>
                <w:sz w:val="22"/>
                <w:szCs w:val="22"/>
              </w:rPr>
              <w:t xml:space="preserve">В программе: </w:t>
            </w:r>
            <w:r w:rsidRPr="00253647">
              <w:rPr>
                <w:sz w:val="22"/>
                <w:szCs w:val="22"/>
              </w:rPr>
              <w:t>Воспитание обучающихся с учетом семейных традиций и обычаев, быта  тувинцев, хакасов, русских, армян, украинцев и других народов проживающих на территории Тувы.</w:t>
            </w:r>
          </w:p>
          <w:p w:rsidR="002E4FFC" w:rsidRPr="00253647" w:rsidRDefault="002E4FFC" w:rsidP="002E4FFC">
            <w:pPr>
              <w:jc w:val="both"/>
              <w:rPr>
                <w:sz w:val="22"/>
                <w:szCs w:val="22"/>
              </w:rPr>
            </w:pPr>
            <w:r w:rsidRPr="00253647">
              <w:rPr>
                <w:b/>
                <w:sz w:val="22"/>
                <w:szCs w:val="22"/>
              </w:rPr>
              <w:t xml:space="preserve">Формы контроля: </w:t>
            </w:r>
            <w:r w:rsidRPr="00253647">
              <w:rPr>
                <w:sz w:val="22"/>
                <w:szCs w:val="22"/>
              </w:rPr>
              <w:t>зачет (защита проекта).</w:t>
            </w:r>
          </w:p>
          <w:p w:rsidR="002E4FFC" w:rsidRPr="00253647" w:rsidRDefault="002E4FFC" w:rsidP="002E4FFC">
            <w:pPr>
              <w:jc w:val="both"/>
              <w:rPr>
                <w:b/>
                <w:kern w:val="2"/>
                <w:sz w:val="22"/>
                <w:szCs w:val="22"/>
              </w:rPr>
            </w:pPr>
            <w:r w:rsidRPr="00253647">
              <w:rPr>
                <w:b/>
                <w:sz w:val="22"/>
                <w:szCs w:val="22"/>
              </w:rPr>
              <w:t xml:space="preserve">Ожидаемые результаты: </w:t>
            </w:r>
            <w:r w:rsidRPr="00253647">
              <w:rPr>
                <w:sz w:val="22"/>
                <w:szCs w:val="22"/>
              </w:rPr>
              <w:t>повышение уровня профессиональной подготовки в предметной области.</w:t>
            </w:r>
          </w:p>
        </w:tc>
        <w:tc>
          <w:tcPr>
            <w:tcW w:w="1707" w:type="dxa"/>
            <w:tcBorders>
              <w:top w:val="single" w:sz="4" w:space="0" w:color="auto"/>
              <w:left w:val="single" w:sz="4" w:space="0" w:color="auto"/>
              <w:bottom w:val="single" w:sz="4" w:space="0" w:color="auto"/>
              <w:right w:val="single" w:sz="4" w:space="0" w:color="auto"/>
            </w:tcBorders>
            <w:hideMark/>
          </w:tcPr>
          <w:p w:rsidR="002E4FFC" w:rsidRPr="00253647" w:rsidRDefault="002E4FFC" w:rsidP="002E4FFC">
            <w:pPr>
              <w:jc w:val="center"/>
              <w:rPr>
                <w:sz w:val="22"/>
                <w:szCs w:val="22"/>
              </w:rPr>
            </w:pPr>
            <w:r w:rsidRPr="00253647">
              <w:rPr>
                <w:sz w:val="22"/>
                <w:szCs w:val="22"/>
              </w:rPr>
              <w:lastRenderedPageBreak/>
              <w:t xml:space="preserve">5-6 декабря </w:t>
            </w:r>
          </w:p>
          <w:p w:rsidR="002E4FFC" w:rsidRPr="00253647" w:rsidRDefault="002E4FFC" w:rsidP="002E4FFC">
            <w:pPr>
              <w:jc w:val="center"/>
              <w:rPr>
                <w:sz w:val="22"/>
                <w:szCs w:val="22"/>
              </w:rPr>
            </w:pPr>
            <w:r w:rsidRPr="00253647">
              <w:rPr>
                <w:sz w:val="22"/>
                <w:szCs w:val="22"/>
              </w:rPr>
              <w:t>(16 ч.)</w:t>
            </w:r>
          </w:p>
          <w:p w:rsidR="002E4FFC" w:rsidRPr="00253647" w:rsidRDefault="002E4FFC" w:rsidP="002E4FFC">
            <w:pPr>
              <w:jc w:val="center"/>
              <w:rPr>
                <w:kern w:val="2"/>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2E4FFC" w:rsidRPr="00253647" w:rsidRDefault="002E4FFC" w:rsidP="002E4FFC">
            <w:pPr>
              <w:jc w:val="center"/>
              <w:rPr>
                <w:kern w:val="2"/>
                <w:sz w:val="22"/>
                <w:szCs w:val="22"/>
              </w:rPr>
            </w:pPr>
            <w:r w:rsidRPr="00253647">
              <w:rPr>
                <w:sz w:val="22"/>
                <w:szCs w:val="22"/>
              </w:rPr>
              <w:t>Монгуш Е.Ч.</w:t>
            </w:r>
          </w:p>
          <w:p w:rsidR="002E4FFC" w:rsidRPr="00253647" w:rsidRDefault="002E4FFC" w:rsidP="002E4FFC">
            <w:pPr>
              <w:jc w:val="both"/>
              <w:rPr>
                <w:sz w:val="22"/>
                <w:szCs w:val="22"/>
              </w:rPr>
            </w:pPr>
            <w:r w:rsidRPr="00253647">
              <w:rPr>
                <w:sz w:val="22"/>
                <w:szCs w:val="22"/>
              </w:rPr>
              <w:t>Авторский курс.</w:t>
            </w:r>
          </w:p>
          <w:p w:rsidR="002E4FFC" w:rsidRPr="00253647" w:rsidRDefault="002E4FFC" w:rsidP="002E4FFC">
            <w:pPr>
              <w:jc w:val="center"/>
              <w:rPr>
                <w:kern w:val="2"/>
                <w:sz w:val="22"/>
                <w:szCs w:val="22"/>
              </w:rPr>
            </w:pPr>
          </w:p>
        </w:tc>
      </w:tr>
    </w:tbl>
    <w:p w:rsidR="003328FA" w:rsidRDefault="003328FA" w:rsidP="003328FA">
      <w:pPr>
        <w:ind w:left="360"/>
        <w:jc w:val="center"/>
        <w:rPr>
          <w:b/>
          <w:kern w:val="2"/>
        </w:rPr>
      </w:pPr>
    </w:p>
    <w:p w:rsidR="003328FA" w:rsidRDefault="003328FA" w:rsidP="00AB16E2">
      <w:pPr>
        <w:ind w:firstLine="142"/>
        <w:jc w:val="center"/>
        <w:rPr>
          <w:b/>
        </w:rPr>
      </w:pPr>
      <w:r>
        <w:rPr>
          <w:b/>
        </w:rPr>
        <w:t>Семинары</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9"/>
        <w:gridCol w:w="2327"/>
        <w:gridCol w:w="3617"/>
        <w:gridCol w:w="1729"/>
        <w:gridCol w:w="1673"/>
      </w:tblGrid>
      <w:tr w:rsidR="003328FA" w:rsidRPr="00AB16E2" w:rsidTr="00253647">
        <w:tc>
          <w:tcPr>
            <w:tcW w:w="719" w:type="dxa"/>
            <w:tcBorders>
              <w:top w:val="single" w:sz="4" w:space="0" w:color="auto"/>
              <w:left w:val="single" w:sz="4" w:space="0" w:color="auto"/>
              <w:bottom w:val="single" w:sz="4" w:space="0" w:color="auto"/>
              <w:right w:val="single" w:sz="4" w:space="0" w:color="auto"/>
            </w:tcBorders>
            <w:hideMark/>
          </w:tcPr>
          <w:p w:rsidR="003328FA" w:rsidRPr="00AB16E2" w:rsidRDefault="003328FA" w:rsidP="003328FA">
            <w:pPr>
              <w:rPr>
                <w:b/>
                <w:i/>
                <w:kern w:val="2"/>
                <w:sz w:val="22"/>
                <w:szCs w:val="22"/>
              </w:rPr>
            </w:pPr>
            <w:r w:rsidRPr="00AB16E2">
              <w:rPr>
                <w:b/>
                <w:i/>
                <w:sz w:val="22"/>
                <w:szCs w:val="22"/>
              </w:rPr>
              <w:t>№ п/п</w:t>
            </w:r>
          </w:p>
        </w:tc>
        <w:tc>
          <w:tcPr>
            <w:tcW w:w="2327" w:type="dxa"/>
            <w:tcBorders>
              <w:top w:val="single" w:sz="4" w:space="0" w:color="auto"/>
              <w:left w:val="single" w:sz="4" w:space="0" w:color="auto"/>
              <w:bottom w:val="single" w:sz="4" w:space="0" w:color="auto"/>
              <w:right w:val="single" w:sz="4" w:space="0" w:color="auto"/>
            </w:tcBorders>
            <w:hideMark/>
          </w:tcPr>
          <w:p w:rsidR="003328FA" w:rsidRPr="00AB16E2" w:rsidRDefault="003328FA" w:rsidP="003328FA">
            <w:pPr>
              <w:jc w:val="center"/>
              <w:rPr>
                <w:b/>
                <w:i/>
                <w:kern w:val="2"/>
                <w:sz w:val="22"/>
                <w:szCs w:val="22"/>
              </w:rPr>
            </w:pPr>
            <w:r w:rsidRPr="00AB16E2">
              <w:rPr>
                <w:b/>
                <w:i/>
                <w:sz w:val="22"/>
                <w:szCs w:val="22"/>
              </w:rPr>
              <w:t>Категория слушателей</w:t>
            </w:r>
          </w:p>
        </w:tc>
        <w:tc>
          <w:tcPr>
            <w:tcW w:w="3617" w:type="dxa"/>
            <w:tcBorders>
              <w:top w:val="single" w:sz="4" w:space="0" w:color="auto"/>
              <w:left w:val="single" w:sz="4" w:space="0" w:color="auto"/>
              <w:bottom w:val="single" w:sz="4" w:space="0" w:color="auto"/>
              <w:right w:val="single" w:sz="4" w:space="0" w:color="auto"/>
            </w:tcBorders>
            <w:hideMark/>
          </w:tcPr>
          <w:p w:rsidR="003328FA" w:rsidRPr="00AB16E2" w:rsidRDefault="003328FA" w:rsidP="003328FA">
            <w:pPr>
              <w:jc w:val="center"/>
              <w:rPr>
                <w:b/>
                <w:i/>
                <w:kern w:val="2"/>
                <w:sz w:val="22"/>
                <w:szCs w:val="22"/>
              </w:rPr>
            </w:pPr>
            <w:r w:rsidRPr="00AB16E2">
              <w:rPr>
                <w:b/>
                <w:i/>
                <w:sz w:val="22"/>
                <w:szCs w:val="22"/>
              </w:rPr>
              <w:t>Название программы</w:t>
            </w:r>
          </w:p>
        </w:tc>
        <w:tc>
          <w:tcPr>
            <w:tcW w:w="1729" w:type="dxa"/>
            <w:tcBorders>
              <w:top w:val="single" w:sz="4" w:space="0" w:color="auto"/>
              <w:left w:val="single" w:sz="4" w:space="0" w:color="auto"/>
              <w:bottom w:val="single" w:sz="4" w:space="0" w:color="auto"/>
              <w:right w:val="single" w:sz="4" w:space="0" w:color="auto"/>
            </w:tcBorders>
            <w:hideMark/>
          </w:tcPr>
          <w:p w:rsidR="003328FA" w:rsidRPr="00AB16E2" w:rsidRDefault="003328FA" w:rsidP="003328FA">
            <w:pPr>
              <w:jc w:val="center"/>
              <w:rPr>
                <w:b/>
                <w:i/>
                <w:kern w:val="2"/>
                <w:sz w:val="22"/>
                <w:szCs w:val="22"/>
              </w:rPr>
            </w:pPr>
            <w:r w:rsidRPr="00AB16E2">
              <w:rPr>
                <w:b/>
                <w:i/>
                <w:sz w:val="22"/>
                <w:szCs w:val="22"/>
              </w:rPr>
              <w:t>Сроки</w:t>
            </w:r>
          </w:p>
        </w:tc>
        <w:tc>
          <w:tcPr>
            <w:tcW w:w="1673" w:type="dxa"/>
            <w:tcBorders>
              <w:top w:val="single" w:sz="4" w:space="0" w:color="auto"/>
              <w:left w:val="single" w:sz="4" w:space="0" w:color="auto"/>
              <w:bottom w:val="single" w:sz="4" w:space="0" w:color="auto"/>
              <w:right w:val="single" w:sz="4" w:space="0" w:color="auto"/>
            </w:tcBorders>
            <w:hideMark/>
          </w:tcPr>
          <w:p w:rsidR="003328FA" w:rsidRPr="00AB16E2" w:rsidRDefault="003328FA" w:rsidP="003328FA">
            <w:pPr>
              <w:jc w:val="center"/>
              <w:rPr>
                <w:b/>
                <w:i/>
                <w:kern w:val="2"/>
                <w:sz w:val="22"/>
                <w:szCs w:val="22"/>
              </w:rPr>
            </w:pPr>
            <w:r w:rsidRPr="00AB16E2">
              <w:rPr>
                <w:b/>
                <w:i/>
                <w:sz w:val="22"/>
                <w:szCs w:val="22"/>
              </w:rPr>
              <w:t>Ответственные</w:t>
            </w:r>
          </w:p>
        </w:tc>
      </w:tr>
      <w:tr w:rsidR="001566D4" w:rsidRPr="00253647" w:rsidTr="00253647">
        <w:tc>
          <w:tcPr>
            <w:tcW w:w="719" w:type="dxa"/>
            <w:tcBorders>
              <w:top w:val="single" w:sz="4" w:space="0" w:color="auto"/>
              <w:left w:val="single" w:sz="4" w:space="0" w:color="auto"/>
              <w:bottom w:val="single" w:sz="4" w:space="0" w:color="auto"/>
              <w:right w:val="single" w:sz="4" w:space="0" w:color="auto"/>
            </w:tcBorders>
          </w:tcPr>
          <w:p w:rsidR="001566D4" w:rsidRPr="00253647" w:rsidRDefault="00694984" w:rsidP="003328FA">
            <w:pPr>
              <w:rPr>
                <w:sz w:val="22"/>
                <w:szCs w:val="22"/>
              </w:rPr>
            </w:pPr>
            <w:r w:rsidRPr="00253647">
              <w:rPr>
                <w:sz w:val="22"/>
                <w:szCs w:val="22"/>
              </w:rPr>
              <w:t>1</w:t>
            </w:r>
          </w:p>
        </w:tc>
        <w:tc>
          <w:tcPr>
            <w:tcW w:w="2327" w:type="dxa"/>
            <w:tcBorders>
              <w:top w:val="single" w:sz="4" w:space="0" w:color="auto"/>
              <w:left w:val="single" w:sz="4" w:space="0" w:color="auto"/>
              <w:bottom w:val="single" w:sz="4" w:space="0" w:color="auto"/>
              <w:right w:val="single" w:sz="4" w:space="0" w:color="auto"/>
            </w:tcBorders>
          </w:tcPr>
          <w:p w:rsidR="001566D4" w:rsidRPr="00253647" w:rsidRDefault="001566D4" w:rsidP="003328FA">
            <w:pPr>
              <w:jc w:val="center"/>
              <w:rPr>
                <w:sz w:val="22"/>
                <w:szCs w:val="22"/>
              </w:rPr>
            </w:pPr>
            <w:r w:rsidRPr="00253647">
              <w:rPr>
                <w:sz w:val="22"/>
                <w:szCs w:val="22"/>
              </w:rPr>
              <w:t>Учителя инстранных языков</w:t>
            </w:r>
          </w:p>
        </w:tc>
        <w:tc>
          <w:tcPr>
            <w:tcW w:w="3617" w:type="dxa"/>
            <w:tcBorders>
              <w:top w:val="single" w:sz="4" w:space="0" w:color="auto"/>
              <w:left w:val="single" w:sz="4" w:space="0" w:color="auto"/>
              <w:bottom w:val="single" w:sz="4" w:space="0" w:color="auto"/>
              <w:right w:val="single" w:sz="4" w:space="0" w:color="auto"/>
            </w:tcBorders>
          </w:tcPr>
          <w:p w:rsidR="001566D4" w:rsidRPr="00253647" w:rsidRDefault="001566D4" w:rsidP="001566D4">
            <w:pPr>
              <w:jc w:val="both"/>
              <w:rPr>
                <w:b/>
                <w:sz w:val="22"/>
                <w:szCs w:val="22"/>
              </w:rPr>
            </w:pPr>
            <w:r w:rsidRPr="00253647">
              <w:rPr>
                <w:b/>
                <w:sz w:val="22"/>
                <w:szCs w:val="22"/>
              </w:rPr>
              <w:t>Методика подготовки учащихся к устной части экзамена по иностранному языку</w:t>
            </w:r>
            <w:r w:rsidR="00AB16E2">
              <w:rPr>
                <w:b/>
                <w:sz w:val="22"/>
                <w:szCs w:val="22"/>
              </w:rPr>
              <w:t>.</w:t>
            </w:r>
          </w:p>
          <w:p w:rsidR="001566D4" w:rsidRPr="00253647" w:rsidRDefault="001566D4" w:rsidP="001566D4">
            <w:pPr>
              <w:jc w:val="both"/>
              <w:rPr>
                <w:b/>
                <w:sz w:val="22"/>
                <w:szCs w:val="22"/>
              </w:rPr>
            </w:pPr>
            <w:r w:rsidRPr="00253647">
              <w:rPr>
                <w:b/>
                <w:sz w:val="22"/>
                <w:szCs w:val="22"/>
              </w:rPr>
              <w:t>В программе:</w:t>
            </w:r>
            <w:r w:rsidR="00C83601" w:rsidRPr="00253647">
              <w:rPr>
                <w:kern w:val="2"/>
                <w:sz w:val="22"/>
                <w:szCs w:val="22"/>
              </w:rPr>
              <w:t xml:space="preserve"> Методические рекомендации для подготовки к устной части экзамена по английскому языку. Структура и содержание устной части ЕГЭ. Разбор типичных ошибок. Критерии оценивания выполнения заданий по устной части. Практические занятия, обмен опытом.</w:t>
            </w:r>
          </w:p>
        </w:tc>
        <w:tc>
          <w:tcPr>
            <w:tcW w:w="1729" w:type="dxa"/>
            <w:tcBorders>
              <w:top w:val="single" w:sz="4" w:space="0" w:color="auto"/>
              <w:left w:val="single" w:sz="4" w:space="0" w:color="auto"/>
              <w:bottom w:val="single" w:sz="4" w:space="0" w:color="auto"/>
              <w:right w:val="single" w:sz="4" w:space="0" w:color="auto"/>
            </w:tcBorders>
          </w:tcPr>
          <w:p w:rsidR="001566D4" w:rsidRPr="00253647" w:rsidRDefault="001566D4" w:rsidP="001566D4">
            <w:pPr>
              <w:jc w:val="both"/>
              <w:rPr>
                <w:sz w:val="22"/>
                <w:szCs w:val="22"/>
              </w:rPr>
            </w:pPr>
            <w:r w:rsidRPr="00253647">
              <w:rPr>
                <w:sz w:val="22"/>
                <w:szCs w:val="22"/>
              </w:rPr>
              <w:t xml:space="preserve">8 часов </w:t>
            </w:r>
          </w:p>
          <w:p w:rsidR="001566D4" w:rsidRPr="00253647" w:rsidRDefault="001566D4" w:rsidP="001566D4">
            <w:pPr>
              <w:jc w:val="both"/>
              <w:rPr>
                <w:sz w:val="22"/>
                <w:szCs w:val="22"/>
              </w:rPr>
            </w:pPr>
            <w:r w:rsidRPr="00253647">
              <w:rPr>
                <w:sz w:val="22"/>
                <w:szCs w:val="22"/>
              </w:rPr>
              <w:t xml:space="preserve">16 января </w:t>
            </w:r>
          </w:p>
          <w:p w:rsidR="001566D4" w:rsidRPr="00253647" w:rsidRDefault="001566D4" w:rsidP="001566D4">
            <w:pPr>
              <w:jc w:val="both"/>
              <w:rPr>
                <w:sz w:val="22"/>
                <w:szCs w:val="22"/>
              </w:rPr>
            </w:pPr>
            <w:r w:rsidRPr="00253647">
              <w:rPr>
                <w:sz w:val="22"/>
                <w:szCs w:val="22"/>
                <w:lang w:val="en-US"/>
              </w:rPr>
              <w:t>V</w:t>
            </w:r>
            <w:r w:rsidRPr="00253647">
              <w:rPr>
                <w:sz w:val="22"/>
                <w:szCs w:val="22"/>
              </w:rPr>
              <w:t xml:space="preserve"> зона </w:t>
            </w:r>
          </w:p>
          <w:p w:rsidR="001566D4" w:rsidRPr="00253647" w:rsidRDefault="001566D4" w:rsidP="001566D4">
            <w:pPr>
              <w:jc w:val="both"/>
              <w:rPr>
                <w:sz w:val="22"/>
                <w:szCs w:val="22"/>
              </w:rPr>
            </w:pPr>
            <w:r w:rsidRPr="00253647">
              <w:rPr>
                <w:sz w:val="22"/>
                <w:szCs w:val="22"/>
              </w:rPr>
              <w:t xml:space="preserve">г. Кызыл </w:t>
            </w:r>
          </w:p>
          <w:p w:rsidR="001566D4" w:rsidRPr="00253647" w:rsidRDefault="001566D4" w:rsidP="003328FA">
            <w:pPr>
              <w:jc w:val="center"/>
              <w:rPr>
                <w:sz w:val="22"/>
                <w:szCs w:val="22"/>
              </w:rPr>
            </w:pPr>
          </w:p>
        </w:tc>
        <w:tc>
          <w:tcPr>
            <w:tcW w:w="1673" w:type="dxa"/>
            <w:tcBorders>
              <w:top w:val="single" w:sz="4" w:space="0" w:color="auto"/>
              <w:left w:val="single" w:sz="4" w:space="0" w:color="auto"/>
              <w:bottom w:val="single" w:sz="4" w:space="0" w:color="auto"/>
              <w:right w:val="single" w:sz="4" w:space="0" w:color="auto"/>
            </w:tcBorders>
          </w:tcPr>
          <w:p w:rsidR="001566D4" w:rsidRPr="00253647" w:rsidRDefault="001566D4" w:rsidP="001566D4">
            <w:pPr>
              <w:jc w:val="center"/>
              <w:rPr>
                <w:kern w:val="2"/>
                <w:sz w:val="22"/>
                <w:szCs w:val="22"/>
              </w:rPr>
            </w:pPr>
            <w:r w:rsidRPr="00253647">
              <w:rPr>
                <w:sz w:val="22"/>
                <w:szCs w:val="22"/>
              </w:rPr>
              <w:t>Сат С.В.</w:t>
            </w:r>
          </w:p>
          <w:p w:rsidR="001566D4" w:rsidRPr="00253647" w:rsidRDefault="001566D4" w:rsidP="003328FA">
            <w:pPr>
              <w:jc w:val="center"/>
              <w:rPr>
                <w:sz w:val="22"/>
                <w:szCs w:val="22"/>
              </w:rPr>
            </w:pPr>
          </w:p>
        </w:tc>
      </w:tr>
      <w:tr w:rsidR="001566D4" w:rsidRPr="00253647" w:rsidTr="00253647">
        <w:tc>
          <w:tcPr>
            <w:tcW w:w="719" w:type="dxa"/>
            <w:tcBorders>
              <w:top w:val="single" w:sz="4" w:space="0" w:color="auto"/>
              <w:left w:val="single" w:sz="4" w:space="0" w:color="auto"/>
              <w:bottom w:val="single" w:sz="4" w:space="0" w:color="auto"/>
              <w:right w:val="single" w:sz="4" w:space="0" w:color="auto"/>
            </w:tcBorders>
          </w:tcPr>
          <w:p w:rsidR="001566D4" w:rsidRPr="00253647" w:rsidRDefault="00694984" w:rsidP="003328FA">
            <w:pPr>
              <w:rPr>
                <w:sz w:val="22"/>
                <w:szCs w:val="22"/>
              </w:rPr>
            </w:pPr>
            <w:r w:rsidRPr="00253647">
              <w:rPr>
                <w:sz w:val="22"/>
                <w:szCs w:val="22"/>
              </w:rPr>
              <w:t>2</w:t>
            </w:r>
          </w:p>
        </w:tc>
        <w:tc>
          <w:tcPr>
            <w:tcW w:w="2327" w:type="dxa"/>
            <w:tcBorders>
              <w:top w:val="single" w:sz="4" w:space="0" w:color="auto"/>
              <w:left w:val="single" w:sz="4" w:space="0" w:color="auto"/>
              <w:bottom w:val="single" w:sz="4" w:space="0" w:color="auto"/>
              <w:right w:val="single" w:sz="4" w:space="0" w:color="auto"/>
            </w:tcBorders>
          </w:tcPr>
          <w:p w:rsidR="001566D4" w:rsidRPr="00253647" w:rsidRDefault="001566D4" w:rsidP="003328FA">
            <w:pPr>
              <w:jc w:val="center"/>
              <w:rPr>
                <w:sz w:val="22"/>
                <w:szCs w:val="22"/>
              </w:rPr>
            </w:pPr>
            <w:r w:rsidRPr="00253647">
              <w:rPr>
                <w:sz w:val="22"/>
                <w:szCs w:val="22"/>
              </w:rPr>
              <w:t>Учителя обществознания</w:t>
            </w:r>
          </w:p>
        </w:tc>
        <w:tc>
          <w:tcPr>
            <w:tcW w:w="3617" w:type="dxa"/>
            <w:tcBorders>
              <w:top w:val="single" w:sz="4" w:space="0" w:color="auto"/>
              <w:left w:val="single" w:sz="4" w:space="0" w:color="auto"/>
              <w:bottom w:val="single" w:sz="4" w:space="0" w:color="auto"/>
              <w:right w:val="single" w:sz="4" w:space="0" w:color="auto"/>
            </w:tcBorders>
          </w:tcPr>
          <w:p w:rsidR="001566D4" w:rsidRPr="00253647" w:rsidRDefault="001566D4" w:rsidP="001566D4">
            <w:pPr>
              <w:jc w:val="both"/>
              <w:rPr>
                <w:b/>
                <w:sz w:val="22"/>
                <w:szCs w:val="22"/>
              </w:rPr>
            </w:pPr>
            <w:r w:rsidRPr="00253647">
              <w:rPr>
                <w:b/>
                <w:sz w:val="22"/>
                <w:szCs w:val="22"/>
              </w:rPr>
              <w:t>Методика подготовки учащихся к написанию мини сочинения на ЕГЭ по обществознанию</w:t>
            </w:r>
            <w:r w:rsidR="00AB16E2">
              <w:rPr>
                <w:b/>
                <w:sz w:val="22"/>
                <w:szCs w:val="22"/>
              </w:rPr>
              <w:t>.</w:t>
            </w:r>
          </w:p>
          <w:p w:rsidR="001566D4" w:rsidRPr="00253647" w:rsidRDefault="00EC63A1" w:rsidP="00EC63A1">
            <w:pPr>
              <w:jc w:val="both"/>
              <w:rPr>
                <w:b/>
                <w:sz w:val="22"/>
                <w:szCs w:val="22"/>
              </w:rPr>
            </w:pPr>
            <w:r w:rsidRPr="00253647">
              <w:rPr>
                <w:b/>
                <w:sz w:val="22"/>
                <w:szCs w:val="22"/>
              </w:rPr>
              <w:t xml:space="preserve">В программе: </w:t>
            </w:r>
            <w:r w:rsidRPr="00253647">
              <w:rPr>
                <w:sz w:val="22"/>
                <w:szCs w:val="22"/>
              </w:rPr>
              <w:t>Формулировка задания и критерии оценивания мини-сочинения. Выбор темы и раскрытие одной темы.</w:t>
            </w:r>
          </w:p>
        </w:tc>
        <w:tc>
          <w:tcPr>
            <w:tcW w:w="1729" w:type="dxa"/>
            <w:tcBorders>
              <w:top w:val="single" w:sz="4" w:space="0" w:color="auto"/>
              <w:left w:val="single" w:sz="4" w:space="0" w:color="auto"/>
              <w:bottom w:val="single" w:sz="4" w:space="0" w:color="auto"/>
              <w:right w:val="single" w:sz="4" w:space="0" w:color="auto"/>
            </w:tcBorders>
          </w:tcPr>
          <w:p w:rsidR="001566D4" w:rsidRPr="00253647" w:rsidRDefault="001566D4" w:rsidP="001566D4">
            <w:pPr>
              <w:jc w:val="both"/>
              <w:rPr>
                <w:sz w:val="22"/>
                <w:szCs w:val="22"/>
              </w:rPr>
            </w:pPr>
            <w:r w:rsidRPr="00253647">
              <w:rPr>
                <w:sz w:val="22"/>
                <w:szCs w:val="22"/>
              </w:rPr>
              <w:t xml:space="preserve">8 часов </w:t>
            </w:r>
          </w:p>
          <w:p w:rsidR="001566D4" w:rsidRPr="00253647" w:rsidRDefault="001566D4" w:rsidP="001566D4">
            <w:pPr>
              <w:jc w:val="both"/>
              <w:rPr>
                <w:sz w:val="22"/>
                <w:szCs w:val="22"/>
              </w:rPr>
            </w:pPr>
            <w:r w:rsidRPr="00253647">
              <w:rPr>
                <w:sz w:val="22"/>
                <w:szCs w:val="22"/>
              </w:rPr>
              <w:t xml:space="preserve">16 января </w:t>
            </w:r>
          </w:p>
          <w:p w:rsidR="001566D4" w:rsidRPr="00253647" w:rsidRDefault="001566D4" w:rsidP="001566D4">
            <w:pPr>
              <w:jc w:val="both"/>
              <w:rPr>
                <w:sz w:val="22"/>
                <w:szCs w:val="22"/>
              </w:rPr>
            </w:pPr>
            <w:r w:rsidRPr="00253647">
              <w:rPr>
                <w:sz w:val="22"/>
                <w:szCs w:val="22"/>
                <w:lang w:val="en-US"/>
              </w:rPr>
              <w:t>V</w:t>
            </w:r>
            <w:r w:rsidRPr="00253647">
              <w:rPr>
                <w:sz w:val="22"/>
                <w:szCs w:val="22"/>
              </w:rPr>
              <w:t xml:space="preserve"> зона </w:t>
            </w:r>
          </w:p>
          <w:p w:rsidR="001566D4" w:rsidRPr="00253647" w:rsidRDefault="001566D4" w:rsidP="001566D4">
            <w:pPr>
              <w:jc w:val="both"/>
              <w:rPr>
                <w:sz w:val="22"/>
                <w:szCs w:val="22"/>
              </w:rPr>
            </w:pPr>
            <w:r w:rsidRPr="00253647">
              <w:rPr>
                <w:sz w:val="22"/>
                <w:szCs w:val="22"/>
              </w:rPr>
              <w:t xml:space="preserve">г. Кызыл </w:t>
            </w:r>
          </w:p>
          <w:p w:rsidR="001566D4" w:rsidRPr="00253647" w:rsidRDefault="001566D4" w:rsidP="003328FA">
            <w:pPr>
              <w:jc w:val="center"/>
              <w:rPr>
                <w:sz w:val="22"/>
                <w:szCs w:val="22"/>
              </w:rPr>
            </w:pPr>
          </w:p>
        </w:tc>
        <w:tc>
          <w:tcPr>
            <w:tcW w:w="1673" w:type="dxa"/>
            <w:tcBorders>
              <w:top w:val="single" w:sz="4" w:space="0" w:color="auto"/>
              <w:left w:val="single" w:sz="4" w:space="0" w:color="auto"/>
              <w:bottom w:val="single" w:sz="4" w:space="0" w:color="auto"/>
              <w:right w:val="single" w:sz="4" w:space="0" w:color="auto"/>
            </w:tcBorders>
          </w:tcPr>
          <w:p w:rsidR="001566D4" w:rsidRPr="00253647" w:rsidRDefault="001566D4" w:rsidP="003328FA">
            <w:pPr>
              <w:jc w:val="center"/>
              <w:rPr>
                <w:sz w:val="22"/>
                <w:szCs w:val="22"/>
              </w:rPr>
            </w:pPr>
            <w:r w:rsidRPr="00253647">
              <w:rPr>
                <w:sz w:val="22"/>
                <w:szCs w:val="22"/>
              </w:rPr>
              <w:t>Монгуш Е.Ч.</w:t>
            </w:r>
          </w:p>
        </w:tc>
      </w:tr>
      <w:tr w:rsidR="00A87030" w:rsidRPr="00253647" w:rsidTr="00253647">
        <w:tc>
          <w:tcPr>
            <w:tcW w:w="719" w:type="dxa"/>
            <w:tcBorders>
              <w:top w:val="single" w:sz="4" w:space="0" w:color="auto"/>
              <w:left w:val="single" w:sz="4" w:space="0" w:color="auto"/>
              <w:bottom w:val="single" w:sz="4" w:space="0" w:color="auto"/>
              <w:right w:val="single" w:sz="4" w:space="0" w:color="auto"/>
            </w:tcBorders>
          </w:tcPr>
          <w:p w:rsidR="00A87030" w:rsidRPr="00253647" w:rsidRDefault="00694984" w:rsidP="00A87030">
            <w:pPr>
              <w:rPr>
                <w:sz w:val="22"/>
                <w:szCs w:val="22"/>
              </w:rPr>
            </w:pPr>
            <w:r w:rsidRPr="00253647">
              <w:rPr>
                <w:sz w:val="22"/>
                <w:szCs w:val="22"/>
              </w:rPr>
              <w:t>3</w:t>
            </w:r>
          </w:p>
        </w:tc>
        <w:tc>
          <w:tcPr>
            <w:tcW w:w="2327" w:type="dxa"/>
            <w:tcBorders>
              <w:top w:val="single" w:sz="4" w:space="0" w:color="auto"/>
              <w:left w:val="single" w:sz="4" w:space="0" w:color="auto"/>
              <w:bottom w:val="single" w:sz="4" w:space="0" w:color="auto"/>
              <w:right w:val="single" w:sz="4" w:space="0" w:color="auto"/>
            </w:tcBorders>
          </w:tcPr>
          <w:p w:rsidR="00A87030" w:rsidRPr="00253647" w:rsidRDefault="00A87030" w:rsidP="00A87030">
            <w:pPr>
              <w:rPr>
                <w:kern w:val="2"/>
                <w:sz w:val="22"/>
                <w:szCs w:val="22"/>
              </w:rPr>
            </w:pPr>
            <w:r w:rsidRPr="00253647">
              <w:rPr>
                <w:sz w:val="22"/>
                <w:szCs w:val="22"/>
              </w:rPr>
              <w:t>Учителя  истории и обществознания</w:t>
            </w:r>
          </w:p>
          <w:p w:rsidR="00A87030" w:rsidRPr="00253647" w:rsidRDefault="00A87030" w:rsidP="00A87030">
            <w:pPr>
              <w:rPr>
                <w:kern w:val="2"/>
                <w:sz w:val="22"/>
                <w:szCs w:val="22"/>
              </w:rPr>
            </w:pPr>
          </w:p>
        </w:tc>
        <w:tc>
          <w:tcPr>
            <w:tcW w:w="3617" w:type="dxa"/>
            <w:tcBorders>
              <w:top w:val="single" w:sz="4" w:space="0" w:color="auto"/>
              <w:left w:val="single" w:sz="4" w:space="0" w:color="auto"/>
              <w:bottom w:val="single" w:sz="4" w:space="0" w:color="auto"/>
              <w:right w:val="single" w:sz="4" w:space="0" w:color="auto"/>
            </w:tcBorders>
          </w:tcPr>
          <w:p w:rsidR="00A87030" w:rsidRPr="00253647" w:rsidRDefault="00A87030" w:rsidP="00A87030">
            <w:pPr>
              <w:jc w:val="both"/>
              <w:rPr>
                <w:b/>
                <w:sz w:val="22"/>
                <w:szCs w:val="22"/>
              </w:rPr>
            </w:pPr>
            <w:r w:rsidRPr="00253647">
              <w:rPr>
                <w:b/>
                <w:sz w:val="22"/>
                <w:szCs w:val="22"/>
              </w:rPr>
              <w:t xml:space="preserve">Возникновение буддизма и шаманизма в Туве. </w:t>
            </w:r>
          </w:p>
          <w:p w:rsidR="00A87030" w:rsidRPr="00253647" w:rsidRDefault="00A87030" w:rsidP="00A87030">
            <w:pPr>
              <w:jc w:val="both"/>
              <w:rPr>
                <w:sz w:val="22"/>
                <w:szCs w:val="22"/>
              </w:rPr>
            </w:pPr>
            <w:r w:rsidRPr="00253647">
              <w:rPr>
                <w:b/>
                <w:sz w:val="22"/>
                <w:szCs w:val="22"/>
              </w:rPr>
              <w:t>В программе:</w:t>
            </w:r>
            <w:r w:rsidR="00AB16E2">
              <w:rPr>
                <w:b/>
                <w:sz w:val="22"/>
                <w:szCs w:val="22"/>
              </w:rPr>
              <w:t xml:space="preserve"> </w:t>
            </w:r>
            <w:r w:rsidRPr="00253647">
              <w:rPr>
                <w:sz w:val="22"/>
                <w:szCs w:val="22"/>
              </w:rPr>
              <w:t>История возникновения буддизма, шаманизма и других религий в Туве.</w:t>
            </w:r>
          </w:p>
        </w:tc>
        <w:tc>
          <w:tcPr>
            <w:tcW w:w="1729" w:type="dxa"/>
            <w:tcBorders>
              <w:top w:val="single" w:sz="4" w:space="0" w:color="auto"/>
              <w:left w:val="single" w:sz="4" w:space="0" w:color="auto"/>
              <w:bottom w:val="single" w:sz="4" w:space="0" w:color="auto"/>
              <w:right w:val="single" w:sz="4" w:space="0" w:color="auto"/>
            </w:tcBorders>
          </w:tcPr>
          <w:p w:rsidR="00A87030" w:rsidRPr="00253647" w:rsidRDefault="00A87030" w:rsidP="00E038F2">
            <w:pPr>
              <w:rPr>
                <w:sz w:val="22"/>
                <w:szCs w:val="22"/>
              </w:rPr>
            </w:pPr>
            <w:r w:rsidRPr="00253647">
              <w:rPr>
                <w:sz w:val="22"/>
                <w:szCs w:val="22"/>
              </w:rPr>
              <w:t>8 часов</w:t>
            </w:r>
          </w:p>
          <w:p w:rsidR="00A87030" w:rsidRPr="00253647" w:rsidRDefault="00A87030" w:rsidP="00E038F2">
            <w:pPr>
              <w:rPr>
                <w:sz w:val="22"/>
                <w:szCs w:val="22"/>
              </w:rPr>
            </w:pPr>
            <w:r w:rsidRPr="00253647">
              <w:rPr>
                <w:sz w:val="22"/>
                <w:szCs w:val="22"/>
              </w:rPr>
              <w:t>2</w:t>
            </w:r>
            <w:r w:rsidR="00A66C7B" w:rsidRPr="00253647">
              <w:rPr>
                <w:sz w:val="22"/>
                <w:szCs w:val="22"/>
              </w:rPr>
              <w:t>4</w:t>
            </w:r>
            <w:r w:rsidRPr="00253647">
              <w:rPr>
                <w:sz w:val="22"/>
                <w:szCs w:val="22"/>
              </w:rPr>
              <w:t xml:space="preserve"> января </w:t>
            </w:r>
          </w:p>
          <w:p w:rsidR="00A87030" w:rsidRPr="00253647" w:rsidRDefault="00A87030" w:rsidP="00E038F2">
            <w:pPr>
              <w:rPr>
                <w:kern w:val="2"/>
                <w:sz w:val="22"/>
                <w:szCs w:val="22"/>
              </w:rPr>
            </w:pPr>
            <w:r w:rsidRPr="00253647">
              <w:rPr>
                <w:sz w:val="22"/>
                <w:szCs w:val="22"/>
              </w:rPr>
              <w:t>г. Кызыл</w:t>
            </w:r>
          </w:p>
        </w:tc>
        <w:tc>
          <w:tcPr>
            <w:tcW w:w="1673" w:type="dxa"/>
            <w:tcBorders>
              <w:top w:val="single" w:sz="4" w:space="0" w:color="auto"/>
              <w:left w:val="single" w:sz="4" w:space="0" w:color="auto"/>
              <w:bottom w:val="single" w:sz="4" w:space="0" w:color="auto"/>
              <w:right w:val="single" w:sz="4" w:space="0" w:color="auto"/>
            </w:tcBorders>
          </w:tcPr>
          <w:p w:rsidR="00A87030" w:rsidRPr="00253647" w:rsidRDefault="00A87030" w:rsidP="00A87030">
            <w:pPr>
              <w:jc w:val="center"/>
              <w:rPr>
                <w:kern w:val="2"/>
                <w:sz w:val="22"/>
                <w:szCs w:val="22"/>
              </w:rPr>
            </w:pPr>
            <w:r w:rsidRPr="00253647">
              <w:rPr>
                <w:sz w:val="22"/>
                <w:szCs w:val="22"/>
              </w:rPr>
              <w:t>Монгуш Е.Ч.</w:t>
            </w:r>
          </w:p>
          <w:p w:rsidR="00A87030" w:rsidRPr="00253647" w:rsidRDefault="00A87030" w:rsidP="00A87030">
            <w:pPr>
              <w:jc w:val="center"/>
              <w:rPr>
                <w:kern w:val="2"/>
                <w:sz w:val="22"/>
                <w:szCs w:val="22"/>
              </w:rPr>
            </w:pPr>
          </w:p>
        </w:tc>
      </w:tr>
      <w:tr w:rsidR="00A87030" w:rsidRPr="00253647" w:rsidTr="00253647">
        <w:tc>
          <w:tcPr>
            <w:tcW w:w="719" w:type="dxa"/>
            <w:tcBorders>
              <w:top w:val="single" w:sz="4" w:space="0" w:color="auto"/>
              <w:left w:val="single" w:sz="4" w:space="0" w:color="auto"/>
              <w:bottom w:val="single" w:sz="4" w:space="0" w:color="auto"/>
              <w:right w:val="single" w:sz="4" w:space="0" w:color="auto"/>
            </w:tcBorders>
          </w:tcPr>
          <w:p w:rsidR="00A87030" w:rsidRPr="00253647" w:rsidRDefault="00694984" w:rsidP="00A87030">
            <w:pPr>
              <w:rPr>
                <w:sz w:val="22"/>
                <w:szCs w:val="22"/>
              </w:rPr>
            </w:pPr>
            <w:r w:rsidRPr="00253647">
              <w:rPr>
                <w:sz w:val="22"/>
                <w:szCs w:val="22"/>
              </w:rPr>
              <w:t>4</w:t>
            </w:r>
          </w:p>
        </w:tc>
        <w:tc>
          <w:tcPr>
            <w:tcW w:w="2327" w:type="dxa"/>
            <w:tcBorders>
              <w:top w:val="single" w:sz="4" w:space="0" w:color="auto"/>
              <w:left w:val="single" w:sz="4" w:space="0" w:color="auto"/>
              <w:bottom w:val="single" w:sz="4" w:space="0" w:color="auto"/>
              <w:right w:val="single" w:sz="4" w:space="0" w:color="auto"/>
            </w:tcBorders>
          </w:tcPr>
          <w:p w:rsidR="00A87030" w:rsidRPr="00253647" w:rsidRDefault="00A87030" w:rsidP="00A87030">
            <w:pPr>
              <w:jc w:val="center"/>
              <w:rPr>
                <w:sz w:val="22"/>
                <w:szCs w:val="22"/>
              </w:rPr>
            </w:pPr>
            <w:r w:rsidRPr="00253647">
              <w:rPr>
                <w:sz w:val="22"/>
                <w:szCs w:val="22"/>
              </w:rPr>
              <w:t>Учителя инстранных языков</w:t>
            </w:r>
          </w:p>
        </w:tc>
        <w:tc>
          <w:tcPr>
            <w:tcW w:w="3617" w:type="dxa"/>
            <w:tcBorders>
              <w:top w:val="single" w:sz="4" w:space="0" w:color="auto"/>
              <w:left w:val="single" w:sz="4" w:space="0" w:color="auto"/>
              <w:bottom w:val="single" w:sz="4" w:space="0" w:color="auto"/>
              <w:right w:val="single" w:sz="4" w:space="0" w:color="auto"/>
            </w:tcBorders>
          </w:tcPr>
          <w:p w:rsidR="00A87030" w:rsidRPr="00253647" w:rsidRDefault="00A87030" w:rsidP="00A87030">
            <w:pPr>
              <w:jc w:val="both"/>
              <w:rPr>
                <w:b/>
                <w:sz w:val="22"/>
                <w:szCs w:val="22"/>
              </w:rPr>
            </w:pPr>
            <w:r w:rsidRPr="00253647">
              <w:rPr>
                <w:b/>
                <w:sz w:val="22"/>
                <w:szCs w:val="22"/>
              </w:rPr>
              <w:t>Методика подготовки учащихся к устной части экзамена по иностранному языку</w:t>
            </w:r>
            <w:r w:rsidR="00AB16E2">
              <w:rPr>
                <w:b/>
                <w:sz w:val="22"/>
                <w:szCs w:val="22"/>
              </w:rPr>
              <w:t>.</w:t>
            </w:r>
          </w:p>
          <w:p w:rsidR="00A87030" w:rsidRPr="00253647" w:rsidRDefault="00A87030" w:rsidP="00A87030">
            <w:pPr>
              <w:jc w:val="both"/>
              <w:rPr>
                <w:b/>
                <w:sz w:val="22"/>
                <w:szCs w:val="22"/>
              </w:rPr>
            </w:pPr>
            <w:r w:rsidRPr="00253647">
              <w:rPr>
                <w:b/>
                <w:sz w:val="22"/>
                <w:szCs w:val="22"/>
              </w:rPr>
              <w:t>В программе:</w:t>
            </w:r>
            <w:r w:rsidR="00C83601" w:rsidRPr="00253647">
              <w:rPr>
                <w:kern w:val="2"/>
                <w:sz w:val="22"/>
                <w:szCs w:val="22"/>
              </w:rPr>
              <w:t xml:space="preserve"> Методические рекомендации для подготовки к устной части экзамена по английскому языку. Структура и содержание устной части ЕГЭ. Разбор типичных ошибок. Критерии оценивания выполнения заданий по устной части. </w:t>
            </w:r>
            <w:r w:rsidR="00C83601" w:rsidRPr="00253647">
              <w:rPr>
                <w:kern w:val="2"/>
                <w:sz w:val="22"/>
                <w:szCs w:val="22"/>
              </w:rPr>
              <w:lastRenderedPageBreak/>
              <w:t>Практические занятия, обмен опытом.</w:t>
            </w:r>
          </w:p>
        </w:tc>
        <w:tc>
          <w:tcPr>
            <w:tcW w:w="1729" w:type="dxa"/>
            <w:tcBorders>
              <w:top w:val="single" w:sz="4" w:space="0" w:color="auto"/>
              <w:left w:val="single" w:sz="4" w:space="0" w:color="auto"/>
              <w:bottom w:val="single" w:sz="4" w:space="0" w:color="auto"/>
              <w:right w:val="single" w:sz="4" w:space="0" w:color="auto"/>
            </w:tcBorders>
          </w:tcPr>
          <w:p w:rsidR="006A54FE" w:rsidRPr="00253647" w:rsidRDefault="00A87030" w:rsidP="00A87030">
            <w:pPr>
              <w:jc w:val="both"/>
              <w:rPr>
                <w:sz w:val="22"/>
                <w:szCs w:val="22"/>
              </w:rPr>
            </w:pPr>
            <w:r w:rsidRPr="00253647">
              <w:rPr>
                <w:sz w:val="22"/>
                <w:szCs w:val="22"/>
              </w:rPr>
              <w:lastRenderedPageBreak/>
              <w:t xml:space="preserve">30 января </w:t>
            </w:r>
          </w:p>
          <w:p w:rsidR="006A54FE" w:rsidRPr="00253647" w:rsidRDefault="00A87030" w:rsidP="00A87030">
            <w:pPr>
              <w:jc w:val="both"/>
              <w:rPr>
                <w:sz w:val="22"/>
                <w:szCs w:val="22"/>
              </w:rPr>
            </w:pPr>
            <w:r w:rsidRPr="00253647">
              <w:rPr>
                <w:sz w:val="22"/>
                <w:szCs w:val="22"/>
                <w:lang w:val="en-US"/>
              </w:rPr>
              <w:t>III</w:t>
            </w:r>
            <w:r w:rsidRPr="00253647">
              <w:rPr>
                <w:sz w:val="22"/>
                <w:szCs w:val="22"/>
              </w:rPr>
              <w:t xml:space="preserve"> зона </w:t>
            </w:r>
          </w:p>
          <w:p w:rsidR="00A87030" w:rsidRPr="00253647" w:rsidRDefault="00A87030" w:rsidP="00A87030">
            <w:pPr>
              <w:jc w:val="both"/>
              <w:rPr>
                <w:sz w:val="22"/>
                <w:szCs w:val="22"/>
              </w:rPr>
            </w:pPr>
            <w:r w:rsidRPr="00253647">
              <w:rPr>
                <w:sz w:val="22"/>
                <w:szCs w:val="22"/>
              </w:rPr>
              <w:t>г. Шагонар</w:t>
            </w:r>
          </w:p>
          <w:p w:rsidR="00A87030" w:rsidRPr="00253647" w:rsidRDefault="00A87030" w:rsidP="00A87030">
            <w:pPr>
              <w:jc w:val="both"/>
              <w:rPr>
                <w:sz w:val="22"/>
                <w:szCs w:val="22"/>
              </w:rPr>
            </w:pPr>
          </w:p>
        </w:tc>
        <w:tc>
          <w:tcPr>
            <w:tcW w:w="1673" w:type="dxa"/>
            <w:tcBorders>
              <w:top w:val="single" w:sz="4" w:space="0" w:color="auto"/>
              <w:left w:val="single" w:sz="4" w:space="0" w:color="auto"/>
              <w:bottom w:val="single" w:sz="4" w:space="0" w:color="auto"/>
              <w:right w:val="single" w:sz="4" w:space="0" w:color="auto"/>
            </w:tcBorders>
          </w:tcPr>
          <w:p w:rsidR="00A87030" w:rsidRPr="00253647" w:rsidRDefault="00A87030" w:rsidP="00A87030">
            <w:pPr>
              <w:jc w:val="center"/>
              <w:rPr>
                <w:kern w:val="2"/>
                <w:sz w:val="22"/>
                <w:szCs w:val="22"/>
              </w:rPr>
            </w:pPr>
            <w:r w:rsidRPr="00253647">
              <w:rPr>
                <w:sz w:val="22"/>
                <w:szCs w:val="22"/>
              </w:rPr>
              <w:t>Сат С.В.</w:t>
            </w:r>
          </w:p>
          <w:p w:rsidR="00A87030" w:rsidRPr="00253647" w:rsidRDefault="00A87030" w:rsidP="00A87030">
            <w:pPr>
              <w:jc w:val="center"/>
              <w:rPr>
                <w:sz w:val="22"/>
                <w:szCs w:val="22"/>
              </w:rPr>
            </w:pPr>
          </w:p>
        </w:tc>
      </w:tr>
      <w:tr w:rsidR="00A87030" w:rsidRPr="00253647" w:rsidTr="00253647">
        <w:tc>
          <w:tcPr>
            <w:tcW w:w="719" w:type="dxa"/>
            <w:tcBorders>
              <w:top w:val="single" w:sz="4" w:space="0" w:color="auto"/>
              <w:left w:val="single" w:sz="4" w:space="0" w:color="auto"/>
              <w:bottom w:val="single" w:sz="4" w:space="0" w:color="auto"/>
              <w:right w:val="single" w:sz="4" w:space="0" w:color="auto"/>
            </w:tcBorders>
          </w:tcPr>
          <w:p w:rsidR="00A87030" w:rsidRPr="00253647" w:rsidRDefault="00694984" w:rsidP="00A87030">
            <w:pPr>
              <w:rPr>
                <w:sz w:val="22"/>
                <w:szCs w:val="22"/>
              </w:rPr>
            </w:pPr>
            <w:r w:rsidRPr="00253647">
              <w:rPr>
                <w:sz w:val="22"/>
                <w:szCs w:val="22"/>
              </w:rPr>
              <w:lastRenderedPageBreak/>
              <w:t>5</w:t>
            </w:r>
          </w:p>
        </w:tc>
        <w:tc>
          <w:tcPr>
            <w:tcW w:w="2327" w:type="dxa"/>
            <w:tcBorders>
              <w:top w:val="single" w:sz="4" w:space="0" w:color="auto"/>
              <w:left w:val="single" w:sz="4" w:space="0" w:color="auto"/>
              <w:bottom w:val="single" w:sz="4" w:space="0" w:color="auto"/>
              <w:right w:val="single" w:sz="4" w:space="0" w:color="auto"/>
            </w:tcBorders>
          </w:tcPr>
          <w:p w:rsidR="00A87030" w:rsidRPr="00253647" w:rsidRDefault="00A87030" w:rsidP="00A87030">
            <w:pPr>
              <w:jc w:val="center"/>
              <w:rPr>
                <w:sz w:val="22"/>
                <w:szCs w:val="22"/>
              </w:rPr>
            </w:pPr>
            <w:r w:rsidRPr="00253647">
              <w:rPr>
                <w:sz w:val="22"/>
                <w:szCs w:val="22"/>
              </w:rPr>
              <w:t>Учителя обществознания</w:t>
            </w:r>
          </w:p>
        </w:tc>
        <w:tc>
          <w:tcPr>
            <w:tcW w:w="3617" w:type="dxa"/>
            <w:tcBorders>
              <w:top w:val="single" w:sz="4" w:space="0" w:color="auto"/>
              <w:left w:val="single" w:sz="4" w:space="0" w:color="auto"/>
              <w:bottom w:val="single" w:sz="4" w:space="0" w:color="auto"/>
              <w:right w:val="single" w:sz="4" w:space="0" w:color="auto"/>
            </w:tcBorders>
          </w:tcPr>
          <w:p w:rsidR="00A87030" w:rsidRPr="00253647" w:rsidRDefault="00A87030" w:rsidP="00A87030">
            <w:pPr>
              <w:jc w:val="both"/>
              <w:rPr>
                <w:b/>
                <w:sz w:val="22"/>
                <w:szCs w:val="22"/>
              </w:rPr>
            </w:pPr>
            <w:r w:rsidRPr="00253647">
              <w:rPr>
                <w:b/>
                <w:sz w:val="22"/>
                <w:szCs w:val="22"/>
              </w:rPr>
              <w:t>Методика подготовки учащихся к написанию мини сочинения на ЕГЭ по обществознанию</w:t>
            </w:r>
            <w:r w:rsidR="00AB16E2">
              <w:rPr>
                <w:b/>
                <w:sz w:val="22"/>
                <w:szCs w:val="22"/>
              </w:rPr>
              <w:t>.</w:t>
            </w:r>
          </w:p>
          <w:p w:rsidR="00A87030" w:rsidRPr="00253647" w:rsidRDefault="00EC63A1" w:rsidP="00A87030">
            <w:pPr>
              <w:jc w:val="both"/>
              <w:rPr>
                <w:b/>
                <w:sz w:val="22"/>
                <w:szCs w:val="22"/>
              </w:rPr>
            </w:pPr>
            <w:r w:rsidRPr="00253647">
              <w:rPr>
                <w:b/>
                <w:sz w:val="22"/>
                <w:szCs w:val="22"/>
              </w:rPr>
              <w:t xml:space="preserve">В программе: </w:t>
            </w:r>
            <w:r w:rsidRPr="00253647">
              <w:rPr>
                <w:sz w:val="22"/>
                <w:szCs w:val="22"/>
              </w:rPr>
              <w:t>Формулировка задания и критерии оценивания мини-сочинения. Выбор темы и раскрытие одной темы.</w:t>
            </w:r>
          </w:p>
        </w:tc>
        <w:tc>
          <w:tcPr>
            <w:tcW w:w="1729" w:type="dxa"/>
            <w:tcBorders>
              <w:top w:val="single" w:sz="4" w:space="0" w:color="auto"/>
              <w:left w:val="single" w:sz="4" w:space="0" w:color="auto"/>
              <w:bottom w:val="single" w:sz="4" w:space="0" w:color="auto"/>
              <w:right w:val="single" w:sz="4" w:space="0" w:color="auto"/>
            </w:tcBorders>
          </w:tcPr>
          <w:p w:rsidR="006A54FE" w:rsidRPr="00253647" w:rsidRDefault="00A87030" w:rsidP="00A87030">
            <w:pPr>
              <w:jc w:val="both"/>
              <w:rPr>
                <w:sz w:val="22"/>
                <w:szCs w:val="22"/>
              </w:rPr>
            </w:pPr>
            <w:r w:rsidRPr="00253647">
              <w:rPr>
                <w:sz w:val="22"/>
                <w:szCs w:val="22"/>
              </w:rPr>
              <w:t xml:space="preserve">30 января </w:t>
            </w:r>
          </w:p>
          <w:p w:rsidR="006A54FE" w:rsidRPr="00253647" w:rsidRDefault="00A87030" w:rsidP="00A87030">
            <w:pPr>
              <w:jc w:val="both"/>
              <w:rPr>
                <w:sz w:val="22"/>
                <w:szCs w:val="22"/>
              </w:rPr>
            </w:pPr>
            <w:r w:rsidRPr="00253647">
              <w:rPr>
                <w:sz w:val="22"/>
                <w:szCs w:val="22"/>
                <w:lang w:val="en-US"/>
              </w:rPr>
              <w:t>III</w:t>
            </w:r>
            <w:r w:rsidRPr="00253647">
              <w:rPr>
                <w:sz w:val="22"/>
                <w:szCs w:val="22"/>
              </w:rPr>
              <w:t xml:space="preserve"> зона</w:t>
            </w:r>
          </w:p>
          <w:p w:rsidR="00A87030" w:rsidRPr="00253647" w:rsidRDefault="00A87030" w:rsidP="00A87030">
            <w:pPr>
              <w:jc w:val="both"/>
              <w:rPr>
                <w:sz w:val="22"/>
                <w:szCs w:val="22"/>
              </w:rPr>
            </w:pPr>
            <w:r w:rsidRPr="00253647">
              <w:rPr>
                <w:sz w:val="22"/>
                <w:szCs w:val="22"/>
              </w:rPr>
              <w:t xml:space="preserve"> г. Шагонар</w:t>
            </w:r>
          </w:p>
          <w:p w:rsidR="00A87030" w:rsidRPr="00253647" w:rsidRDefault="00A87030" w:rsidP="00A87030">
            <w:pPr>
              <w:jc w:val="both"/>
              <w:rPr>
                <w:sz w:val="22"/>
                <w:szCs w:val="22"/>
              </w:rPr>
            </w:pPr>
          </w:p>
        </w:tc>
        <w:tc>
          <w:tcPr>
            <w:tcW w:w="1673" w:type="dxa"/>
            <w:tcBorders>
              <w:top w:val="single" w:sz="4" w:space="0" w:color="auto"/>
              <w:left w:val="single" w:sz="4" w:space="0" w:color="auto"/>
              <w:bottom w:val="single" w:sz="4" w:space="0" w:color="auto"/>
              <w:right w:val="single" w:sz="4" w:space="0" w:color="auto"/>
            </w:tcBorders>
          </w:tcPr>
          <w:p w:rsidR="00A87030" w:rsidRPr="00253647" w:rsidRDefault="00A87030" w:rsidP="00A87030">
            <w:pPr>
              <w:jc w:val="center"/>
              <w:rPr>
                <w:sz w:val="22"/>
                <w:szCs w:val="22"/>
              </w:rPr>
            </w:pPr>
            <w:r w:rsidRPr="00253647">
              <w:rPr>
                <w:sz w:val="22"/>
                <w:szCs w:val="22"/>
              </w:rPr>
              <w:t>Монгуш Е.Ч.</w:t>
            </w:r>
          </w:p>
        </w:tc>
      </w:tr>
      <w:tr w:rsidR="00A87030" w:rsidRPr="00253647" w:rsidTr="00253647">
        <w:tc>
          <w:tcPr>
            <w:tcW w:w="719" w:type="dxa"/>
            <w:tcBorders>
              <w:top w:val="single" w:sz="4" w:space="0" w:color="auto"/>
              <w:left w:val="single" w:sz="4" w:space="0" w:color="auto"/>
              <w:bottom w:val="single" w:sz="4" w:space="0" w:color="auto"/>
              <w:right w:val="single" w:sz="4" w:space="0" w:color="auto"/>
            </w:tcBorders>
          </w:tcPr>
          <w:p w:rsidR="00A87030" w:rsidRPr="00253647" w:rsidRDefault="00694984" w:rsidP="00A87030">
            <w:pPr>
              <w:rPr>
                <w:sz w:val="22"/>
                <w:szCs w:val="22"/>
              </w:rPr>
            </w:pPr>
            <w:r w:rsidRPr="00253647">
              <w:rPr>
                <w:sz w:val="22"/>
                <w:szCs w:val="22"/>
              </w:rPr>
              <w:t>6</w:t>
            </w:r>
          </w:p>
        </w:tc>
        <w:tc>
          <w:tcPr>
            <w:tcW w:w="2327" w:type="dxa"/>
            <w:tcBorders>
              <w:top w:val="single" w:sz="4" w:space="0" w:color="auto"/>
              <w:left w:val="single" w:sz="4" w:space="0" w:color="auto"/>
              <w:bottom w:val="single" w:sz="4" w:space="0" w:color="auto"/>
              <w:right w:val="single" w:sz="4" w:space="0" w:color="auto"/>
            </w:tcBorders>
          </w:tcPr>
          <w:p w:rsidR="00A87030" w:rsidRPr="00253647" w:rsidRDefault="00A87030" w:rsidP="00A87030">
            <w:pPr>
              <w:jc w:val="center"/>
              <w:rPr>
                <w:sz w:val="22"/>
                <w:szCs w:val="22"/>
              </w:rPr>
            </w:pPr>
            <w:r w:rsidRPr="00253647">
              <w:rPr>
                <w:sz w:val="22"/>
                <w:szCs w:val="22"/>
              </w:rPr>
              <w:t>Учителя инстранных языков</w:t>
            </w:r>
          </w:p>
        </w:tc>
        <w:tc>
          <w:tcPr>
            <w:tcW w:w="3617" w:type="dxa"/>
            <w:tcBorders>
              <w:top w:val="single" w:sz="4" w:space="0" w:color="auto"/>
              <w:left w:val="single" w:sz="4" w:space="0" w:color="auto"/>
              <w:bottom w:val="single" w:sz="4" w:space="0" w:color="auto"/>
              <w:right w:val="single" w:sz="4" w:space="0" w:color="auto"/>
            </w:tcBorders>
          </w:tcPr>
          <w:p w:rsidR="00A87030" w:rsidRPr="00253647" w:rsidRDefault="00A87030" w:rsidP="00A87030">
            <w:pPr>
              <w:jc w:val="both"/>
              <w:rPr>
                <w:b/>
                <w:sz w:val="22"/>
                <w:szCs w:val="22"/>
              </w:rPr>
            </w:pPr>
            <w:r w:rsidRPr="00253647">
              <w:rPr>
                <w:b/>
                <w:sz w:val="22"/>
                <w:szCs w:val="22"/>
              </w:rPr>
              <w:t>Методика подготовки учащихся к устной части экзамена по иностранному языку</w:t>
            </w:r>
            <w:r w:rsidR="00AB16E2">
              <w:rPr>
                <w:b/>
                <w:sz w:val="22"/>
                <w:szCs w:val="22"/>
              </w:rPr>
              <w:t>.</w:t>
            </w:r>
          </w:p>
          <w:p w:rsidR="00A87030" w:rsidRPr="00253647" w:rsidRDefault="00A87030" w:rsidP="00A87030">
            <w:pPr>
              <w:jc w:val="both"/>
              <w:rPr>
                <w:b/>
                <w:sz w:val="22"/>
                <w:szCs w:val="22"/>
              </w:rPr>
            </w:pPr>
            <w:r w:rsidRPr="00253647">
              <w:rPr>
                <w:b/>
                <w:sz w:val="22"/>
                <w:szCs w:val="22"/>
              </w:rPr>
              <w:t>В программе:</w:t>
            </w:r>
            <w:r w:rsidR="00C83601" w:rsidRPr="00253647">
              <w:rPr>
                <w:kern w:val="2"/>
                <w:sz w:val="22"/>
                <w:szCs w:val="22"/>
              </w:rPr>
              <w:t xml:space="preserve"> Методические рекомендации для подготовки к устной части экзамена по английскому языку. Структура и содержание устной части ЕГЭ. Разбор типичных ошибок. Критерии оценивания выполнения заданий по устной части. Практические занятия, обмен опытом.</w:t>
            </w:r>
          </w:p>
        </w:tc>
        <w:tc>
          <w:tcPr>
            <w:tcW w:w="1729" w:type="dxa"/>
            <w:tcBorders>
              <w:top w:val="single" w:sz="4" w:space="0" w:color="auto"/>
              <w:left w:val="single" w:sz="4" w:space="0" w:color="auto"/>
              <w:bottom w:val="single" w:sz="4" w:space="0" w:color="auto"/>
              <w:right w:val="single" w:sz="4" w:space="0" w:color="auto"/>
            </w:tcBorders>
          </w:tcPr>
          <w:p w:rsidR="006A54FE" w:rsidRPr="00253647" w:rsidRDefault="00A87030" w:rsidP="00A87030">
            <w:pPr>
              <w:rPr>
                <w:sz w:val="22"/>
                <w:szCs w:val="22"/>
              </w:rPr>
            </w:pPr>
            <w:r w:rsidRPr="00253647">
              <w:rPr>
                <w:sz w:val="22"/>
                <w:szCs w:val="22"/>
              </w:rPr>
              <w:t xml:space="preserve">6 февраля </w:t>
            </w:r>
          </w:p>
          <w:p w:rsidR="006A54FE" w:rsidRPr="00253647" w:rsidRDefault="00A87030" w:rsidP="00A87030">
            <w:pPr>
              <w:rPr>
                <w:sz w:val="22"/>
                <w:szCs w:val="22"/>
              </w:rPr>
            </w:pPr>
            <w:r w:rsidRPr="00253647">
              <w:rPr>
                <w:sz w:val="22"/>
                <w:szCs w:val="22"/>
                <w:lang w:val="en-US"/>
              </w:rPr>
              <w:t>IV</w:t>
            </w:r>
            <w:r w:rsidRPr="00253647">
              <w:rPr>
                <w:sz w:val="22"/>
                <w:szCs w:val="22"/>
              </w:rPr>
              <w:t xml:space="preserve"> зона</w:t>
            </w:r>
          </w:p>
          <w:p w:rsidR="00A87030" w:rsidRPr="00253647" w:rsidRDefault="00A87030" w:rsidP="00A87030">
            <w:pPr>
              <w:rPr>
                <w:sz w:val="22"/>
                <w:szCs w:val="22"/>
              </w:rPr>
            </w:pPr>
            <w:r w:rsidRPr="00253647">
              <w:rPr>
                <w:sz w:val="22"/>
                <w:szCs w:val="22"/>
              </w:rPr>
              <w:t xml:space="preserve"> с. Балгаын</w:t>
            </w:r>
          </w:p>
          <w:p w:rsidR="00A87030" w:rsidRPr="00253647" w:rsidRDefault="00A87030" w:rsidP="00A87030">
            <w:pPr>
              <w:jc w:val="both"/>
              <w:rPr>
                <w:sz w:val="22"/>
                <w:szCs w:val="22"/>
              </w:rPr>
            </w:pPr>
          </w:p>
        </w:tc>
        <w:tc>
          <w:tcPr>
            <w:tcW w:w="1673" w:type="dxa"/>
            <w:tcBorders>
              <w:top w:val="single" w:sz="4" w:space="0" w:color="auto"/>
              <w:left w:val="single" w:sz="4" w:space="0" w:color="auto"/>
              <w:bottom w:val="single" w:sz="4" w:space="0" w:color="auto"/>
              <w:right w:val="single" w:sz="4" w:space="0" w:color="auto"/>
            </w:tcBorders>
          </w:tcPr>
          <w:p w:rsidR="00A87030" w:rsidRPr="00253647" w:rsidRDefault="00A87030" w:rsidP="00A87030">
            <w:pPr>
              <w:jc w:val="center"/>
              <w:rPr>
                <w:kern w:val="2"/>
                <w:sz w:val="22"/>
                <w:szCs w:val="22"/>
              </w:rPr>
            </w:pPr>
            <w:r w:rsidRPr="00253647">
              <w:rPr>
                <w:sz w:val="22"/>
                <w:szCs w:val="22"/>
              </w:rPr>
              <w:t>Сат С.В.</w:t>
            </w:r>
          </w:p>
          <w:p w:rsidR="00A87030" w:rsidRPr="00253647" w:rsidRDefault="00A87030" w:rsidP="00A87030">
            <w:pPr>
              <w:jc w:val="center"/>
              <w:rPr>
                <w:sz w:val="22"/>
                <w:szCs w:val="22"/>
              </w:rPr>
            </w:pPr>
          </w:p>
        </w:tc>
      </w:tr>
      <w:tr w:rsidR="00A87030" w:rsidRPr="00253647" w:rsidTr="00253647">
        <w:tc>
          <w:tcPr>
            <w:tcW w:w="719" w:type="dxa"/>
            <w:tcBorders>
              <w:top w:val="single" w:sz="4" w:space="0" w:color="auto"/>
              <w:left w:val="single" w:sz="4" w:space="0" w:color="auto"/>
              <w:bottom w:val="single" w:sz="4" w:space="0" w:color="auto"/>
              <w:right w:val="single" w:sz="4" w:space="0" w:color="auto"/>
            </w:tcBorders>
          </w:tcPr>
          <w:p w:rsidR="00A87030" w:rsidRPr="00253647" w:rsidRDefault="00694984" w:rsidP="00A87030">
            <w:pPr>
              <w:rPr>
                <w:sz w:val="22"/>
                <w:szCs w:val="22"/>
              </w:rPr>
            </w:pPr>
            <w:r w:rsidRPr="00253647">
              <w:rPr>
                <w:sz w:val="22"/>
                <w:szCs w:val="22"/>
              </w:rPr>
              <w:t>7</w:t>
            </w:r>
          </w:p>
        </w:tc>
        <w:tc>
          <w:tcPr>
            <w:tcW w:w="2327" w:type="dxa"/>
            <w:tcBorders>
              <w:top w:val="single" w:sz="4" w:space="0" w:color="auto"/>
              <w:left w:val="single" w:sz="4" w:space="0" w:color="auto"/>
              <w:bottom w:val="single" w:sz="4" w:space="0" w:color="auto"/>
              <w:right w:val="single" w:sz="4" w:space="0" w:color="auto"/>
            </w:tcBorders>
          </w:tcPr>
          <w:p w:rsidR="00A87030" w:rsidRPr="00253647" w:rsidRDefault="00A87030" w:rsidP="00A87030">
            <w:pPr>
              <w:jc w:val="center"/>
              <w:rPr>
                <w:sz w:val="22"/>
                <w:szCs w:val="22"/>
              </w:rPr>
            </w:pPr>
            <w:r w:rsidRPr="00253647">
              <w:rPr>
                <w:sz w:val="22"/>
                <w:szCs w:val="22"/>
              </w:rPr>
              <w:t>Учителя обществознания</w:t>
            </w:r>
          </w:p>
        </w:tc>
        <w:tc>
          <w:tcPr>
            <w:tcW w:w="3617" w:type="dxa"/>
            <w:tcBorders>
              <w:top w:val="single" w:sz="4" w:space="0" w:color="auto"/>
              <w:left w:val="single" w:sz="4" w:space="0" w:color="auto"/>
              <w:bottom w:val="single" w:sz="4" w:space="0" w:color="auto"/>
              <w:right w:val="single" w:sz="4" w:space="0" w:color="auto"/>
            </w:tcBorders>
          </w:tcPr>
          <w:p w:rsidR="00A87030" w:rsidRPr="00253647" w:rsidRDefault="00A87030" w:rsidP="00A87030">
            <w:pPr>
              <w:jc w:val="both"/>
              <w:rPr>
                <w:b/>
                <w:sz w:val="22"/>
                <w:szCs w:val="22"/>
              </w:rPr>
            </w:pPr>
            <w:r w:rsidRPr="00253647">
              <w:rPr>
                <w:b/>
                <w:sz w:val="22"/>
                <w:szCs w:val="22"/>
              </w:rPr>
              <w:t>Методика подготовки учащихся к написанию мини сочинения на ЕГЭ по обществознанию</w:t>
            </w:r>
            <w:r w:rsidR="00AB16E2">
              <w:rPr>
                <w:b/>
                <w:sz w:val="22"/>
                <w:szCs w:val="22"/>
              </w:rPr>
              <w:t>.</w:t>
            </w:r>
          </w:p>
          <w:p w:rsidR="00A87030" w:rsidRPr="00253647" w:rsidRDefault="00EC63A1" w:rsidP="00A87030">
            <w:pPr>
              <w:jc w:val="both"/>
              <w:rPr>
                <w:b/>
                <w:sz w:val="22"/>
                <w:szCs w:val="22"/>
              </w:rPr>
            </w:pPr>
            <w:r w:rsidRPr="00253647">
              <w:rPr>
                <w:b/>
                <w:sz w:val="22"/>
                <w:szCs w:val="22"/>
              </w:rPr>
              <w:t xml:space="preserve">В программе: </w:t>
            </w:r>
            <w:r w:rsidRPr="00253647">
              <w:rPr>
                <w:sz w:val="22"/>
                <w:szCs w:val="22"/>
              </w:rPr>
              <w:t>Формулировка задания и критерии оценивания мини-сочинения. Выбор темы и раскрытие одной темы.</w:t>
            </w:r>
          </w:p>
        </w:tc>
        <w:tc>
          <w:tcPr>
            <w:tcW w:w="1729" w:type="dxa"/>
            <w:tcBorders>
              <w:top w:val="single" w:sz="4" w:space="0" w:color="auto"/>
              <w:left w:val="single" w:sz="4" w:space="0" w:color="auto"/>
              <w:bottom w:val="single" w:sz="4" w:space="0" w:color="auto"/>
              <w:right w:val="single" w:sz="4" w:space="0" w:color="auto"/>
            </w:tcBorders>
          </w:tcPr>
          <w:p w:rsidR="006A54FE" w:rsidRPr="00253647" w:rsidRDefault="00A87030" w:rsidP="00A87030">
            <w:pPr>
              <w:rPr>
                <w:sz w:val="22"/>
                <w:szCs w:val="22"/>
              </w:rPr>
            </w:pPr>
            <w:r w:rsidRPr="00253647">
              <w:rPr>
                <w:sz w:val="22"/>
                <w:szCs w:val="22"/>
              </w:rPr>
              <w:t xml:space="preserve">6 февраля </w:t>
            </w:r>
          </w:p>
          <w:p w:rsidR="006A54FE" w:rsidRPr="00253647" w:rsidRDefault="00A87030" w:rsidP="00A87030">
            <w:pPr>
              <w:rPr>
                <w:sz w:val="22"/>
                <w:szCs w:val="22"/>
              </w:rPr>
            </w:pPr>
            <w:r w:rsidRPr="00253647">
              <w:rPr>
                <w:sz w:val="22"/>
                <w:szCs w:val="22"/>
                <w:lang w:val="en-US"/>
              </w:rPr>
              <w:t>IV</w:t>
            </w:r>
            <w:r w:rsidRPr="00253647">
              <w:rPr>
                <w:sz w:val="22"/>
                <w:szCs w:val="22"/>
              </w:rPr>
              <w:t xml:space="preserve"> зона </w:t>
            </w:r>
          </w:p>
          <w:p w:rsidR="00A87030" w:rsidRPr="00253647" w:rsidRDefault="00A87030" w:rsidP="00A87030">
            <w:pPr>
              <w:rPr>
                <w:sz w:val="22"/>
                <w:szCs w:val="22"/>
              </w:rPr>
            </w:pPr>
            <w:r w:rsidRPr="00253647">
              <w:rPr>
                <w:sz w:val="22"/>
                <w:szCs w:val="22"/>
              </w:rPr>
              <w:t>с. Балгаын</w:t>
            </w:r>
          </w:p>
          <w:p w:rsidR="00A87030" w:rsidRPr="00253647" w:rsidRDefault="00A87030" w:rsidP="00A87030">
            <w:pPr>
              <w:jc w:val="both"/>
              <w:rPr>
                <w:sz w:val="22"/>
                <w:szCs w:val="22"/>
              </w:rPr>
            </w:pPr>
          </w:p>
        </w:tc>
        <w:tc>
          <w:tcPr>
            <w:tcW w:w="1673" w:type="dxa"/>
            <w:tcBorders>
              <w:top w:val="single" w:sz="4" w:space="0" w:color="auto"/>
              <w:left w:val="single" w:sz="4" w:space="0" w:color="auto"/>
              <w:bottom w:val="single" w:sz="4" w:space="0" w:color="auto"/>
              <w:right w:val="single" w:sz="4" w:space="0" w:color="auto"/>
            </w:tcBorders>
          </w:tcPr>
          <w:p w:rsidR="00A87030" w:rsidRPr="00253647" w:rsidRDefault="00A87030" w:rsidP="00A87030">
            <w:pPr>
              <w:jc w:val="center"/>
              <w:rPr>
                <w:sz w:val="22"/>
                <w:szCs w:val="22"/>
              </w:rPr>
            </w:pPr>
            <w:r w:rsidRPr="00253647">
              <w:rPr>
                <w:sz w:val="22"/>
                <w:szCs w:val="22"/>
              </w:rPr>
              <w:t>Монгуш Е.Ч.</w:t>
            </w:r>
          </w:p>
        </w:tc>
      </w:tr>
      <w:tr w:rsidR="00A87030" w:rsidRPr="00253647" w:rsidTr="00253647">
        <w:tc>
          <w:tcPr>
            <w:tcW w:w="719" w:type="dxa"/>
            <w:tcBorders>
              <w:top w:val="single" w:sz="4" w:space="0" w:color="auto"/>
              <w:left w:val="single" w:sz="4" w:space="0" w:color="auto"/>
              <w:bottom w:val="single" w:sz="4" w:space="0" w:color="auto"/>
              <w:right w:val="single" w:sz="4" w:space="0" w:color="auto"/>
            </w:tcBorders>
          </w:tcPr>
          <w:p w:rsidR="00A87030" w:rsidRPr="00253647" w:rsidRDefault="00694984" w:rsidP="00A87030">
            <w:pPr>
              <w:rPr>
                <w:sz w:val="22"/>
                <w:szCs w:val="22"/>
              </w:rPr>
            </w:pPr>
            <w:r w:rsidRPr="00253647">
              <w:rPr>
                <w:sz w:val="22"/>
                <w:szCs w:val="22"/>
              </w:rPr>
              <w:t>8</w:t>
            </w:r>
          </w:p>
        </w:tc>
        <w:tc>
          <w:tcPr>
            <w:tcW w:w="2327" w:type="dxa"/>
            <w:tcBorders>
              <w:top w:val="single" w:sz="4" w:space="0" w:color="auto"/>
              <w:left w:val="single" w:sz="4" w:space="0" w:color="auto"/>
              <w:bottom w:val="single" w:sz="4" w:space="0" w:color="auto"/>
              <w:right w:val="single" w:sz="4" w:space="0" w:color="auto"/>
            </w:tcBorders>
          </w:tcPr>
          <w:p w:rsidR="00A87030" w:rsidRPr="00253647" w:rsidRDefault="00A87030" w:rsidP="00A87030">
            <w:pPr>
              <w:jc w:val="center"/>
              <w:rPr>
                <w:sz w:val="22"/>
                <w:szCs w:val="22"/>
              </w:rPr>
            </w:pPr>
            <w:r w:rsidRPr="00253647">
              <w:rPr>
                <w:sz w:val="22"/>
                <w:szCs w:val="22"/>
              </w:rPr>
              <w:t>Учителя инстранных языков</w:t>
            </w:r>
          </w:p>
        </w:tc>
        <w:tc>
          <w:tcPr>
            <w:tcW w:w="3617" w:type="dxa"/>
            <w:tcBorders>
              <w:top w:val="single" w:sz="4" w:space="0" w:color="auto"/>
              <w:left w:val="single" w:sz="4" w:space="0" w:color="auto"/>
              <w:bottom w:val="single" w:sz="4" w:space="0" w:color="auto"/>
              <w:right w:val="single" w:sz="4" w:space="0" w:color="auto"/>
            </w:tcBorders>
          </w:tcPr>
          <w:p w:rsidR="00A87030" w:rsidRPr="00253647" w:rsidRDefault="00A87030" w:rsidP="00A87030">
            <w:pPr>
              <w:jc w:val="both"/>
              <w:rPr>
                <w:b/>
                <w:sz w:val="22"/>
                <w:szCs w:val="22"/>
              </w:rPr>
            </w:pPr>
            <w:r w:rsidRPr="00253647">
              <w:rPr>
                <w:b/>
                <w:sz w:val="22"/>
                <w:szCs w:val="22"/>
              </w:rPr>
              <w:t>Методика подготовки учащихся к устной части экзамена по иностранному языку</w:t>
            </w:r>
            <w:r w:rsidR="00AB16E2">
              <w:rPr>
                <w:b/>
                <w:sz w:val="22"/>
                <w:szCs w:val="22"/>
              </w:rPr>
              <w:t>.</w:t>
            </w:r>
          </w:p>
          <w:p w:rsidR="00A87030" w:rsidRPr="00253647" w:rsidRDefault="00A87030" w:rsidP="00A87030">
            <w:pPr>
              <w:jc w:val="both"/>
              <w:rPr>
                <w:b/>
                <w:sz w:val="22"/>
                <w:szCs w:val="22"/>
              </w:rPr>
            </w:pPr>
            <w:r w:rsidRPr="00253647">
              <w:rPr>
                <w:b/>
                <w:sz w:val="22"/>
                <w:szCs w:val="22"/>
              </w:rPr>
              <w:t>В программе:</w:t>
            </w:r>
            <w:r w:rsidR="00C83601" w:rsidRPr="00253647">
              <w:rPr>
                <w:kern w:val="2"/>
                <w:sz w:val="22"/>
                <w:szCs w:val="22"/>
              </w:rPr>
              <w:t xml:space="preserve"> Методические рекомендации для подготовки к устной части экзамена по английскому языку. Структура и содержание устной части ЕГЭ. Разбор типичных ошибок. Критерии оценивания выполнения заданий по устной части. Практические занятия, обмен опытом.</w:t>
            </w:r>
          </w:p>
        </w:tc>
        <w:tc>
          <w:tcPr>
            <w:tcW w:w="1729" w:type="dxa"/>
            <w:tcBorders>
              <w:top w:val="single" w:sz="4" w:space="0" w:color="auto"/>
              <w:left w:val="single" w:sz="4" w:space="0" w:color="auto"/>
              <w:bottom w:val="single" w:sz="4" w:space="0" w:color="auto"/>
              <w:right w:val="single" w:sz="4" w:space="0" w:color="auto"/>
            </w:tcBorders>
          </w:tcPr>
          <w:p w:rsidR="006A54FE" w:rsidRPr="00253647" w:rsidRDefault="00A87030" w:rsidP="00A87030">
            <w:pPr>
              <w:rPr>
                <w:sz w:val="22"/>
                <w:szCs w:val="22"/>
              </w:rPr>
            </w:pPr>
            <w:r w:rsidRPr="00253647">
              <w:rPr>
                <w:sz w:val="22"/>
                <w:szCs w:val="22"/>
              </w:rPr>
              <w:t>13 марта</w:t>
            </w:r>
          </w:p>
          <w:p w:rsidR="006A54FE" w:rsidRPr="00253647" w:rsidRDefault="00A87030" w:rsidP="00A87030">
            <w:pPr>
              <w:rPr>
                <w:sz w:val="22"/>
                <w:szCs w:val="22"/>
              </w:rPr>
            </w:pPr>
            <w:r w:rsidRPr="00253647">
              <w:rPr>
                <w:sz w:val="22"/>
                <w:szCs w:val="22"/>
                <w:lang w:val="en-US"/>
              </w:rPr>
              <w:t>II</w:t>
            </w:r>
            <w:r w:rsidRPr="00253647">
              <w:rPr>
                <w:sz w:val="22"/>
                <w:szCs w:val="22"/>
              </w:rPr>
              <w:t xml:space="preserve"> зона </w:t>
            </w:r>
          </w:p>
          <w:p w:rsidR="00A87030" w:rsidRPr="00253647" w:rsidRDefault="00A87030" w:rsidP="00A87030">
            <w:pPr>
              <w:rPr>
                <w:sz w:val="22"/>
                <w:szCs w:val="22"/>
              </w:rPr>
            </w:pPr>
            <w:r w:rsidRPr="00253647">
              <w:rPr>
                <w:sz w:val="22"/>
                <w:szCs w:val="22"/>
              </w:rPr>
              <w:t>г. Чадаан</w:t>
            </w:r>
          </w:p>
        </w:tc>
        <w:tc>
          <w:tcPr>
            <w:tcW w:w="1673" w:type="dxa"/>
            <w:tcBorders>
              <w:top w:val="single" w:sz="4" w:space="0" w:color="auto"/>
              <w:left w:val="single" w:sz="4" w:space="0" w:color="auto"/>
              <w:bottom w:val="single" w:sz="4" w:space="0" w:color="auto"/>
              <w:right w:val="single" w:sz="4" w:space="0" w:color="auto"/>
            </w:tcBorders>
          </w:tcPr>
          <w:p w:rsidR="00A87030" w:rsidRPr="00253647" w:rsidRDefault="00A87030" w:rsidP="00A87030">
            <w:pPr>
              <w:jc w:val="center"/>
              <w:rPr>
                <w:kern w:val="2"/>
                <w:sz w:val="22"/>
                <w:szCs w:val="22"/>
              </w:rPr>
            </w:pPr>
            <w:r w:rsidRPr="00253647">
              <w:rPr>
                <w:sz w:val="22"/>
                <w:szCs w:val="22"/>
              </w:rPr>
              <w:t>Сат С.В.</w:t>
            </w:r>
          </w:p>
          <w:p w:rsidR="00A87030" w:rsidRPr="00253647" w:rsidRDefault="00A87030" w:rsidP="00A87030">
            <w:pPr>
              <w:jc w:val="center"/>
              <w:rPr>
                <w:sz w:val="22"/>
                <w:szCs w:val="22"/>
              </w:rPr>
            </w:pPr>
          </w:p>
        </w:tc>
      </w:tr>
      <w:tr w:rsidR="00A87030" w:rsidRPr="00253647" w:rsidTr="00253647">
        <w:tc>
          <w:tcPr>
            <w:tcW w:w="719" w:type="dxa"/>
            <w:tcBorders>
              <w:top w:val="single" w:sz="4" w:space="0" w:color="auto"/>
              <w:left w:val="single" w:sz="4" w:space="0" w:color="auto"/>
              <w:bottom w:val="single" w:sz="4" w:space="0" w:color="auto"/>
              <w:right w:val="single" w:sz="4" w:space="0" w:color="auto"/>
            </w:tcBorders>
          </w:tcPr>
          <w:p w:rsidR="00A87030" w:rsidRPr="00253647" w:rsidRDefault="00694984" w:rsidP="00A87030">
            <w:pPr>
              <w:rPr>
                <w:sz w:val="22"/>
                <w:szCs w:val="22"/>
              </w:rPr>
            </w:pPr>
            <w:r w:rsidRPr="00253647">
              <w:rPr>
                <w:sz w:val="22"/>
                <w:szCs w:val="22"/>
              </w:rPr>
              <w:t>9</w:t>
            </w:r>
          </w:p>
        </w:tc>
        <w:tc>
          <w:tcPr>
            <w:tcW w:w="2327" w:type="dxa"/>
            <w:tcBorders>
              <w:top w:val="single" w:sz="4" w:space="0" w:color="auto"/>
              <w:left w:val="single" w:sz="4" w:space="0" w:color="auto"/>
              <w:bottom w:val="single" w:sz="4" w:space="0" w:color="auto"/>
              <w:right w:val="single" w:sz="4" w:space="0" w:color="auto"/>
            </w:tcBorders>
          </w:tcPr>
          <w:p w:rsidR="00A87030" w:rsidRPr="00253647" w:rsidRDefault="00A87030" w:rsidP="00A87030">
            <w:pPr>
              <w:jc w:val="center"/>
              <w:rPr>
                <w:sz w:val="22"/>
                <w:szCs w:val="22"/>
              </w:rPr>
            </w:pPr>
            <w:r w:rsidRPr="00253647">
              <w:rPr>
                <w:sz w:val="22"/>
                <w:szCs w:val="22"/>
              </w:rPr>
              <w:t>Учителя обществознания</w:t>
            </w:r>
          </w:p>
        </w:tc>
        <w:tc>
          <w:tcPr>
            <w:tcW w:w="3617" w:type="dxa"/>
            <w:tcBorders>
              <w:top w:val="single" w:sz="4" w:space="0" w:color="auto"/>
              <w:left w:val="single" w:sz="4" w:space="0" w:color="auto"/>
              <w:bottom w:val="single" w:sz="4" w:space="0" w:color="auto"/>
              <w:right w:val="single" w:sz="4" w:space="0" w:color="auto"/>
            </w:tcBorders>
          </w:tcPr>
          <w:p w:rsidR="00A87030" w:rsidRPr="00253647" w:rsidRDefault="00A87030" w:rsidP="00A87030">
            <w:pPr>
              <w:jc w:val="both"/>
              <w:rPr>
                <w:b/>
                <w:sz w:val="22"/>
                <w:szCs w:val="22"/>
              </w:rPr>
            </w:pPr>
            <w:r w:rsidRPr="00253647">
              <w:rPr>
                <w:b/>
                <w:sz w:val="22"/>
                <w:szCs w:val="22"/>
              </w:rPr>
              <w:t>Методика подготовки учащихся к написанию мини сочинения на ЕГЭ по обществознанию</w:t>
            </w:r>
            <w:r w:rsidR="00AB16E2">
              <w:rPr>
                <w:b/>
                <w:sz w:val="22"/>
                <w:szCs w:val="22"/>
              </w:rPr>
              <w:t>.</w:t>
            </w:r>
          </w:p>
          <w:p w:rsidR="00A87030" w:rsidRPr="00253647" w:rsidRDefault="00EC63A1" w:rsidP="00A87030">
            <w:pPr>
              <w:jc w:val="both"/>
              <w:rPr>
                <w:b/>
                <w:sz w:val="22"/>
                <w:szCs w:val="22"/>
              </w:rPr>
            </w:pPr>
            <w:r w:rsidRPr="00253647">
              <w:rPr>
                <w:b/>
                <w:sz w:val="22"/>
                <w:szCs w:val="22"/>
              </w:rPr>
              <w:t xml:space="preserve">В программе: </w:t>
            </w:r>
            <w:r w:rsidRPr="00253647">
              <w:rPr>
                <w:sz w:val="22"/>
                <w:szCs w:val="22"/>
              </w:rPr>
              <w:t>Формулировка задания и критерии оценивания мини-сочинения. Выбор темы и раскрытие одной темы.</w:t>
            </w:r>
          </w:p>
        </w:tc>
        <w:tc>
          <w:tcPr>
            <w:tcW w:w="1729" w:type="dxa"/>
            <w:tcBorders>
              <w:top w:val="single" w:sz="4" w:space="0" w:color="auto"/>
              <w:left w:val="single" w:sz="4" w:space="0" w:color="auto"/>
              <w:bottom w:val="single" w:sz="4" w:space="0" w:color="auto"/>
              <w:right w:val="single" w:sz="4" w:space="0" w:color="auto"/>
            </w:tcBorders>
          </w:tcPr>
          <w:p w:rsidR="006A54FE" w:rsidRPr="00253647" w:rsidRDefault="00A87030" w:rsidP="00A87030">
            <w:pPr>
              <w:rPr>
                <w:sz w:val="22"/>
                <w:szCs w:val="22"/>
              </w:rPr>
            </w:pPr>
            <w:r w:rsidRPr="00253647">
              <w:rPr>
                <w:sz w:val="22"/>
                <w:szCs w:val="22"/>
              </w:rPr>
              <w:t xml:space="preserve">13 марта </w:t>
            </w:r>
          </w:p>
          <w:p w:rsidR="006A54FE" w:rsidRPr="00253647" w:rsidRDefault="00A87030" w:rsidP="00A87030">
            <w:pPr>
              <w:rPr>
                <w:sz w:val="22"/>
                <w:szCs w:val="22"/>
              </w:rPr>
            </w:pPr>
            <w:r w:rsidRPr="00253647">
              <w:rPr>
                <w:sz w:val="22"/>
                <w:szCs w:val="22"/>
                <w:lang w:val="en-US"/>
              </w:rPr>
              <w:t>II</w:t>
            </w:r>
            <w:r w:rsidRPr="00253647">
              <w:rPr>
                <w:sz w:val="22"/>
                <w:szCs w:val="22"/>
              </w:rPr>
              <w:t xml:space="preserve"> зона </w:t>
            </w:r>
          </w:p>
          <w:p w:rsidR="00A87030" w:rsidRPr="00253647" w:rsidRDefault="00A87030" w:rsidP="00A87030">
            <w:pPr>
              <w:rPr>
                <w:sz w:val="22"/>
                <w:szCs w:val="22"/>
              </w:rPr>
            </w:pPr>
            <w:r w:rsidRPr="00253647">
              <w:rPr>
                <w:sz w:val="22"/>
                <w:szCs w:val="22"/>
              </w:rPr>
              <w:t>г. Чадаан</w:t>
            </w:r>
          </w:p>
        </w:tc>
        <w:tc>
          <w:tcPr>
            <w:tcW w:w="1673" w:type="dxa"/>
            <w:tcBorders>
              <w:top w:val="single" w:sz="4" w:space="0" w:color="auto"/>
              <w:left w:val="single" w:sz="4" w:space="0" w:color="auto"/>
              <w:bottom w:val="single" w:sz="4" w:space="0" w:color="auto"/>
              <w:right w:val="single" w:sz="4" w:space="0" w:color="auto"/>
            </w:tcBorders>
          </w:tcPr>
          <w:p w:rsidR="00A87030" w:rsidRPr="00253647" w:rsidRDefault="00A87030" w:rsidP="00A87030">
            <w:pPr>
              <w:jc w:val="center"/>
              <w:rPr>
                <w:sz w:val="22"/>
                <w:szCs w:val="22"/>
              </w:rPr>
            </w:pPr>
            <w:r w:rsidRPr="00253647">
              <w:rPr>
                <w:sz w:val="22"/>
                <w:szCs w:val="22"/>
              </w:rPr>
              <w:t>Монгуш Е.Ч.</w:t>
            </w:r>
          </w:p>
        </w:tc>
      </w:tr>
      <w:tr w:rsidR="00A87030" w:rsidRPr="00253647" w:rsidTr="00253647">
        <w:tc>
          <w:tcPr>
            <w:tcW w:w="719" w:type="dxa"/>
            <w:tcBorders>
              <w:top w:val="single" w:sz="4" w:space="0" w:color="auto"/>
              <w:left w:val="single" w:sz="4" w:space="0" w:color="auto"/>
              <w:bottom w:val="single" w:sz="4" w:space="0" w:color="auto"/>
              <w:right w:val="single" w:sz="4" w:space="0" w:color="auto"/>
            </w:tcBorders>
          </w:tcPr>
          <w:p w:rsidR="00A87030" w:rsidRPr="00253647" w:rsidRDefault="00694984" w:rsidP="00A87030">
            <w:pPr>
              <w:rPr>
                <w:sz w:val="22"/>
                <w:szCs w:val="22"/>
              </w:rPr>
            </w:pPr>
            <w:r w:rsidRPr="00253647">
              <w:rPr>
                <w:sz w:val="22"/>
                <w:szCs w:val="22"/>
              </w:rPr>
              <w:t>10</w:t>
            </w:r>
          </w:p>
        </w:tc>
        <w:tc>
          <w:tcPr>
            <w:tcW w:w="2327" w:type="dxa"/>
            <w:tcBorders>
              <w:top w:val="single" w:sz="4" w:space="0" w:color="auto"/>
              <w:left w:val="single" w:sz="4" w:space="0" w:color="auto"/>
              <w:bottom w:val="single" w:sz="4" w:space="0" w:color="auto"/>
              <w:right w:val="single" w:sz="4" w:space="0" w:color="auto"/>
            </w:tcBorders>
          </w:tcPr>
          <w:p w:rsidR="00A87030" w:rsidRPr="00253647" w:rsidRDefault="00A87030" w:rsidP="00A87030">
            <w:pPr>
              <w:jc w:val="center"/>
              <w:rPr>
                <w:sz w:val="22"/>
                <w:szCs w:val="22"/>
              </w:rPr>
            </w:pPr>
            <w:r w:rsidRPr="00253647">
              <w:rPr>
                <w:sz w:val="22"/>
                <w:szCs w:val="22"/>
              </w:rPr>
              <w:t>Учителя инстранных языков</w:t>
            </w:r>
          </w:p>
        </w:tc>
        <w:tc>
          <w:tcPr>
            <w:tcW w:w="3617" w:type="dxa"/>
            <w:tcBorders>
              <w:top w:val="single" w:sz="4" w:space="0" w:color="auto"/>
              <w:left w:val="single" w:sz="4" w:space="0" w:color="auto"/>
              <w:bottom w:val="single" w:sz="4" w:space="0" w:color="auto"/>
              <w:right w:val="single" w:sz="4" w:space="0" w:color="auto"/>
            </w:tcBorders>
          </w:tcPr>
          <w:p w:rsidR="00A87030" w:rsidRPr="00253647" w:rsidRDefault="00A87030" w:rsidP="00A87030">
            <w:pPr>
              <w:jc w:val="both"/>
              <w:rPr>
                <w:b/>
                <w:sz w:val="22"/>
                <w:szCs w:val="22"/>
              </w:rPr>
            </w:pPr>
            <w:r w:rsidRPr="00253647">
              <w:rPr>
                <w:b/>
                <w:sz w:val="22"/>
                <w:szCs w:val="22"/>
              </w:rPr>
              <w:t>Методика подготовки учащихся к устной части экзамена по иностранному языку</w:t>
            </w:r>
            <w:r w:rsidR="00AB16E2">
              <w:rPr>
                <w:b/>
                <w:sz w:val="22"/>
                <w:szCs w:val="22"/>
              </w:rPr>
              <w:t>.</w:t>
            </w:r>
          </w:p>
          <w:p w:rsidR="00A87030" w:rsidRPr="00253647" w:rsidRDefault="00A87030" w:rsidP="00A87030">
            <w:pPr>
              <w:jc w:val="both"/>
              <w:rPr>
                <w:b/>
                <w:sz w:val="22"/>
                <w:szCs w:val="22"/>
              </w:rPr>
            </w:pPr>
            <w:r w:rsidRPr="00253647">
              <w:rPr>
                <w:b/>
                <w:sz w:val="22"/>
                <w:szCs w:val="22"/>
              </w:rPr>
              <w:t>В программе:</w:t>
            </w:r>
            <w:r w:rsidR="00C83601" w:rsidRPr="00253647">
              <w:rPr>
                <w:kern w:val="2"/>
                <w:sz w:val="22"/>
                <w:szCs w:val="22"/>
              </w:rPr>
              <w:t xml:space="preserve"> Методические рекомендации для подготовки к устной части экзамена по английскому языку. Структура и </w:t>
            </w:r>
            <w:r w:rsidR="00C83601" w:rsidRPr="00253647">
              <w:rPr>
                <w:kern w:val="2"/>
                <w:sz w:val="22"/>
                <w:szCs w:val="22"/>
              </w:rPr>
              <w:lastRenderedPageBreak/>
              <w:t>содержание устной части ЕГЭ. Разбор типичных ошибок. Критерии оценивания выполнения заданий по устной части. Практические занятия, обмен опытом.</w:t>
            </w:r>
          </w:p>
        </w:tc>
        <w:tc>
          <w:tcPr>
            <w:tcW w:w="1729" w:type="dxa"/>
            <w:tcBorders>
              <w:top w:val="single" w:sz="4" w:space="0" w:color="auto"/>
              <w:left w:val="single" w:sz="4" w:space="0" w:color="auto"/>
              <w:bottom w:val="single" w:sz="4" w:space="0" w:color="auto"/>
              <w:right w:val="single" w:sz="4" w:space="0" w:color="auto"/>
            </w:tcBorders>
          </w:tcPr>
          <w:p w:rsidR="006A54FE" w:rsidRPr="00253647" w:rsidRDefault="00A87030" w:rsidP="00A87030">
            <w:pPr>
              <w:jc w:val="both"/>
              <w:rPr>
                <w:sz w:val="22"/>
                <w:szCs w:val="22"/>
              </w:rPr>
            </w:pPr>
            <w:r w:rsidRPr="00253647">
              <w:rPr>
                <w:sz w:val="22"/>
                <w:szCs w:val="22"/>
              </w:rPr>
              <w:lastRenderedPageBreak/>
              <w:t xml:space="preserve">20 марта </w:t>
            </w:r>
          </w:p>
          <w:p w:rsidR="006A54FE" w:rsidRPr="00253647" w:rsidRDefault="00A87030" w:rsidP="00A87030">
            <w:pPr>
              <w:jc w:val="both"/>
              <w:rPr>
                <w:sz w:val="22"/>
                <w:szCs w:val="22"/>
              </w:rPr>
            </w:pPr>
            <w:r w:rsidRPr="00253647">
              <w:rPr>
                <w:sz w:val="22"/>
                <w:szCs w:val="22"/>
                <w:lang w:val="en-US"/>
              </w:rPr>
              <w:t>I</w:t>
            </w:r>
            <w:r w:rsidRPr="00253647">
              <w:rPr>
                <w:sz w:val="22"/>
                <w:szCs w:val="22"/>
              </w:rPr>
              <w:t xml:space="preserve"> зона </w:t>
            </w:r>
          </w:p>
          <w:p w:rsidR="00A87030" w:rsidRPr="00253647" w:rsidRDefault="00A87030" w:rsidP="00A87030">
            <w:pPr>
              <w:jc w:val="both"/>
              <w:rPr>
                <w:sz w:val="22"/>
                <w:szCs w:val="22"/>
              </w:rPr>
            </w:pPr>
            <w:r w:rsidRPr="00253647">
              <w:rPr>
                <w:sz w:val="22"/>
                <w:szCs w:val="22"/>
              </w:rPr>
              <w:t>п. Кызыл-Мажалык</w:t>
            </w:r>
          </w:p>
          <w:p w:rsidR="00A87030" w:rsidRPr="00253647" w:rsidRDefault="00A87030" w:rsidP="00A87030">
            <w:pPr>
              <w:rPr>
                <w:sz w:val="22"/>
                <w:szCs w:val="22"/>
              </w:rPr>
            </w:pPr>
          </w:p>
        </w:tc>
        <w:tc>
          <w:tcPr>
            <w:tcW w:w="1673" w:type="dxa"/>
            <w:tcBorders>
              <w:top w:val="single" w:sz="4" w:space="0" w:color="auto"/>
              <w:left w:val="single" w:sz="4" w:space="0" w:color="auto"/>
              <w:bottom w:val="single" w:sz="4" w:space="0" w:color="auto"/>
              <w:right w:val="single" w:sz="4" w:space="0" w:color="auto"/>
            </w:tcBorders>
          </w:tcPr>
          <w:p w:rsidR="00A87030" w:rsidRPr="00253647" w:rsidRDefault="00A87030" w:rsidP="00A87030">
            <w:pPr>
              <w:jc w:val="center"/>
              <w:rPr>
                <w:kern w:val="2"/>
                <w:sz w:val="22"/>
                <w:szCs w:val="22"/>
              </w:rPr>
            </w:pPr>
            <w:r w:rsidRPr="00253647">
              <w:rPr>
                <w:sz w:val="22"/>
                <w:szCs w:val="22"/>
              </w:rPr>
              <w:t>Сат С.В.</w:t>
            </w:r>
          </w:p>
          <w:p w:rsidR="00A87030" w:rsidRPr="00253647" w:rsidRDefault="00A87030" w:rsidP="00A87030">
            <w:pPr>
              <w:jc w:val="center"/>
              <w:rPr>
                <w:sz w:val="22"/>
                <w:szCs w:val="22"/>
              </w:rPr>
            </w:pPr>
          </w:p>
        </w:tc>
      </w:tr>
      <w:tr w:rsidR="00A87030" w:rsidRPr="00253647" w:rsidTr="00253647">
        <w:tc>
          <w:tcPr>
            <w:tcW w:w="719" w:type="dxa"/>
            <w:tcBorders>
              <w:top w:val="single" w:sz="4" w:space="0" w:color="auto"/>
              <w:left w:val="single" w:sz="4" w:space="0" w:color="auto"/>
              <w:bottom w:val="single" w:sz="4" w:space="0" w:color="auto"/>
              <w:right w:val="single" w:sz="4" w:space="0" w:color="auto"/>
            </w:tcBorders>
          </w:tcPr>
          <w:p w:rsidR="00A87030" w:rsidRPr="00253647" w:rsidRDefault="00694984" w:rsidP="00A87030">
            <w:pPr>
              <w:rPr>
                <w:sz w:val="22"/>
                <w:szCs w:val="22"/>
              </w:rPr>
            </w:pPr>
            <w:r w:rsidRPr="00253647">
              <w:rPr>
                <w:sz w:val="22"/>
                <w:szCs w:val="22"/>
              </w:rPr>
              <w:lastRenderedPageBreak/>
              <w:t>11</w:t>
            </w:r>
          </w:p>
        </w:tc>
        <w:tc>
          <w:tcPr>
            <w:tcW w:w="2327" w:type="dxa"/>
            <w:tcBorders>
              <w:top w:val="single" w:sz="4" w:space="0" w:color="auto"/>
              <w:left w:val="single" w:sz="4" w:space="0" w:color="auto"/>
              <w:bottom w:val="single" w:sz="4" w:space="0" w:color="auto"/>
              <w:right w:val="single" w:sz="4" w:space="0" w:color="auto"/>
            </w:tcBorders>
          </w:tcPr>
          <w:p w:rsidR="00A87030" w:rsidRPr="00253647" w:rsidRDefault="00A87030" w:rsidP="00A87030">
            <w:pPr>
              <w:jc w:val="center"/>
              <w:rPr>
                <w:sz w:val="22"/>
                <w:szCs w:val="22"/>
              </w:rPr>
            </w:pPr>
            <w:r w:rsidRPr="00253647">
              <w:rPr>
                <w:sz w:val="22"/>
                <w:szCs w:val="22"/>
              </w:rPr>
              <w:t>Учителя обществознания</w:t>
            </w:r>
          </w:p>
        </w:tc>
        <w:tc>
          <w:tcPr>
            <w:tcW w:w="3617" w:type="dxa"/>
            <w:tcBorders>
              <w:top w:val="single" w:sz="4" w:space="0" w:color="auto"/>
              <w:left w:val="single" w:sz="4" w:space="0" w:color="auto"/>
              <w:bottom w:val="single" w:sz="4" w:space="0" w:color="auto"/>
              <w:right w:val="single" w:sz="4" w:space="0" w:color="auto"/>
            </w:tcBorders>
          </w:tcPr>
          <w:p w:rsidR="00A87030" w:rsidRPr="00253647" w:rsidRDefault="00A87030" w:rsidP="00A87030">
            <w:pPr>
              <w:jc w:val="both"/>
              <w:rPr>
                <w:b/>
                <w:sz w:val="22"/>
                <w:szCs w:val="22"/>
              </w:rPr>
            </w:pPr>
            <w:r w:rsidRPr="00253647">
              <w:rPr>
                <w:b/>
                <w:sz w:val="22"/>
                <w:szCs w:val="22"/>
              </w:rPr>
              <w:t>Методика подготовки учащихся к написанию мини сочинения на ЕГЭ по обществознанию</w:t>
            </w:r>
            <w:r w:rsidR="00AB16E2">
              <w:rPr>
                <w:b/>
                <w:sz w:val="22"/>
                <w:szCs w:val="22"/>
              </w:rPr>
              <w:t>.</w:t>
            </w:r>
          </w:p>
          <w:p w:rsidR="00A87030" w:rsidRPr="00253647" w:rsidRDefault="00EC63A1" w:rsidP="00A87030">
            <w:pPr>
              <w:jc w:val="both"/>
              <w:rPr>
                <w:b/>
                <w:sz w:val="22"/>
                <w:szCs w:val="22"/>
              </w:rPr>
            </w:pPr>
            <w:r w:rsidRPr="00253647">
              <w:rPr>
                <w:b/>
                <w:sz w:val="22"/>
                <w:szCs w:val="22"/>
              </w:rPr>
              <w:t xml:space="preserve">В программе: </w:t>
            </w:r>
            <w:r w:rsidRPr="00253647">
              <w:rPr>
                <w:sz w:val="22"/>
                <w:szCs w:val="22"/>
              </w:rPr>
              <w:t>Формулировка задания и критерии оценивания мини-сочинения. Выбор темы и раскрытие одной темы.</w:t>
            </w:r>
          </w:p>
        </w:tc>
        <w:tc>
          <w:tcPr>
            <w:tcW w:w="1729" w:type="dxa"/>
            <w:tcBorders>
              <w:top w:val="single" w:sz="4" w:space="0" w:color="auto"/>
              <w:left w:val="single" w:sz="4" w:space="0" w:color="auto"/>
              <w:bottom w:val="single" w:sz="4" w:space="0" w:color="auto"/>
              <w:right w:val="single" w:sz="4" w:space="0" w:color="auto"/>
            </w:tcBorders>
          </w:tcPr>
          <w:p w:rsidR="006A54FE" w:rsidRPr="00253647" w:rsidRDefault="00A87030" w:rsidP="00A87030">
            <w:pPr>
              <w:jc w:val="both"/>
              <w:rPr>
                <w:sz w:val="22"/>
                <w:szCs w:val="22"/>
              </w:rPr>
            </w:pPr>
            <w:r w:rsidRPr="00253647">
              <w:rPr>
                <w:sz w:val="22"/>
                <w:szCs w:val="22"/>
              </w:rPr>
              <w:t xml:space="preserve">20 марта </w:t>
            </w:r>
          </w:p>
          <w:p w:rsidR="006A54FE" w:rsidRPr="00253647" w:rsidRDefault="00A87030" w:rsidP="00A87030">
            <w:pPr>
              <w:jc w:val="both"/>
              <w:rPr>
                <w:sz w:val="22"/>
                <w:szCs w:val="22"/>
              </w:rPr>
            </w:pPr>
            <w:r w:rsidRPr="00253647">
              <w:rPr>
                <w:sz w:val="22"/>
                <w:szCs w:val="22"/>
                <w:lang w:val="en-US"/>
              </w:rPr>
              <w:t>I</w:t>
            </w:r>
            <w:r w:rsidRPr="00253647">
              <w:rPr>
                <w:sz w:val="22"/>
                <w:szCs w:val="22"/>
              </w:rPr>
              <w:t xml:space="preserve"> зона </w:t>
            </w:r>
          </w:p>
          <w:p w:rsidR="00A87030" w:rsidRPr="00253647" w:rsidRDefault="00A87030" w:rsidP="00A87030">
            <w:pPr>
              <w:jc w:val="both"/>
              <w:rPr>
                <w:sz w:val="22"/>
                <w:szCs w:val="22"/>
              </w:rPr>
            </w:pPr>
            <w:r w:rsidRPr="00253647">
              <w:rPr>
                <w:sz w:val="22"/>
                <w:szCs w:val="22"/>
              </w:rPr>
              <w:t>п. Кызыл-Мажалык</w:t>
            </w:r>
          </w:p>
          <w:p w:rsidR="00A87030" w:rsidRPr="00253647" w:rsidRDefault="00A87030" w:rsidP="00A87030">
            <w:pPr>
              <w:rPr>
                <w:sz w:val="22"/>
                <w:szCs w:val="22"/>
              </w:rPr>
            </w:pPr>
          </w:p>
        </w:tc>
        <w:tc>
          <w:tcPr>
            <w:tcW w:w="1673" w:type="dxa"/>
            <w:tcBorders>
              <w:top w:val="single" w:sz="4" w:space="0" w:color="auto"/>
              <w:left w:val="single" w:sz="4" w:space="0" w:color="auto"/>
              <w:bottom w:val="single" w:sz="4" w:space="0" w:color="auto"/>
              <w:right w:val="single" w:sz="4" w:space="0" w:color="auto"/>
            </w:tcBorders>
          </w:tcPr>
          <w:p w:rsidR="00A87030" w:rsidRPr="00253647" w:rsidRDefault="00A87030" w:rsidP="00A87030">
            <w:pPr>
              <w:jc w:val="center"/>
              <w:rPr>
                <w:sz w:val="22"/>
                <w:szCs w:val="22"/>
              </w:rPr>
            </w:pPr>
            <w:r w:rsidRPr="00253647">
              <w:rPr>
                <w:sz w:val="22"/>
                <w:szCs w:val="22"/>
              </w:rPr>
              <w:t>Монгуш Е.Ч.</w:t>
            </w:r>
          </w:p>
        </w:tc>
      </w:tr>
      <w:tr w:rsidR="00A87030" w:rsidRPr="00253647" w:rsidTr="00253647">
        <w:tc>
          <w:tcPr>
            <w:tcW w:w="719" w:type="dxa"/>
            <w:tcBorders>
              <w:top w:val="single" w:sz="4" w:space="0" w:color="auto"/>
              <w:left w:val="single" w:sz="4" w:space="0" w:color="auto"/>
              <w:bottom w:val="single" w:sz="4" w:space="0" w:color="auto"/>
              <w:right w:val="single" w:sz="4" w:space="0" w:color="auto"/>
            </w:tcBorders>
          </w:tcPr>
          <w:p w:rsidR="00A87030" w:rsidRPr="00253647" w:rsidRDefault="00694984" w:rsidP="00A87030">
            <w:pPr>
              <w:rPr>
                <w:sz w:val="22"/>
                <w:szCs w:val="22"/>
              </w:rPr>
            </w:pPr>
            <w:r w:rsidRPr="00253647">
              <w:rPr>
                <w:sz w:val="22"/>
                <w:szCs w:val="22"/>
              </w:rPr>
              <w:t>12</w:t>
            </w:r>
          </w:p>
        </w:tc>
        <w:tc>
          <w:tcPr>
            <w:tcW w:w="2327" w:type="dxa"/>
            <w:tcBorders>
              <w:top w:val="single" w:sz="4" w:space="0" w:color="auto"/>
              <w:left w:val="single" w:sz="4" w:space="0" w:color="auto"/>
              <w:bottom w:val="single" w:sz="4" w:space="0" w:color="auto"/>
              <w:right w:val="single" w:sz="4" w:space="0" w:color="auto"/>
            </w:tcBorders>
          </w:tcPr>
          <w:p w:rsidR="00A87030" w:rsidRPr="00253647" w:rsidRDefault="00A87030" w:rsidP="00A87030">
            <w:pPr>
              <w:jc w:val="center"/>
              <w:rPr>
                <w:sz w:val="22"/>
                <w:szCs w:val="22"/>
              </w:rPr>
            </w:pPr>
            <w:r w:rsidRPr="00253647">
              <w:rPr>
                <w:sz w:val="22"/>
                <w:szCs w:val="22"/>
              </w:rPr>
              <w:t>Учителя инстранных языков</w:t>
            </w:r>
          </w:p>
        </w:tc>
        <w:tc>
          <w:tcPr>
            <w:tcW w:w="3617" w:type="dxa"/>
            <w:tcBorders>
              <w:top w:val="single" w:sz="4" w:space="0" w:color="auto"/>
              <w:left w:val="single" w:sz="4" w:space="0" w:color="auto"/>
              <w:bottom w:val="single" w:sz="4" w:space="0" w:color="auto"/>
              <w:right w:val="single" w:sz="4" w:space="0" w:color="auto"/>
            </w:tcBorders>
          </w:tcPr>
          <w:p w:rsidR="00A87030" w:rsidRPr="00253647" w:rsidRDefault="00A87030" w:rsidP="00A87030">
            <w:pPr>
              <w:jc w:val="both"/>
              <w:rPr>
                <w:b/>
                <w:sz w:val="22"/>
                <w:szCs w:val="22"/>
              </w:rPr>
            </w:pPr>
            <w:r w:rsidRPr="00253647">
              <w:rPr>
                <w:b/>
                <w:sz w:val="22"/>
                <w:szCs w:val="22"/>
              </w:rPr>
              <w:t>Совершенствование работы с учащимися при выполнении письменного задания с элементами рассуждения по предложенной проблеме на ЕГЭ по иностранному языку</w:t>
            </w:r>
          </w:p>
          <w:p w:rsidR="00A87030" w:rsidRPr="00253647" w:rsidRDefault="00A87030" w:rsidP="00A87030">
            <w:pPr>
              <w:jc w:val="both"/>
              <w:rPr>
                <w:b/>
                <w:sz w:val="22"/>
                <w:szCs w:val="22"/>
              </w:rPr>
            </w:pPr>
            <w:r w:rsidRPr="00253647">
              <w:rPr>
                <w:b/>
                <w:sz w:val="22"/>
                <w:szCs w:val="22"/>
              </w:rPr>
              <w:t>В программе:</w:t>
            </w:r>
            <w:r w:rsidR="00C83601" w:rsidRPr="00253647">
              <w:rPr>
                <w:kern w:val="2"/>
                <w:sz w:val="22"/>
                <w:szCs w:val="22"/>
              </w:rPr>
              <w:t xml:space="preserve"> Методические рекомендации по написанию сочинения с элементами рассуждения. Формат и правила написания сочинения. Разбор типичных ошибок. Критерии оценивания выполнения задания С2. Практические занятия, обмен опытом.</w:t>
            </w:r>
          </w:p>
        </w:tc>
        <w:tc>
          <w:tcPr>
            <w:tcW w:w="1729" w:type="dxa"/>
            <w:tcBorders>
              <w:top w:val="single" w:sz="4" w:space="0" w:color="auto"/>
              <w:left w:val="single" w:sz="4" w:space="0" w:color="auto"/>
              <w:bottom w:val="single" w:sz="4" w:space="0" w:color="auto"/>
              <w:right w:val="single" w:sz="4" w:space="0" w:color="auto"/>
            </w:tcBorders>
          </w:tcPr>
          <w:p w:rsidR="00A87030" w:rsidRPr="00253647" w:rsidRDefault="00A87030" w:rsidP="00A87030">
            <w:pPr>
              <w:jc w:val="both"/>
              <w:rPr>
                <w:sz w:val="22"/>
                <w:szCs w:val="22"/>
              </w:rPr>
            </w:pPr>
            <w:r w:rsidRPr="00253647">
              <w:rPr>
                <w:sz w:val="22"/>
                <w:szCs w:val="22"/>
              </w:rPr>
              <w:t>8 часов</w:t>
            </w:r>
          </w:p>
          <w:p w:rsidR="00A87030" w:rsidRPr="00253647" w:rsidRDefault="00A87030" w:rsidP="00A87030">
            <w:pPr>
              <w:jc w:val="both"/>
              <w:rPr>
                <w:sz w:val="22"/>
                <w:szCs w:val="22"/>
              </w:rPr>
            </w:pPr>
            <w:r w:rsidRPr="00253647">
              <w:rPr>
                <w:sz w:val="22"/>
                <w:szCs w:val="22"/>
              </w:rPr>
              <w:t xml:space="preserve">18 сентября </w:t>
            </w:r>
          </w:p>
          <w:p w:rsidR="00A87030" w:rsidRPr="00253647" w:rsidRDefault="00A87030" w:rsidP="00A87030">
            <w:pPr>
              <w:jc w:val="both"/>
              <w:rPr>
                <w:sz w:val="22"/>
                <w:szCs w:val="22"/>
              </w:rPr>
            </w:pPr>
            <w:r w:rsidRPr="00253647">
              <w:rPr>
                <w:sz w:val="22"/>
                <w:szCs w:val="22"/>
                <w:lang w:val="en-US"/>
              </w:rPr>
              <w:t>V</w:t>
            </w:r>
            <w:r w:rsidRPr="00253647">
              <w:rPr>
                <w:sz w:val="22"/>
                <w:szCs w:val="22"/>
              </w:rPr>
              <w:t xml:space="preserve"> зона </w:t>
            </w:r>
          </w:p>
          <w:p w:rsidR="00A87030" w:rsidRPr="00253647" w:rsidRDefault="00A87030" w:rsidP="00A87030">
            <w:pPr>
              <w:jc w:val="both"/>
              <w:rPr>
                <w:sz w:val="22"/>
                <w:szCs w:val="22"/>
              </w:rPr>
            </w:pPr>
            <w:r w:rsidRPr="00253647">
              <w:rPr>
                <w:sz w:val="22"/>
                <w:szCs w:val="22"/>
              </w:rPr>
              <w:t>г. Кызыл</w:t>
            </w:r>
          </w:p>
        </w:tc>
        <w:tc>
          <w:tcPr>
            <w:tcW w:w="1673" w:type="dxa"/>
            <w:tcBorders>
              <w:top w:val="single" w:sz="4" w:space="0" w:color="auto"/>
              <w:left w:val="single" w:sz="4" w:space="0" w:color="auto"/>
              <w:bottom w:val="single" w:sz="4" w:space="0" w:color="auto"/>
              <w:right w:val="single" w:sz="4" w:space="0" w:color="auto"/>
            </w:tcBorders>
          </w:tcPr>
          <w:p w:rsidR="00A87030" w:rsidRPr="00253647" w:rsidRDefault="00A87030" w:rsidP="00A87030">
            <w:pPr>
              <w:jc w:val="center"/>
              <w:rPr>
                <w:kern w:val="2"/>
                <w:sz w:val="22"/>
                <w:szCs w:val="22"/>
              </w:rPr>
            </w:pPr>
            <w:r w:rsidRPr="00253647">
              <w:rPr>
                <w:sz w:val="22"/>
                <w:szCs w:val="22"/>
              </w:rPr>
              <w:t>Сат С.В.</w:t>
            </w:r>
          </w:p>
          <w:p w:rsidR="00A87030" w:rsidRPr="00253647" w:rsidRDefault="00A87030" w:rsidP="00A87030">
            <w:pPr>
              <w:jc w:val="center"/>
              <w:rPr>
                <w:sz w:val="22"/>
                <w:szCs w:val="22"/>
              </w:rPr>
            </w:pPr>
          </w:p>
        </w:tc>
      </w:tr>
      <w:tr w:rsidR="00A87030" w:rsidRPr="00253647" w:rsidTr="00253647">
        <w:tc>
          <w:tcPr>
            <w:tcW w:w="719" w:type="dxa"/>
            <w:tcBorders>
              <w:top w:val="single" w:sz="4" w:space="0" w:color="auto"/>
              <w:left w:val="single" w:sz="4" w:space="0" w:color="auto"/>
              <w:bottom w:val="single" w:sz="4" w:space="0" w:color="auto"/>
              <w:right w:val="single" w:sz="4" w:space="0" w:color="auto"/>
            </w:tcBorders>
          </w:tcPr>
          <w:p w:rsidR="00A87030" w:rsidRPr="00253647" w:rsidRDefault="00694984" w:rsidP="00A87030">
            <w:pPr>
              <w:rPr>
                <w:sz w:val="22"/>
                <w:szCs w:val="22"/>
              </w:rPr>
            </w:pPr>
            <w:r w:rsidRPr="00253647">
              <w:rPr>
                <w:sz w:val="22"/>
                <w:szCs w:val="22"/>
              </w:rPr>
              <w:t>13</w:t>
            </w:r>
          </w:p>
        </w:tc>
        <w:tc>
          <w:tcPr>
            <w:tcW w:w="2327" w:type="dxa"/>
            <w:tcBorders>
              <w:top w:val="single" w:sz="4" w:space="0" w:color="auto"/>
              <w:left w:val="single" w:sz="4" w:space="0" w:color="auto"/>
              <w:bottom w:val="single" w:sz="4" w:space="0" w:color="auto"/>
              <w:right w:val="single" w:sz="4" w:space="0" w:color="auto"/>
            </w:tcBorders>
          </w:tcPr>
          <w:p w:rsidR="00A87030" w:rsidRPr="00253647" w:rsidRDefault="00A87030" w:rsidP="00A87030">
            <w:pPr>
              <w:jc w:val="center"/>
              <w:rPr>
                <w:sz w:val="22"/>
                <w:szCs w:val="22"/>
              </w:rPr>
            </w:pPr>
            <w:r w:rsidRPr="00253647">
              <w:rPr>
                <w:sz w:val="22"/>
                <w:szCs w:val="22"/>
              </w:rPr>
              <w:t>Учителя обществознания</w:t>
            </w:r>
          </w:p>
        </w:tc>
        <w:tc>
          <w:tcPr>
            <w:tcW w:w="3617" w:type="dxa"/>
            <w:tcBorders>
              <w:top w:val="single" w:sz="4" w:space="0" w:color="auto"/>
              <w:left w:val="single" w:sz="4" w:space="0" w:color="auto"/>
              <w:bottom w:val="single" w:sz="4" w:space="0" w:color="auto"/>
              <w:right w:val="single" w:sz="4" w:space="0" w:color="auto"/>
            </w:tcBorders>
          </w:tcPr>
          <w:p w:rsidR="00A87030" w:rsidRPr="00253647" w:rsidRDefault="00A87030" w:rsidP="00A87030">
            <w:pPr>
              <w:jc w:val="both"/>
              <w:rPr>
                <w:b/>
                <w:sz w:val="22"/>
                <w:szCs w:val="22"/>
              </w:rPr>
            </w:pPr>
            <w:r w:rsidRPr="00253647">
              <w:rPr>
                <w:b/>
                <w:sz w:val="22"/>
                <w:szCs w:val="22"/>
              </w:rPr>
              <w:t>Методика выполнения заданий высокого уровня сложности по обществознанию (задания 26-29)</w:t>
            </w:r>
            <w:r w:rsidR="00AB16E2">
              <w:rPr>
                <w:b/>
                <w:sz w:val="22"/>
                <w:szCs w:val="22"/>
              </w:rPr>
              <w:t>.</w:t>
            </w:r>
          </w:p>
          <w:p w:rsidR="00A87030" w:rsidRPr="00253647" w:rsidRDefault="00EC63A1" w:rsidP="00EC63A1">
            <w:pPr>
              <w:jc w:val="both"/>
              <w:rPr>
                <w:b/>
                <w:sz w:val="22"/>
                <w:szCs w:val="22"/>
              </w:rPr>
            </w:pPr>
            <w:r w:rsidRPr="00253647">
              <w:rPr>
                <w:b/>
                <w:sz w:val="22"/>
                <w:szCs w:val="22"/>
              </w:rPr>
              <w:t>В программе:</w:t>
            </w:r>
            <w:r w:rsidR="00AB16E2">
              <w:rPr>
                <w:b/>
                <w:sz w:val="22"/>
                <w:szCs w:val="22"/>
              </w:rPr>
              <w:t xml:space="preserve"> </w:t>
            </w:r>
            <w:r w:rsidRPr="00253647">
              <w:rPr>
                <w:sz w:val="22"/>
                <w:szCs w:val="22"/>
              </w:rPr>
              <w:t xml:space="preserve">Разбор заданий 26, 27, 28, 29 - высокого уровня сложности. Ориентация учащихся на проблемные вопросы. </w:t>
            </w:r>
          </w:p>
        </w:tc>
        <w:tc>
          <w:tcPr>
            <w:tcW w:w="1729" w:type="dxa"/>
            <w:tcBorders>
              <w:top w:val="single" w:sz="4" w:space="0" w:color="auto"/>
              <w:left w:val="single" w:sz="4" w:space="0" w:color="auto"/>
              <w:bottom w:val="single" w:sz="4" w:space="0" w:color="auto"/>
              <w:right w:val="single" w:sz="4" w:space="0" w:color="auto"/>
            </w:tcBorders>
          </w:tcPr>
          <w:p w:rsidR="00A87030" w:rsidRPr="00253647" w:rsidRDefault="00A87030" w:rsidP="00A87030">
            <w:pPr>
              <w:jc w:val="both"/>
              <w:rPr>
                <w:sz w:val="22"/>
                <w:szCs w:val="22"/>
              </w:rPr>
            </w:pPr>
            <w:r w:rsidRPr="00253647">
              <w:rPr>
                <w:sz w:val="22"/>
                <w:szCs w:val="22"/>
              </w:rPr>
              <w:t>8 часов</w:t>
            </w:r>
          </w:p>
          <w:p w:rsidR="00A87030" w:rsidRPr="00253647" w:rsidRDefault="00A87030" w:rsidP="00A87030">
            <w:pPr>
              <w:jc w:val="both"/>
              <w:rPr>
                <w:sz w:val="22"/>
                <w:szCs w:val="22"/>
              </w:rPr>
            </w:pPr>
            <w:r w:rsidRPr="00253647">
              <w:rPr>
                <w:sz w:val="22"/>
                <w:szCs w:val="22"/>
              </w:rPr>
              <w:t xml:space="preserve">18 сентября </w:t>
            </w:r>
          </w:p>
          <w:p w:rsidR="00A87030" w:rsidRPr="00253647" w:rsidRDefault="00A87030" w:rsidP="00A87030">
            <w:pPr>
              <w:jc w:val="both"/>
              <w:rPr>
                <w:sz w:val="22"/>
                <w:szCs w:val="22"/>
              </w:rPr>
            </w:pPr>
            <w:r w:rsidRPr="00253647">
              <w:rPr>
                <w:sz w:val="22"/>
                <w:szCs w:val="22"/>
                <w:lang w:val="en-US"/>
              </w:rPr>
              <w:t>V</w:t>
            </w:r>
            <w:r w:rsidRPr="00253647">
              <w:rPr>
                <w:sz w:val="22"/>
                <w:szCs w:val="22"/>
              </w:rPr>
              <w:t xml:space="preserve"> зона </w:t>
            </w:r>
          </w:p>
          <w:p w:rsidR="00A87030" w:rsidRPr="00253647" w:rsidRDefault="00A87030" w:rsidP="00A87030">
            <w:pPr>
              <w:jc w:val="both"/>
              <w:rPr>
                <w:sz w:val="22"/>
                <w:szCs w:val="22"/>
              </w:rPr>
            </w:pPr>
            <w:r w:rsidRPr="00253647">
              <w:rPr>
                <w:sz w:val="22"/>
                <w:szCs w:val="22"/>
              </w:rPr>
              <w:t>г. Кызыл</w:t>
            </w:r>
          </w:p>
        </w:tc>
        <w:tc>
          <w:tcPr>
            <w:tcW w:w="1673" w:type="dxa"/>
            <w:tcBorders>
              <w:top w:val="single" w:sz="4" w:space="0" w:color="auto"/>
              <w:left w:val="single" w:sz="4" w:space="0" w:color="auto"/>
              <w:bottom w:val="single" w:sz="4" w:space="0" w:color="auto"/>
              <w:right w:val="single" w:sz="4" w:space="0" w:color="auto"/>
            </w:tcBorders>
          </w:tcPr>
          <w:p w:rsidR="00A87030" w:rsidRPr="00253647" w:rsidRDefault="00A87030" w:rsidP="00A87030">
            <w:pPr>
              <w:jc w:val="center"/>
              <w:rPr>
                <w:sz w:val="22"/>
                <w:szCs w:val="22"/>
              </w:rPr>
            </w:pPr>
            <w:r w:rsidRPr="00253647">
              <w:rPr>
                <w:sz w:val="22"/>
                <w:szCs w:val="22"/>
              </w:rPr>
              <w:t>Монгуш Е.Ч.</w:t>
            </w:r>
          </w:p>
        </w:tc>
      </w:tr>
      <w:tr w:rsidR="00A87030" w:rsidRPr="00253647" w:rsidTr="00253647">
        <w:tc>
          <w:tcPr>
            <w:tcW w:w="719" w:type="dxa"/>
            <w:tcBorders>
              <w:top w:val="single" w:sz="4" w:space="0" w:color="auto"/>
              <w:left w:val="single" w:sz="4" w:space="0" w:color="auto"/>
              <w:bottom w:val="single" w:sz="4" w:space="0" w:color="auto"/>
              <w:right w:val="single" w:sz="4" w:space="0" w:color="auto"/>
            </w:tcBorders>
          </w:tcPr>
          <w:p w:rsidR="00A87030" w:rsidRPr="00253647" w:rsidRDefault="00694984" w:rsidP="00A87030">
            <w:pPr>
              <w:rPr>
                <w:sz w:val="22"/>
                <w:szCs w:val="22"/>
              </w:rPr>
            </w:pPr>
            <w:r w:rsidRPr="00253647">
              <w:rPr>
                <w:sz w:val="22"/>
                <w:szCs w:val="22"/>
              </w:rPr>
              <w:t>14</w:t>
            </w:r>
          </w:p>
        </w:tc>
        <w:tc>
          <w:tcPr>
            <w:tcW w:w="2327" w:type="dxa"/>
            <w:tcBorders>
              <w:top w:val="single" w:sz="4" w:space="0" w:color="auto"/>
              <w:left w:val="single" w:sz="4" w:space="0" w:color="auto"/>
              <w:bottom w:val="single" w:sz="4" w:space="0" w:color="auto"/>
              <w:right w:val="single" w:sz="4" w:space="0" w:color="auto"/>
            </w:tcBorders>
          </w:tcPr>
          <w:p w:rsidR="00A87030" w:rsidRPr="00253647" w:rsidRDefault="00A87030" w:rsidP="00A87030">
            <w:pPr>
              <w:jc w:val="center"/>
              <w:rPr>
                <w:sz w:val="22"/>
                <w:szCs w:val="22"/>
              </w:rPr>
            </w:pPr>
            <w:r w:rsidRPr="00253647">
              <w:rPr>
                <w:sz w:val="22"/>
                <w:szCs w:val="22"/>
              </w:rPr>
              <w:t>Учителя инстранных языков</w:t>
            </w:r>
          </w:p>
        </w:tc>
        <w:tc>
          <w:tcPr>
            <w:tcW w:w="3617" w:type="dxa"/>
            <w:tcBorders>
              <w:top w:val="single" w:sz="4" w:space="0" w:color="auto"/>
              <w:left w:val="single" w:sz="4" w:space="0" w:color="auto"/>
              <w:bottom w:val="single" w:sz="4" w:space="0" w:color="auto"/>
              <w:right w:val="single" w:sz="4" w:space="0" w:color="auto"/>
            </w:tcBorders>
          </w:tcPr>
          <w:p w:rsidR="00A87030" w:rsidRPr="00253647" w:rsidRDefault="00A87030" w:rsidP="00A87030">
            <w:pPr>
              <w:jc w:val="both"/>
              <w:rPr>
                <w:b/>
                <w:sz w:val="22"/>
                <w:szCs w:val="22"/>
              </w:rPr>
            </w:pPr>
            <w:r w:rsidRPr="00253647">
              <w:rPr>
                <w:b/>
                <w:sz w:val="22"/>
                <w:szCs w:val="22"/>
              </w:rPr>
              <w:t>Совершенствование работы с учащимися при выполнении письменного задания с элементами рассуждения по предложенной проблеме на ЕГЭ по иностранному языку</w:t>
            </w:r>
            <w:r w:rsidR="00AB16E2">
              <w:rPr>
                <w:b/>
                <w:sz w:val="22"/>
                <w:szCs w:val="22"/>
              </w:rPr>
              <w:t>.</w:t>
            </w:r>
          </w:p>
          <w:p w:rsidR="00A87030" w:rsidRPr="00253647" w:rsidRDefault="00A87030" w:rsidP="00A87030">
            <w:pPr>
              <w:jc w:val="both"/>
              <w:rPr>
                <w:b/>
                <w:sz w:val="22"/>
                <w:szCs w:val="22"/>
              </w:rPr>
            </w:pPr>
            <w:r w:rsidRPr="00253647">
              <w:rPr>
                <w:b/>
                <w:sz w:val="22"/>
                <w:szCs w:val="22"/>
              </w:rPr>
              <w:t>В программе:</w:t>
            </w:r>
            <w:r w:rsidR="00C83601" w:rsidRPr="00253647">
              <w:rPr>
                <w:kern w:val="2"/>
                <w:sz w:val="22"/>
                <w:szCs w:val="22"/>
              </w:rPr>
              <w:t xml:space="preserve"> Методические рекомендации по написанию сочинения с элементами рассуждения. Формат и правила написания сочинения. Разбор типичных ошибок. Критерии оценивания выполнения задания С2. Практические занятия, обмен опытом.</w:t>
            </w:r>
          </w:p>
        </w:tc>
        <w:tc>
          <w:tcPr>
            <w:tcW w:w="1729" w:type="dxa"/>
            <w:tcBorders>
              <w:top w:val="single" w:sz="4" w:space="0" w:color="auto"/>
              <w:left w:val="single" w:sz="4" w:space="0" w:color="auto"/>
              <w:bottom w:val="single" w:sz="4" w:space="0" w:color="auto"/>
              <w:right w:val="single" w:sz="4" w:space="0" w:color="auto"/>
            </w:tcBorders>
          </w:tcPr>
          <w:p w:rsidR="006A54FE" w:rsidRPr="00253647" w:rsidRDefault="00A87030" w:rsidP="00E038F2">
            <w:pPr>
              <w:rPr>
                <w:sz w:val="22"/>
                <w:szCs w:val="22"/>
              </w:rPr>
            </w:pPr>
            <w:r w:rsidRPr="00253647">
              <w:rPr>
                <w:sz w:val="22"/>
                <w:szCs w:val="22"/>
              </w:rPr>
              <w:t xml:space="preserve">02 октября </w:t>
            </w:r>
          </w:p>
          <w:p w:rsidR="006A54FE" w:rsidRPr="00253647" w:rsidRDefault="00A87030" w:rsidP="00E038F2">
            <w:pPr>
              <w:rPr>
                <w:sz w:val="22"/>
                <w:szCs w:val="22"/>
              </w:rPr>
            </w:pPr>
            <w:r w:rsidRPr="00253647">
              <w:rPr>
                <w:sz w:val="22"/>
                <w:szCs w:val="22"/>
                <w:lang w:val="en-US"/>
              </w:rPr>
              <w:t>IV</w:t>
            </w:r>
            <w:r w:rsidRPr="00253647">
              <w:rPr>
                <w:sz w:val="22"/>
                <w:szCs w:val="22"/>
              </w:rPr>
              <w:t xml:space="preserve"> зона </w:t>
            </w:r>
          </w:p>
          <w:p w:rsidR="00A87030" w:rsidRPr="00253647" w:rsidRDefault="00A87030" w:rsidP="00E038F2">
            <w:pPr>
              <w:rPr>
                <w:sz w:val="22"/>
                <w:szCs w:val="22"/>
              </w:rPr>
            </w:pPr>
            <w:r w:rsidRPr="00253647">
              <w:rPr>
                <w:sz w:val="22"/>
                <w:szCs w:val="22"/>
              </w:rPr>
              <w:t>с. Балгазын</w:t>
            </w:r>
          </w:p>
          <w:p w:rsidR="00A87030" w:rsidRPr="00253647" w:rsidRDefault="00A87030" w:rsidP="00A87030">
            <w:pPr>
              <w:jc w:val="both"/>
              <w:rPr>
                <w:sz w:val="22"/>
                <w:szCs w:val="22"/>
              </w:rPr>
            </w:pPr>
          </w:p>
        </w:tc>
        <w:tc>
          <w:tcPr>
            <w:tcW w:w="1673" w:type="dxa"/>
            <w:tcBorders>
              <w:top w:val="single" w:sz="4" w:space="0" w:color="auto"/>
              <w:left w:val="single" w:sz="4" w:space="0" w:color="auto"/>
              <w:bottom w:val="single" w:sz="4" w:space="0" w:color="auto"/>
              <w:right w:val="single" w:sz="4" w:space="0" w:color="auto"/>
            </w:tcBorders>
          </w:tcPr>
          <w:p w:rsidR="00A87030" w:rsidRPr="00253647" w:rsidRDefault="00A87030" w:rsidP="00A87030">
            <w:pPr>
              <w:jc w:val="center"/>
              <w:rPr>
                <w:kern w:val="2"/>
                <w:sz w:val="22"/>
                <w:szCs w:val="22"/>
              </w:rPr>
            </w:pPr>
            <w:r w:rsidRPr="00253647">
              <w:rPr>
                <w:sz w:val="22"/>
                <w:szCs w:val="22"/>
              </w:rPr>
              <w:t>Сат С.В.</w:t>
            </w:r>
          </w:p>
          <w:p w:rsidR="00A87030" w:rsidRPr="00253647" w:rsidRDefault="00A87030" w:rsidP="00A87030">
            <w:pPr>
              <w:jc w:val="center"/>
              <w:rPr>
                <w:sz w:val="22"/>
                <w:szCs w:val="22"/>
              </w:rPr>
            </w:pPr>
          </w:p>
        </w:tc>
      </w:tr>
      <w:tr w:rsidR="00A87030" w:rsidRPr="00253647" w:rsidTr="00253647">
        <w:tc>
          <w:tcPr>
            <w:tcW w:w="719" w:type="dxa"/>
            <w:tcBorders>
              <w:top w:val="single" w:sz="4" w:space="0" w:color="auto"/>
              <w:left w:val="single" w:sz="4" w:space="0" w:color="auto"/>
              <w:bottom w:val="single" w:sz="4" w:space="0" w:color="auto"/>
              <w:right w:val="single" w:sz="4" w:space="0" w:color="auto"/>
            </w:tcBorders>
          </w:tcPr>
          <w:p w:rsidR="00A87030" w:rsidRPr="00253647" w:rsidRDefault="00694984" w:rsidP="00A87030">
            <w:pPr>
              <w:rPr>
                <w:sz w:val="22"/>
                <w:szCs w:val="22"/>
              </w:rPr>
            </w:pPr>
            <w:r w:rsidRPr="00253647">
              <w:rPr>
                <w:sz w:val="22"/>
                <w:szCs w:val="22"/>
              </w:rPr>
              <w:t>15</w:t>
            </w:r>
          </w:p>
        </w:tc>
        <w:tc>
          <w:tcPr>
            <w:tcW w:w="2327" w:type="dxa"/>
            <w:tcBorders>
              <w:top w:val="single" w:sz="4" w:space="0" w:color="auto"/>
              <w:left w:val="single" w:sz="4" w:space="0" w:color="auto"/>
              <w:bottom w:val="single" w:sz="4" w:space="0" w:color="auto"/>
              <w:right w:val="single" w:sz="4" w:space="0" w:color="auto"/>
            </w:tcBorders>
          </w:tcPr>
          <w:p w:rsidR="00A87030" w:rsidRPr="00253647" w:rsidRDefault="00A87030" w:rsidP="00A87030">
            <w:pPr>
              <w:jc w:val="center"/>
              <w:rPr>
                <w:sz w:val="22"/>
                <w:szCs w:val="22"/>
              </w:rPr>
            </w:pPr>
            <w:r w:rsidRPr="00253647">
              <w:rPr>
                <w:sz w:val="22"/>
                <w:szCs w:val="22"/>
              </w:rPr>
              <w:t>Учителя обществознания</w:t>
            </w:r>
          </w:p>
        </w:tc>
        <w:tc>
          <w:tcPr>
            <w:tcW w:w="3617" w:type="dxa"/>
            <w:tcBorders>
              <w:top w:val="single" w:sz="4" w:space="0" w:color="auto"/>
              <w:left w:val="single" w:sz="4" w:space="0" w:color="auto"/>
              <w:bottom w:val="single" w:sz="4" w:space="0" w:color="auto"/>
              <w:right w:val="single" w:sz="4" w:space="0" w:color="auto"/>
            </w:tcBorders>
          </w:tcPr>
          <w:p w:rsidR="00A87030" w:rsidRPr="00253647" w:rsidRDefault="00A87030" w:rsidP="00A87030">
            <w:pPr>
              <w:jc w:val="both"/>
              <w:rPr>
                <w:b/>
                <w:sz w:val="22"/>
                <w:szCs w:val="22"/>
              </w:rPr>
            </w:pPr>
            <w:r w:rsidRPr="00253647">
              <w:rPr>
                <w:b/>
                <w:sz w:val="22"/>
                <w:szCs w:val="22"/>
              </w:rPr>
              <w:t>Методика выполнения заданий высокого уровня сложности по обществознанию (задания 26-29)</w:t>
            </w:r>
            <w:r w:rsidR="00AB16E2">
              <w:rPr>
                <w:b/>
                <w:sz w:val="22"/>
                <w:szCs w:val="22"/>
              </w:rPr>
              <w:t>.</w:t>
            </w:r>
          </w:p>
          <w:p w:rsidR="00A87030" w:rsidRPr="00253647" w:rsidRDefault="00A87030" w:rsidP="00A87030">
            <w:pPr>
              <w:jc w:val="both"/>
              <w:rPr>
                <w:b/>
                <w:sz w:val="22"/>
                <w:szCs w:val="22"/>
              </w:rPr>
            </w:pPr>
            <w:r w:rsidRPr="00253647">
              <w:rPr>
                <w:b/>
                <w:sz w:val="22"/>
                <w:szCs w:val="22"/>
              </w:rPr>
              <w:t>В программе:</w:t>
            </w:r>
            <w:r w:rsidR="00C83601" w:rsidRPr="00253647">
              <w:rPr>
                <w:sz w:val="22"/>
                <w:szCs w:val="22"/>
              </w:rPr>
              <w:t xml:space="preserve"> Разбор заданий 26, 27, 28, 29 - высокого уровня сложности. Ориентация учащихся </w:t>
            </w:r>
            <w:r w:rsidR="00C83601" w:rsidRPr="00253647">
              <w:rPr>
                <w:sz w:val="22"/>
                <w:szCs w:val="22"/>
              </w:rPr>
              <w:lastRenderedPageBreak/>
              <w:t>на проблемные вопросы.</w:t>
            </w:r>
          </w:p>
        </w:tc>
        <w:tc>
          <w:tcPr>
            <w:tcW w:w="1729" w:type="dxa"/>
            <w:tcBorders>
              <w:top w:val="single" w:sz="4" w:space="0" w:color="auto"/>
              <w:left w:val="single" w:sz="4" w:space="0" w:color="auto"/>
              <w:bottom w:val="single" w:sz="4" w:space="0" w:color="auto"/>
              <w:right w:val="single" w:sz="4" w:space="0" w:color="auto"/>
            </w:tcBorders>
          </w:tcPr>
          <w:p w:rsidR="006A54FE" w:rsidRPr="00253647" w:rsidRDefault="00A87030" w:rsidP="00E038F2">
            <w:pPr>
              <w:rPr>
                <w:sz w:val="22"/>
                <w:szCs w:val="22"/>
              </w:rPr>
            </w:pPr>
            <w:r w:rsidRPr="00253647">
              <w:rPr>
                <w:sz w:val="22"/>
                <w:szCs w:val="22"/>
              </w:rPr>
              <w:lastRenderedPageBreak/>
              <w:t xml:space="preserve">02 октября </w:t>
            </w:r>
          </w:p>
          <w:p w:rsidR="006A54FE" w:rsidRPr="00253647" w:rsidRDefault="00A87030" w:rsidP="00E038F2">
            <w:pPr>
              <w:rPr>
                <w:sz w:val="22"/>
                <w:szCs w:val="22"/>
              </w:rPr>
            </w:pPr>
            <w:r w:rsidRPr="00253647">
              <w:rPr>
                <w:sz w:val="22"/>
                <w:szCs w:val="22"/>
                <w:lang w:val="en-US"/>
              </w:rPr>
              <w:t>IV</w:t>
            </w:r>
            <w:r w:rsidRPr="00253647">
              <w:rPr>
                <w:sz w:val="22"/>
                <w:szCs w:val="22"/>
              </w:rPr>
              <w:t xml:space="preserve"> зона </w:t>
            </w:r>
          </w:p>
          <w:p w:rsidR="00A87030" w:rsidRPr="00253647" w:rsidRDefault="00A87030" w:rsidP="00E038F2">
            <w:pPr>
              <w:rPr>
                <w:sz w:val="22"/>
                <w:szCs w:val="22"/>
              </w:rPr>
            </w:pPr>
            <w:r w:rsidRPr="00253647">
              <w:rPr>
                <w:sz w:val="22"/>
                <w:szCs w:val="22"/>
              </w:rPr>
              <w:t>с. Балгазын</w:t>
            </w:r>
          </w:p>
          <w:p w:rsidR="00A87030" w:rsidRPr="00253647" w:rsidRDefault="00A87030" w:rsidP="00A87030">
            <w:pPr>
              <w:jc w:val="both"/>
              <w:rPr>
                <w:sz w:val="22"/>
                <w:szCs w:val="22"/>
              </w:rPr>
            </w:pPr>
          </w:p>
        </w:tc>
        <w:tc>
          <w:tcPr>
            <w:tcW w:w="1673" w:type="dxa"/>
            <w:tcBorders>
              <w:top w:val="single" w:sz="4" w:space="0" w:color="auto"/>
              <w:left w:val="single" w:sz="4" w:space="0" w:color="auto"/>
              <w:bottom w:val="single" w:sz="4" w:space="0" w:color="auto"/>
              <w:right w:val="single" w:sz="4" w:space="0" w:color="auto"/>
            </w:tcBorders>
          </w:tcPr>
          <w:p w:rsidR="00A87030" w:rsidRPr="00253647" w:rsidRDefault="00A87030" w:rsidP="00A87030">
            <w:pPr>
              <w:jc w:val="center"/>
              <w:rPr>
                <w:sz w:val="22"/>
                <w:szCs w:val="22"/>
              </w:rPr>
            </w:pPr>
            <w:r w:rsidRPr="00253647">
              <w:rPr>
                <w:sz w:val="22"/>
                <w:szCs w:val="22"/>
              </w:rPr>
              <w:t>Монгуш Е.Ч.</w:t>
            </w:r>
          </w:p>
        </w:tc>
      </w:tr>
      <w:tr w:rsidR="00A87030" w:rsidRPr="00253647" w:rsidTr="00253647">
        <w:tc>
          <w:tcPr>
            <w:tcW w:w="719" w:type="dxa"/>
            <w:tcBorders>
              <w:top w:val="single" w:sz="4" w:space="0" w:color="auto"/>
              <w:left w:val="single" w:sz="4" w:space="0" w:color="auto"/>
              <w:bottom w:val="single" w:sz="4" w:space="0" w:color="auto"/>
              <w:right w:val="single" w:sz="4" w:space="0" w:color="auto"/>
            </w:tcBorders>
          </w:tcPr>
          <w:p w:rsidR="00A87030" w:rsidRPr="00253647" w:rsidRDefault="00694984" w:rsidP="00A87030">
            <w:pPr>
              <w:rPr>
                <w:sz w:val="22"/>
                <w:szCs w:val="22"/>
              </w:rPr>
            </w:pPr>
            <w:r w:rsidRPr="00253647">
              <w:rPr>
                <w:sz w:val="22"/>
                <w:szCs w:val="22"/>
              </w:rPr>
              <w:lastRenderedPageBreak/>
              <w:t>16</w:t>
            </w:r>
          </w:p>
        </w:tc>
        <w:tc>
          <w:tcPr>
            <w:tcW w:w="2327" w:type="dxa"/>
            <w:tcBorders>
              <w:top w:val="single" w:sz="4" w:space="0" w:color="auto"/>
              <w:left w:val="single" w:sz="4" w:space="0" w:color="auto"/>
              <w:bottom w:val="single" w:sz="4" w:space="0" w:color="auto"/>
              <w:right w:val="single" w:sz="4" w:space="0" w:color="auto"/>
            </w:tcBorders>
          </w:tcPr>
          <w:p w:rsidR="00A87030" w:rsidRPr="00253647" w:rsidRDefault="00A87030" w:rsidP="00A87030">
            <w:pPr>
              <w:jc w:val="center"/>
              <w:rPr>
                <w:sz w:val="22"/>
                <w:szCs w:val="22"/>
              </w:rPr>
            </w:pPr>
            <w:r w:rsidRPr="00253647">
              <w:rPr>
                <w:sz w:val="22"/>
                <w:szCs w:val="22"/>
              </w:rPr>
              <w:t>Учителя обществознания</w:t>
            </w:r>
          </w:p>
        </w:tc>
        <w:tc>
          <w:tcPr>
            <w:tcW w:w="3617" w:type="dxa"/>
            <w:tcBorders>
              <w:top w:val="single" w:sz="4" w:space="0" w:color="auto"/>
              <w:left w:val="single" w:sz="4" w:space="0" w:color="auto"/>
              <w:bottom w:val="single" w:sz="4" w:space="0" w:color="auto"/>
              <w:right w:val="single" w:sz="4" w:space="0" w:color="auto"/>
            </w:tcBorders>
          </w:tcPr>
          <w:p w:rsidR="00A87030" w:rsidRPr="00253647" w:rsidRDefault="00A87030" w:rsidP="00A87030">
            <w:pPr>
              <w:jc w:val="both"/>
              <w:rPr>
                <w:b/>
                <w:sz w:val="22"/>
                <w:szCs w:val="22"/>
              </w:rPr>
            </w:pPr>
            <w:r w:rsidRPr="00253647">
              <w:rPr>
                <w:b/>
                <w:sz w:val="22"/>
                <w:szCs w:val="22"/>
              </w:rPr>
              <w:t>Методика выполнения заданий высокого уровня сложности по обществознанию (задания 26-29)</w:t>
            </w:r>
            <w:r w:rsidR="00AB16E2">
              <w:rPr>
                <w:b/>
                <w:sz w:val="22"/>
                <w:szCs w:val="22"/>
              </w:rPr>
              <w:t>.</w:t>
            </w:r>
          </w:p>
          <w:p w:rsidR="00A87030" w:rsidRPr="00253647" w:rsidRDefault="00A87030" w:rsidP="00A87030">
            <w:pPr>
              <w:jc w:val="both"/>
              <w:rPr>
                <w:b/>
                <w:sz w:val="22"/>
                <w:szCs w:val="22"/>
              </w:rPr>
            </w:pPr>
            <w:r w:rsidRPr="00253647">
              <w:rPr>
                <w:b/>
                <w:sz w:val="22"/>
                <w:szCs w:val="22"/>
              </w:rPr>
              <w:t>В программе:</w:t>
            </w:r>
            <w:r w:rsidR="00C83601" w:rsidRPr="00253647">
              <w:rPr>
                <w:sz w:val="22"/>
                <w:szCs w:val="22"/>
              </w:rPr>
              <w:t xml:space="preserve"> Разбор заданий 26, 27, 28, 29 - высокого уровня сложности. Ориентация учащихся на проблемные вопросы.</w:t>
            </w:r>
          </w:p>
        </w:tc>
        <w:tc>
          <w:tcPr>
            <w:tcW w:w="1729" w:type="dxa"/>
            <w:tcBorders>
              <w:top w:val="single" w:sz="4" w:space="0" w:color="auto"/>
              <w:left w:val="single" w:sz="4" w:space="0" w:color="auto"/>
              <w:bottom w:val="single" w:sz="4" w:space="0" w:color="auto"/>
              <w:right w:val="single" w:sz="4" w:space="0" w:color="auto"/>
            </w:tcBorders>
          </w:tcPr>
          <w:p w:rsidR="006A54FE" w:rsidRPr="00253647" w:rsidRDefault="00A87030" w:rsidP="00A87030">
            <w:pPr>
              <w:jc w:val="both"/>
              <w:rPr>
                <w:sz w:val="22"/>
                <w:szCs w:val="22"/>
              </w:rPr>
            </w:pPr>
            <w:r w:rsidRPr="00253647">
              <w:rPr>
                <w:sz w:val="22"/>
                <w:szCs w:val="22"/>
              </w:rPr>
              <w:t xml:space="preserve">16 октября </w:t>
            </w:r>
          </w:p>
          <w:p w:rsidR="006A54FE" w:rsidRPr="00253647" w:rsidRDefault="00A87030" w:rsidP="00A87030">
            <w:pPr>
              <w:jc w:val="both"/>
              <w:rPr>
                <w:sz w:val="22"/>
                <w:szCs w:val="22"/>
              </w:rPr>
            </w:pPr>
            <w:r w:rsidRPr="00253647">
              <w:rPr>
                <w:sz w:val="22"/>
                <w:szCs w:val="22"/>
                <w:lang w:val="en-US"/>
              </w:rPr>
              <w:t>III</w:t>
            </w:r>
            <w:r w:rsidRPr="00253647">
              <w:rPr>
                <w:sz w:val="22"/>
                <w:szCs w:val="22"/>
              </w:rPr>
              <w:t xml:space="preserve"> зона</w:t>
            </w:r>
          </w:p>
          <w:p w:rsidR="00A87030" w:rsidRPr="00253647" w:rsidRDefault="00A87030" w:rsidP="00A87030">
            <w:pPr>
              <w:jc w:val="both"/>
              <w:rPr>
                <w:sz w:val="22"/>
                <w:szCs w:val="22"/>
              </w:rPr>
            </w:pPr>
            <w:r w:rsidRPr="00253647">
              <w:rPr>
                <w:sz w:val="22"/>
                <w:szCs w:val="22"/>
              </w:rPr>
              <w:t xml:space="preserve"> г. Шагонар</w:t>
            </w:r>
          </w:p>
        </w:tc>
        <w:tc>
          <w:tcPr>
            <w:tcW w:w="1673" w:type="dxa"/>
            <w:tcBorders>
              <w:top w:val="single" w:sz="4" w:space="0" w:color="auto"/>
              <w:left w:val="single" w:sz="4" w:space="0" w:color="auto"/>
              <w:bottom w:val="single" w:sz="4" w:space="0" w:color="auto"/>
              <w:right w:val="single" w:sz="4" w:space="0" w:color="auto"/>
            </w:tcBorders>
          </w:tcPr>
          <w:p w:rsidR="00A87030" w:rsidRPr="00253647" w:rsidRDefault="00A87030" w:rsidP="00A87030">
            <w:pPr>
              <w:jc w:val="center"/>
              <w:rPr>
                <w:sz w:val="22"/>
                <w:szCs w:val="22"/>
              </w:rPr>
            </w:pPr>
            <w:r w:rsidRPr="00253647">
              <w:rPr>
                <w:sz w:val="22"/>
                <w:szCs w:val="22"/>
              </w:rPr>
              <w:t>Монгуш Е.Ч.</w:t>
            </w:r>
          </w:p>
        </w:tc>
      </w:tr>
      <w:tr w:rsidR="00A87030" w:rsidRPr="00253647" w:rsidTr="00253647">
        <w:tc>
          <w:tcPr>
            <w:tcW w:w="719" w:type="dxa"/>
            <w:tcBorders>
              <w:top w:val="single" w:sz="4" w:space="0" w:color="auto"/>
              <w:left w:val="single" w:sz="4" w:space="0" w:color="auto"/>
              <w:bottom w:val="single" w:sz="4" w:space="0" w:color="auto"/>
              <w:right w:val="single" w:sz="4" w:space="0" w:color="auto"/>
            </w:tcBorders>
          </w:tcPr>
          <w:p w:rsidR="00A87030" w:rsidRPr="00253647" w:rsidRDefault="00694984" w:rsidP="00A87030">
            <w:pPr>
              <w:rPr>
                <w:sz w:val="22"/>
                <w:szCs w:val="22"/>
              </w:rPr>
            </w:pPr>
            <w:r w:rsidRPr="00253647">
              <w:rPr>
                <w:sz w:val="22"/>
                <w:szCs w:val="22"/>
              </w:rPr>
              <w:t>17</w:t>
            </w:r>
          </w:p>
        </w:tc>
        <w:tc>
          <w:tcPr>
            <w:tcW w:w="2327" w:type="dxa"/>
            <w:tcBorders>
              <w:top w:val="single" w:sz="4" w:space="0" w:color="auto"/>
              <w:left w:val="single" w:sz="4" w:space="0" w:color="auto"/>
              <w:bottom w:val="single" w:sz="4" w:space="0" w:color="auto"/>
              <w:right w:val="single" w:sz="4" w:space="0" w:color="auto"/>
            </w:tcBorders>
          </w:tcPr>
          <w:p w:rsidR="00A87030" w:rsidRPr="00253647" w:rsidRDefault="00A87030" w:rsidP="00A87030">
            <w:pPr>
              <w:jc w:val="center"/>
              <w:rPr>
                <w:sz w:val="22"/>
                <w:szCs w:val="22"/>
              </w:rPr>
            </w:pPr>
            <w:r w:rsidRPr="00253647">
              <w:rPr>
                <w:sz w:val="22"/>
                <w:szCs w:val="22"/>
              </w:rPr>
              <w:t>Учителя инстранных языков</w:t>
            </w:r>
          </w:p>
        </w:tc>
        <w:tc>
          <w:tcPr>
            <w:tcW w:w="3617" w:type="dxa"/>
            <w:tcBorders>
              <w:top w:val="single" w:sz="4" w:space="0" w:color="auto"/>
              <w:left w:val="single" w:sz="4" w:space="0" w:color="auto"/>
              <w:bottom w:val="single" w:sz="4" w:space="0" w:color="auto"/>
              <w:right w:val="single" w:sz="4" w:space="0" w:color="auto"/>
            </w:tcBorders>
          </w:tcPr>
          <w:p w:rsidR="00A87030" w:rsidRPr="00253647" w:rsidRDefault="00A87030" w:rsidP="00A87030">
            <w:pPr>
              <w:jc w:val="both"/>
              <w:rPr>
                <w:b/>
                <w:sz w:val="22"/>
                <w:szCs w:val="22"/>
              </w:rPr>
            </w:pPr>
            <w:r w:rsidRPr="00253647">
              <w:rPr>
                <w:b/>
                <w:sz w:val="22"/>
                <w:szCs w:val="22"/>
              </w:rPr>
              <w:t>Совершенствование работы с учащимися при выполнении письменного задания с элементами рассуждения по предложенной проблеме на ЕГЭ по иностранному языку</w:t>
            </w:r>
            <w:r w:rsidR="00AB16E2">
              <w:rPr>
                <w:b/>
                <w:sz w:val="22"/>
                <w:szCs w:val="22"/>
              </w:rPr>
              <w:t>.</w:t>
            </w:r>
          </w:p>
          <w:p w:rsidR="00A87030" w:rsidRPr="00253647" w:rsidRDefault="00A87030" w:rsidP="00A87030">
            <w:pPr>
              <w:jc w:val="both"/>
              <w:rPr>
                <w:b/>
                <w:sz w:val="22"/>
                <w:szCs w:val="22"/>
              </w:rPr>
            </w:pPr>
            <w:r w:rsidRPr="00253647">
              <w:rPr>
                <w:b/>
                <w:sz w:val="22"/>
                <w:szCs w:val="22"/>
              </w:rPr>
              <w:t>В программе:</w:t>
            </w:r>
            <w:r w:rsidR="00C83601" w:rsidRPr="00253647">
              <w:rPr>
                <w:kern w:val="2"/>
                <w:sz w:val="22"/>
                <w:szCs w:val="22"/>
              </w:rPr>
              <w:t xml:space="preserve"> Методические рекомендации по написанию сочинения с элементами рассуждения. Формат и правила написания сочинения. Разбор типичных ошибок. Критерии оценивания выполнения задания С2. Практические занятия, обмен опытом.</w:t>
            </w:r>
          </w:p>
        </w:tc>
        <w:tc>
          <w:tcPr>
            <w:tcW w:w="1729" w:type="dxa"/>
            <w:tcBorders>
              <w:top w:val="single" w:sz="4" w:space="0" w:color="auto"/>
              <w:left w:val="single" w:sz="4" w:space="0" w:color="auto"/>
              <w:bottom w:val="single" w:sz="4" w:space="0" w:color="auto"/>
              <w:right w:val="single" w:sz="4" w:space="0" w:color="auto"/>
            </w:tcBorders>
          </w:tcPr>
          <w:p w:rsidR="006A54FE" w:rsidRPr="00253647" w:rsidRDefault="00A87030" w:rsidP="00A87030">
            <w:pPr>
              <w:jc w:val="both"/>
              <w:rPr>
                <w:sz w:val="22"/>
                <w:szCs w:val="22"/>
              </w:rPr>
            </w:pPr>
            <w:r w:rsidRPr="00253647">
              <w:rPr>
                <w:sz w:val="22"/>
                <w:szCs w:val="22"/>
              </w:rPr>
              <w:t xml:space="preserve">16 октября </w:t>
            </w:r>
          </w:p>
          <w:p w:rsidR="006A54FE" w:rsidRPr="00253647" w:rsidRDefault="006A54FE" w:rsidP="00A87030">
            <w:pPr>
              <w:jc w:val="both"/>
              <w:rPr>
                <w:sz w:val="22"/>
                <w:szCs w:val="22"/>
              </w:rPr>
            </w:pPr>
          </w:p>
          <w:p w:rsidR="006A54FE" w:rsidRPr="00253647" w:rsidRDefault="00A87030" w:rsidP="00A87030">
            <w:pPr>
              <w:jc w:val="both"/>
              <w:rPr>
                <w:sz w:val="22"/>
                <w:szCs w:val="22"/>
              </w:rPr>
            </w:pPr>
            <w:r w:rsidRPr="00253647">
              <w:rPr>
                <w:sz w:val="22"/>
                <w:szCs w:val="22"/>
                <w:lang w:val="en-US"/>
              </w:rPr>
              <w:t>III</w:t>
            </w:r>
            <w:r w:rsidRPr="00253647">
              <w:rPr>
                <w:sz w:val="22"/>
                <w:szCs w:val="22"/>
              </w:rPr>
              <w:t xml:space="preserve"> зона </w:t>
            </w:r>
          </w:p>
          <w:p w:rsidR="00A87030" w:rsidRPr="00253647" w:rsidRDefault="00A87030" w:rsidP="00A87030">
            <w:pPr>
              <w:jc w:val="both"/>
              <w:rPr>
                <w:sz w:val="22"/>
                <w:szCs w:val="22"/>
              </w:rPr>
            </w:pPr>
            <w:r w:rsidRPr="00253647">
              <w:rPr>
                <w:sz w:val="22"/>
                <w:szCs w:val="22"/>
              </w:rPr>
              <w:t>г. Шагонар</w:t>
            </w:r>
          </w:p>
          <w:p w:rsidR="006A54FE" w:rsidRPr="00253647" w:rsidRDefault="006A54FE" w:rsidP="00A87030">
            <w:pPr>
              <w:jc w:val="both"/>
              <w:rPr>
                <w:sz w:val="22"/>
                <w:szCs w:val="22"/>
              </w:rPr>
            </w:pPr>
          </w:p>
        </w:tc>
        <w:tc>
          <w:tcPr>
            <w:tcW w:w="1673" w:type="dxa"/>
            <w:tcBorders>
              <w:top w:val="single" w:sz="4" w:space="0" w:color="auto"/>
              <w:left w:val="single" w:sz="4" w:space="0" w:color="auto"/>
              <w:bottom w:val="single" w:sz="4" w:space="0" w:color="auto"/>
              <w:right w:val="single" w:sz="4" w:space="0" w:color="auto"/>
            </w:tcBorders>
          </w:tcPr>
          <w:p w:rsidR="00A87030" w:rsidRPr="00253647" w:rsidRDefault="00A87030" w:rsidP="00A87030">
            <w:pPr>
              <w:jc w:val="center"/>
              <w:rPr>
                <w:kern w:val="2"/>
                <w:sz w:val="22"/>
                <w:szCs w:val="22"/>
              </w:rPr>
            </w:pPr>
            <w:r w:rsidRPr="00253647">
              <w:rPr>
                <w:sz w:val="22"/>
                <w:szCs w:val="22"/>
              </w:rPr>
              <w:t>Сат С.В.</w:t>
            </w:r>
          </w:p>
          <w:p w:rsidR="00A87030" w:rsidRPr="00253647" w:rsidRDefault="00A87030" w:rsidP="00A87030">
            <w:pPr>
              <w:jc w:val="center"/>
              <w:rPr>
                <w:sz w:val="22"/>
                <w:szCs w:val="22"/>
              </w:rPr>
            </w:pPr>
          </w:p>
        </w:tc>
      </w:tr>
      <w:tr w:rsidR="00A87030" w:rsidRPr="00253647" w:rsidTr="00253647">
        <w:tc>
          <w:tcPr>
            <w:tcW w:w="719" w:type="dxa"/>
            <w:tcBorders>
              <w:top w:val="single" w:sz="4" w:space="0" w:color="auto"/>
              <w:left w:val="single" w:sz="4" w:space="0" w:color="auto"/>
              <w:bottom w:val="single" w:sz="4" w:space="0" w:color="auto"/>
              <w:right w:val="single" w:sz="4" w:space="0" w:color="auto"/>
            </w:tcBorders>
          </w:tcPr>
          <w:p w:rsidR="00A87030" w:rsidRPr="00253647" w:rsidRDefault="00694984" w:rsidP="00A87030">
            <w:pPr>
              <w:rPr>
                <w:sz w:val="22"/>
                <w:szCs w:val="22"/>
              </w:rPr>
            </w:pPr>
            <w:r w:rsidRPr="00253647">
              <w:rPr>
                <w:sz w:val="22"/>
                <w:szCs w:val="22"/>
              </w:rPr>
              <w:t>18</w:t>
            </w:r>
          </w:p>
        </w:tc>
        <w:tc>
          <w:tcPr>
            <w:tcW w:w="2327" w:type="dxa"/>
            <w:tcBorders>
              <w:top w:val="single" w:sz="4" w:space="0" w:color="auto"/>
              <w:left w:val="single" w:sz="4" w:space="0" w:color="auto"/>
              <w:bottom w:val="single" w:sz="4" w:space="0" w:color="auto"/>
              <w:right w:val="single" w:sz="4" w:space="0" w:color="auto"/>
            </w:tcBorders>
          </w:tcPr>
          <w:p w:rsidR="00A87030" w:rsidRPr="00253647" w:rsidRDefault="00A87030" w:rsidP="00A87030">
            <w:pPr>
              <w:jc w:val="center"/>
              <w:rPr>
                <w:sz w:val="22"/>
                <w:szCs w:val="22"/>
              </w:rPr>
            </w:pPr>
            <w:r w:rsidRPr="00253647">
              <w:rPr>
                <w:sz w:val="22"/>
                <w:szCs w:val="22"/>
              </w:rPr>
              <w:t>Учителя обществознания</w:t>
            </w:r>
          </w:p>
        </w:tc>
        <w:tc>
          <w:tcPr>
            <w:tcW w:w="3617" w:type="dxa"/>
            <w:tcBorders>
              <w:top w:val="single" w:sz="4" w:space="0" w:color="auto"/>
              <w:left w:val="single" w:sz="4" w:space="0" w:color="auto"/>
              <w:bottom w:val="single" w:sz="4" w:space="0" w:color="auto"/>
              <w:right w:val="single" w:sz="4" w:space="0" w:color="auto"/>
            </w:tcBorders>
          </w:tcPr>
          <w:p w:rsidR="00A87030" w:rsidRPr="00253647" w:rsidRDefault="00A87030" w:rsidP="00A87030">
            <w:pPr>
              <w:jc w:val="both"/>
              <w:rPr>
                <w:b/>
                <w:sz w:val="22"/>
                <w:szCs w:val="22"/>
              </w:rPr>
            </w:pPr>
            <w:r w:rsidRPr="00253647">
              <w:rPr>
                <w:b/>
                <w:sz w:val="22"/>
                <w:szCs w:val="22"/>
              </w:rPr>
              <w:t>Методика выполнения заданий высокого уровня сложности по обществознанию (задания 26-29)</w:t>
            </w:r>
            <w:r w:rsidR="00AB16E2">
              <w:rPr>
                <w:b/>
                <w:sz w:val="22"/>
                <w:szCs w:val="22"/>
              </w:rPr>
              <w:t>.</w:t>
            </w:r>
          </w:p>
          <w:p w:rsidR="00A87030" w:rsidRPr="00253647" w:rsidRDefault="00A87030" w:rsidP="00A87030">
            <w:pPr>
              <w:jc w:val="both"/>
              <w:rPr>
                <w:b/>
                <w:sz w:val="22"/>
                <w:szCs w:val="22"/>
              </w:rPr>
            </w:pPr>
            <w:r w:rsidRPr="00253647">
              <w:rPr>
                <w:b/>
                <w:sz w:val="22"/>
                <w:szCs w:val="22"/>
              </w:rPr>
              <w:t>В программе:</w:t>
            </w:r>
            <w:r w:rsidR="00C83601" w:rsidRPr="00253647">
              <w:rPr>
                <w:sz w:val="22"/>
                <w:szCs w:val="22"/>
              </w:rPr>
              <w:t xml:space="preserve"> Разбор заданий 26, 27, 28, 29 - высокого уровня сложности. Ориентация учащихся на проблемные вопросы.</w:t>
            </w:r>
          </w:p>
        </w:tc>
        <w:tc>
          <w:tcPr>
            <w:tcW w:w="1729" w:type="dxa"/>
            <w:tcBorders>
              <w:top w:val="single" w:sz="4" w:space="0" w:color="auto"/>
              <w:left w:val="single" w:sz="4" w:space="0" w:color="auto"/>
              <w:bottom w:val="single" w:sz="4" w:space="0" w:color="auto"/>
              <w:right w:val="single" w:sz="4" w:space="0" w:color="auto"/>
            </w:tcBorders>
          </w:tcPr>
          <w:p w:rsidR="006A54FE" w:rsidRPr="00253647" w:rsidRDefault="00A87030" w:rsidP="00A87030">
            <w:pPr>
              <w:jc w:val="both"/>
              <w:rPr>
                <w:sz w:val="22"/>
                <w:szCs w:val="22"/>
              </w:rPr>
            </w:pPr>
            <w:r w:rsidRPr="00253647">
              <w:rPr>
                <w:sz w:val="22"/>
                <w:szCs w:val="22"/>
              </w:rPr>
              <w:t>6  ноября</w:t>
            </w:r>
          </w:p>
          <w:p w:rsidR="006A54FE" w:rsidRPr="00253647" w:rsidRDefault="00A87030" w:rsidP="00A87030">
            <w:pPr>
              <w:jc w:val="both"/>
              <w:rPr>
                <w:sz w:val="22"/>
                <w:szCs w:val="22"/>
              </w:rPr>
            </w:pPr>
            <w:r w:rsidRPr="00253647">
              <w:rPr>
                <w:sz w:val="22"/>
                <w:szCs w:val="22"/>
                <w:lang w:val="en-US"/>
              </w:rPr>
              <w:t>II</w:t>
            </w:r>
            <w:r w:rsidRPr="00253647">
              <w:rPr>
                <w:sz w:val="22"/>
                <w:szCs w:val="22"/>
              </w:rPr>
              <w:t xml:space="preserve"> зона </w:t>
            </w:r>
          </w:p>
          <w:p w:rsidR="00A87030" w:rsidRPr="00253647" w:rsidRDefault="00A87030" w:rsidP="00A87030">
            <w:pPr>
              <w:jc w:val="both"/>
              <w:rPr>
                <w:sz w:val="22"/>
                <w:szCs w:val="22"/>
              </w:rPr>
            </w:pPr>
            <w:r w:rsidRPr="00253647">
              <w:rPr>
                <w:sz w:val="22"/>
                <w:szCs w:val="22"/>
              </w:rPr>
              <w:t>г. Чадан</w:t>
            </w:r>
          </w:p>
          <w:p w:rsidR="00A87030" w:rsidRPr="00253647" w:rsidRDefault="00A87030" w:rsidP="00A87030">
            <w:pPr>
              <w:jc w:val="both"/>
              <w:rPr>
                <w:sz w:val="22"/>
                <w:szCs w:val="22"/>
              </w:rPr>
            </w:pPr>
          </w:p>
        </w:tc>
        <w:tc>
          <w:tcPr>
            <w:tcW w:w="1673" w:type="dxa"/>
            <w:tcBorders>
              <w:top w:val="single" w:sz="4" w:space="0" w:color="auto"/>
              <w:left w:val="single" w:sz="4" w:space="0" w:color="auto"/>
              <w:bottom w:val="single" w:sz="4" w:space="0" w:color="auto"/>
              <w:right w:val="single" w:sz="4" w:space="0" w:color="auto"/>
            </w:tcBorders>
          </w:tcPr>
          <w:p w:rsidR="00A87030" w:rsidRPr="00253647" w:rsidRDefault="00A87030" w:rsidP="00A87030">
            <w:pPr>
              <w:jc w:val="center"/>
              <w:rPr>
                <w:sz w:val="22"/>
                <w:szCs w:val="22"/>
              </w:rPr>
            </w:pPr>
            <w:r w:rsidRPr="00253647">
              <w:rPr>
                <w:sz w:val="22"/>
                <w:szCs w:val="22"/>
              </w:rPr>
              <w:t>Монгуш Е.Ч.</w:t>
            </w:r>
          </w:p>
        </w:tc>
      </w:tr>
      <w:tr w:rsidR="00A87030" w:rsidRPr="00253647" w:rsidTr="00253647">
        <w:tc>
          <w:tcPr>
            <w:tcW w:w="719" w:type="dxa"/>
            <w:tcBorders>
              <w:top w:val="single" w:sz="4" w:space="0" w:color="auto"/>
              <w:left w:val="single" w:sz="4" w:space="0" w:color="auto"/>
              <w:bottom w:val="single" w:sz="4" w:space="0" w:color="auto"/>
              <w:right w:val="single" w:sz="4" w:space="0" w:color="auto"/>
            </w:tcBorders>
          </w:tcPr>
          <w:p w:rsidR="00A87030" w:rsidRPr="00253647" w:rsidRDefault="00694984" w:rsidP="00A87030">
            <w:pPr>
              <w:rPr>
                <w:sz w:val="22"/>
                <w:szCs w:val="22"/>
              </w:rPr>
            </w:pPr>
            <w:r w:rsidRPr="00253647">
              <w:rPr>
                <w:sz w:val="22"/>
                <w:szCs w:val="22"/>
              </w:rPr>
              <w:t>19</w:t>
            </w:r>
          </w:p>
        </w:tc>
        <w:tc>
          <w:tcPr>
            <w:tcW w:w="2327" w:type="dxa"/>
            <w:tcBorders>
              <w:top w:val="single" w:sz="4" w:space="0" w:color="auto"/>
              <w:left w:val="single" w:sz="4" w:space="0" w:color="auto"/>
              <w:bottom w:val="single" w:sz="4" w:space="0" w:color="auto"/>
              <w:right w:val="single" w:sz="4" w:space="0" w:color="auto"/>
            </w:tcBorders>
          </w:tcPr>
          <w:p w:rsidR="00A87030" w:rsidRPr="00253647" w:rsidRDefault="00A87030" w:rsidP="00A87030">
            <w:pPr>
              <w:jc w:val="center"/>
              <w:rPr>
                <w:sz w:val="22"/>
                <w:szCs w:val="22"/>
              </w:rPr>
            </w:pPr>
            <w:r w:rsidRPr="00253647">
              <w:rPr>
                <w:sz w:val="22"/>
                <w:szCs w:val="22"/>
              </w:rPr>
              <w:t>Учителя инстранных языков</w:t>
            </w:r>
          </w:p>
        </w:tc>
        <w:tc>
          <w:tcPr>
            <w:tcW w:w="3617" w:type="dxa"/>
            <w:tcBorders>
              <w:top w:val="single" w:sz="4" w:space="0" w:color="auto"/>
              <w:left w:val="single" w:sz="4" w:space="0" w:color="auto"/>
              <w:bottom w:val="single" w:sz="4" w:space="0" w:color="auto"/>
              <w:right w:val="single" w:sz="4" w:space="0" w:color="auto"/>
            </w:tcBorders>
          </w:tcPr>
          <w:p w:rsidR="00A87030" w:rsidRPr="00253647" w:rsidRDefault="00A87030" w:rsidP="00A87030">
            <w:pPr>
              <w:jc w:val="both"/>
              <w:rPr>
                <w:b/>
                <w:sz w:val="22"/>
                <w:szCs w:val="22"/>
              </w:rPr>
            </w:pPr>
            <w:r w:rsidRPr="00253647">
              <w:rPr>
                <w:b/>
                <w:sz w:val="22"/>
                <w:szCs w:val="22"/>
              </w:rPr>
              <w:t>Совершенствование работы с учащимися при выполнении письменного задания с элементами рассуждения по предложенной проблеме на ЕГЭ по иностранному языку</w:t>
            </w:r>
            <w:r w:rsidR="00AB16E2">
              <w:rPr>
                <w:b/>
                <w:sz w:val="22"/>
                <w:szCs w:val="22"/>
              </w:rPr>
              <w:t>.</w:t>
            </w:r>
          </w:p>
          <w:p w:rsidR="00A87030" w:rsidRPr="00253647" w:rsidRDefault="00A87030" w:rsidP="00A87030">
            <w:pPr>
              <w:jc w:val="both"/>
              <w:rPr>
                <w:b/>
                <w:sz w:val="22"/>
                <w:szCs w:val="22"/>
              </w:rPr>
            </w:pPr>
            <w:r w:rsidRPr="00253647">
              <w:rPr>
                <w:b/>
                <w:sz w:val="22"/>
                <w:szCs w:val="22"/>
              </w:rPr>
              <w:t>В программе:</w:t>
            </w:r>
            <w:r w:rsidR="00C83601" w:rsidRPr="00253647">
              <w:rPr>
                <w:kern w:val="2"/>
                <w:sz w:val="22"/>
                <w:szCs w:val="22"/>
              </w:rPr>
              <w:t xml:space="preserve"> Методические рекомендации по написанию сочинения с элементами рассуждения. Формат и правила написания сочинения. Разбор типичных ошибок. Критерии оценивания выполнения задания С2. Практические занятия, обмен опытом.</w:t>
            </w:r>
          </w:p>
        </w:tc>
        <w:tc>
          <w:tcPr>
            <w:tcW w:w="1729" w:type="dxa"/>
            <w:tcBorders>
              <w:top w:val="single" w:sz="4" w:space="0" w:color="auto"/>
              <w:left w:val="single" w:sz="4" w:space="0" w:color="auto"/>
              <w:bottom w:val="single" w:sz="4" w:space="0" w:color="auto"/>
              <w:right w:val="single" w:sz="4" w:space="0" w:color="auto"/>
            </w:tcBorders>
          </w:tcPr>
          <w:p w:rsidR="006A54FE" w:rsidRPr="00253647" w:rsidRDefault="00A87030" w:rsidP="00A87030">
            <w:pPr>
              <w:jc w:val="both"/>
              <w:rPr>
                <w:sz w:val="22"/>
                <w:szCs w:val="22"/>
              </w:rPr>
            </w:pPr>
            <w:r w:rsidRPr="00253647">
              <w:rPr>
                <w:sz w:val="22"/>
                <w:szCs w:val="22"/>
              </w:rPr>
              <w:t>6  ноября</w:t>
            </w:r>
          </w:p>
          <w:p w:rsidR="006A54FE" w:rsidRPr="00253647" w:rsidRDefault="00A87030" w:rsidP="00A87030">
            <w:pPr>
              <w:jc w:val="both"/>
              <w:rPr>
                <w:sz w:val="22"/>
                <w:szCs w:val="22"/>
              </w:rPr>
            </w:pPr>
            <w:r w:rsidRPr="00253647">
              <w:rPr>
                <w:sz w:val="22"/>
                <w:szCs w:val="22"/>
                <w:lang w:val="en-US"/>
              </w:rPr>
              <w:t>II</w:t>
            </w:r>
            <w:r w:rsidRPr="00253647">
              <w:rPr>
                <w:sz w:val="22"/>
                <w:szCs w:val="22"/>
              </w:rPr>
              <w:t xml:space="preserve"> зона </w:t>
            </w:r>
          </w:p>
          <w:p w:rsidR="00A87030" w:rsidRPr="00253647" w:rsidRDefault="00A87030" w:rsidP="00A87030">
            <w:pPr>
              <w:jc w:val="both"/>
              <w:rPr>
                <w:sz w:val="22"/>
                <w:szCs w:val="22"/>
              </w:rPr>
            </w:pPr>
            <w:r w:rsidRPr="00253647">
              <w:rPr>
                <w:sz w:val="22"/>
                <w:szCs w:val="22"/>
              </w:rPr>
              <w:t>г. Чадан</w:t>
            </w:r>
          </w:p>
          <w:p w:rsidR="00A87030" w:rsidRPr="00253647" w:rsidRDefault="00A87030" w:rsidP="00A87030">
            <w:pPr>
              <w:jc w:val="both"/>
              <w:rPr>
                <w:sz w:val="22"/>
                <w:szCs w:val="22"/>
              </w:rPr>
            </w:pPr>
          </w:p>
        </w:tc>
        <w:tc>
          <w:tcPr>
            <w:tcW w:w="1673" w:type="dxa"/>
            <w:tcBorders>
              <w:top w:val="single" w:sz="4" w:space="0" w:color="auto"/>
              <w:left w:val="single" w:sz="4" w:space="0" w:color="auto"/>
              <w:bottom w:val="single" w:sz="4" w:space="0" w:color="auto"/>
              <w:right w:val="single" w:sz="4" w:space="0" w:color="auto"/>
            </w:tcBorders>
          </w:tcPr>
          <w:p w:rsidR="00A87030" w:rsidRPr="00253647" w:rsidRDefault="00A87030" w:rsidP="00A87030">
            <w:pPr>
              <w:jc w:val="center"/>
              <w:rPr>
                <w:kern w:val="2"/>
                <w:sz w:val="22"/>
                <w:szCs w:val="22"/>
              </w:rPr>
            </w:pPr>
            <w:r w:rsidRPr="00253647">
              <w:rPr>
                <w:sz w:val="22"/>
                <w:szCs w:val="22"/>
              </w:rPr>
              <w:t>Сат С.В.</w:t>
            </w:r>
          </w:p>
          <w:p w:rsidR="00A87030" w:rsidRPr="00253647" w:rsidRDefault="00A87030" w:rsidP="00A87030">
            <w:pPr>
              <w:jc w:val="center"/>
              <w:rPr>
                <w:sz w:val="22"/>
                <w:szCs w:val="22"/>
              </w:rPr>
            </w:pPr>
          </w:p>
        </w:tc>
      </w:tr>
      <w:tr w:rsidR="00A87030" w:rsidRPr="00253647" w:rsidTr="00253647">
        <w:tc>
          <w:tcPr>
            <w:tcW w:w="719" w:type="dxa"/>
            <w:tcBorders>
              <w:top w:val="single" w:sz="4" w:space="0" w:color="auto"/>
              <w:left w:val="single" w:sz="4" w:space="0" w:color="auto"/>
              <w:bottom w:val="single" w:sz="4" w:space="0" w:color="auto"/>
              <w:right w:val="single" w:sz="4" w:space="0" w:color="auto"/>
            </w:tcBorders>
          </w:tcPr>
          <w:p w:rsidR="00A87030" w:rsidRPr="00253647" w:rsidRDefault="00694984" w:rsidP="00A87030">
            <w:pPr>
              <w:rPr>
                <w:sz w:val="22"/>
                <w:szCs w:val="22"/>
              </w:rPr>
            </w:pPr>
            <w:r w:rsidRPr="00253647">
              <w:rPr>
                <w:sz w:val="22"/>
                <w:szCs w:val="22"/>
              </w:rPr>
              <w:t>20</w:t>
            </w:r>
          </w:p>
          <w:p w:rsidR="00A87030" w:rsidRPr="00253647" w:rsidRDefault="00A87030" w:rsidP="00A87030">
            <w:pPr>
              <w:rPr>
                <w:sz w:val="22"/>
                <w:szCs w:val="22"/>
              </w:rPr>
            </w:pPr>
          </w:p>
          <w:p w:rsidR="00A87030" w:rsidRPr="00253647" w:rsidRDefault="00A87030" w:rsidP="00A87030">
            <w:pPr>
              <w:rPr>
                <w:sz w:val="22"/>
                <w:szCs w:val="22"/>
              </w:rPr>
            </w:pPr>
          </w:p>
        </w:tc>
        <w:tc>
          <w:tcPr>
            <w:tcW w:w="2327" w:type="dxa"/>
            <w:tcBorders>
              <w:top w:val="single" w:sz="4" w:space="0" w:color="auto"/>
              <w:left w:val="single" w:sz="4" w:space="0" w:color="auto"/>
              <w:bottom w:val="single" w:sz="4" w:space="0" w:color="auto"/>
              <w:right w:val="single" w:sz="4" w:space="0" w:color="auto"/>
            </w:tcBorders>
          </w:tcPr>
          <w:p w:rsidR="00A87030" w:rsidRPr="00253647" w:rsidRDefault="00A87030" w:rsidP="00A87030">
            <w:pPr>
              <w:jc w:val="center"/>
              <w:rPr>
                <w:sz w:val="22"/>
                <w:szCs w:val="22"/>
              </w:rPr>
            </w:pPr>
            <w:r w:rsidRPr="00253647">
              <w:rPr>
                <w:sz w:val="22"/>
                <w:szCs w:val="22"/>
              </w:rPr>
              <w:t>Учителя обществознания</w:t>
            </w:r>
          </w:p>
        </w:tc>
        <w:tc>
          <w:tcPr>
            <w:tcW w:w="3617" w:type="dxa"/>
            <w:tcBorders>
              <w:top w:val="single" w:sz="4" w:space="0" w:color="auto"/>
              <w:left w:val="single" w:sz="4" w:space="0" w:color="auto"/>
              <w:bottom w:val="single" w:sz="4" w:space="0" w:color="auto"/>
              <w:right w:val="single" w:sz="4" w:space="0" w:color="auto"/>
            </w:tcBorders>
          </w:tcPr>
          <w:p w:rsidR="00A87030" w:rsidRPr="00253647" w:rsidRDefault="00A87030" w:rsidP="00A87030">
            <w:pPr>
              <w:jc w:val="both"/>
              <w:rPr>
                <w:b/>
                <w:sz w:val="22"/>
                <w:szCs w:val="22"/>
              </w:rPr>
            </w:pPr>
            <w:r w:rsidRPr="00253647">
              <w:rPr>
                <w:b/>
                <w:sz w:val="22"/>
                <w:szCs w:val="22"/>
              </w:rPr>
              <w:t>Методика выполнения заданий высокого уровня сложности по обществознанию (задания 26-29)</w:t>
            </w:r>
            <w:r w:rsidR="00AB16E2">
              <w:rPr>
                <w:b/>
                <w:sz w:val="22"/>
                <w:szCs w:val="22"/>
              </w:rPr>
              <w:t>.</w:t>
            </w:r>
          </w:p>
          <w:p w:rsidR="00A87030" w:rsidRPr="00253647" w:rsidRDefault="00A87030" w:rsidP="00A87030">
            <w:pPr>
              <w:jc w:val="both"/>
              <w:rPr>
                <w:b/>
                <w:sz w:val="22"/>
                <w:szCs w:val="22"/>
              </w:rPr>
            </w:pPr>
            <w:r w:rsidRPr="00253647">
              <w:rPr>
                <w:b/>
                <w:sz w:val="22"/>
                <w:szCs w:val="22"/>
              </w:rPr>
              <w:t>В программе:</w:t>
            </w:r>
            <w:r w:rsidR="00C83601" w:rsidRPr="00253647">
              <w:rPr>
                <w:sz w:val="22"/>
                <w:szCs w:val="22"/>
              </w:rPr>
              <w:t xml:space="preserve"> Разбор заданий 26, 27, 28, 29 - высокого уровня сложности. Ориентация учащихся на проблемные вопросы.</w:t>
            </w:r>
          </w:p>
        </w:tc>
        <w:tc>
          <w:tcPr>
            <w:tcW w:w="1729" w:type="dxa"/>
            <w:tcBorders>
              <w:top w:val="single" w:sz="4" w:space="0" w:color="auto"/>
              <w:left w:val="single" w:sz="4" w:space="0" w:color="auto"/>
              <w:bottom w:val="single" w:sz="4" w:space="0" w:color="auto"/>
              <w:right w:val="single" w:sz="4" w:space="0" w:color="auto"/>
            </w:tcBorders>
          </w:tcPr>
          <w:p w:rsidR="00A87030" w:rsidRPr="00253647" w:rsidRDefault="00A87030" w:rsidP="00E038F2">
            <w:pPr>
              <w:rPr>
                <w:sz w:val="22"/>
                <w:szCs w:val="22"/>
              </w:rPr>
            </w:pPr>
            <w:r w:rsidRPr="00253647">
              <w:rPr>
                <w:sz w:val="22"/>
                <w:szCs w:val="22"/>
              </w:rPr>
              <w:t>13  ноября</w:t>
            </w:r>
          </w:p>
          <w:p w:rsidR="00A87030" w:rsidRPr="00253647" w:rsidRDefault="00A87030" w:rsidP="00E038F2">
            <w:pPr>
              <w:rPr>
                <w:sz w:val="22"/>
                <w:szCs w:val="22"/>
              </w:rPr>
            </w:pPr>
            <w:r w:rsidRPr="00253647">
              <w:rPr>
                <w:sz w:val="22"/>
                <w:szCs w:val="22"/>
                <w:lang w:val="en-US"/>
              </w:rPr>
              <w:t>I</w:t>
            </w:r>
            <w:r w:rsidRPr="00253647">
              <w:rPr>
                <w:sz w:val="22"/>
                <w:szCs w:val="22"/>
              </w:rPr>
              <w:t xml:space="preserve"> зона </w:t>
            </w:r>
          </w:p>
          <w:p w:rsidR="00A87030" w:rsidRPr="00253647" w:rsidRDefault="00A87030" w:rsidP="00E038F2">
            <w:pPr>
              <w:rPr>
                <w:sz w:val="22"/>
                <w:szCs w:val="22"/>
              </w:rPr>
            </w:pPr>
            <w:r w:rsidRPr="00253647">
              <w:rPr>
                <w:sz w:val="22"/>
                <w:szCs w:val="22"/>
              </w:rPr>
              <w:t>п. Кызыл-Мажалык</w:t>
            </w:r>
          </w:p>
          <w:p w:rsidR="00A87030" w:rsidRPr="00253647" w:rsidRDefault="00A87030" w:rsidP="00E038F2">
            <w:pPr>
              <w:rPr>
                <w:sz w:val="22"/>
                <w:szCs w:val="22"/>
              </w:rPr>
            </w:pPr>
          </w:p>
        </w:tc>
        <w:tc>
          <w:tcPr>
            <w:tcW w:w="1673" w:type="dxa"/>
            <w:tcBorders>
              <w:top w:val="single" w:sz="4" w:space="0" w:color="auto"/>
              <w:left w:val="single" w:sz="4" w:space="0" w:color="auto"/>
              <w:bottom w:val="single" w:sz="4" w:space="0" w:color="auto"/>
              <w:right w:val="single" w:sz="4" w:space="0" w:color="auto"/>
            </w:tcBorders>
          </w:tcPr>
          <w:p w:rsidR="00A87030" w:rsidRPr="00253647" w:rsidRDefault="00A87030" w:rsidP="00A87030">
            <w:pPr>
              <w:jc w:val="center"/>
              <w:rPr>
                <w:sz w:val="22"/>
                <w:szCs w:val="22"/>
              </w:rPr>
            </w:pPr>
            <w:r w:rsidRPr="00253647">
              <w:rPr>
                <w:sz w:val="22"/>
                <w:szCs w:val="22"/>
              </w:rPr>
              <w:t>Монгуш Е.Ч.</w:t>
            </w:r>
          </w:p>
        </w:tc>
      </w:tr>
      <w:tr w:rsidR="00A87030" w:rsidRPr="00253647" w:rsidTr="00253647">
        <w:tc>
          <w:tcPr>
            <w:tcW w:w="719" w:type="dxa"/>
            <w:tcBorders>
              <w:top w:val="single" w:sz="4" w:space="0" w:color="auto"/>
              <w:left w:val="single" w:sz="4" w:space="0" w:color="auto"/>
              <w:bottom w:val="single" w:sz="4" w:space="0" w:color="auto"/>
              <w:right w:val="single" w:sz="4" w:space="0" w:color="auto"/>
            </w:tcBorders>
          </w:tcPr>
          <w:p w:rsidR="00A87030" w:rsidRPr="00253647" w:rsidRDefault="00694984" w:rsidP="00A87030">
            <w:pPr>
              <w:rPr>
                <w:sz w:val="22"/>
                <w:szCs w:val="22"/>
              </w:rPr>
            </w:pPr>
            <w:r w:rsidRPr="00253647">
              <w:rPr>
                <w:sz w:val="22"/>
                <w:szCs w:val="22"/>
              </w:rPr>
              <w:t>21</w:t>
            </w:r>
          </w:p>
        </w:tc>
        <w:tc>
          <w:tcPr>
            <w:tcW w:w="2327" w:type="dxa"/>
            <w:tcBorders>
              <w:top w:val="single" w:sz="4" w:space="0" w:color="auto"/>
              <w:left w:val="single" w:sz="4" w:space="0" w:color="auto"/>
              <w:bottom w:val="single" w:sz="4" w:space="0" w:color="auto"/>
              <w:right w:val="single" w:sz="4" w:space="0" w:color="auto"/>
            </w:tcBorders>
          </w:tcPr>
          <w:p w:rsidR="00A87030" w:rsidRPr="00253647" w:rsidRDefault="00A87030" w:rsidP="00A87030">
            <w:pPr>
              <w:jc w:val="center"/>
              <w:rPr>
                <w:sz w:val="22"/>
                <w:szCs w:val="22"/>
              </w:rPr>
            </w:pPr>
            <w:r w:rsidRPr="00253647">
              <w:rPr>
                <w:sz w:val="22"/>
                <w:szCs w:val="22"/>
              </w:rPr>
              <w:t>Учителя инстранных языков</w:t>
            </w:r>
          </w:p>
        </w:tc>
        <w:tc>
          <w:tcPr>
            <w:tcW w:w="3617" w:type="dxa"/>
            <w:tcBorders>
              <w:top w:val="single" w:sz="4" w:space="0" w:color="auto"/>
              <w:left w:val="single" w:sz="4" w:space="0" w:color="auto"/>
              <w:bottom w:val="single" w:sz="4" w:space="0" w:color="auto"/>
              <w:right w:val="single" w:sz="4" w:space="0" w:color="auto"/>
            </w:tcBorders>
          </w:tcPr>
          <w:p w:rsidR="00A87030" w:rsidRPr="00253647" w:rsidRDefault="00A87030" w:rsidP="00A87030">
            <w:pPr>
              <w:jc w:val="both"/>
              <w:rPr>
                <w:b/>
                <w:sz w:val="22"/>
                <w:szCs w:val="22"/>
              </w:rPr>
            </w:pPr>
            <w:r w:rsidRPr="00253647">
              <w:rPr>
                <w:b/>
                <w:sz w:val="22"/>
                <w:szCs w:val="22"/>
              </w:rPr>
              <w:t xml:space="preserve">Совершенствование работы с учащимися при выполнении письменного задания с элементами рассуждения по </w:t>
            </w:r>
            <w:r w:rsidRPr="00253647">
              <w:rPr>
                <w:b/>
                <w:sz w:val="22"/>
                <w:szCs w:val="22"/>
              </w:rPr>
              <w:lastRenderedPageBreak/>
              <w:t>предложенной проблеме на ЕГЭ по иностранному языку</w:t>
            </w:r>
            <w:r w:rsidR="00AB16E2">
              <w:rPr>
                <w:b/>
                <w:sz w:val="22"/>
                <w:szCs w:val="22"/>
              </w:rPr>
              <w:t>.</w:t>
            </w:r>
          </w:p>
          <w:p w:rsidR="00A87030" w:rsidRPr="00253647" w:rsidRDefault="00A87030" w:rsidP="00A87030">
            <w:pPr>
              <w:jc w:val="both"/>
              <w:rPr>
                <w:b/>
                <w:sz w:val="22"/>
                <w:szCs w:val="22"/>
              </w:rPr>
            </w:pPr>
            <w:r w:rsidRPr="00253647">
              <w:rPr>
                <w:b/>
                <w:sz w:val="22"/>
                <w:szCs w:val="22"/>
              </w:rPr>
              <w:t>В программе:</w:t>
            </w:r>
            <w:r w:rsidR="00C83601" w:rsidRPr="00253647">
              <w:rPr>
                <w:kern w:val="2"/>
                <w:sz w:val="22"/>
                <w:szCs w:val="22"/>
              </w:rPr>
              <w:t xml:space="preserve"> Методические рекомендации по написанию сочинения с элементами рассуждения. Формат и правила написания сочинения. Разбор типичных ошибок. Критерии оценивания выполнения задания С2. Практические занятия, обмен опытом.</w:t>
            </w:r>
          </w:p>
        </w:tc>
        <w:tc>
          <w:tcPr>
            <w:tcW w:w="1729" w:type="dxa"/>
            <w:tcBorders>
              <w:top w:val="single" w:sz="4" w:space="0" w:color="auto"/>
              <w:left w:val="single" w:sz="4" w:space="0" w:color="auto"/>
              <w:bottom w:val="single" w:sz="4" w:space="0" w:color="auto"/>
              <w:right w:val="single" w:sz="4" w:space="0" w:color="auto"/>
            </w:tcBorders>
          </w:tcPr>
          <w:p w:rsidR="00A87030" w:rsidRPr="00253647" w:rsidRDefault="00A87030" w:rsidP="00E038F2">
            <w:pPr>
              <w:rPr>
                <w:sz w:val="22"/>
                <w:szCs w:val="22"/>
              </w:rPr>
            </w:pPr>
            <w:r w:rsidRPr="00253647">
              <w:rPr>
                <w:sz w:val="22"/>
                <w:szCs w:val="22"/>
              </w:rPr>
              <w:lastRenderedPageBreak/>
              <w:t>13  ноября</w:t>
            </w:r>
          </w:p>
          <w:p w:rsidR="00A87030" w:rsidRPr="00253647" w:rsidRDefault="00A87030" w:rsidP="00E038F2">
            <w:pPr>
              <w:rPr>
                <w:sz w:val="22"/>
                <w:szCs w:val="22"/>
              </w:rPr>
            </w:pPr>
            <w:r w:rsidRPr="00253647">
              <w:rPr>
                <w:sz w:val="22"/>
                <w:szCs w:val="22"/>
                <w:lang w:val="en-US"/>
              </w:rPr>
              <w:t>I</w:t>
            </w:r>
            <w:r w:rsidRPr="00253647">
              <w:rPr>
                <w:sz w:val="22"/>
                <w:szCs w:val="22"/>
              </w:rPr>
              <w:t xml:space="preserve"> зона </w:t>
            </w:r>
          </w:p>
          <w:p w:rsidR="00A87030" w:rsidRPr="00253647" w:rsidRDefault="00A87030" w:rsidP="00E038F2">
            <w:pPr>
              <w:rPr>
                <w:sz w:val="22"/>
                <w:szCs w:val="22"/>
              </w:rPr>
            </w:pPr>
            <w:r w:rsidRPr="00253647">
              <w:rPr>
                <w:sz w:val="22"/>
                <w:szCs w:val="22"/>
              </w:rPr>
              <w:t>п. Кызыл-Мажалык</w:t>
            </w:r>
          </w:p>
          <w:p w:rsidR="00A87030" w:rsidRPr="00253647" w:rsidRDefault="00A87030" w:rsidP="00E038F2">
            <w:pPr>
              <w:rPr>
                <w:sz w:val="22"/>
                <w:szCs w:val="22"/>
              </w:rPr>
            </w:pPr>
          </w:p>
        </w:tc>
        <w:tc>
          <w:tcPr>
            <w:tcW w:w="1673" w:type="dxa"/>
            <w:tcBorders>
              <w:top w:val="single" w:sz="4" w:space="0" w:color="auto"/>
              <w:left w:val="single" w:sz="4" w:space="0" w:color="auto"/>
              <w:bottom w:val="single" w:sz="4" w:space="0" w:color="auto"/>
              <w:right w:val="single" w:sz="4" w:space="0" w:color="auto"/>
            </w:tcBorders>
          </w:tcPr>
          <w:p w:rsidR="00A87030" w:rsidRPr="00253647" w:rsidRDefault="00A87030" w:rsidP="00A87030">
            <w:pPr>
              <w:jc w:val="center"/>
              <w:rPr>
                <w:kern w:val="2"/>
                <w:sz w:val="22"/>
                <w:szCs w:val="22"/>
              </w:rPr>
            </w:pPr>
            <w:r w:rsidRPr="00253647">
              <w:rPr>
                <w:sz w:val="22"/>
                <w:szCs w:val="22"/>
              </w:rPr>
              <w:lastRenderedPageBreak/>
              <w:t>Сат С.В.</w:t>
            </w:r>
          </w:p>
          <w:p w:rsidR="00A87030" w:rsidRPr="00253647" w:rsidRDefault="00A87030" w:rsidP="00A87030">
            <w:pPr>
              <w:jc w:val="center"/>
              <w:rPr>
                <w:sz w:val="22"/>
                <w:szCs w:val="22"/>
              </w:rPr>
            </w:pPr>
          </w:p>
        </w:tc>
      </w:tr>
      <w:tr w:rsidR="00A87030" w:rsidRPr="00253647" w:rsidTr="00253647">
        <w:tc>
          <w:tcPr>
            <w:tcW w:w="719" w:type="dxa"/>
            <w:tcBorders>
              <w:top w:val="single" w:sz="4" w:space="0" w:color="auto"/>
              <w:left w:val="single" w:sz="4" w:space="0" w:color="auto"/>
              <w:bottom w:val="single" w:sz="4" w:space="0" w:color="auto"/>
              <w:right w:val="single" w:sz="4" w:space="0" w:color="auto"/>
            </w:tcBorders>
            <w:hideMark/>
          </w:tcPr>
          <w:p w:rsidR="00A87030" w:rsidRPr="00253647" w:rsidRDefault="00694984" w:rsidP="00A87030">
            <w:pPr>
              <w:rPr>
                <w:kern w:val="2"/>
                <w:sz w:val="22"/>
                <w:szCs w:val="22"/>
              </w:rPr>
            </w:pPr>
            <w:r w:rsidRPr="00253647">
              <w:rPr>
                <w:kern w:val="2"/>
                <w:sz w:val="22"/>
                <w:szCs w:val="22"/>
              </w:rPr>
              <w:lastRenderedPageBreak/>
              <w:t>22</w:t>
            </w:r>
          </w:p>
        </w:tc>
        <w:tc>
          <w:tcPr>
            <w:tcW w:w="2327" w:type="dxa"/>
            <w:tcBorders>
              <w:top w:val="single" w:sz="4" w:space="0" w:color="auto"/>
              <w:left w:val="single" w:sz="4" w:space="0" w:color="auto"/>
              <w:bottom w:val="single" w:sz="4" w:space="0" w:color="auto"/>
              <w:right w:val="single" w:sz="4" w:space="0" w:color="auto"/>
            </w:tcBorders>
          </w:tcPr>
          <w:p w:rsidR="00A87030" w:rsidRPr="00253647" w:rsidRDefault="00A87030" w:rsidP="00A87030">
            <w:pPr>
              <w:rPr>
                <w:kern w:val="2"/>
                <w:sz w:val="22"/>
                <w:szCs w:val="22"/>
              </w:rPr>
            </w:pPr>
            <w:r w:rsidRPr="00253647">
              <w:rPr>
                <w:sz w:val="22"/>
                <w:szCs w:val="22"/>
              </w:rPr>
              <w:t>Учителя  истории и обществознания</w:t>
            </w:r>
          </w:p>
          <w:p w:rsidR="00A87030" w:rsidRPr="00253647" w:rsidRDefault="00A87030" w:rsidP="00A87030">
            <w:pPr>
              <w:rPr>
                <w:kern w:val="2"/>
                <w:sz w:val="22"/>
                <w:szCs w:val="22"/>
              </w:rPr>
            </w:pPr>
          </w:p>
        </w:tc>
        <w:tc>
          <w:tcPr>
            <w:tcW w:w="3617" w:type="dxa"/>
            <w:tcBorders>
              <w:top w:val="single" w:sz="4" w:space="0" w:color="auto"/>
              <w:left w:val="single" w:sz="4" w:space="0" w:color="auto"/>
              <w:bottom w:val="single" w:sz="4" w:space="0" w:color="auto"/>
              <w:right w:val="single" w:sz="4" w:space="0" w:color="auto"/>
            </w:tcBorders>
            <w:hideMark/>
          </w:tcPr>
          <w:p w:rsidR="00A87030" w:rsidRPr="00253647" w:rsidRDefault="00A87030" w:rsidP="00A87030">
            <w:pPr>
              <w:jc w:val="both"/>
              <w:rPr>
                <w:b/>
                <w:kern w:val="2"/>
                <w:sz w:val="22"/>
                <w:szCs w:val="22"/>
              </w:rPr>
            </w:pPr>
            <w:r w:rsidRPr="00253647">
              <w:rPr>
                <w:b/>
                <w:kern w:val="2"/>
                <w:sz w:val="22"/>
                <w:szCs w:val="22"/>
              </w:rPr>
              <w:t>Государственные деятели Тувы 20-21 века.</w:t>
            </w:r>
          </w:p>
          <w:p w:rsidR="00A87030" w:rsidRPr="00253647" w:rsidRDefault="00A87030" w:rsidP="00A87030">
            <w:pPr>
              <w:jc w:val="both"/>
              <w:rPr>
                <w:kern w:val="2"/>
                <w:sz w:val="22"/>
                <w:szCs w:val="22"/>
              </w:rPr>
            </w:pPr>
            <w:r w:rsidRPr="00253647">
              <w:rPr>
                <w:b/>
                <w:kern w:val="2"/>
                <w:sz w:val="22"/>
                <w:szCs w:val="22"/>
              </w:rPr>
              <w:t>В программе</w:t>
            </w:r>
            <w:r w:rsidRPr="00253647">
              <w:rPr>
                <w:kern w:val="2"/>
                <w:sz w:val="22"/>
                <w:szCs w:val="22"/>
              </w:rPr>
              <w:t>: история первых лиц Тувы: биография, государственная деятельность.</w:t>
            </w:r>
          </w:p>
        </w:tc>
        <w:tc>
          <w:tcPr>
            <w:tcW w:w="1729" w:type="dxa"/>
            <w:tcBorders>
              <w:top w:val="single" w:sz="4" w:space="0" w:color="auto"/>
              <w:left w:val="single" w:sz="4" w:space="0" w:color="auto"/>
              <w:bottom w:val="single" w:sz="4" w:space="0" w:color="auto"/>
              <w:right w:val="single" w:sz="4" w:space="0" w:color="auto"/>
            </w:tcBorders>
            <w:hideMark/>
          </w:tcPr>
          <w:p w:rsidR="00A87030" w:rsidRPr="00253647" w:rsidRDefault="00A87030" w:rsidP="00E038F2">
            <w:pPr>
              <w:rPr>
                <w:sz w:val="22"/>
                <w:szCs w:val="22"/>
              </w:rPr>
            </w:pPr>
            <w:r w:rsidRPr="00253647">
              <w:rPr>
                <w:sz w:val="22"/>
                <w:szCs w:val="22"/>
              </w:rPr>
              <w:t>8 часов</w:t>
            </w:r>
          </w:p>
          <w:p w:rsidR="00A87030" w:rsidRPr="00253647" w:rsidRDefault="00A87030" w:rsidP="00E038F2">
            <w:pPr>
              <w:rPr>
                <w:sz w:val="22"/>
                <w:szCs w:val="22"/>
              </w:rPr>
            </w:pPr>
            <w:r w:rsidRPr="00253647">
              <w:rPr>
                <w:sz w:val="22"/>
                <w:szCs w:val="22"/>
              </w:rPr>
              <w:t xml:space="preserve">27 ноября </w:t>
            </w:r>
          </w:p>
          <w:p w:rsidR="00A87030" w:rsidRPr="00253647" w:rsidRDefault="00A87030" w:rsidP="00E038F2">
            <w:pPr>
              <w:rPr>
                <w:sz w:val="22"/>
                <w:szCs w:val="22"/>
              </w:rPr>
            </w:pPr>
            <w:r w:rsidRPr="00253647">
              <w:rPr>
                <w:sz w:val="22"/>
                <w:szCs w:val="22"/>
              </w:rPr>
              <w:t>г. Кызыл</w:t>
            </w:r>
          </w:p>
          <w:p w:rsidR="00A87030" w:rsidRPr="00253647" w:rsidRDefault="00A87030" w:rsidP="00A87030">
            <w:pPr>
              <w:ind w:left="-83"/>
              <w:jc w:val="center"/>
              <w:rPr>
                <w:kern w:val="2"/>
                <w:sz w:val="22"/>
                <w:szCs w:val="22"/>
              </w:rPr>
            </w:pPr>
          </w:p>
        </w:tc>
        <w:tc>
          <w:tcPr>
            <w:tcW w:w="1673" w:type="dxa"/>
            <w:tcBorders>
              <w:top w:val="single" w:sz="4" w:space="0" w:color="auto"/>
              <w:left w:val="single" w:sz="4" w:space="0" w:color="auto"/>
              <w:bottom w:val="single" w:sz="4" w:space="0" w:color="auto"/>
              <w:right w:val="single" w:sz="4" w:space="0" w:color="auto"/>
            </w:tcBorders>
          </w:tcPr>
          <w:p w:rsidR="00A87030" w:rsidRPr="00253647" w:rsidRDefault="00A87030" w:rsidP="00A87030">
            <w:pPr>
              <w:jc w:val="center"/>
              <w:rPr>
                <w:kern w:val="2"/>
                <w:sz w:val="22"/>
                <w:szCs w:val="22"/>
              </w:rPr>
            </w:pPr>
            <w:r w:rsidRPr="00253647">
              <w:rPr>
                <w:sz w:val="22"/>
                <w:szCs w:val="22"/>
              </w:rPr>
              <w:t>Базыр А.О.</w:t>
            </w:r>
          </w:p>
          <w:p w:rsidR="00A87030" w:rsidRPr="00253647" w:rsidRDefault="00A87030" w:rsidP="00A87030">
            <w:pPr>
              <w:jc w:val="center"/>
              <w:rPr>
                <w:kern w:val="2"/>
                <w:sz w:val="22"/>
                <w:szCs w:val="22"/>
              </w:rPr>
            </w:pPr>
          </w:p>
        </w:tc>
      </w:tr>
    </w:tbl>
    <w:p w:rsidR="00A574BA" w:rsidRPr="00253647" w:rsidRDefault="00A574BA" w:rsidP="00D140EB">
      <w:pPr>
        <w:pStyle w:val="a3"/>
        <w:spacing w:after="0"/>
        <w:jc w:val="center"/>
        <w:rPr>
          <w:b/>
          <w:bCs/>
          <w:sz w:val="22"/>
          <w:szCs w:val="22"/>
        </w:rPr>
      </w:pPr>
    </w:p>
    <w:p w:rsidR="00D140EB" w:rsidRPr="004A7852" w:rsidRDefault="00D140EB" w:rsidP="00D140EB">
      <w:pPr>
        <w:pStyle w:val="a3"/>
        <w:spacing w:after="0"/>
        <w:jc w:val="center"/>
        <w:rPr>
          <w:b/>
          <w:bCs/>
        </w:rPr>
      </w:pPr>
      <w:r>
        <w:rPr>
          <w:b/>
          <w:bCs/>
        </w:rPr>
        <w:t>КУРСЫ ПОДГОТОВКИ</w:t>
      </w:r>
    </w:p>
    <w:p w:rsidR="00D140EB" w:rsidRPr="00743137" w:rsidRDefault="00D140EB" w:rsidP="00D140EB">
      <w:pPr>
        <w:snapToGrid w:val="0"/>
        <w:jc w:val="center"/>
        <w:rPr>
          <w:b/>
        </w:rPr>
      </w:pPr>
      <w:r w:rsidRPr="004A7852">
        <w:rPr>
          <w:b/>
        </w:rPr>
        <w:t>«</w:t>
      </w:r>
      <w:r w:rsidRPr="00743137">
        <w:rPr>
          <w:b/>
        </w:rPr>
        <w:t xml:space="preserve">Подготовка экспертов для работы в региональной предметной комиссии при проведении государственной итоговой аттестаии по обрзовательным программам основного общего и среднего общего образования по обществознанию» </w:t>
      </w:r>
    </w:p>
    <w:p w:rsidR="00AB16E2" w:rsidRDefault="00D140EB" w:rsidP="00D140EB">
      <w:pPr>
        <w:pStyle w:val="a3"/>
        <w:spacing w:after="0"/>
        <w:jc w:val="center"/>
        <w:rPr>
          <w:bCs/>
        </w:rPr>
      </w:pPr>
      <w:r w:rsidRPr="00743137">
        <w:rPr>
          <w:bCs/>
        </w:rPr>
        <w:t xml:space="preserve"> (повышение квалификации кандидатов в эксперты предметной</w:t>
      </w:r>
    </w:p>
    <w:p w:rsidR="00D140EB" w:rsidRPr="004A7852" w:rsidRDefault="00D140EB" w:rsidP="00D140EB">
      <w:pPr>
        <w:pStyle w:val="a3"/>
        <w:spacing w:after="0"/>
        <w:jc w:val="center"/>
        <w:rPr>
          <w:bCs/>
        </w:rPr>
      </w:pPr>
      <w:r w:rsidRPr="00743137">
        <w:rPr>
          <w:bCs/>
        </w:rPr>
        <w:t xml:space="preserve"> комиссии по обществознанию)</w:t>
      </w:r>
    </w:p>
    <w:tbl>
      <w:tblPr>
        <w:tblW w:w="10065" w:type="dxa"/>
        <w:tblInd w:w="-601" w:type="dxa"/>
        <w:tblLayout w:type="fixed"/>
        <w:tblLook w:val="0000"/>
      </w:tblPr>
      <w:tblGrid>
        <w:gridCol w:w="709"/>
        <w:gridCol w:w="1276"/>
        <w:gridCol w:w="2835"/>
        <w:gridCol w:w="1559"/>
        <w:gridCol w:w="2126"/>
        <w:gridCol w:w="1560"/>
      </w:tblGrid>
      <w:tr w:rsidR="00D140EB" w:rsidRPr="00AB16E2" w:rsidTr="00253647">
        <w:tc>
          <w:tcPr>
            <w:tcW w:w="709" w:type="dxa"/>
            <w:tcBorders>
              <w:top w:val="single" w:sz="4" w:space="0" w:color="000000"/>
              <w:left w:val="single" w:sz="4" w:space="0" w:color="000000"/>
              <w:bottom w:val="single" w:sz="4" w:space="0" w:color="000000"/>
            </w:tcBorders>
            <w:vAlign w:val="center"/>
          </w:tcPr>
          <w:p w:rsidR="00D140EB" w:rsidRPr="00AB16E2" w:rsidRDefault="00D140EB" w:rsidP="00703B63">
            <w:pPr>
              <w:pStyle w:val="a3"/>
              <w:snapToGrid w:val="0"/>
              <w:spacing w:after="0"/>
              <w:jc w:val="center"/>
              <w:rPr>
                <w:b/>
                <w:bCs/>
                <w:i/>
                <w:sz w:val="22"/>
                <w:szCs w:val="22"/>
              </w:rPr>
            </w:pPr>
            <w:r w:rsidRPr="00AB16E2">
              <w:rPr>
                <w:b/>
                <w:bCs/>
                <w:i/>
                <w:sz w:val="22"/>
                <w:szCs w:val="22"/>
              </w:rPr>
              <w:t>№</w:t>
            </w:r>
          </w:p>
        </w:tc>
        <w:tc>
          <w:tcPr>
            <w:tcW w:w="1276" w:type="dxa"/>
            <w:tcBorders>
              <w:top w:val="single" w:sz="4" w:space="0" w:color="000000"/>
              <w:left w:val="single" w:sz="4" w:space="0" w:color="000000"/>
              <w:bottom w:val="single" w:sz="4" w:space="0" w:color="000000"/>
            </w:tcBorders>
            <w:vAlign w:val="center"/>
          </w:tcPr>
          <w:p w:rsidR="00D140EB" w:rsidRPr="00AB16E2" w:rsidRDefault="00D140EB" w:rsidP="00703B63">
            <w:pPr>
              <w:pStyle w:val="a3"/>
              <w:snapToGrid w:val="0"/>
              <w:spacing w:after="0"/>
              <w:ind w:right="-108"/>
              <w:jc w:val="center"/>
              <w:rPr>
                <w:b/>
                <w:bCs/>
                <w:i/>
                <w:sz w:val="22"/>
                <w:szCs w:val="22"/>
              </w:rPr>
            </w:pPr>
            <w:r w:rsidRPr="00AB16E2">
              <w:rPr>
                <w:b/>
                <w:bCs/>
                <w:i/>
                <w:sz w:val="22"/>
                <w:szCs w:val="22"/>
              </w:rPr>
              <w:t>Категория слушателей</w:t>
            </w:r>
          </w:p>
        </w:tc>
        <w:tc>
          <w:tcPr>
            <w:tcW w:w="2835" w:type="dxa"/>
            <w:tcBorders>
              <w:top w:val="single" w:sz="4" w:space="0" w:color="000000"/>
              <w:left w:val="single" w:sz="4" w:space="0" w:color="000000"/>
              <w:bottom w:val="single" w:sz="4" w:space="0" w:color="000000"/>
            </w:tcBorders>
            <w:vAlign w:val="center"/>
          </w:tcPr>
          <w:p w:rsidR="00D140EB" w:rsidRPr="00AB16E2" w:rsidRDefault="00D140EB" w:rsidP="00703B63">
            <w:pPr>
              <w:pStyle w:val="a3"/>
              <w:snapToGrid w:val="0"/>
              <w:spacing w:after="0"/>
              <w:jc w:val="center"/>
              <w:rPr>
                <w:b/>
                <w:bCs/>
                <w:i/>
                <w:sz w:val="22"/>
                <w:szCs w:val="22"/>
              </w:rPr>
            </w:pPr>
            <w:r w:rsidRPr="00AB16E2">
              <w:rPr>
                <w:b/>
                <w:bCs/>
                <w:i/>
                <w:sz w:val="22"/>
                <w:szCs w:val="22"/>
              </w:rPr>
              <w:t>Название программы</w:t>
            </w:r>
          </w:p>
          <w:p w:rsidR="00D140EB" w:rsidRPr="00AB16E2" w:rsidRDefault="00D140EB" w:rsidP="00703B63">
            <w:pPr>
              <w:pStyle w:val="a3"/>
              <w:spacing w:after="0"/>
              <w:jc w:val="center"/>
              <w:rPr>
                <w:b/>
                <w:bCs/>
                <w:i/>
                <w:sz w:val="22"/>
                <w:szCs w:val="22"/>
              </w:rPr>
            </w:pPr>
            <w:r w:rsidRPr="00AB16E2">
              <w:rPr>
                <w:b/>
                <w:bCs/>
                <w:i/>
                <w:sz w:val="22"/>
                <w:szCs w:val="22"/>
              </w:rPr>
              <w:t>аннотация</w:t>
            </w:r>
          </w:p>
        </w:tc>
        <w:tc>
          <w:tcPr>
            <w:tcW w:w="1559" w:type="dxa"/>
            <w:tcBorders>
              <w:top w:val="single" w:sz="4" w:space="0" w:color="000000"/>
              <w:left w:val="single" w:sz="4" w:space="0" w:color="000000"/>
              <w:bottom w:val="single" w:sz="4" w:space="0" w:color="000000"/>
            </w:tcBorders>
            <w:vAlign w:val="center"/>
          </w:tcPr>
          <w:p w:rsidR="00D140EB" w:rsidRPr="00AB16E2" w:rsidRDefault="00D140EB" w:rsidP="00703B63">
            <w:pPr>
              <w:pStyle w:val="a3"/>
              <w:snapToGrid w:val="0"/>
              <w:spacing w:after="0"/>
              <w:jc w:val="center"/>
              <w:rPr>
                <w:b/>
                <w:bCs/>
                <w:i/>
                <w:sz w:val="22"/>
                <w:szCs w:val="22"/>
              </w:rPr>
            </w:pPr>
            <w:r w:rsidRPr="00AB16E2">
              <w:rPr>
                <w:b/>
                <w:bCs/>
                <w:i/>
                <w:sz w:val="22"/>
                <w:szCs w:val="22"/>
              </w:rPr>
              <w:t>Кол-во часов</w:t>
            </w:r>
          </w:p>
        </w:tc>
        <w:tc>
          <w:tcPr>
            <w:tcW w:w="2126" w:type="dxa"/>
            <w:tcBorders>
              <w:top w:val="single" w:sz="4" w:space="0" w:color="000000"/>
              <w:left w:val="single" w:sz="4" w:space="0" w:color="000000"/>
              <w:bottom w:val="single" w:sz="4" w:space="0" w:color="auto"/>
            </w:tcBorders>
            <w:vAlign w:val="center"/>
          </w:tcPr>
          <w:p w:rsidR="00D140EB" w:rsidRPr="00AB16E2" w:rsidRDefault="00D140EB" w:rsidP="00703B63">
            <w:pPr>
              <w:pStyle w:val="a3"/>
              <w:snapToGrid w:val="0"/>
              <w:spacing w:after="0"/>
              <w:jc w:val="center"/>
              <w:rPr>
                <w:b/>
                <w:bCs/>
                <w:i/>
                <w:sz w:val="22"/>
                <w:szCs w:val="22"/>
              </w:rPr>
            </w:pPr>
            <w:r w:rsidRPr="00AB16E2">
              <w:rPr>
                <w:b/>
                <w:bCs/>
                <w:i/>
                <w:sz w:val="22"/>
                <w:szCs w:val="22"/>
              </w:rPr>
              <w:t>Сроки проведения</w:t>
            </w:r>
          </w:p>
        </w:tc>
        <w:tc>
          <w:tcPr>
            <w:tcW w:w="1560" w:type="dxa"/>
            <w:tcBorders>
              <w:top w:val="single" w:sz="4" w:space="0" w:color="000000"/>
              <w:left w:val="single" w:sz="4" w:space="0" w:color="000000"/>
              <w:bottom w:val="single" w:sz="4" w:space="0" w:color="auto"/>
              <w:right w:val="single" w:sz="4" w:space="0" w:color="000000"/>
            </w:tcBorders>
            <w:vAlign w:val="center"/>
          </w:tcPr>
          <w:p w:rsidR="00D140EB" w:rsidRPr="00AB16E2" w:rsidRDefault="00D140EB" w:rsidP="00703B63">
            <w:pPr>
              <w:pStyle w:val="a3"/>
              <w:snapToGrid w:val="0"/>
              <w:spacing w:after="0"/>
              <w:jc w:val="center"/>
              <w:rPr>
                <w:b/>
                <w:bCs/>
                <w:i/>
                <w:sz w:val="22"/>
                <w:szCs w:val="22"/>
              </w:rPr>
            </w:pPr>
            <w:r w:rsidRPr="00AB16E2">
              <w:rPr>
                <w:b/>
                <w:bCs/>
                <w:i/>
                <w:sz w:val="22"/>
                <w:szCs w:val="22"/>
              </w:rPr>
              <w:t>Место проведения, ответственный</w:t>
            </w:r>
          </w:p>
        </w:tc>
      </w:tr>
      <w:tr w:rsidR="00D140EB" w:rsidRPr="00253647" w:rsidTr="00253647">
        <w:tc>
          <w:tcPr>
            <w:tcW w:w="4820" w:type="dxa"/>
            <w:gridSpan w:val="3"/>
            <w:tcBorders>
              <w:top w:val="single" w:sz="4" w:space="0" w:color="000000"/>
              <w:left w:val="single" w:sz="4" w:space="0" w:color="000000"/>
              <w:bottom w:val="single" w:sz="4" w:space="0" w:color="000000"/>
            </w:tcBorders>
          </w:tcPr>
          <w:p w:rsidR="00D140EB" w:rsidRPr="00253647" w:rsidRDefault="00D140EB" w:rsidP="00D140EB">
            <w:pPr>
              <w:snapToGrid w:val="0"/>
              <w:jc w:val="center"/>
              <w:rPr>
                <w:b/>
                <w:bCs/>
                <w:sz w:val="22"/>
                <w:szCs w:val="22"/>
              </w:rPr>
            </w:pPr>
            <w:r w:rsidRPr="00253647">
              <w:rPr>
                <w:b/>
                <w:sz w:val="22"/>
                <w:szCs w:val="22"/>
              </w:rPr>
              <w:t>«Подготовка экспертов для работы в региональной предметной комиссии при проведении государственной итоговой аттестаии по обрзовательным программам основного общего и среднего общего образования по обществознанию»</w:t>
            </w:r>
          </w:p>
        </w:tc>
        <w:tc>
          <w:tcPr>
            <w:tcW w:w="1559" w:type="dxa"/>
            <w:tcBorders>
              <w:top w:val="single" w:sz="4" w:space="0" w:color="000000"/>
              <w:left w:val="single" w:sz="4" w:space="0" w:color="000000"/>
              <w:bottom w:val="single" w:sz="4" w:space="0" w:color="auto"/>
            </w:tcBorders>
          </w:tcPr>
          <w:p w:rsidR="00D140EB" w:rsidRPr="00253647" w:rsidRDefault="00D140EB" w:rsidP="00703B63">
            <w:pPr>
              <w:pStyle w:val="a3"/>
              <w:snapToGrid w:val="0"/>
              <w:spacing w:after="0"/>
              <w:jc w:val="center"/>
              <w:rPr>
                <w:b/>
                <w:bCs/>
                <w:sz w:val="22"/>
                <w:szCs w:val="22"/>
              </w:rPr>
            </w:pPr>
            <w:r w:rsidRPr="00253647">
              <w:rPr>
                <w:b/>
                <w:bCs/>
                <w:sz w:val="22"/>
                <w:szCs w:val="22"/>
              </w:rPr>
              <w:t>156 часов</w:t>
            </w:r>
          </w:p>
        </w:tc>
        <w:tc>
          <w:tcPr>
            <w:tcW w:w="2126" w:type="dxa"/>
            <w:tcBorders>
              <w:top w:val="single" w:sz="4" w:space="0" w:color="000000"/>
              <w:left w:val="single" w:sz="4" w:space="0" w:color="000000"/>
              <w:bottom w:val="single" w:sz="4" w:space="0" w:color="auto"/>
            </w:tcBorders>
          </w:tcPr>
          <w:p w:rsidR="00D140EB" w:rsidRPr="00253647" w:rsidRDefault="00D140EB" w:rsidP="00703B63">
            <w:pPr>
              <w:pStyle w:val="a3"/>
              <w:snapToGrid w:val="0"/>
              <w:spacing w:after="0"/>
              <w:jc w:val="center"/>
              <w:rPr>
                <w:bCs/>
                <w:sz w:val="22"/>
                <w:szCs w:val="22"/>
              </w:rPr>
            </w:pPr>
            <w:r w:rsidRPr="00253647">
              <w:rPr>
                <w:bCs/>
                <w:sz w:val="22"/>
                <w:szCs w:val="22"/>
              </w:rPr>
              <w:t>Декабрь 2018 январь-февраль</w:t>
            </w:r>
          </w:p>
          <w:p w:rsidR="00D140EB" w:rsidRPr="00253647" w:rsidRDefault="00D140EB" w:rsidP="00703B63">
            <w:pPr>
              <w:pStyle w:val="a3"/>
              <w:snapToGrid w:val="0"/>
              <w:spacing w:after="0"/>
              <w:jc w:val="center"/>
              <w:rPr>
                <w:bCs/>
                <w:sz w:val="22"/>
                <w:szCs w:val="22"/>
              </w:rPr>
            </w:pPr>
            <w:r w:rsidRPr="00253647">
              <w:rPr>
                <w:bCs/>
                <w:sz w:val="22"/>
                <w:szCs w:val="22"/>
              </w:rPr>
              <w:t>2019 года</w:t>
            </w:r>
          </w:p>
        </w:tc>
        <w:tc>
          <w:tcPr>
            <w:tcW w:w="1560" w:type="dxa"/>
            <w:vMerge w:val="restart"/>
            <w:tcBorders>
              <w:top w:val="single" w:sz="4" w:space="0" w:color="000000"/>
              <w:left w:val="single" w:sz="4" w:space="0" w:color="000000"/>
              <w:right w:val="single" w:sz="4" w:space="0" w:color="000000"/>
            </w:tcBorders>
            <w:vAlign w:val="center"/>
          </w:tcPr>
          <w:p w:rsidR="00D140EB" w:rsidRPr="00253647" w:rsidRDefault="00D140EB" w:rsidP="00703B63">
            <w:pPr>
              <w:pStyle w:val="a3"/>
              <w:snapToGrid w:val="0"/>
              <w:spacing w:after="0"/>
              <w:jc w:val="center"/>
              <w:rPr>
                <w:bCs/>
                <w:sz w:val="22"/>
                <w:szCs w:val="22"/>
              </w:rPr>
            </w:pPr>
            <w:r w:rsidRPr="00253647">
              <w:rPr>
                <w:bCs/>
                <w:sz w:val="22"/>
                <w:szCs w:val="22"/>
              </w:rPr>
              <w:t>ТИРОиПК</w:t>
            </w:r>
          </w:p>
          <w:p w:rsidR="00D140EB" w:rsidRPr="00253647" w:rsidRDefault="00D140EB" w:rsidP="00703B63">
            <w:pPr>
              <w:pStyle w:val="a3"/>
              <w:snapToGrid w:val="0"/>
              <w:spacing w:after="0"/>
              <w:jc w:val="center"/>
              <w:rPr>
                <w:bCs/>
                <w:sz w:val="22"/>
                <w:szCs w:val="22"/>
              </w:rPr>
            </w:pPr>
          </w:p>
        </w:tc>
      </w:tr>
      <w:tr w:rsidR="00D140EB" w:rsidRPr="00253647" w:rsidTr="00253647">
        <w:tc>
          <w:tcPr>
            <w:tcW w:w="709" w:type="dxa"/>
            <w:tcBorders>
              <w:top w:val="single" w:sz="4" w:space="0" w:color="000000"/>
              <w:left w:val="single" w:sz="4" w:space="0" w:color="000000"/>
              <w:bottom w:val="single" w:sz="4" w:space="0" w:color="000000"/>
            </w:tcBorders>
            <w:vAlign w:val="center"/>
          </w:tcPr>
          <w:p w:rsidR="00D140EB" w:rsidRPr="00253647" w:rsidRDefault="00D140EB" w:rsidP="00703B63">
            <w:pPr>
              <w:pStyle w:val="a3"/>
              <w:snapToGrid w:val="0"/>
              <w:spacing w:after="0"/>
              <w:jc w:val="center"/>
              <w:rPr>
                <w:bCs/>
                <w:sz w:val="22"/>
                <w:szCs w:val="22"/>
              </w:rPr>
            </w:pPr>
            <w:r w:rsidRPr="00253647">
              <w:rPr>
                <w:bCs/>
                <w:sz w:val="22"/>
                <w:szCs w:val="22"/>
              </w:rPr>
              <w:t>1</w:t>
            </w:r>
          </w:p>
        </w:tc>
        <w:tc>
          <w:tcPr>
            <w:tcW w:w="1276" w:type="dxa"/>
            <w:vMerge w:val="restart"/>
            <w:tcBorders>
              <w:top w:val="single" w:sz="4" w:space="0" w:color="000000"/>
              <w:left w:val="single" w:sz="4" w:space="0" w:color="000000"/>
              <w:bottom w:val="single" w:sz="4" w:space="0" w:color="000000"/>
            </w:tcBorders>
            <w:vAlign w:val="center"/>
          </w:tcPr>
          <w:p w:rsidR="00D140EB" w:rsidRPr="00253647" w:rsidRDefault="00D140EB" w:rsidP="009A090C">
            <w:pPr>
              <w:shd w:val="clear" w:color="auto" w:fill="FFFFFF"/>
              <w:snapToGrid w:val="0"/>
              <w:jc w:val="center"/>
              <w:rPr>
                <w:sz w:val="22"/>
                <w:szCs w:val="22"/>
              </w:rPr>
            </w:pPr>
            <w:r w:rsidRPr="00253647">
              <w:rPr>
                <w:sz w:val="22"/>
                <w:szCs w:val="22"/>
              </w:rPr>
              <w:t xml:space="preserve">Учителя </w:t>
            </w:r>
            <w:r w:rsidR="009A090C" w:rsidRPr="00253647">
              <w:rPr>
                <w:sz w:val="22"/>
                <w:szCs w:val="22"/>
              </w:rPr>
              <w:t>обществознания</w:t>
            </w:r>
          </w:p>
        </w:tc>
        <w:tc>
          <w:tcPr>
            <w:tcW w:w="2835" w:type="dxa"/>
            <w:tcBorders>
              <w:top w:val="single" w:sz="4" w:space="0" w:color="000000"/>
              <w:left w:val="single" w:sz="4" w:space="0" w:color="000000"/>
              <w:bottom w:val="single" w:sz="4" w:space="0" w:color="auto"/>
            </w:tcBorders>
          </w:tcPr>
          <w:p w:rsidR="00D140EB" w:rsidRPr="00253647" w:rsidRDefault="00D140EB" w:rsidP="00743137">
            <w:pPr>
              <w:pStyle w:val="a3"/>
              <w:spacing w:after="0"/>
              <w:jc w:val="center"/>
              <w:rPr>
                <w:b/>
                <w:bCs/>
                <w:sz w:val="22"/>
                <w:szCs w:val="22"/>
              </w:rPr>
            </w:pPr>
            <w:r w:rsidRPr="00253647">
              <w:rPr>
                <w:b/>
                <w:bCs/>
                <w:sz w:val="22"/>
                <w:szCs w:val="22"/>
              </w:rPr>
              <w:t>Модуль 1.</w:t>
            </w:r>
          </w:p>
        </w:tc>
        <w:tc>
          <w:tcPr>
            <w:tcW w:w="1559" w:type="dxa"/>
            <w:tcBorders>
              <w:top w:val="single" w:sz="4" w:space="0" w:color="auto"/>
              <w:left w:val="single" w:sz="4" w:space="0" w:color="000000"/>
              <w:bottom w:val="single" w:sz="4" w:space="0" w:color="auto"/>
            </w:tcBorders>
            <w:vAlign w:val="center"/>
          </w:tcPr>
          <w:p w:rsidR="00D140EB" w:rsidRPr="00253647" w:rsidRDefault="00D140EB" w:rsidP="00703B63">
            <w:pPr>
              <w:pStyle w:val="a3"/>
              <w:snapToGrid w:val="0"/>
              <w:spacing w:after="0"/>
              <w:jc w:val="center"/>
              <w:rPr>
                <w:bCs/>
                <w:sz w:val="22"/>
                <w:szCs w:val="22"/>
              </w:rPr>
            </w:pPr>
            <w:r w:rsidRPr="00253647">
              <w:rPr>
                <w:bCs/>
                <w:sz w:val="22"/>
                <w:szCs w:val="22"/>
              </w:rPr>
              <w:t>26 часов</w:t>
            </w:r>
          </w:p>
        </w:tc>
        <w:tc>
          <w:tcPr>
            <w:tcW w:w="2126" w:type="dxa"/>
            <w:tcBorders>
              <w:top w:val="single" w:sz="4" w:space="0" w:color="auto"/>
              <w:left w:val="single" w:sz="4" w:space="0" w:color="000000"/>
              <w:bottom w:val="single" w:sz="4" w:space="0" w:color="auto"/>
            </w:tcBorders>
          </w:tcPr>
          <w:p w:rsidR="00D140EB" w:rsidRPr="00253647" w:rsidRDefault="00D140EB" w:rsidP="00703B63">
            <w:pPr>
              <w:pStyle w:val="a3"/>
              <w:snapToGrid w:val="0"/>
              <w:spacing w:after="0"/>
              <w:ind w:right="-108"/>
              <w:jc w:val="center"/>
              <w:rPr>
                <w:bCs/>
                <w:sz w:val="22"/>
                <w:szCs w:val="22"/>
              </w:rPr>
            </w:pPr>
            <w:r w:rsidRPr="00253647">
              <w:rPr>
                <w:bCs/>
                <w:sz w:val="22"/>
                <w:szCs w:val="22"/>
              </w:rPr>
              <w:t>12-14 декабря 2018г.</w:t>
            </w:r>
          </w:p>
        </w:tc>
        <w:tc>
          <w:tcPr>
            <w:tcW w:w="1560" w:type="dxa"/>
            <w:vMerge/>
            <w:tcBorders>
              <w:left w:val="single" w:sz="4" w:space="0" w:color="000000"/>
              <w:right w:val="single" w:sz="4" w:space="0" w:color="000000"/>
            </w:tcBorders>
          </w:tcPr>
          <w:p w:rsidR="00D140EB" w:rsidRPr="00253647" w:rsidRDefault="00D140EB" w:rsidP="00703B63">
            <w:pPr>
              <w:pStyle w:val="a3"/>
              <w:snapToGrid w:val="0"/>
              <w:spacing w:after="0"/>
              <w:jc w:val="center"/>
              <w:rPr>
                <w:bCs/>
                <w:sz w:val="22"/>
                <w:szCs w:val="22"/>
              </w:rPr>
            </w:pPr>
          </w:p>
        </w:tc>
      </w:tr>
      <w:tr w:rsidR="00D140EB" w:rsidRPr="00253647" w:rsidTr="00253647">
        <w:tc>
          <w:tcPr>
            <w:tcW w:w="709" w:type="dxa"/>
            <w:tcBorders>
              <w:top w:val="single" w:sz="4" w:space="0" w:color="000000"/>
              <w:left w:val="single" w:sz="4" w:space="0" w:color="000000"/>
              <w:bottom w:val="single" w:sz="4" w:space="0" w:color="000000"/>
            </w:tcBorders>
            <w:vAlign w:val="center"/>
          </w:tcPr>
          <w:p w:rsidR="00D140EB" w:rsidRPr="00253647" w:rsidRDefault="00D140EB" w:rsidP="00703B63">
            <w:pPr>
              <w:pStyle w:val="a3"/>
              <w:snapToGrid w:val="0"/>
              <w:spacing w:after="0"/>
              <w:jc w:val="center"/>
              <w:rPr>
                <w:bCs/>
                <w:sz w:val="22"/>
                <w:szCs w:val="22"/>
              </w:rPr>
            </w:pPr>
            <w:r w:rsidRPr="00253647">
              <w:rPr>
                <w:bCs/>
                <w:sz w:val="22"/>
                <w:szCs w:val="22"/>
              </w:rPr>
              <w:t>2</w:t>
            </w:r>
          </w:p>
        </w:tc>
        <w:tc>
          <w:tcPr>
            <w:tcW w:w="1276" w:type="dxa"/>
            <w:vMerge/>
            <w:tcBorders>
              <w:top w:val="single" w:sz="4" w:space="0" w:color="000000"/>
              <w:left w:val="single" w:sz="4" w:space="0" w:color="000000"/>
              <w:bottom w:val="single" w:sz="4" w:space="0" w:color="000000"/>
            </w:tcBorders>
            <w:vAlign w:val="center"/>
          </w:tcPr>
          <w:p w:rsidR="00D140EB" w:rsidRPr="00253647" w:rsidRDefault="00D140EB" w:rsidP="00703B63">
            <w:pPr>
              <w:snapToGrid w:val="0"/>
              <w:jc w:val="center"/>
              <w:rPr>
                <w:sz w:val="22"/>
                <w:szCs w:val="22"/>
              </w:rPr>
            </w:pPr>
          </w:p>
        </w:tc>
        <w:tc>
          <w:tcPr>
            <w:tcW w:w="2835" w:type="dxa"/>
            <w:tcBorders>
              <w:top w:val="single" w:sz="4" w:space="0" w:color="000000"/>
              <w:left w:val="single" w:sz="4" w:space="0" w:color="000000"/>
              <w:bottom w:val="single" w:sz="4" w:space="0" w:color="auto"/>
            </w:tcBorders>
          </w:tcPr>
          <w:p w:rsidR="00D140EB" w:rsidRPr="00253647" w:rsidRDefault="00D140EB" w:rsidP="00743137">
            <w:pPr>
              <w:jc w:val="center"/>
              <w:rPr>
                <w:kern w:val="0"/>
                <w:sz w:val="22"/>
                <w:szCs w:val="22"/>
              </w:rPr>
            </w:pPr>
            <w:r w:rsidRPr="00253647">
              <w:rPr>
                <w:b/>
                <w:bCs/>
                <w:sz w:val="22"/>
                <w:szCs w:val="22"/>
              </w:rPr>
              <w:t>Модуль 2.</w:t>
            </w:r>
          </w:p>
        </w:tc>
        <w:tc>
          <w:tcPr>
            <w:tcW w:w="1559" w:type="dxa"/>
            <w:tcBorders>
              <w:top w:val="single" w:sz="4" w:space="0" w:color="auto"/>
              <w:left w:val="single" w:sz="4" w:space="0" w:color="000000"/>
              <w:bottom w:val="single" w:sz="4" w:space="0" w:color="auto"/>
            </w:tcBorders>
            <w:vAlign w:val="center"/>
          </w:tcPr>
          <w:p w:rsidR="00D140EB" w:rsidRPr="00253647" w:rsidRDefault="00D140EB" w:rsidP="00703B63">
            <w:pPr>
              <w:pStyle w:val="a3"/>
              <w:snapToGrid w:val="0"/>
              <w:spacing w:after="0"/>
              <w:jc w:val="center"/>
              <w:rPr>
                <w:bCs/>
                <w:sz w:val="22"/>
                <w:szCs w:val="22"/>
              </w:rPr>
            </w:pPr>
            <w:r w:rsidRPr="00253647">
              <w:rPr>
                <w:bCs/>
                <w:sz w:val="22"/>
                <w:szCs w:val="22"/>
              </w:rPr>
              <w:t>52 часа</w:t>
            </w:r>
          </w:p>
        </w:tc>
        <w:tc>
          <w:tcPr>
            <w:tcW w:w="2126" w:type="dxa"/>
            <w:tcBorders>
              <w:top w:val="single" w:sz="4" w:space="0" w:color="auto"/>
              <w:left w:val="single" w:sz="4" w:space="0" w:color="000000"/>
              <w:bottom w:val="single" w:sz="4" w:space="0" w:color="auto"/>
            </w:tcBorders>
          </w:tcPr>
          <w:p w:rsidR="00D140EB" w:rsidRPr="00253647" w:rsidRDefault="00D140EB" w:rsidP="00703B63">
            <w:pPr>
              <w:pStyle w:val="a3"/>
              <w:snapToGrid w:val="0"/>
              <w:spacing w:after="0"/>
              <w:ind w:left="-108" w:right="-108"/>
              <w:jc w:val="center"/>
              <w:rPr>
                <w:bCs/>
                <w:sz w:val="22"/>
                <w:szCs w:val="22"/>
              </w:rPr>
            </w:pPr>
            <w:r w:rsidRPr="00253647">
              <w:rPr>
                <w:bCs/>
                <w:sz w:val="22"/>
                <w:szCs w:val="22"/>
              </w:rPr>
              <w:t>14-19 января</w:t>
            </w:r>
          </w:p>
        </w:tc>
        <w:tc>
          <w:tcPr>
            <w:tcW w:w="1560" w:type="dxa"/>
            <w:vMerge/>
            <w:tcBorders>
              <w:left w:val="single" w:sz="4" w:space="0" w:color="000000"/>
              <w:right w:val="single" w:sz="4" w:space="0" w:color="000000"/>
            </w:tcBorders>
          </w:tcPr>
          <w:p w:rsidR="00D140EB" w:rsidRPr="00253647" w:rsidRDefault="00D140EB" w:rsidP="00703B63">
            <w:pPr>
              <w:pStyle w:val="a3"/>
              <w:snapToGrid w:val="0"/>
              <w:spacing w:after="0"/>
              <w:jc w:val="center"/>
              <w:rPr>
                <w:bCs/>
                <w:sz w:val="22"/>
                <w:szCs w:val="22"/>
              </w:rPr>
            </w:pPr>
          </w:p>
        </w:tc>
      </w:tr>
      <w:tr w:rsidR="00D140EB" w:rsidRPr="00253647" w:rsidTr="00253647">
        <w:tc>
          <w:tcPr>
            <w:tcW w:w="709" w:type="dxa"/>
            <w:tcBorders>
              <w:top w:val="single" w:sz="4" w:space="0" w:color="000000"/>
              <w:left w:val="single" w:sz="4" w:space="0" w:color="000000"/>
              <w:bottom w:val="single" w:sz="4" w:space="0" w:color="000000"/>
            </w:tcBorders>
            <w:vAlign w:val="center"/>
          </w:tcPr>
          <w:p w:rsidR="00D140EB" w:rsidRPr="00253647" w:rsidRDefault="00D140EB" w:rsidP="00703B63">
            <w:pPr>
              <w:pStyle w:val="a3"/>
              <w:snapToGrid w:val="0"/>
              <w:spacing w:after="0"/>
              <w:jc w:val="center"/>
              <w:rPr>
                <w:bCs/>
                <w:sz w:val="22"/>
                <w:szCs w:val="22"/>
              </w:rPr>
            </w:pPr>
            <w:r w:rsidRPr="00253647">
              <w:rPr>
                <w:bCs/>
                <w:sz w:val="22"/>
                <w:szCs w:val="22"/>
              </w:rPr>
              <w:t>3</w:t>
            </w:r>
          </w:p>
        </w:tc>
        <w:tc>
          <w:tcPr>
            <w:tcW w:w="1276" w:type="dxa"/>
            <w:vMerge/>
            <w:tcBorders>
              <w:top w:val="single" w:sz="4" w:space="0" w:color="000000"/>
              <w:left w:val="single" w:sz="4" w:space="0" w:color="000000"/>
              <w:bottom w:val="single" w:sz="4" w:space="0" w:color="000000"/>
            </w:tcBorders>
          </w:tcPr>
          <w:p w:rsidR="00D140EB" w:rsidRPr="00253647" w:rsidRDefault="00D140EB" w:rsidP="00703B63">
            <w:pPr>
              <w:pStyle w:val="a3"/>
              <w:snapToGrid w:val="0"/>
              <w:spacing w:after="0"/>
              <w:jc w:val="both"/>
              <w:rPr>
                <w:bCs/>
                <w:sz w:val="22"/>
                <w:szCs w:val="22"/>
              </w:rPr>
            </w:pPr>
          </w:p>
        </w:tc>
        <w:tc>
          <w:tcPr>
            <w:tcW w:w="2835" w:type="dxa"/>
            <w:tcBorders>
              <w:top w:val="single" w:sz="4" w:space="0" w:color="auto"/>
              <w:left w:val="single" w:sz="4" w:space="0" w:color="000000"/>
              <w:bottom w:val="single" w:sz="4" w:space="0" w:color="auto"/>
            </w:tcBorders>
          </w:tcPr>
          <w:p w:rsidR="00D140EB" w:rsidRPr="00253647" w:rsidRDefault="00D140EB" w:rsidP="00743137">
            <w:pPr>
              <w:pStyle w:val="211"/>
              <w:tabs>
                <w:tab w:val="left" w:pos="0"/>
              </w:tabs>
              <w:snapToGrid w:val="0"/>
              <w:spacing w:after="0"/>
              <w:ind w:left="0"/>
              <w:jc w:val="center"/>
              <w:rPr>
                <w:rFonts w:ascii="Times New Roman" w:hAnsi="Times New Roman"/>
                <w:b/>
                <w:bCs/>
              </w:rPr>
            </w:pPr>
            <w:r w:rsidRPr="00253647">
              <w:rPr>
                <w:rFonts w:ascii="Times New Roman" w:hAnsi="Times New Roman"/>
                <w:b/>
                <w:bCs/>
              </w:rPr>
              <w:t>Модуль 3.</w:t>
            </w:r>
          </w:p>
        </w:tc>
        <w:tc>
          <w:tcPr>
            <w:tcW w:w="1559" w:type="dxa"/>
            <w:tcBorders>
              <w:top w:val="single" w:sz="4" w:space="0" w:color="auto"/>
              <w:left w:val="single" w:sz="4" w:space="0" w:color="000000"/>
              <w:bottom w:val="single" w:sz="4" w:space="0" w:color="auto"/>
            </w:tcBorders>
            <w:vAlign w:val="center"/>
          </w:tcPr>
          <w:p w:rsidR="00D140EB" w:rsidRPr="00253647" w:rsidRDefault="00D140EB" w:rsidP="00703B63">
            <w:pPr>
              <w:pStyle w:val="a3"/>
              <w:snapToGrid w:val="0"/>
              <w:spacing w:after="0"/>
              <w:jc w:val="center"/>
              <w:rPr>
                <w:bCs/>
                <w:sz w:val="22"/>
                <w:szCs w:val="22"/>
              </w:rPr>
            </w:pPr>
            <w:r w:rsidRPr="00253647">
              <w:rPr>
                <w:bCs/>
                <w:sz w:val="22"/>
                <w:szCs w:val="22"/>
              </w:rPr>
              <w:t>78 часов</w:t>
            </w:r>
          </w:p>
        </w:tc>
        <w:tc>
          <w:tcPr>
            <w:tcW w:w="2126" w:type="dxa"/>
            <w:tcBorders>
              <w:top w:val="single" w:sz="4" w:space="0" w:color="auto"/>
              <w:left w:val="single" w:sz="4" w:space="0" w:color="000000"/>
              <w:bottom w:val="single" w:sz="4" w:space="0" w:color="auto"/>
            </w:tcBorders>
          </w:tcPr>
          <w:p w:rsidR="00D140EB" w:rsidRPr="00253647" w:rsidRDefault="00D140EB" w:rsidP="00703B63">
            <w:pPr>
              <w:pStyle w:val="a3"/>
              <w:snapToGrid w:val="0"/>
              <w:spacing w:after="0"/>
              <w:jc w:val="center"/>
              <w:rPr>
                <w:bCs/>
                <w:sz w:val="22"/>
                <w:szCs w:val="22"/>
              </w:rPr>
            </w:pPr>
            <w:r w:rsidRPr="00253647">
              <w:rPr>
                <w:bCs/>
                <w:sz w:val="22"/>
                <w:szCs w:val="22"/>
              </w:rPr>
              <w:t>04-09 февраля</w:t>
            </w:r>
          </w:p>
        </w:tc>
        <w:tc>
          <w:tcPr>
            <w:tcW w:w="1560" w:type="dxa"/>
            <w:vMerge/>
            <w:tcBorders>
              <w:left w:val="single" w:sz="4" w:space="0" w:color="000000"/>
              <w:bottom w:val="single" w:sz="4" w:space="0" w:color="auto"/>
              <w:right w:val="single" w:sz="4" w:space="0" w:color="000000"/>
            </w:tcBorders>
          </w:tcPr>
          <w:p w:rsidR="00D140EB" w:rsidRPr="00253647" w:rsidRDefault="00D140EB" w:rsidP="00703B63">
            <w:pPr>
              <w:pStyle w:val="a3"/>
              <w:snapToGrid w:val="0"/>
              <w:spacing w:after="0"/>
              <w:jc w:val="center"/>
              <w:rPr>
                <w:bCs/>
                <w:sz w:val="22"/>
                <w:szCs w:val="22"/>
              </w:rPr>
            </w:pPr>
          </w:p>
        </w:tc>
      </w:tr>
    </w:tbl>
    <w:p w:rsidR="00D140EB" w:rsidRDefault="00D140EB" w:rsidP="00D140EB">
      <w:pPr>
        <w:rPr>
          <w:b/>
        </w:rPr>
      </w:pPr>
    </w:p>
    <w:p w:rsidR="00D140EB" w:rsidRPr="00A574BA" w:rsidRDefault="00D140EB" w:rsidP="00D140EB">
      <w:pPr>
        <w:snapToGrid w:val="0"/>
        <w:jc w:val="center"/>
        <w:rPr>
          <w:b/>
        </w:rPr>
      </w:pPr>
      <w:r w:rsidRPr="004A7852">
        <w:rPr>
          <w:b/>
        </w:rPr>
        <w:t>«</w:t>
      </w:r>
      <w:r>
        <w:rPr>
          <w:b/>
        </w:rPr>
        <w:t xml:space="preserve">Подготовка экспертов для работы в региональной предметной комиссии при </w:t>
      </w:r>
      <w:r w:rsidRPr="00A574BA">
        <w:rPr>
          <w:b/>
        </w:rPr>
        <w:t xml:space="preserve">проведении государственной итоговой аттестаии по обрзовательным программам основного общего и среднего общего образования по английскому языку» </w:t>
      </w:r>
    </w:p>
    <w:p w:rsidR="00AB16E2" w:rsidRDefault="00D140EB" w:rsidP="00D140EB">
      <w:pPr>
        <w:pStyle w:val="a3"/>
        <w:spacing w:after="0"/>
        <w:jc w:val="center"/>
        <w:rPr>
          <w:bCs/>
        </w:rPr>
      </w:pPr>
      <w:r w:rsidRPr="00A574BA">
        <w:rPr>
          <w:bCs/>
        </w:rPr>
        <w:t xml:space="preserve"> (повышение квалификации кандидатов в эксперты предметной </w:t>
      </w:r>
    </w:p>
    <w:p w:rsidR="00D140EB" w:rsidRPr="00A574BA" w:rsidRDefault="00D140EB" w:rsidP="00D140EB">
      <w:pPr>
        <w:pStyle w:val="a3"/>
        <w:spacing w:after="0"/>
        <w:jc w:val="center"/>
        <w:rPr>
          <w:bCs/>
        </w:rPr>
      </w:pPr>
      <w:r w:rsidRPr="00A574BA">
        <w:rPr>
          <w:bCs/>
        </w:rPr>
        <w:t>комиссии по английскому языку)</w:t>
      </w:r>
    </w:p>
    <w:tbl>
      <w:tblPr>
        <w:tblW w:w="10065" w:type="dxa"/>
        <w:tblInd w:w="-601" w:type="dxa"/>
        <w:tblLayout w:type="fixed"/>
        <w:tblLook w:val="0000"/>
      </w:tblPr>
      <w:tblGrid>
        <w:gridCol w:w="709"/>
        <w:gridCol w:w="1276"/>
        <w:gridCol w:w="2835"/>
        <w:gridCol w:w="1559"/>
        <w:gridCol w:w="2126"/>
        <w:gridCol w:w="1560"/>
      </w:tblGrid>
      <w:tr w:rsidR="00D140EB" w:rsidRPr="00AB16E2" w:rsidTr="00253647">
        <w:tc>
          <w:tcPr>
            <w:tcW w:w="709" w:type="dxa"/>
            <w:tcBorders>
              <w:top w:val="single" w:sz="4" w:space="0" w:color="000000"/>
              <w:left w:val="single" w:sz="4" w:space="0" w:color="000000"/>
              <w:bottom w:val="single" w:sz="4" w:space="0" w:color="000000"/>
            </w:tcBorders>
            <w:vAlign w:val="center"/>
          </w:tcPr>
          <w:p w:rsidR="00D140EB" w:rsidRPr="00AB16E2" w:rsidRDefault="00D140EB" w:rsidP="00703B63">
            <w:pPr>
              <w:pStyle w:val="a3"/>
              <w:snapToGrid w:val="0"/>
              <w:spacing w:after="0"/>
              <w:jc w:val="center"/>
              <w:rPr>
                <w:b/>
                <w:bCs/>
                <w:i/>
                <w:sz w:val="22"/>
                <w:szCs w:val="22"/>
              </w:rPr>
            </w:pPr>
            <w:r w:rsidRPr="00AB16E2">
              <w:rPr>
                <w:b/>
                <w:bCs/>
                <w:i/>
                <w:sz w:val="22"/>
                <w:szCs w:val="22"/>
              </w:rPr>
              <w:t>№</w:t>
            </w:r>
          </w:p>
        </w:tc>
        <w:tc>
          <w:tcPr>
            <w:tcW w:w="1276" w:type="dxa"/>
            <w:tcBorders>
              <w:top w:val="single" w:sz="4" w:space="0" w:color="000000"/>
              <w:left w:val="single" w:sz="4" w:space="0" w:color="000000"/>
              <w:bottom w:val="single" w:sz="4" w:space="0" w:color="000000"/>
            </w:tcBorders>
            <w:vAlign w:val="center"/>
          </w:tcPr>
          <w:p w:rsidR="00D140EB" w:rsidRPr="00AB16E2" w:rsidRDefault="00D140EB" w:rsidP="00703B63">
            <w:pPr>
              <w:pStyle w:val="a3"/>
              <w:snapToGrid w:val="0"/>
              <w:spacing w:after="0"/>
              <w:ind w:right="-108"/>
              <w:jc w:val="center"/>
              <w:rPr>
                <w:b/>
                <w:bCs/>
                <w:i/>
                <w:sz w:val="22"/>
                <w:szCs w:val="22"/>
              </w:rPr>
            </w:pPr>
            <w:r w:rsidRPr="00AB16E2">
              <w:rPr>
                <w:b/>
                <w:bCs/>
                <w:i/>
                <w:sz w:val="22"/>
                <w:szCs w:val="22"/>
              </w:rPr>
              <w:t>Категория слушателей</w:t>
            </w:r>
          </w:p>
        </w:tc>
        <w:tc>
          <w:tcPr>
            <w:tcW w:w="2835" w:type="dxa"/>
            <w:tcBorders>
              <w:top w:val="single" w:sz="4" w:space="0" w:color="000000"/>
              <w:left w:val="single" w:sz="4" w:space="0" w:color="000000"/>
              <w:bottom w:val="single" w:sz="4" w:space="0" w:color="000000"/>
            </w:tcBorders>
            <w:vAlign w:val="center"/>
          </w:tcPr>
          <w:p w:rsidR="00D140EB" w:rsidRPr="00AB16E2" w:rsidRDefault="00D140EB" w:rsidP="00703B63">
            <w:pPr>
              <w:pStyle w:val="a3"/>
              <w:snapToGrid w:val="0"/>
              <w:spacing w:after="0"/>
              <w:jc w:val="center"/>
              <w:rPr>
                <w:b/>
                <w:bCs/>
                <w:i/>
                <w:sz w:val="22"/>
                <w:szCs w:val="22"/>
              </w:rPr>
            </w:pPr>
            <w:r w:rsidRPr="00AB16E2">
              <w:rPr>
                <w:b/>
                <w:bCs/>
                <w:i/>
                <w:sz w:val="22"/>
                <w:szCs w:val="22"/>
              </w:rPr>
              <w:t>Название программы</w:t>
            </w:r>
          </w:p>
          <w:p w:rsidR="00D140EB" w:rsidRPr="00AB16E2" w:rsidRDefault="00D140EB" w:rsidP="00703B63">
            <w:pPr>
              <w:pStyle w:val="a3"/>
              <w:spacing w:after="0"/>
              <w:jc w:val="center"/>
              <w:rPr>
                <w:b/>
                <w:bCs/>
                <w:i/>
                <w:sz w:val="22"/>
                <w:szCs w:val="22"/>
              </w:rPr>
            </w:pPr>
            <w:r w:rsidRPr="00AB16E2">
              <w:rPr>
                <w:b/>
                <w:bCs/>
                <w:i/>
                <w:sz w:val="22"/>
                <w:szCs w:val="22"/>
              </w:rPr>
              <w:t>аннотация</w:t>
            </w:r>
          </w:p>
        </w:tc>
        <w:tc>
          <w:tcPr>
            <w:tcW w:w="1559" w:type="dxa"/>
            <w:tcBorders>
              <w:top w:val="single" w:sz="4" w:space="0" w:color="000000"/>
              <w:left w:val="single" w:sz="4" w:space="0" w:color="000000"/>
              <w:bottom w:val="single" w:sz="4" w:space="0" w:color="000000"/>
            </w:tcBorders>
            <w:vAlign w:val="center"/>
          </w:tcPr>
          <w:p w:rsidR="00D140EB" w:rsidRPr="00AB16E2" w:rsidRDefault="00D140EB" w:rsidP="00703B63">
            <w:pPr>
              <w:pStyle w:val="a3"/>
              <w:snapToGrid w:val="0"/>
              <w:spacing w:after="0"/>
              <w:jc w:val="center"/>
              <w:rPr>
                <w:b/>
                <w:bCs/>
                <w:i/>
                <w:sz w:val="22"/>
                <w:szCs w:val="22"/>
              </w:rPr>
            </w:pPr>
            <w:r w:rsidRPr="00AB16E2">
              <w:rPr>
                <w:b/>
                <w:bCs/>
                <w:i/>
                <w:sz w:val="22"/>
                <w:szCs w:val="22"/>
              </w:rPr>
              <w:t>Кол-во часов</w:t>
            </w:r>
          </w:p>
        </w:tc>
        <w:tc>
          <w:tcPr>
            <w:tcW w:w="2126" w:type="dxa"/>
            <w:tcBorders>
              <w:top w:val="single" w:sz="4" w:space="0" w:color="000000"/>
              <w:left w:val="single" w:sz="4" w:space="0" w:color="000000"/>
              <w:bottom w:val="single" w:sz="4" w:space="0" w:color="auto"/>
            </w:tcBorders>
            <w:vAlign w:val="center"/>
          </w:tcPr>
          <w:p w:rsidR="00D140EB" w:rsidRPr="00AB16E2" w:rsidRDefault="00D140EB" w:rsidP="00703B63">
            <w:pPr>
              <w:pStyle w:val="a3"/>
              <w:snapToGrid w:val="0"/>
              <w:spacing w:after="0"/>
              <w:jc w:val="center"/>
              <w:rPr>
                <w:b/>
                <w:bCs/>
                <w:i/>
                <w:sz w:val="22"/>
                <w:szCs w:val="22"/>
              </w:rPr>
            </w:pPr>
            <w:r w:rsidRPr="00AB16E2">
              <w:rPr>
                <w:b/>
                <w:bCs/>
                <w:i/>
                <w:sz w:val="22"/>
                <w:szCs w:val="22"/>
              </w:rPr>
              <w:t>Сроки проведения</w:t>
            </w:r>
          </w:p>
        </w:tc>
        <w:tc>
          <w:tcPr>
            <w:tcW w:w="1560" w:type="dxa"/>
            <w:tcBorders>
              <w:top w:val="single" w:sz="4" w:space="0" w:color="000000"/>
              <w:left w:val="single" w:sz="4" w:space="0" w:color="000000"/>
              <w:bottom w:val="single" w:sz="4" w:space="0" w:color="auto"/>
              <w:right w:val="single" w:sz="4" w:space="0" w:color="000000"/>
            </w:tcBorders>
            <w:vAlign w:val="center"/>
          </w:tcPr>
          <w:p w:rsidR="00D140EB" w:rsidRPr="00AB16E2" w:rsidRDefault="00D140EB" w:rsidP="00703B63">
            <w:pPr>
              <w:pStyle w:val="a3"/>
              <w:snapToGrid w:val="0"/>
              <w:spacing w:after="0"/>
              <w:jc w:val="center"/>
              <w:rPr>
                <w:b/>
                <w:bCs/>
                <w:i/>
                <w:sz w:val="22"/>
                <w:szCs w:val="22"/>
              </w:rPr>
            </w:pPr>
            <w:r w:rsidRPr="00AB16E2">
              <w:rPr>
                <w:b/>
                <w:bCs/>
                <w:i/>
                <w:sz w:val="22"/>
                <w:szCs w:val="22"/>
              </w:rPr>
              <w:t>Место проведения, ответственный</w:t>
            </w:r>
          </w:p>
        </w:tc>
      </w:tr>
      <w:tr w:rsidR="00D140EB" w:rsidRPr="00253647" w:rsidTr="00253647">
        <w:tc>
          <w:tcPr>
            <w:tcW w:w="4820" w:type="dxa"/>
            <w:gridSpan w:val="3"/>
            <w:tcBorders>
              <w:top w:val="single" w:sz="4" w:space="0" w:color="000000"/>
              <w:left w:val="single" w:sz="4" w:space="0" w:color="000000"/>
              <w:bottom w:val="single" w:sz="4" w:space="0" w:color="000000"/>
            </w:tcBorders>
          </w:tcPr>
          <w:p w:rsidR="00D140EB" w:rsidRPr="00253647" w:rsidRDefault="00D140EB" w:rsidP="00D140EB">
            <w:pPr>
              <w:snapToGrid w:val="0"/>
              <w:jc w:val="center"/>
              <w:rPr>
                <w:b/>
                <w:bCs/>
                <w:sz w:val="22"/>
                <w:szCs w:val="22"/>
              </w:rPr>
            </w:pPr>
            <w:r w:rsidRPr="00253647">
              <w:rPr>
                <w:b/>
                <w:sz w:val="22"/>
                <w:szCs w:val="22"/>
              </w:rPr>
              <w:t>«Подготовка экспертов для работы в региональной предметной комиссии при проведении государственной итоговой аттестаии по обрзовательным программам основного общего и среднего общего образования по английскому языку»</w:t>
            </w:r>
          </w:p>
        </w:tc>
        <w:tc>
          <w:tcPr>
            <w:tcW w:w="1559" w:type="dxa"/>
            <w:tcBorders>
              <w:top w:val="single" w:sz="4" w:space="0" w:color="000000"/>
              <w:left w:val="single" w:sz="4" w:space="0" w:color="000000"/>
              <w:bottom w:val="single" w:sz="4" w:space="0" w:color="auto"/>
            </w:tcBorders>
          </w:tcPr>
          <w:p w:rsidR="00D140EB" w:rsidRPr="00253647" w:rsidRDefault="00D140EB" w:rsidP="00703B63">
            <w:pPr>
              <w:pStyle w:val="a3"/>
              <w:snapToGrid w:val="0"/>
              <w:spacing w:after="0"/>
              <w:jc w:val="center"/>
              <w:rPr>
                <w:b/>
                <w:bCs/>
                <w:sz w:val="22"/>
                <w:szCs w:val="22"/>
              </w:rPr>
            </w:pPr>
            <w:r w:rsidRPr="00253647">
              <w:rPr>
                <w:b/>
                <w:bCs/>
                <w:sz w:val="22"/>
                <w:szCs w:val="22"/>
              </w:rPr>
              <w:t>156 часов</w:t>
            </w:r>
          </w:p>
        </w:tc>
        <w:tc>
          <w:tcPr>
            <w:tcW w:w="2126" w:type="dxa"/>
            <w:tcBorders>
              <w:top w:val="single" w:sz="4" w:space="0" w:color="000000"/>
              <w:left w:val="single" w:sz="4" w:space="0" w:color="000000"/>
              <w:bottom w:val="single" w:sz="4" w:space="0" w:color="auto"/>
            </w:tcBorders>
          </w:tcPr>
          <w:p w:rsidR="00D140EB" w:rsidRPr="00253647" w:rsidRDefault="00D140EB" w:rsidP="00703B63">
            <w:pPr>
              <w:pStyle w:val="a3"/>
              <w:snapToGrid w:val="0"/>
              <w:spacing w:after="0"/>
              <w:jc w:val="center"/>
              <w:rPr>
                <w:bCs/>
                <w:sz w:val="22"/>
                <w:szCs w:val="22"/>
              </w:rPr>
            </w:pPr>
            <w:r w:rsidRPr="00253647">
              <w:rPr>
                <w:bCs/>
                <w:sz w:val="22"/>
                <w:szCs w:val="22"/>
              </w:rPr>
              <w:t>Декабрь 2018 январь-февраль</w:t>
            </w:r>
          </w:p>
          <w:p w:rsidR="00D140EB" w:rsidRPr="00253647" w:rsidRDefault="00D140EB" w:rsidP="00703B63">
            <w:pPr>
              <w:pStyle w:val="a3"/>
              <w:snapToGrid w:val="0"/>
              <w:spacing w:after="0"/>
              <w:jc w:val="center"/>
              <w:rPr>
                <w:bCs/>
                <w:sz w:val="22"/>
                <w:szCs w:val="22"/>
              </w:rPr>
            </w:pPr>
            <w:r w:rsidRPr="00253647">
              <w:rPr>
                <w:bCs/>
                <w:sz w:val="22"/>
                <w:szCs w:val="22"/>
              </w:rPr>
              <w:t>2019 года</w:t>
            </w:r>
          </w:p>
        </w:tc>
        <w:tc>
          <w:tcPr>
            <w:tcW w:w="1560" w:type="dxa"/>
            <w:vMerge w:val="restart"/>
            <w:tcBorders>
              <w:top w:val="single" w:sz="4" w:space="0" w:color="000000"/>
              <w:left w:val="single" w:sz="4" w:space="0" w:color="000000"/>
              <w:right w:val="single" w:sz="4" w:space="0" w:color="000000"/>
            </w:tcBorders>
            <w:vAlign w:val="center"/>
          </w:tcPr>
          <w:p w:rsidR="00D140EB" w:rsidRPr="00253647" w:rsidRDefault="00D140EB" w:rsidP="00703B63">
            <w:pPr>
              <w:pStyle w:val="a3"/>
              <w:snapToGrid w:val="0"/>
              <w:spacing w:after="0"/>
              <w:jc w:val="center"/>
              <w:rPr>
                <w:bCs/>
                <w:sz w:val="22"/>
                <w:szCs w:val="22"/>
              </w:rPr>
            </w:pPr>
            <w:r w:rsidRPr="00253647">
              <w:rPr>
                <w:bCs/>
                <w:sz w:val="22"/>
                <w:szCs w:val="22"/>
              </w:rPr>
              <w:t>ТИРОиПК</w:t>
            </w:r>
          </w:p>
          <w:p w:rsidR="00D140EB" w:rsidRPr="00253647" w:rsidRDefault="00D140EB" w:rsidP="00703B63">
            <w:pPr>
              <w:pStyle w:val="a3"/>
              <w:snapToGrid w:val="0"/>
              <w:spacing w:after="0"/>
              <w:jc w:val="center"/>
              <w:rPr>
                <w:bCs/>
                <w:sz w:val="22"/>
                <w:szCs w:val="22"/>
              </w:rPr>
            </w:pPr>
          </w:p>
        </w:tc>
      </w:tr>
      <w:tr w:rsidR="00D140EB" w:rsidRPr="00253647" w:rsidTr="00253647">
        <w:tc>
          <w:tcPr>
            <w:tcW w:w="709" w:type="dxa"/>
            <w:tcBorders>
              <w:top w:val="single" w:sz="4" w:space="0" w:color="000000"/>
              <w:left w:val="single" w:sz="4" w:space="0" w:color="000000"/>
              <w:bottom w:val="single" w:sz="4" w:space="0" w:color="000000"/>
            </w:tcBorders>
            <w:vAlign w:val="center"/>
          </w:tcPr>
          <w:p w:rsidR="00D140EB" w:rsidRPr="00253647" w:rsidRDefault="00D140EB" w:rsidP="00703B63">
            <w:pPr>
              <w:pStyle w:val="a3"/>
              <w:snapToGrid w:val="0"/>
              <w:spacing w:after="0"/>
              <w:jc w:val="center"/>
              <w:rPr>
                <w:bCs/>
                <w:sz w:val="22"/>
                <w:szCs w:val="22"/>
              </w:rPr>
            </w:pPr>
            <w:r w:rsidRPr="00253647">
              <w:rPr>
                <w:bCs/>
                <w:sz w:val="22"/>
                <w:szCs w:val="22"/>
              </w:rPr>
              <w:t>1</w:t>
            </w:r>
          </w:p>
        </w:tc>
        <w:tc>
          <w:tcPr>
            <w:tcW w:w="1276" w:type="dxa"/>
            <w:vMerge w:val="restart"/>
            <w:tcBorders>
              <w:top w:val="single" w:sz="4" w:space="0" w:color="000000"/>
              <w:left w:val="single" w:sz="4" w:space="0" w:color="000000"/>
              <w:bottom w:val="single" w:sz="4" w:space="0" w:color="000000"/>
            </w:tcBorders>
            <w:vAlign w:val="center"/>
          </w:tcPr>
          <w:p w:rsidR="00D140EB" w:rsidRPr="00253647" w:rsidRDefault="00D140EB" w:rsidP="009A090C">
            <w:pPr>
              <w:shd w:val="clear" w:color="auto" w:fill="FFFFFF"/>
              <w:snapToGrid w:val="0"/>
              <w:jc w:val="center"/>
              <w:rPr>
                <w:sz w:val="22"/>
                <w:szCs w:val="22"/>
              </w:rPr>
            </w:pPr>
            <w:r w:rsidRPr="00253647">
              <w:rPr>
                <w:sz w:val="22"/>
                <w:szCs w:val="22"/>
              </w:rPr>
              <w:t xml:space="preserve">Учителя </w:t>
            </w:r>
            <w:r w:rsidR="009A090C" w:rsidRPr="00253647">
              <w:rPr>
                <w:sz w:val="22"/>
                <w:szCs w:val="22"/>
              </w:rPr>
              <w:t>английского языка</w:t>
            </w:r>
          </w:p>
        </w:tc>
        <w:tc>
          <w:tcPr>
            <w:tcW w:w="2835" w:type="dxa"/>
            <w:tcBorders>
              <w:top w:val="single" w:sz="4" w:space="0" w:color="000000"/>
              <w:left w:val="single" w:sz="4" w:space="0" w:color="000000"/>
              <w:bottom w:val="single" w:sz="4" w:space="0" w:color="auto"/>
            </w:tcBorders>
          </w:tcPr>
          <w:p w:rsidR="00D140EB" w:rsidRPr="00253647" w:rsidRDefault="00D140EB" w:rsidP="00743137">
            <w:pPr>
              <w:pStyle w:val="a3"/>
              <w:spacing w:after="0"/>
              <w:jc w:val="center"/>
              <w:rPr>
                <w:b/>
                <w:bCs/>
                <w:sz w:val="22"/>
                <w:szCs w:val="22"/>
              </w:rPr>
            </w:pPr>
            <w:r w:rsidRPr="00253647">
              <w:rPr>
                <w:b/>
                <w:bCs/>
                <w:sz w:val="22"/>
                <w:szCs w:val="22"/>
              </w:rPr>
              <w:t>Модуль 1.</w:t>
            </w:r>
          </w:p>
        </w:tc>
        <w:tc>
          <w:tcPr>
            <w:tcW w:w="1559" w:type="dxa"/>
            <w:tcBorders>
              <w:top w:val="single" w:sz="4" w:space="0" w:color="auto"/>
              <w:left w:val="single" w:sz="4" w:space="0" w:color="000000"/>
              <w:bottom w:val="single" w:sz="4" w:space="0" w:color="auto"/>
            </w:tcBorders>
            <w:vAlign w:val="center"/>
          </w:tcPr>
          <w:p w:rsidR="00D140EB" w:rsidRPr="00253647" w:rsidRDefault="00D140EB" w:rsidP="00703B63">
            <w:pPr>
              <w:pStyle w:val="a3"/>
              <w:snapToGrid w:val="0"/>
              <w:spacing w:after="0"/>
              <w:jc w:val="center"/>
              <w:rPr>
                <w:bCs/>
                <w:sz w:val="22"/>
                <w:szCs w:val="22"/>
              </w:rPr>
            </w:pPr>
            <w:r w:rsidRPr="00253647">
              <w:rPr>
                <w:bCs/>
                <w:sz w:val="22"/>
                <w:szCs w:val="22"/>
              </w:rPr>
              <w:t>26 часов</w:t>
            </w:r>
          </w:p>
        </w:tc>
        <w:tc>
          <w:tcPr>
            <w:tcW w:w="2126" w:type="dxa"/>
            <w:tcBorders>
              <w:top w:val="single" w:sz="4" w:space="0" w:color="auto"/>
              <w:left w:val="single" w:sz="4" w:space="0" w:color="000000"/>
              <w:bottom w:val="single" w:sz="4" w:space="0" w:color="auto"/>
            </w:tcBorders>
          </w:tcPr>
          <w:p w:rsidR="00D140EB" w:rsidRPr="00253647" w:rsidRDefault="00D140EB" w:rsidP="00703B63">
            <w:pPr>
              <w:pStyle w:val="a3"/>
              <w:snapToGrid w:val="0"/>
              <w:spacing w:after="0"/>
              <w:ind w:right="-108"/>
              <w:jc w:val="center"/>
              <w:rPr>
                <w:bCs/>
                <w:sz w:val="22"/>
                <w:szCs w:val="22"/>
              </w:rPr>
            </w:pPr>
            <w:r w:rsidRPr="00253647">
              <w:rPr>
                <w:bCs/>
                <w:sz w:val="22"/>
                <w:szCs w:val="22"/>
              </w:rPr>
              <w:t>12-14 декабря 2018г.</w:t>
            </w:r>
          </w:p>
        </w:tc>
        <w:tc>
          <w:tcPr>
            <w:tcW w:w="1560" w:type="dxa"/>
            <w:vMerge/>
            <w:tcBorders>
              <w:left w:val="single" w:sz="4" w:space="0" w:color="000000"/>
              <w:right w:val="single" w:sz="4" w:space="0" w:color="000000"/>
            </w:tcBorders>
          </w:tcPr>
          <w:p w:rsidR="00D140EB" w:rsidRPr="00253647" w:rsidRDefault="00D140EB" w:rsidP="00703B63">
            <w:pPr>
              <w:pStyle w:val="a3"/>
              <w:snapToGrid w:val="0"/>
              <w:spacing w:after="0"/>
              <w:jc w:val="center"/>
              <w:rPr>
                <w:bCs/>
                <w:sz w:val="22"/>
                <w:szCs w:val="22"/>
              </w:rPr>
            </w:pPr>
          </w:p>
        </w:tc>
      </w:tr>
      <w:tr w:rsidR="00D140EB" w:rsidRPr="00253647" w:rsidTr="00253647">
        <w:tc>
          <w:tcPr>
            <w:tcW w:w="709" w:type="dxa"/>
            <w:tcBorders>
              <w:top w:val="single" w:sz="4" w:space="0" w:color="000000"/>
              <w:left w:val="single" w:sz="4" w:space="0" w:color="000000"/>
              <w:bottom w:val="single" w:sz="4" w:space="0" w:color="000000"/>
            </w:tcBorders>
            <w:vAlign w:val="center"/>
          </w:tcPr>
          <w:p w:rsidR="00D140EB" w:rsidRPr="00253647" w:rsidRDefault="00D140EB" w:rsidP="00703B63">
            <w:pPr>
              <w:pStyle w:val="a3"/>
              <w:snapToGrid w:val="0"/>
              <w:spacing w:after="0"/>
              <w:jc w:val="center"/>
              <w:rPr>
                <w:bCs/>
                <w:sz w:val="22"/>
                <w:szCs w:val="22"/>
              </w:rPr>
            </w:pPr>
            <w:r w:rsidRPr="00253647">
              <w:rPr>
                <w:bCs/>
                <w:sz w:val="22"/>
                <w:szCs w:val="22"/>
              </w:rPr>
              <w:t>2</w:t>
            </w:r>
          </w:p>
        </w:tc>
        <w:tc>
          <w:tcPr>
            <w:tcW w:w="1276" w:type="dxa"/>
            <w:vMerge/>
            <w:tcBorders>
              <w:top w:val="single" w:sz="4" w:space="0" w:color="000000"/>
              <w:left w:val="single" w:sz="4" w:space="0" w:color="000000"/>
              <w:bottom w:val="single" w:sz="4" w:space="0" w:color="000000"/>
            </w:tcBorders>
            <w:vAlign w:val="center"/>
          </w:tcPr>
          <w:p w:rsidR="00D140EB" w:rsidRPr="00253647" w:rsidRDefault="00D140EB" w:rsidP="00703B63">
            <w:pPr>
              <w:snapToGrid w:val="0"/>
              <w:jc w:val="center"/>
              <w:rPr>
                <w:sz w:val="22"/>
                <w:szCs w:val="22"/>
              </w:rPr>
            </w:pPr>
          </w:p>
        </w:tc>
        <w:tc>
          <w:tcPr>
            <w:tcW w:w="2835" w:type="dxa"/>
            <w:tcBorders>
              <w:top w:val="single" w:sz="4" w:space="0" w:color="000000"/>
              <w:left w:val="single" w:sz="4" w:space="0" w:color="000000"/>
              <w:bottom w:val="single" w:sz="4" w:space="0" w:color="auto"/>
            </w:tcBorders>
          </w:tcPr>
          <w:p w:rsidR="00D140EB" w:rsidRPr="00253647" w:rsidRDefault="00D140EB" w:rsidP="00743137">
            <w:pPr>
              <w:jc w:val="center"/>
              <w:rPr>
                <w:kern w:val="0"/>
                <w:sz w:val="22"/>
                <w:szCs w:val="22"/>
              </w:rPr>
            </w:pPr>
            <w:r w:rsidRPr="00253647">
              <w:rPr>
                <w:b/>
                <w:bCs/>
                <w:sz w:val="22"/>
                <w:szCs w:val="22"/>
              </w:rPr>
              <w:t>Модуль 2.</w:t>
            </w:r>
          </w:p>
        </w:tc>
        <w:tc>
          <w:tcPr>
            <w:tcW w:w="1559" w:type="dxa"/>
            <w:tcBorders>
              <w:top w:val="single" w:sz="4" w:space="0" w:color="auto"/>
              <w:left w:val="single" w:sz="4" w:space="0" w:color="000000"/>
              <w:bottom w:val="single" w:sz="4" w:space="0" w:color="auto"/>
            </w:tcBorders>
            <w:vAlign w:val="center"/>
          </w:tcPr>
          <w:p w:rsidR="00D140EB" w:rsidRPr="00253647" w:rsidRDefault="00D140EB" w:rsidP="00703B63">
            <w:pPr>
              <w:pStyle w:val="a3"/>
              <w:snapToGrid w:val="0"/>
              <w:spacing w:after="0"/>
              <w:jc w:val="center"/>
              <w:rPr>
                <w:bCs/>
                <w:sz w:val="22"/>
                <w:szCs w:val="22"/>
              </w:rPr>
            </w:pPr>
            <w:r w:rsidRPr="00253647">
              <w:rPr>
                <w:bCs/>
                <w:sz w:val="22"/>
                <w:szCs w:val="22"/>
              </w:rPr>
              <w:t>52 часа</w:t>
            </w:r>
          </w:p>
        </w:tc>
        <w:tc>
          <w:tcPr>
            <w:tcW w:w="2126" w:type="dxa"/>
            <w:tcBorders>
              <w:top w:val="single" w:sz="4" w:space="0" w:color="auto"/>
              <w:left w:val="single" w:sz="4" w:space="0" w:color="000000"/>
              <w:bottom w:val="single" w:sz="4" w:space="0" w:color="auto"/>
            </w:tcBorders>
          </w:tcPr>
          <w:p w:rsidR="00D140EB" w:rsidRPr="00253647" w:rsidRDefault="00D140EB" w:rsidP="00703B63">
            <w:pPr>
              <w:pStyle w:val="a3"/>
              <w:snapToGrid w:val="0"/>
              <w:spacing w:after="0"/>
              <w:ind w:left="-108" w:right="-108"/>
              <w:jc w:val="center"/>
              <w:rPr>
                <w:bCs/>
                <w:sz w:val="22"/>
                <w:szCs w:val="22"/>
              </w:rPr>
            </w:pPr>
            <w:r w:rsidRPr="00253647">
              <w:rPr>
                <w:bCs/>
                <w:sz w:val="22"/>
                <w:szCs w:val="22"/>
              </w:rPr>
              <w:t>14-19 января</w:t>
            </w:r>
          </w:p>
        </w:tc>
        <w:tc>
          <w:tcPr>
            <w:tcW w:w="1560" w:type="dxa"/>
            <w:vMerge/>
            <w:tcBorders>
              <w:left w:val="single" w:sz="4" w:space="0" w:color="000000"/>
              <w:right w:val="single" w:sz="4" w:space="0" w:color="000000"/>
            </w:tcBorders>
          </w:tcPr>
          <w:p w:rsidR="00D140EB" w:rsidRPr="00253647" w:rsidRDefault="00D140EB" w:rsidP="00703B63">
            <w:pPr>
              <w:pStyle w:val="a3"/>
              <w:snapToGrid w:val="0"/>
              <w:spacing w:after="0"/>
              <w:jc w:val="center"/>
              <w:rPr>
                <w:bCs/>
                <w:sz w:val="22"/>
                <w:szCs w:val="22"/>
              </w:rPr>
            </w:pPr>
          </w:p>
        </w:tc>
      </w:tr>
      <w:tr w:rsidR="00D140EB" w:rsidRPr="00253647" w:rsidTr="00253647">
        <w:tc>
          <w:tcPr>
            <w:tcW w:w="709" w:type="dxa"/>
            <w:tcBorders>
              <w:top w:val="single" w:sz="4" w:space="0" w:color="000000"/>
              <w:left w:val="single" w:sz="4" w:space="0" w:color="000000"/>
              <w:bottom w:val="single" w:sz="4" w:space="0" w:color="000000"/>
            </w:tcBorders>
            <w:vAlign w:val="center"/>
          </w:tcPr>
          <w:p w:rsidR="00D140EB" w:rsidRPr="00253647" w:rsidRDefault="00D140EB" w:rsidP="00703B63">
            <w:pPr>
              <w:pStyle w:val="a3"/>
              <w:snapToGrid w:val="0"/>
              <w:spacing w:after="0"/>
              <w:jc w:val="center"/>
              <w:rPr>
                <w:bCs/>
                <w:sz w:val="22"/>
                <w:szCs w:val="22"/>
              </w:rPr>
            </w:pPr>
            <w:r w:rsidRPr="00253647">
              <w:rPr>
                <w:bCs/>
                <w:sz w:val="22"/>
                <w:szCs w:val="22"/>
              </w:rPr>
              <w:t>3</w:t>
            </w:r>
          </w:p>
        </w:tc>
        <w:tc>
          <w:tcPr>
            <w:tcW w:w="1276" w:type="dxa"/>
            <w:vMerge/>
            <w:tcBorders>
              <w:top w:val="single" w:sz="4" w:space="0" w:color="000000"/>
              <w:left w:val="single" w:sz="4" w:space="0" w:color="000000"/>
              <w:bottom w:val="single" w:sz="4" w:space="0" w:color="000000"/>
            </w:tcBorders>
          </w:tcPr>
          <w:p w:rsidR="00D140EB" w:rsidRPr="00253647" w:rsidRDefault="00D140EB" w:rsidP="00703B63">
            <w:pPr>
              <w:pStyle w:val="a3"/>
              <w:snapToGrid w:val="0"/>
              <w:spacing w:after="0"/>
              <w:jc w:val="both"/>
              <w:rPr>
                <w:bCs/>
                <w:sz w:val="22"/>
                <w:szCs w:val="22"/>
              </w:rPr>
            </w:pPr>
          </w:p>
        </w:tc>
        <w:tc>
          <w:tcPr>
            <w:tcW w:w="2835" w:type="dxa"/>
            <w:tcBorders>
              <w:top w:val="single" w:sz="4" w:space="0" w:color="auto"/>
              <w:left w:val="single" w:sz="4" w:space="0" w:color="000000"/>
              <w:bottom w:val="single" w:sz="4" w:space="0" w:color="auto"/>
            </w:tcBorders>
          </w:tcPr>
          <w:p w:rsidR="00D140EB" w:rsidRPr="00253647" w:rsidRDefault="00D140EB" w:rsidP="00743137">
            <w:pPr>
              <w:pStyle w:val="211"/>
              <w:tabs>
                <w:tab w:val="left" w:pos="0"/>
              </w:tabs>
              <w:snapToGrid w:val="0"/>
              <w:spacing w:after="0"/>
              <w:ind w:left="0"/>
              <w:jc w:val="center"/>
              <w:rPr>
                <w:rFonts w:ascii="Times New Roman" w:hAnsi="Times New Roman"/>
                <w:b/>
                <w:bCs/>
              </w:rPr>
            </w:pPr>
            <w:r w:rsidRPr="00253647">
              <w:rPr>
                <w:rFonts w:ascii="Times New Roman" w:hAnsi="Times New Roman"/>
                <w:b/>
                <w:bCs/>
              </w:rPr>
              <w:t>Модуль 3.</w:t>
            </w:r>
          </w:p>
        </w:tc>
        <w:tc>
          <w:tcPr>
            <w:tcW w:w="1559" w:type="dxa"/>
            <w:tcBorders>
              <w:top w:val="single" w:sz="4" w:space="0" w:color="auto"/>
              <w:left w:val="single" w:sz="4" w:space="0" w:color="000000"/>
              <w:bottom w:val="single" w:sz="4" w:space="0" w:color="auto"/>
            </w:tcBorders>
            <w:vAlign w:val="center"/>
          </w:tcPr>
          <w:p w:rsidR="00D140EB" w:rsidRPr="00253647" w:rsidRDefault="00D140EB" w:rsidP="00703B63">
            <w:pPr>
              <w:pStyle w:val="a3"/>
              <w:snapToGrid w:val="0"/>
              <w:spacing w:after="0"/>
              <w:jc w:val="center"/>
              <w:rPr>
                <w:bCs/>
                <w:sz w:val="22"/>
                <w:szCs w:val="22"/>
              </w:rPr>
            </w:pPr>
            <w:r w:rsidRPr="00253647">
              <w:rPr>
                <w:bCs/>
                <w:sz w:val="22"/>
                <w:szCs w:val="22"/>
              </w:rPr>
              <w:t>78 часов</w:t>
            </w:r>
          </w:p>
        </w:tc>
        <w:tc>
          <w:tcPr>
            <w:tcW w:w="2126" w:type="dxa"/>
            <w:tcBorders>
              <w:top w:val="single" w:sz="4" w:space="0" w:color="auto"/>
              <w:left w:val="single" w:sz="4" w:space="0" w:color="000000"/>
              <w:bottom w:val="single" w:sz="4" w:space="0" w:color="auto"/>
            </w:tcBorders>
          </w:tcPr>
          <w:p w:rsidR="00D140EB" w:rsidRPr="00253647" w:rsidRDefault="00D140EB" w:rsidP="00703B63">
            <w:pPr>
              <w:pStyle w:val="a3"/>
              <w:snapToGrid w:val="0"/>
              <w:spacing w:after="0"/>
              <w:jc w:val="center"/>
              <w:rPr>
                <w:bCs/>
                <w:sz w:val="22"/>
                <w:szCs w:val="22"/>
              </w:rPr>
            </w:pPr>
            <w:r w:rsidRPr="00253647">
              <w:rPr>
                <w:bCs/>
                <w:sz w:val="22"/>
                <w:szCs w:val="22"/>
              </w:rPr>
              <w:t>04-09 февраля</w:t>
            </w:r>
          </w:p>
        </w:tc>
        <w:tc>
          <w:tcPr>
            <w:tcW w:w="1560" w:type="dxa"/>
            <w:vMerge/>
            <w:tcBorders>
              <w:left w:val="single" w:sz="4" w:space="0" w:color="000000"/>
              <w:bottom w:val="single" w:sz="4" w:space="0" w:color="auto"/>
              <w:right w:val="single" w:sz="4" w:space="0" w:color="000000"/>
            </w:tcBorders>
          </w:tcPr>
          <w:p w:rsidR="00D140EB" w:rsidRPr="00253647" w:rsidRDefault="00D140EB" w:rsidP="00703B63">
            <w:pPr>
              <w:pStyle w:val="a3"/>
              <w:snapToGrid w:val="0"/>
              <w:spacing w:after="0"/>
              <w:jc w:val="center"/>
              <w:rPr>
                <w:bCs/>
                <w:sz w:val="22"/>
                <w:szCs w:val="22"/>
              </w:rPr>
            </w:pPr>
          </w:p>
        </w:tc>
      </w:tr>
    </w:tbl>
    <w:p w:rsidR="003328FA" w:rsidRDefault="003328FA" w:rsidP="00A25548">
      <w:pPr>
        <w:jc w:val="center"/>
        <w:rPr>
          <w:b/>
        </w:rPr>
      </w:pPr>
      <w:r>
        <w:rPr>
          <w:b/>
        </w:rPr>
        <w:lastRenderedPageBreak/>
        <w:t>Консультации</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9"/>
        <w:gridCol w:w="2327"/>
        <w:gridCol w:w="3333"/>
        <w:gridCol w:w="1985"/>
        <w:gridCol w:w="1701"/>
      </w:tblGrid>
      <w:tr w:rsidR="003328FA" w:rsidRPr="00AB16E2" w:rsidTr="00253647">
        <w:tc>
          <w:tcPr>
            <w:tcW w:w="719" w:type="dxa"/>
            <w:tcBorders>
              <w:top w:val="single" w:sz="4" w:space="0" w:color="auto"/>
              <w:left w:val="single" w:sz="4" w:space="0" w:color="auto"/>
              <w:bottom w:val="single" w:sz="4" w:space="0" w:color="auto"/>
              <w:right w:val="single" w:sz="4" w:space="0" w:color="auto"/>
            </w:tcBorders>
            <w:hideMark/>
          </w:tcPr>
          <w:p w:rsidR="003328FA" w:rsidRPr="00AB16E2" w:rsidRDefault="003328FA" w:rsidP="003328FA">
            <w:pPr>
              <w:rPr>
                <w:b/>
                <w:i/>
                <w:kern w:val="2"/>
                <w:sz w:val="22"/>
                <w:szCs w:val="22"/>
              </w:rPr>
            </w:pPr>
            <w:r w:rsidRPr="00AB16E2">
              <w:rPr>
                <w:b/>
                <w:i/>
                <w:sz w:val="22"/>
                <w:szCs w:val="22"/>
              </w:rPr>
              <w:t>№ п/п</w:t>
            </w:r>
          </w:p>
        </w:tc>
        <w:tc>
          <w:tcPr>
            <w:tcW w:w="2327" w:type="dxa"/>
            <w:tcBorders>
              <w:top w:val="single" w:sz="4" w:space="0" w:color="auto"/>
              <w:left w:val="single" w:sz="4" w:space="0" w:color="auto"/>
              <w:bottom w:val="single" w:sz="4" w:space="0" w:color="auto"/>
              <w:right w:val="single" w:sz="4" w:space="0" w:color="auto"/>
            </w:tcBorders>
            <w:hideMark/>
          </w:tcPr>
          <w:p w:rsidR="003328FA" w:rsidRPr="00AB16E2" w:rsidRDefault="003328FA" w:rsidP="003328FA">
            <w:pPr>
              <w:jc w:val="center"/>
              <w:rPr>
                <w:b/>
                <w:i/>
                <w:kern w:val="2"/>
                <w:sz w:val="22"/>
                <w:szCs w:val="22"/>
              </w:rPr>
            </w:pPr>
            <w:r w:rsidRPr="00AB16E2">
              <w:rPr>
                <w:b/>
                <w:i/>
                <w:sz w:val="22"/>
                <w:szCs w:val="22"/>
              </w:rPr>
              <w:t>Категория слушателей</w:t>
            </w:r>
          </w:p>
        </w:tc>
        <w:tc>
          <w:tcPr>
            <w:tcW w:w="3333" w:type="dxa"/>
            <w:tcBorders>
              <w:top w:val="single" w:sz="4" w:space="0" w:color="auto"/>
              <w:left w:val="single" w:sz="4" w:space="0" w:color="auto"/>
              <w:bottom w:val="single" w:sz="4" w:space="0" w:color="auto"/>
              <w:right w:val="single" w:sz="4" w:space="0" w:color="auto"/>
            </w:tcBorders>
            <w:hideMark/>
          </w:tcPr>
          <w:p w:rsidR="003328FA" w:rsidRPr="00AB16E2" w:rsidRDefault="003328FA" w:rsidP="003328FA">
            <w:pPr>
              <w:jc w:val="center"/>
              <w:rPr>
                <w:b/>
                <w:i/>
                <w:kern w:val="2"/>
                <w:sz w:val="22"/>
                <w:szCs w:val="22"/>
              </w:rPr>
            </w:pPr>
            <w:r w:rsidRPr="00AB16E2">
              <w:rPr>
                <w:b/>
                <w:i/>
                <w:sz w:val="22"/>
                <w:szCs w:val="22"/>
              </w:rPr>
              <w:t>Название программы</w:t>
            </w:r>
          </w:p>
        </w:tc>
        <w:tc>
          <w:tcPr>
            <w:tcW w:w="1985" w:type="dxa"/>
            <w:tcBorders>
              <w:top w:val="single" w:sz="4" w:space="0" w:color="auto"/>
              <w:left w:val="single" w:sz="4" w:space="0" w:color="auto"/>
              <w:bottom w:val="single" w:sz="4" w:space="0" w:color="auto"/>
              <w:right w:val="single" w:sz="4" w:space="0" w:color="auto"/>
            </w:tcBorders>
            <w:hideMark/>
          </w:tcPr>
          <w:p w:rsidR="003328FA" w:rsidRPr="00AB16E2" w:rsidRDefault="003328FA" w:rsidP="003328FA">
            <w:pPr>
              <w:jc w:val="center"/>
              <w:rPr>
                <w:b/>
                <w:i/>
                <w:kern w:val="2"/>
                <w:sz w:val="22"/>
                <w:szCs w:val="22"/>
              </w:rPr>
            </w:pPr>
            <w:r w:rsidRPr="00AB16E2">
              <w:rPr>
                <w:b/>
                <w:i/>
                <w:sz w:val="22"/>
                <w:szCs w:val="22"/>
              </w:rPr>
              <w:t>Сроки</w:t>
            </w:r>
          </w:p>
        </w:tc>
        <w:tc>
          <w:tcPr>
            <w:tcW w:w="1701" w:type="dxa"/>
            <w:tcBorders>
              <w:top w:val="single" w:sz="4" w:space="0" w:color="auto"/>
              <w:left w:val="single" w:sz="4" w:space="0" w:color="auto"/>
              <w:bottom w:val="single" w:sz="4" w:space="0" w:color="auto"/>
              <w:right w:val="single" w:sz="4" w:space="0" w:color="auto"/>
            </w:tcBorders>
            <w:hideMark/>
          </w:tcPr>
          <w:p w:rsidR="003328FA" w:rsidRPr="00AB16E2" w:rsidRDefault="003328FA" w:rsidP="003328FA">
            <w:pPr>
              <w:jc w:val="center"/>
              <w:rPr>
                <w:b/>
                <w:i/>
                <w:kern w:val="2"/>
                <w:sz w:val="22"/>
                <w:szCs w:val="22"/>
              </w:rPr>
            </w:pPr>
            <w:r w:rsidRPr="00AB16E2">
              <w:rPr>
                <w:b/>
                <w:i/>
                <w:sz w:val="22"/>
                <w:szCs w:val="22"/>
              </w:rPr>
              <w:t>Ответственные</w:t>
            </w:r>
          </w:p>
        </w:tc>
      </w:tr>
      <w:tr w:rsidR="003328FA" w:rsidRPr="00253647" w:rsidTr="00253647">
        <w:tc>
          <w:tcPr>
            <w:tcW w:w="719" w:type="dxa"/>
            <w:tcBorders>
              <w:top w:val="single" w:sz="4" w:space="0" w:color="auto"/>
              <w:left w:val="single" w:sz="4" w:space="0" w:color="auto"/>
              <w:bottom w:val="single" w:sz="4" w:space="0" w:color="auto"/>
              <w:right w:val="single" w:sz="4" w:space="0" w:color="auto"/>
            </w:tcBorders>
            <w:hideMark/>
          </w:tcPr>
          <w:p w:rsidR="003328FA" w:rsidRPr="00253647" w:rsidRDefault="003328FA" w:rsidP="003328FA">
            <w:pPr>
              <w:rPr>
                <w:kern w:val="2"/>
                <w:sz w:val="22"/>
                <w:szCs w:val="22"/>
              </w:rPr>
            </w:pPr>
            <w:r w:rsidRPr="00253647">
              <w:rPr>
                <w:sz w:val="22"/>
                <w:szCs w:val="22"/>
              </w:rPr>
              <w:t>1</w:t>
            </w:r>
          </w:p>
        </w:tc>
        <w:tc>
          <w:tcPr>
            <w:tcW w:w="2327" w:type="dxa"/>
            <w:tcBorders>
              <w:top w:val="single" w:sz="4" w:space="0" w:color="auto"/>
              <w:left w:val="single" w:sz="4" w:space="0" w:color="auto"/>
              <w:bottom w:val="single" w:sz="4" w:space="0" w:color="auto"/>
              <w:right w:val="single" w:sz="4" w:space="0" w:color="auto"/>
            </w:tcBorders>
            <w:hideMark/>
          </w:tcPr>
          <w:p w:rsidR="003328FA" w:rsidRPr="00253647" w:rsidRDefault="003328FA" w:rsidP="003328FA">
            <w:pPr>
              <w:jc w:val="center"/>
              <w:rPr>
                <w:kern w:val="2"/>
                <w:sz w:val="22"/>
                <w:szCs w:val="22"/>
              </w:rPr>
            </w:pPr>
            <w:r w:rsidRPr="00253647">
              <w:rPr>
                <w:sz w:val="22"/>
                <w:szCs w:val="22"/>
              </w:rPr>
              <w:t>Учителя истории и обществознания</w:t>
            </w:r>
          </w:p>
          <w:p w:rsidR="003328FA" w:rsidRPr="00253647" w:rsidRDefault="003328FA" w:rsidP="003328FA">
            <w:pPr>
              <w:jc w:val="center"/>
              <w:rPr>
                <w:kern w:val="2"/>
                <w:sz w:val="22"/>
                <w:szCs w:val="22"/>
              </w:rPr>
            </w:pPr>
            <w:r w:rsidRPr="00253647">
              <w:rPr>
                <w:i/>
                <w:sz w:val="22"/>
                <w:szCs w:val="22"/>
              </w:rPr>
              <w:t>(в рамках проекта «Эффективный учитель - успешный ученик»)</w:t>
            </w:r>
          </w:p>
        </w:tc>
        <w:tc>
          <w:tcPr>
            <w:tcW w:w="3333" w:type="dxa"/>
            <w:tcBorders>
              <w:top w:val="single" w:sz="4" w:space="0" w:color="auto"/>
              <w:left w:val="single" w:sz="4" w:space="0" w:color="auto"/>
              <w:bottom w:val="single" w:sz="4" w:space="0" w:color="auto"/>
              <w:right w:val="single" w:sz="4" w:space="0" w:color="auto"/>
            </w:tcBorders>
          </w:tcPr>
          <w:p w:rsidR="003328FA" w:rsidRPr="00253647" w:rsidRDefault="003328FA" w:rsidP="003328FA">
            <w:pPr>
              <w:jc w:val="both"/>
              <w:rPr>
                <w:kern w:val="2"/>
                <w:sz w:val="22"/>
                <w:szCs w:val="22"/>
              </w:rPr>
            </w:pPr>
            <w:r w:rsidRPr="00253647">
              <w:rPr>
                <w:sz w:val="22"/>
                <w:szCs w:val="22"/>
              </w:rPr>
              <w:t>Использование кейса по истории и обществознанию.</w:t>
            </w:r>
          </w:p>
          <w:p w:rsidR="003328FA" w:rsidRPr="00253647" w:rsidRDefault="003328FA" w:rsidP="003328FA">
            <w:pPr>
              <w:jc w:val="both"/>
              <w:rPr>
                <w:kern w:val="2"/>
                <w:sz w:val="22"/>
                <w:szCs w:val="22"/>
              </w:rPr>
            </w:pPr>
          </w:p>
        </w:tc>
        <w:tc>
          <w:tcPr>
            <w:tcW w:w="1985" w:type="dxa"/>
            <w:tcBorders>
              <w:top w:val="single" w:sz="4" w:space="0" w:color="auto"/>
              <w:left w:val="single" w:sz="4" w:space="0" w:color="auto"/>
              <w:bottom w:val="single" w:sz="4" w:space="0" w:color="auto"/>
              <w:right w:val="single" w:sz="4" w:space="0" w:color="auto"/>
            </w:tcBorders>
            <w:hideMark/>
          </w:tcPr>
          <w:p w:rsidR="003328FA" w:rsidRPr="00253647" w:rsidRDefault="00A87030" w:rsidP="003328FA">
            <w:pPr>
              <w:jc w:val="center"/>
              <w:rPr>
                <w:b/>
                <w:kern w:val="2"/>
                <w:sz w:val="22"/>
                <w:szCs w:val="22"/>
              </w:rPr>
            </w:pPr>
            <w:r w:rsidRPr="00253647">
              <w:rPr>
                <w:sz w:val="22"/>
                <w:szCs w:val="22"/>
              </w:rPr>
              <w:t>28 февраля</w:t>
            </w:r>
          </w:p>
        </w:tc>
        <w:tc>
          <w:tcPr>
            <w:tcW w:w="1701" w:type="dxa"/>
            <w:tcBorders>
              <w:top w:val="single" w:sz="4" w:space="0" w:color="auto"/>
              <w:left w:val="single" w:sz="4" w:space="0" w:color="auto"/>
              <w:bottom w:val="single" w:sz="4" w:space="0" w:color="auto"/>
              <w:right w:val="single" w:sz="4" w:space="0" w:color="auto"/>
            </w:tcBorders>
          </w:tcPr>
          <w:p w:rsidR="003328FA" w:rsidRPr="00253647" w:rsidRDefault="003328FA" w:rsidP="003328FA">
            <w:pPr>
              <w:jc w:val="center"/>
              <w:rPr>
                <w:kern w:val="2"/>
                <w:sz w:val="22"/>
                <w:szCs w:val="22"/>
              </w:rPr>
            </w:pPr>
            <w:r w:rsidRPr="00253647">
              <w:rPr>
                <w:sz w:val="22"/>
                <w:szCs w:val="22"/>
              </w:rPr>
              <w:t>Базыр А.О.</w:t>
            </w:r>
          </w:p>
          <w:p w:rsidR="003328FA" w:rsidRPr="00253647" w:rsidRDefault="003328FA" w:rsidP="003328FA">
            <w:pPr>
              <w:jc w:val="center"/>
              <w:rPr>
                <w:sz w:val="22"/>
                <w:szCs w:val="22"/>
              </w:rPr>
            </w:pPr>
            <w:r w:rsidRPr="00253647">
              <w:rPr>
                <w:sz w:val="22"/>
                <w:szCs w:val="22"/>
              </w:rPr>
              <w:t>Монгуш Е.Ч.</w:t>
            </w:r>
          </w:p>
          <w:p w:rsidR="003328FA" w:rsidRPr="00253647" w:rsidRDefault="003328FA" w:rsidP="003328FA">
            <w:pPr>
              <w:jc w:val="center"/>
              <w:rPr>
                <w:kern w:val="2"/>
                <w:sz w:val="22"/>
                <w:szCs w:val="22"/>
              </w:rPr>
            </w:pPr>
          </w:p>
        </w:tc>
      </w:tr>
      <w:tr w:rsidR="003328FA" w:rsidRPr="00253647" w:rsidTr="00253647">
        <w:tc>
          <w:tcPr>
            <w:tcW w:w="719" w:type="dxa"/>
            <w:tcBorders>
              <w:top w:val="single" w:sz="4" w:space="0" w:color="auto"/>
              <w:left w:val="single" w:sz="4" w:space="0" w:color="auto"/>
              <w:bottom w:val="single" w:sz="4" w:space="0" w:color="auto"/>
              <w:right w:val="single" w:sz="4" w:space="0" w:color="auto"/>
            </w:tcBorders>
            <w:hideMark/>
          </w:tcPr>
          <w:p w:rsidR="003328FA" w:rsidRPr="00253647" w:rsidRDefault="003328FA" w:rsidP="003328FA">
            <w:pPr>
              <w:rPr>
                <w:kern w:val="2"/>
                <w:sz w:val="22"/>
                <w:szCs w:val="22"/>
              </w:rPr>
            </w:pPr>
            <w:r w:rsidRPr="00253647">
              <w:rPr>
                <w:sz w:val="22"/>
                <w:szCs w:val="22"/>
              </w:rPr>
              <w:t>2</w:t>
            </w:r>
          </w:p>
        </w:tc>
        <w:tc>
          <w:tcPr>
            <w:tcW w:w="2327" w:type="dxa"/>
            <w:tcBorders>
              <w:top w:val="single" w:sz="4" w:space="0" w:color="auto"/>
              <w:left w:val="single" w:sz="4" w:space="0" w:color="auto"/>
              <w:bottom w:val="single" w:sz="4" w:space="0" w:color="auto"/>
              <w:right w:val="single" w:sz="4" w:space="0" w:color="auto"/>
            </w:tcBorders>
            <w:hideMark/>
          </w:tcPr>
          <w:p w:rsidR="003328FA" w:rsidRPr="00253647" w:rsidRDefault="003328FA" w:rsidP="003328FA">
            <w:pPr>
              <w:jc w:val="center"/>
              <w:rPr>
                <w:kern w:val="2"/>
                <w:sz w:val="22"/>
                <w:szCs w:val="22"/>
              </w:rPr>
            </w:pPr>
            <w:r w:rsidRPr="00253647">
              <w:rPr>
                <w:sz w:val="22"/>
                <w:szCs w:val="22"/>
              </w:rPr>
              <w:t>Учителя иностранных языков</w:t>
            </w:r>
          </w:p>
          <w:p w:rsidR="003328FA" w:rsidRPr="00253647" w:rsidRDefault="003328FA" w:rsidP="003328FA">
            <w:pPr>
              <w:jc w:val="center"/>
              <w:rPr>
                <w:kern w:val="2"/>
                <w:sz w:val="22"/>
                <w:szCs w:val="22"/>
              </w:rPr>
            </w:pPr>
            <w:r w:rsidRPr="00253647">
              <w:rPr>
                <w:i/>
                <w:sz w:val="22"/>
                <w:szCs w:val="22"/>
              </w:rPr>
              <w:t>(в рамках проекта «Эффективный учитель - успешный ученик»)</w:t>
            </w:r>
          </w:p>
        </w:tc>
        <w:tc>
          <w:tcPr>
            <w:tcW w:w="3333" w:type="dxa"/>
            <w:tcBorders>
              <w:top w:val="single" w:sz="4" w:space="0" w:color="auto"/>
              <w:left w:val="single" w:sz="4" w:space="0" w:color="auto"/>
              <w:bottom w:val="single" w:sz="4" w:space="0" w:color="auto"/>
              <w:right w:val="single" w:sz="4" w:space="0" w:color="auto"/>
            </w:tcBorders>
          </w:tcPr>
          <w:p w:rsidR="003328FA" w:rsidRPr="00253647" w:rsidRDefault="003328FA" w:rsidP="003328FA">
            <w:pPr>
              <w:jc w:val="both"/>
              <w:rPr>
                <w:kern w:val="2"/>
                <w:sz w:val="22"/>
                <w:szCs w:val="22"/>
              </w:rPr>
            </w:pPr>
            <w:r w:rsidRPr="00253647">
              <w:rPr>
                <w:sz w:val="22"/>
                <w:szCs w:val="22"/>
              </w:rPr>
              <w:t>Использование кейса по иностранному языку.</w:t>
            </w:r>
          </w:p>
          <w:p w:rsidR="003328FA" w:rsidRPr="00253647" w:rsidRDefault="003328FA" w:rsidP="003328FA">
            <w:pPr>
              <w:jc w:val="both"/>
              <w:rPr>
                <w:kern w:val="2"/>
                <w:sz w:val="22"/>
                <w:szCs w:val="22"/>
              </w:rPr>
            </w:pPr>
          </w:p>
        </w:tc>
        <w:tc>
          <w:tcPr>
            <w:tcW w:w="1985" w:type="dxa"/>
            <w:tcBorders>
              <w:top w:val="single" w:sz="4" w:space="0" w:color="auto"/>
              <w:left w:val="single" w:sz="4" w:space="0" w:color="auto"/>
              <w:bottom w:val="single" w:sz="4" w:space="0" w:color="auto"/>
              <w:right w:val="single" w:sz="4" w:space="0" w:color="auto"/>
            </w:tcBorders>
            <w:hideMark/>
          </w:tcPr>
          <w:p w:rsidR="003328FA" w:rsidRPr="00253647" w:rsidRDefault="00A87030" w:rsidP="003328FA">
            <w:pPr>
              <w:jc w:val="center"/>
              <w:rPr>
                <w:b/>
                <w:kern w:val="2"/>
                <w:sz w:val="22"/>
                <w:szCs w:val="22"/>
              </w:rPr>
            </w:pPr>
            <w:r w:rsidRPr="00253647">
              <w:rPr>
                <w:sz w:val="22"/>
                <w:szCs w:val="22"/>
              </w:rPr>
              <w:t>11 апреля</w:t>
            </w:r>
          </w:p>
        </w:tc>
        <w:tc>
          <w:tcPr>
            <w:tcW w:w="1701" w:type="dxa"/>
            <w:tcBorders>
              <w:top w:val="single" w:sz="4" w:space="0" w:color="auto"/>
              <w:left w:val="single" w:sz="4" w:space="0" w:color="auto"/>
              <w:bottom w:val="single" w:sz="4" w:space="0" w:color="auto"/>
              <w:right w:val="single" w:sz="4" w:space="0" w:color="auto"/>
            </w:tcBorders>
          </w:tcPr>
          <w:p w:rsidR="003328FA" w:rsidRPr="00253647" w:rsidRDefault="003328FA" w:rsidP="003328FA">
            <w:pPr>
              <w:jc w:val="center"/>
              <w:rPr>
                <w:kern w:val="2"/>
                <w:sz w:val="22"/>
                <w:szCs w:val="22"/>
              </w:rPr>
            </w:pPr>
            <w:r w:rsidRPr="00253647">
              <w:rPr>
                <w:sz w:val="22"/>
                <w:szCs w:val="22"/>
              </w:rPr>
              <w:t>Сат С.В.</w:t>
            </w:r>
          </w:p>
          <w:p w:rsidR="003328FA" w:rsidRPr="00253647" w:rsidRDefault="003328FA" w:rsidP="003328FA">
            <w:pPr>
              <w:jc w:val="center"/>
              <w:rPr>
                <w:sz w:val="22"/>
                <w:szCs w:val="22"/>
              </w:rPr>
            </w:pPr>
            <w:r w:rsidRPr="00253647">
              <w:rPr>
                <w:sz w:val="22"/>
                <w:szCs w:val="22"/>
              </w:rPr>
              <w:t>Монгуш Ч.К.</w:t>
            </w:r>
          </w:p>
          <w:p w:rsidR="003328FA" w:rsidRPr="00253647" w:rsidRDefault="003328FA" w:rsidP="003328FA">
            <w:pPr>
              <w:jc w:val="center"/>
              <w:rPr>
                <w:kern w:val="2"/>
                <w:sz w:val="22"/>
                <w:szCs w:val="22"/>
              </w:rPr>
            </w:pPr>
          </w:p>
        </w:tc>
      </w:tr>
    </w:tbl>
    <w:p w:rsidR="003328FA" w:rsidRDefault="003328FA" w:rsidP="00743137">
      <w:pPr>
        <w:rPr>
          <w:b/>
          <w:kern w:val="2"/>
        </w:rPr>
      </w:pPr>
    </w:p>
    <w:p w:rsidR="003328FA" w:rsidRDefault="003328FA" w:rsidP="00A25548">
      <w:pPr>
        <w:jc w:val="center"/>
        <w:rPr>
          <w:b/>
        </w:rPr>
      </w:pPr>
      <w:r>
        <w:rPr>
          <w:b/>
        </w:rPr>
        <w:t>Стажировки</w:t>
      </w:r>
    </w:p>
    <w:tbl>
      <w:tblPr>
        <w:tblW w:w="1008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5"/>
        <w:gridCol w:w="2324"/>
        <w:gridCol w:w="3278"/>
        <w:gridCol w:w="1954"/>
        <w:gridCol w:w="1816"/>
      </w:tblGrid>
      <w:tr w:rsidR="003328FA" w:rsidRPr="00AB16E2" w:rsidTr="00253647">
        <w:tc>
          <w:tcPr>
            <w:tcW w:w="720" w:type="dxa"/>
            <w:tcBorders>
              <w:top w:val="single" w:sz="4" w:space="0" w:color="auto"/>
              <w:left w:val="single" w:sz="4" w:space="0" w:color="auto"/>
              <w:bottom w:val="single" w:sz="4" w:space="0" w:color="auto"/>
              <w:right w:val="single" w:sz="4" w:space="0" w:color="auto"/>
            </w:tcBorders>
            <w:hideMark/>
          </w:tcPr>
          <w:p w:rsidR="003328FA" w:rsidRPr="00AB16E2" w:rsidRDefault="003328FA" w:rsidP="003328FA">
            <w:pPr>
              <w:rPr>
                <w:b/>
                <w:i/>
                <w:kern w:val="2"/>
                <w:sz w:val="22"/>
                <w:szCs w:val="22"/>
              </w:rPr>
            </w:pPr>
            <w:r w:rsidRPr="00AB16E2">
              <w:rPr>
                <w:b/>
                <w:i/>
                <w:sz w:val="22"/>
                <w:szCs w:val="22"/>
              </w:rPr>
              <w:t>№ п/п</w:t>
            </w:r>
          </w:p>
        </w:tc>
        <w:tc>
          <w:tcPr>
            <w:tcW w:w="2340" w:type="dxa"/>
            <w:tcBorders>
              <w:top w:val="single" w:sz="4" w:space="0" w:color="auto"/>
              <w:left w:val="single" w:sz="4" w:space="0" w:color="auto"/>
              <w:bottom w:val="single" w:sz="4" w:space="0" w:color="auto"/>
              <w:right w:val="single" w:sz="4" w:space="0" w:color="auto"/>
            </w:tcBorders>
            <w:hideMark/>
          </w:tcPr>
          <w:p w:rsidR="003328FA" w:rsidRPr="00AB16E2" w:rsidRDefault="003328FA" w:rsidP="003328FA">
            <w:pPr>
              <w:jc w:val="center"/>
              <w:rPr>
                <w:b/>
                <w:i/>
                <w:kern w:val="2"/>
                <w:sz w:val="22"/>
                <w:szCs w:val="22"/>
              </w:rPr>
            </w:pPr>
            <w:r w:rsidRPr="00AB16E2">
              <w:rPr>
                <w:b/>
                <w:i/>
                <w:sz w:val="22"/>
                <w:szCs w:val="22"/>
              </w:rPr>
              <w:t>Категория слушателей</w:t>
            </w:r>
          </w:p>
        </w:tc>
        <w:tc>
          <w:tcPr>
            <w:tcW w:w="3319" w:type="dxa"/>
            <w:tcBorders>
              <w:top w:val="single" w:sz="4" w:space="0" w:color="auto"/>
              <w:left w:val="single" w:sz="4" w:space="0" w:color="auto"/>
              <w:bottom w:val="single" w:sz="4" w:space="0" w:color="auto"/>
              <w:right w:val="single" w:sz="4" w:space="0" w:color="auto"/>
            </w:tcBorders>
            <w:hideMark/>
          </w:tcPr>
          <w:p w:rsidR="003328FA" w:rsidRPr="00AB16E2" w:rsidRDefault="003328FA" w:rsidP="003328FA">
            <w:pPr>
              <w:jc w:val="center"/>
              <w:rPr>
                <w:b/>
                <w:i/>
                <w:kern w:val="2"/>
                <w:sz w:val="22"/>
                <w:szCs w:val="22"/>
              </w:rPr>
            </w:pPr>
            <w:r w:rsidRPr="00AB16E2">
              <w:rPr>
                <w:b/>
                <w:i/>
                <w:sz w:val="22"/>
                <w:szCs w:val="22"/>
              </w:rPr>
              <w:t>Название программы</w:t>
            </w:r>
          </w:p>
        </w:tc>
        <w:tc>
          <w:tcPr>
            <w:tcW w:w="1985" w:type="dxa"/>
            <w:tcBorders>
              <w:top w:val="single" w:sz="4" w:space="0" w:color="auto"/>
              <w:left w:val="single" w:sz="4" w:space="0" w:color="auto"/>
              <w:bottom w:val="single" w:sz="4" w:space="0" w:color="auto"/>
              <w:right w:val="single" w:sz="4" w:space="0" w:color="auto"/>
            </w:tcBorders>
            <w:hideMark/>
          </w:tcPr>
          <w:p w:rsidR="003328FA" w:rsidRPr="00AB16E2" w:rsidRDefault="003328FA" w:rsidP="003328FA">
            <w:pPr>
              <w:jc w:val="center"/>
              <w:rPr>
                <w:b/>
                <w:i/>
                <w:kern w:val="2"/>
                <w:sz w:val="22"/>
                <w:szCs w:val="22"/>
              </w:rPr>
            </w:pPr>
            <w:r w:rsidRPr="00AB16E2">
              <w:rPr>
                <w:b/>
                <w:i/>
                <w:sz w:val="22"/>
                <w:szCs w:val="22"/>
              </w:rPr>
              <w:t>Сроки</w:t>
            </w:r>
          </w:p>
        </w:tc>
        <w:tc>
          <w:tcPr>
            <w:tcW w:w="1723" w:type="dxa"/>
            <w:tcBorders>
              <w:top w:val="single" w:sz="4" w:space="0" w:color="auto"/>
              <w:left w:val="single" w:sz="4" w:space="0" w:color="auto"/>
              <w:bottom w:val="single" w:sz="4" w:space="0" w:color="auto"/>
              <w:right w:val="single" w:sz="4" w:space="0" w:color="auto"/>
            </w:tcBorders>
            <w:hideMark/>
          </w:tcPr>
          <w:p w:rsidR="003328FA" w:rsidRPr="00AB16E2" w:rsidRDefault="003328FA" w:rsidP="003328FA">
            <w:pPr>
              <w:jc w:val="center"/>
              <w:rPr>
                <w:b/>
                <w:i/>
                <w:kern w:val="2"/>
                <w:sz w:val="22"/>
                <w:szCs w:val="22"/>
              </w:rPr>
            </w:pPr>
            <w:r w:rsidRPr="00AB16E2">
              <w:rPr>
                <w:b/>
                <w:i/>
                <w:sz w:val="22"/>
                <w:szCs w:val="22"/>
              </w:rPr>
              <w:t>Место проведения, ответственные</w:t>
            </w:r>
          </w:p>
        </w:tc>
      </w:tr>
      <w:tr w:rsidR="003328FA" w:rsidRPr="00253647" w:rsidTr="00253647">
        <w:tc>
          <w:tcPr>
            <w:tcW w:w="720" w:type="dxa"/>
            <w:tcBorders>
              <w:top w:val="single" w:sz="4" w:space="0" w:color="auto"/>
              <w:left w:val="single" w:sz="4" w:space="0" w:color="auto"/>
              <w:bottom w:val="single" w:sz="4" w:space="0" w:color="auto"/>
              <w:right w:val="single" w:sz="4" w:space="0" w:color="auto"/>
            </w:tcBorders>
            <w:hideMark/>
          </w:tcPr>
          <w:p w:rsidR="003328FA" w:rsidRPr="00253647" w:rsidRDefault="003328FA" w:rsidP="003328FA">
            <w:pPr>
              <w:jc w:val="center"/>
              <w:rPr>
                <w:kern w:val="2"/>
                <w:sz w:val="22"/>
                <w:szCs w:val="22"/>
              </w:rPr>
            </w:pPr>
            <w:r w:rsidRPr="00253647">
              <w:rPr>
                <w:sz w:val="22"/>
                <w:szCs w:val="22"/>
              </w:rPr>
              <w:t>1</w:t>
            </w:r>
          </w:p>
        </w:tc>
        <w:tc>
          <w:tcPr>
            <w:tcW w:w="2340" w:type="dxa"/>
            <w:tcBorders>
              <w:top w:val="single" w:sz="4" w:space="0" w:color="auto"/>
              <w:left w:val="single" w:sz="4" w:space="0" w:color="auto"/>
              <w:bottom w:val="single" w:sz="4" w:space="0" w:color="auto"/>
              <w:right w:val="single" w:sz="4" w:space="0" w:color="auto"/>
            </w:tcBorders>
            <w:hideMark/>
          </w:tcPr>
          <w:p w:rsidR="003328FA" w:rsidRPr="00253647" w:rsidRDefault="003328FA" w:rsidP="003328FA">
            <w:pPr>
              <w:jc w:val="both"/>
              <w:rPr>
                <w:kern w:val="2"/>
                <w:sz w:val="22"/>
                <w:szCs w:val="22"/>
              </w:rPr>
            </w:pPr>
            <w:r w:rsidRPr="00253647">
              <w:rPr>
                <w:sz w:val="22"/>
                <w:szCs w:val="22"/>
              </w:rPr>
              <w:t>Учителя иностранных языков</w:t>
            </w:r>
          </w:p>
        </w:tc>
        <w:tc>
          <w:tcPr>
            <w:tcW w:w="3319" w:type="dxa"/>
            <w:tcBorders>
              <w:top w:val="single" w:sz="4" w:space="0" w:color="auto"/>
              <w:left w:val="single" w:sz="4" w:space="0" w:color="auto"/>
              <w:bottom w:val="single" w:sz="4" w:space="0" w:color="auto"/>
              <w:right w:val="single" w:sz="4" w:space="0" w:color="auto"/>
            </w:tcBorders>
            <w:hideMark/>
          </w:tcPr>
          <w:p w:rsidR="003328FA" w:rsidRPr="00253647" w:rsidRDefault="003328FA" w:rsidP="003328FA">
            <w:pPr>
              <w:jc w:val="both"/>
              <w:rPr>
                <w:kern w:val="2"/>
                <w:sz w:val="22"/>
                <w:szCs w:val="22"/>
              </w:rPr>
            </w:pPr>
            <w:r w:rsidRPr="00253647">
              <w:rPr>
                <w:sz w:val="22"/>
                <w:szCs w:val="22"/>
              </w:rPr>
              <w:t>Проектирование современного урока иностранного языка в условиях подготовки учащихся к итоговой аттестации</w:t>
            </w:r>
          </w:p>
        </w:tc>
        <w:tc>
          <w:tcPr>
            <w:tcW w:w="1985" w:type="dxa"/>
            <w:tcBorders>
              <w:top w:val="single" w:sz="4" w:space="0" w:color="auto"/>
              <w:left w:val="single" w:sz="4" w:space="0" w:color="auto"/>
              <w:bottom w:val="single" w:sz="4" w:space="0" w:color="auto"/>
              <w:right w:val="single" w:sz="4" w:space="0" w:color="auto"/>
            </w:tcBorders>
          </w:tcPr>
          <w:p w:rsidR="003328FA" w:rsidRPr="00253647" w:rsidRDefault="003328FA" w:rsidP="003328FA">
            <w:pPr>
              <w:jc w:val="center"/>
              <w:rPr>
                <w:kern w:val="2"/>
                <w:sz w:val="22"/>
                <w:szCs w:val="22"/>
              </w:rPr>
            </w:pPr>
          </w:p>
          <w:p w:rsidR="003328FA" w:rsidRPr="00253647" w:rsidRDefault="003328FA" w:rsidP="003328FA">
            <w:pPr>
              <w:jc w:val="center"/>
              <w:rPr>
                <w:kern w:val="2"/>
                <w:sz w:val="22"/>
                <w:szCs w:val="22"/>
              </w:rPr>
            </w:pPr>
            <w:r w:rsidRPr="00253647">
              <w:rPr>
                <w:sz w:val="22"/>
                <w:szCs w:val="22"/>
              </w:rPr>
              <w:t>2019 г.</w:t>
            </w:r>
          </w:p>
        </w:tc>
        <w:tc>
          <w:tcPr>
            <w:tcW w:w="1723" w:type="dxa"/>
            <w:tcBorders>
              <w:top w:val="single" w:sz="4" w:space="0" w:color="auto"/>
              <w:left w:val="single" w:sz="4" w:space="0" w:color="auto"/>
              <w:bottom w:val="single" w:sz="4" w:space="0" w:color="auto"/>
              <w:right w:val="single" w:sz="4" w:space="0" w:color="auto"/>
            </w:tcBorders>
            <w:hideMark/>
          </w:tcPr>
          <w:p w:rsidR="003328FA" w:rsidRPr="00253647" w:rsidRDefault="003328FA" w:rsidP="003328FA">
            <w:pPr>
              <w:jc w:val="center"/>
              <w:rPr>
                <w:kern w:val="2"/>
                <w:sz w:val="22"/>
                <w:szCs w:val="22"/>
              </w:rPr>
            </w:pPr>
            <w:r w:rsidRPr="00253647">
              <w:rPr>
                <w:sz w:val="22"/>
                <w:szCs w:val="22"/>
              </w:rPr>
              <w:t xml:space="preserve">С выездом за пределы республики </w:t>
            </w:r>
          </w:p>
        </w:tc>
      </w:tr>
      <w:tr w:rsidR="003328FA" w:rsidRPr="00253647" w:rsidTr="00253647">
        <w:tc>
          <w:tcPr>
            <w:tcW w:w="720" w:type="dxa"/>
            <w:tcBorders>
              <w:top w:val="single" w:sz="4" w:space="0" w:color="auto"/>
              <w:left w:val="single" w:sz="4" w:space="0" w:color="auto"/>
              <w:bottom w:val="single" w:sz="4" w:space="0" w:color="auto"/>
              <w:right w:val="single" w:sz="4" w:space="0" w:color="auto"/>
            </w:tcBorders>
            <w:hideMark/>
          </w:tcPr>
          <w:p w:rsidR="003328FA" w:rsidRPr="00253647" w:rsidRDefault="003328FA" w:rsidP="003328FA">
            <w:pPr>
              <w:jc w:val="center"/>
              <w:rPr>
                <w:kern w:val="2"/>
                <w:sz w:val="22"/>
                <w:szCs w:val="22"/>
              </w:rPr>
            </w:pPr>
            <w:r w:rsidRPr="00253647">
              <w:rPr>
                <w:sz w:val="22"/>
                <w:szCs w:val="22"/>
              </w:rPr>
              <w:t>2</w:t>
            </w:r>
          </w:p>
        </w:tc>
        <w:tc>
          <w:tcPr>
            <w:tcW w:w="2340" w:type="dxa"/>
            <w:tcBorders>
              <w:top w:val="single" w:sz="4" w:space="0" w:color="auto"/>
              <w:left w:val="single" w:sz="4" w:space="0" w:color="auto"/>
              <w:bottom w:val="single" w:sz="4" w:space="0" w:color="auto"/>
              <w:right w:val="single" w:sz="4" w:space="0" w:color="auto"/>
            </w:tcBorders>
            <w:hideMark/>
          </w:tcPr>
          <w:p w:rsidR="003328FA" w:rsidRPr="00253647" w:rsidRDefault="003328FA" w:rsidP="003328FA">
            <w:pPr>
              <w:jc w:val="both"/>
              <w:rPr>
                <w:kern w:val="2"/>
                <w:sz w:val="22"/>
                <w:szCs w:val="22"/>
              </w:rPr>
            </w:pPr>
            <w:r w:rsidRPr="00253647">
              <w:rPr>
                <w:sz w:val="22"/>
                <w:szCs w:val="22"/>
              </w:rPr>
              <w:t>Учителя истории и обществознания</w:t>
            </w:r>
          </w:p>
        </w:tc>
        <w:tc>
          <w:tcPr>
            <w:tcW w:w="3319" w:type="dxa"/>
            <w:tcBorders>
              <w:top w:val="single" w:sz="4" w:space="0" w:color="auto"/>
              <w:left w:val="single" w:sz="4" w:space="0" w:color="auto"/>
              <w:bottom w:val="single" w:sz="4" w:space="0" w:color="auto"/>
              <w:right w:val="single" w:sz="4" w:space="0" w:color="auto"/>
            </w:tcBorders>
            <w:hideMark/>
          </w:tcPr>
          <w:p w:rsidR="003328FA" w:rsidRPr="00253647" w:rsidRDefault="003328FA" w:rsidP="003328FA">
            <w:pPr>
              <w:jc w:val="both"/>
              <w:rPr>
                <w:kern w:val="2"/>
                <w:sz w:val="22"/>
                <w:szCs w:val="22"/>
              </w:rPr>
            </w:pPr>
            <w:r w:rsidRPr="00253647">
              <w:rPr>
                <w:sz w:val="22"/>
                <w:szCs w:val="22"/>
              </w:rPr>
              <w:t>Проектирование современного урока истории и обществознания в условиях подготовки учащихся к итоговой аттестации</w:t>
            </w:r>
          </w:p>
        </w:tc>
        <w:tc>
          <w:tcPr>
            <w:tcW w:w="1985" w:type="dxa"/>
            <w:tcBorders>
              <w:top w:val="single" w:sz="4" w:space="0" w:color="auto"/>
              <w:left w:val="single" w:sz="4" w:space="0" w:color="auto"/>
              <w:bottom w:val="single" w:sz="4" w:space="0" w:color="auto"/>
              <w:right w:val="single" w:sz="4" w:space="0" w:color="auto"/>
            </w:tcBorders>
          </w:tcPr>
          <w:p w:rsidR="003328FA" w:rsidRPr="00253647" w:rsidRDefault="003328FA" w:rsidP="003328FA">
            <w:pPr>
              <w:jc w:val="center"/>
              <w:rPr>
                <w:kern w:val="2"/>
                <w:sz w:val="22"/>
                <w:szCs w:val="22"/>
              </w:rPr>
            </w:pPr>
          </w:p>
          <w:p w:rsidR="003328FA" w:rsidRPr="00253647" w:rsidRDefault="003328FA" w:rsidP="003328FA">
            <w:pPr>
              <w:jc w:val="center"/>
              <w:rPr>
                <w:sz w:val="22"/>
                <w:szCs w:val="22"/>
              </w:rPr>
            </w:pPr>
            <w:r w:rsidRPr="00253647">
              <w:rPr>
                <w:sz w:val="22"/>
                <w:szCs w:val="22"/>
              </w:rPr>
              <w:t>2019 г.</w:t>
            </w:r>
          </w:p>
          <w:p w:rsidR="003328FA" w:rsidRPr="00253647" w:rsidRDefault="003328FA" w:rsidP="003328FA">
            <w:pPr>
              <w:jc w:val="center"/>
              <w:rPr>
                <w:kern w:val="2"/>
                <w:sz w:val="22"/>
                <w:szCs w:val="22"/>
              </w:rPr>
            </w:pPr>
          </w:p>
        </w:tc>
        <w:tc>
          <w:tcPr>
            <w:tcW w:w="1723" w:type="dxa"/>
            <w:tcBorders>
              <w:top w:val="single" w:sz="4" w:space="0" w:color="auto"/>
              <w:left w:val="single" w:sz="4" w:space="0" w:color="auto"/>
              <w:bottom w:val="single" w:sz="4" w:space="0" w:color="auto"/>
              <w:right w:val="single" w:sz="4" w:space="0" w:color="auto"/>
            </w:tcBorders>
            <w:hideMark/>
          </w:tcPr>
          <w:p w:rsidR="003328FA" w:rsidRPr="00253647" w:rsidRDefault="003328FA" w:rsidP="003328FA">
            <w:pPr>
              <w:jc w:val="center"/>
              <w:rPr>
                <w:kern w:val="2"/>
                <w:sz w:val="22"/>
                <w:szCs w:val="22"/>
              </w:rPr>
            </w:pPr>
            <w:r w:rsidRPr="00253647">
              <w:rPr>
                <w:sz w:val="22"/>
                <w:szCs w:val="22"/>
              </w:rPr>
              <w:t xml:space="preserve">С выездом за пределы республики </w:t>
            </w:r>
          </w:p>
        </w:tc>
      </w:tr>
    </w:tbl>
    <w:p w:rsidR="003328FA" w:rsidRDefault="003328FA" w:rsidP="003328FA">
      <w:pPr>
        <w:ind w:left="360"/>
        <w:jc w:val="center"/>
        <w:rPr>
          <w:b/>
          <w:kern w:val="2"/>
        </w:rPr>
      </w:pPr>
    </w:p>
    <w:p w:rsidR="003328FA" w:rsidRPr="00731D96" w:rsidRDefault="003328FA" w:rsidP="009571EC">
      <w:pPr>
        <w:widowControl/>
        <w:numPr>
          <w:ilvl w:val="0"/>
          <w:numId w:val="6"/>
        </w:numPr>
        <w:tabs>
          <w:tab w:val="num" w:pos="851"/>
        </w:tabs>
        <w:suppressAutoHyphens w:val="0"/>
        <w:ind w:left="0" w:firstLine="0"/>
        <w:jc w:val="center"/>
        <w:rPr>
          <w:b/>
        </w:rPr>
      </w:pPr>
      <w:r w:rsidRPr="00731D96">
        <w:rPr>
          <w:b/>
        </w:rPr>
        <w:t>Организационно-методические мероприятия</w:t>
      </w:r>
    </w:p>
    <w:p w:rsidR="00CB5C76" w:rsidRDefault="00CB5C76" w:rsidP="003328FA">
      <w:pPr>
        <w:jc w:val="center"/>
        <w:rPr>
          <w:b/>
          <w:bCs/>
          <w:iCs/>
          <w:highlight w:val="yellow"/>
        </w:rPr>
      </w:pPr>
    </w:p>
    <w:p w:rsidR="00CB5C76" w:rsidRDefault="00CB5C76" w:rsidP="00CB5C76">
      <w:pPr>
        <w:jc w:val="center"/>
        <w:rPr>
          <w:b/>
        </w:rPr>
      </w:pPr>
      <w:r w:rsidRPr="00CB5C76">
        <w:rPr>
          <w:b/>
        </w:rPr>
        <w:t xml:space="preserve">Конкурс </w:t>
      </w:r>
    </w:p>
    <w:p w:rsidR="00CB5C76" w:rsidRPr="00CB5C76" w:rsidRDefault="00CB5C76" w:rsidP="00CB5C76">
      <w:pPr>
        <w:jc w:val="center"/>
        <w:rPr>
          <w:b/>
        </w:rPr>
      </w:pPr>
      <w:r w:rsidRPr="00CB5C76">
        <w:rPr>
          <w:b/>
        </w:rPr>
        <w:t>«Умники и умницы»</w:t>
      </w:r>
    </w:p>
    <w:p w:rsidR="00CB5C76" w:rsidRPr="00CB5C76" w:rsidRDefault="00CB5C76" w:rsidP="009571EC">
      <w:pPr>
        <w:ind w:firstLine="567"/>
        <w:jc w:val="both"/>
        <w:rPr>
          <w:b/>
        </w:rPr>
      </w:pPr>
      <w:r w:rsidRPr="00CB5C76">
        <w:rPr>
          <w:b/>
        </w:rPr>
        <w:t>Сроки проведения: 1 ноября</w:t>
      </w:r>
      <w:r w:rsidRPr="00CB5C76">
        <w:t xml:space="preserve"> </w:t>
      </w:r>
      <w:r w:rsidRPr="00AB16E2">
        <w:rPr>
          <w:b/>
        </w:rPr>
        <w:t>2019 г.</w:t>
      </w:r>
    </w:p>
    <w:p w:rsidR="00CB5C76" w:rsidRPr="00CB5C76" w:rsidRDefault="00CB5C76" w:rsidP="009571EC">
      <w:pPr>
        <w:ind w:firstLine="567"/>
        <w:jc w:val="both"/>
      </w:pPr>
      <w:r w:rsidRPr="00CB5C76">
        <w:rPr>
          <w:b/>
        </w:rPr>
        <w:t xml:space="preserve">Категория участников: </w:t>
      </w:r>
      <w:r w:rsidRPr="00CB5C76">
        <w:t>учащиеся общеобразовательных организаций.</w:t>
      </w:r>
    </w:p>
    <w:p w:rsidR="00CB5C76" w:rsidRPr="00CB5C76" w:rsidRDefault="00CB5C76" w:rsidP="009571EC">
      <w:pPr>
        <w:ind w:firstLine="567"/>
        <w:jc w:val="both"/>
      </w:pPr>
      <w:r w:rsidRPr="00CB5C76">
        <w:rPr>
          <w:b/>
        </w:rPr>
        <w:t>Анонс:</w:t>
      </w:r>
      <w:r w:rsidRPr="00CB5C76">
        <w:t xml:space="preserve"> Конкурс проводится с целью поддержки исторического образования в общеобразовательных организациях Республики Тыва, активизации исследовательского и творческого потенциала учащихся общеобразовательных организаций.</w:t>
      </w:r>
    </w:p>
    <w:p w:rsidR="00CB5C76" w:rsidRDefault="00CB5C76" w:rsidP="009571EC">
      <w:pPr>
        <w:ind w:firstLine="567"/>
        <w:jc w:val="both"/>
      </w:pPr>
      <w:r w:rsidRPr="00CB5C76">
        <w:rPr>
          <w:b/>
        </w:rPr>
        <w:t xml:space="preserve">Ответственные: </w:t>
      </w:r>
      <w:r w:rsidRPr="00B50FF8">
        <w:rPr>
          <w:b/>
        </w:rPr>
        <w:t>Март-оол В.Д</w:t>
      </w:r>
      <w:r w:rsidRPr="00CB5C76">
        <w:t>., Базыр А.О., Монгуш Е.Ч.</w:t>
      </w:r>
    </w:p>
    <w:p w:rsidR="00CB5C76" w:rsidRPr="00A87030" w:rsidRDefault="00CB5C76" w:rsidP="003328FA">
      <w:pPr>
        <w:jc w:val="center"/>
        <w:rPr>
          <w:b/>
          <w:bCs/>
          <w:iCs/>
          <w:highlight w:val="yellow"/>
        </w:rPr>
      </w:pPr>
    </w:p>
    <w:p w:rsidR="00731D96" w:rsidRDefault="003328FA" w:rsidP="009571EC">
      <w:pPr>
        <w:jc w:val="center"/>
        <w:rPr>
          <w:b/>
        </w:rPr>
      </w:pPr>
      <w:r w:rsidRPr="00731D96">
        <w:rPr>
          <w:b/>
        </w:rPr>
        <w:t xml:space="preserve">Конкурс </w:t>
      </w:r>
    </w:p>
    <w:p w:rsidR="00731D96" w:rsidRDefault="003328FA" w:rsidP="009571EC">
      <w:pPr>
        <w:jc w:val="center"/>
        <w:rPr>
          <w:b/>
        </w:rPr>
      </w:pPr>
      <w:r w:rsidRPr="00731D96">
        <w:rPr>
          <w:b/>
        </w:rPr>
        <w:t xml:space="preserve">сочинений среди школьников (9-11 классов) </w:t>
      </w:r>
    </w:p>
    <w:p w:rsidR="003328FA" w:rsidRPr="00731D96" w:rsidRDefault="003328FA" w:rsidP="009571EC">
      <w:pPr>
        <w:jc w:val="center"/>
        <w:rPr>
          <w:b/>
        </w:rPr>
      </w:pPr>
      <w:r w:rsidRPr="00731D96">
        <w:rPr>
          <w:b/>
        </w:rPr>
        <w:t>по теме «Наши семейные традиции»</w:t>
      </w:r>
    </w:p>
    <w:p w:rsidR="003328FA" w:rsidRPr="00731D96" w:rsidRDefault="003328FA" w:rsidP="009571EC">
      <w:pPr>
        <w:ind w:firstLine="567"/>
        <w:jc w:val="both"/>
      </w:pPr>
      <w:r w:rsidRPr="00731D96">
        <w:rPr>
          <w:b/>
        </w:rPr>
        <w:t xml:space="preserve">Сроки проведения: </w:t>
      </w:r>
      <w:r w:rsidR="00912DF1" w:rsidRPr="00912DF1">
        <w:rPr>
          <w:b/>
        </w:rPr>
        <w:t>15</w:t>
      </w:r>
      <w:r w:rsidRPr="00912DF1">
        <w:rPr>
          <w:b/>
        </w:rPr>
        <w:t xml:space="preserve"> ноября</w:t>
      </w:r>
      <w:r w:rsidR="00AB16E2">
        <w:rPr>
          <w:b/>
        </w:rPr>
        <w:t xml:space="preserve"> </w:t>
      </w:r>
      <w:r w:rsidRPr="00AB16E2">
        <w:rPr>
          <w:b/>
        </w:rPr>
        <w:t>2019 г.</w:t>
      </w:r>
    </w:p>
    <w:p w:rsidR="003328FA" w:rsidRPr="00731D96" w:rsidRDefault="003328FA" w:rsidP="009571EC">
      <w:pPr>
        <w:ind w:firstLine="567"/>
        <w:jc w:val="both"/>
      </w:pPr>
      <w:r w:rsidRPr="00731D96">
        <w:rPr>
          <w:b/>
        </w:rPr>
        <w:t>Категория участников:</w:t>
      </w:r>
      <w:r w:rsidRPr="00731D96">
        <w:t xml:space="preserve"> учителя иностранных языков, истории и обществознания.</w:t>
      </w:r>
    </w:p>
    <w:p w:rsidR="003328FA" w:rsidRPr="00731D96" w:rsidRDefault="003328FA" w:rsidP="009571EC">
      <w:pPr>
        <w:ind w:firstLine="567"/>
        <w:jc w:val="both"/>
      </w:pPr>
      <w:r w:rsidRPr="00731D96">
        <w:rPr>
          <w:b/>
        </w:rPr>
        <w:t>Анонс:</w:t>
      </w:r>
      <w:r w:rsidR="00AB16E2">
        <w:rPr>
          <w:b/>
        </w:rPr>
        <w:t xml:space="preserve"> </w:t>
      </w:r>
      <w:r w:rsidRPr="00731D96">
        <w:t>Сочинение  проводится с целью обсуждения актуальных проблем реализации семейного воспитания, определения путей их решения, установления семейных связей.</w:t>
      </w:r>
    </w:p>
    <w:p w:rsidR="003328FA" w:rsidRPr="00731D96" w:rsidRDefault="003328FA" w:rsidP="009571EC">
      <w:pPr>
        <w:ind w:firstLine="567"/>
        <w:jc w:val="both"/>
      </w:pPr>
      <w:r w:rsidRPr="00731D96">
        <w:rPr>
          <w:b/>
        </w:rPr>
        <w:t xml:space="preserve">Координаторы: </w:t>
      </w:r>
      <w:r w:rsidRPr="009F1436">
        <w:t>Март-оол В.Д.,</w:t>
      </w:r>
      <w:r w:rsidRPr="00731D96">
        <w:t xml:space="preserve"> Базыр А.О., Монгуш Е.Ч., Монгуш Ч.К., Сат С.В.</w:t>
      </w:r>
    </w:p>
    <w:p w:rsidR="007A7A5C" w:rsidRDefault="007A7A5C" w:rsidP="003328FA">
      <w:pPr>
        <w:jc w:val="center"/>
        <w:rPr>
          <w:b/>
          <w:bCs/>
        </w:rPr>
      </w:pPr>
    </w:p>
    <w:p w:rsidR="003328FA" w:rsidRPr="00912DF1" w:rsidRDefault="003328FA" w:rsidP="003328FA">
      <w:pPr>
        <w:jc w:val="center"/>
        <w:rPr>
          <w:b/>
          <w:bCs/>
          <w:lang w:val="en-US"/>
        </w:rPr>
      </w:pPr>
      <w:r w:rsidRPr="00912DF1">
        <w:rPr>
          <w:b/>
          <w:bCs/>
        </w:rPr>
        <w:t>Конкурспроектов</w:t>
      </w:r>
      <w:r w:rsidRPr="00912DF1">
        <w:rPr>
          <w:b/>
          <w:bCs/>
          <w:lang w:val="en-US"/>
        </w:rPr>
        <w:t xml:space="preserve"> «Welcome to my Land»</w:t>
      </w:r>
    </w:p>
    <w:p w:rsidR="003328FA" w:rsidRPr="00912DF1" w:rsidRDefault="003328FA" w:rsidP="003328FA">
      <w:pPr>
        <w:jc w:val="center"/>
        <w:rPr>
          <w:bCs/>
        </w:rPr>
      </w:pPr>
      <w:r w:rsidRPr="00912DF1">
        <w:rPr>
          <w:bCs/>
          <w:i/>
        </w:rPr>
        <w:t>(в рамках проекта кафедры)</w:t>
      </w:r>
    </w:p>
    <w:p w:rsidR="003328FA" w:rsidRPr="00AB16E2" w:rsidRDefault="003328FA" w:rsidP="00AB16E2">
      <w:pPr>
        <w:ind w:firstLine="567"/>
        <w:jc w:val="both"/>
        <w:rPr>
          <w:b/>
        </w:rPr>
      </w:pPr>
      <w:r w:rsidRPr="00912DF1">
        <w:rPr>
          <w:b/>
        </w:rPr>
        <w:t xml:space="preserve">Сроки проведения: </w:t>
      </w:r>
      <w:r w:rsidRPr="00AB16E2">
        <w:rPr>
          <w:b/>
          <w:lang w:val="en-US"/>
        </w:rPr>
        <w:t>I</w:t>
      </w:r>
      <w:r w:rsidRPr="00AB16E2">
        <w:rPr>
          <w:b/>
        </w:rPr>
        <w:t xml:space="preserve"> этап: январь-октябрь 2019 г.</w:t>
      </w:r>
      <w:r w:rsidRPr="00912DF1">
        <w:t xml:space="preserve"> </w:t>
      </w:r>
      <w:r w:rsidR="00CB5C76">
        <w:t>в</w:t>
      </w:r>
      <w:r w:rsidRPr="00912DF1">
        <w:t xml:space="preserve"> общеобразовательных организациях и муниципальных образованиях;</w:t>
      </w:r>
    </w:p>
    <w:p w:rsidR="003328FA" w:rsidRPr="00912DF1" w:rsidRDefault="003328FA" w:rsidP="009571EC">
      <w:pPr>
        <w:ind w:firstLine="567"/>
        <w:jc w:val="both"/>
      </w:pPr>
      <w:r w:rsidRPr="00AB16E2">
        <w:rPr>
          <w:b/>
        </w:rPr>
        <w:lastRenderedPageBreak/>
        <w:t>Заключительный этап</w:t>
      </w:r>
      <w:r w:rsidRPr="00912DF1">
        <w:t xml:space="preserve">: </w:t>
      </w:r>
      <w:r w:rsidRPr="00CB5C76">
        <w:rPr>
          <w:b/>
        </w:rPr>
        <w:t>2</w:t>
      </w:r>
      <w:r w:rsidR="00CB5C76" w:rsidRPr="00CB5C76">
        <w:rPr>
          <w:b/>
        </w:rPr>
        <w:t>9</w:t>
      </w:r>
      <w:r w:rsidRPr="00CB5C76">
        <w:rPr>
          <w:b/>
        </w:rPr>
        <w:t xml:space="preserve"> ноября</w:t>
      </w:r>
      <w:r w:rsidRPr="00912DF1">
        <w:t xml:space="preserve"> </w:t>
      </w:r>
      <w:r w:rsidRPr="00AB16E2">
        <w:rPr>
          <w:b/>
        </w:rPr>
        <w:t>2019г.</w:t>
      </w:r>
    </w:p>
    <w:p w:rsidR="003328FA" w:rsidRPr="00912DF1" w:rsidRDefault="003328FA" w:rsidP="009571EC">
      <w:pPr>
        <w:ind w:firstLine="567"/>
        <w:jc w:val="both"/>
      </w:pPr>
      <w:r w:rsidRPr="00912DF1">
        <w:rPr>
          <w:b/>
        </w:rPr>
        <w:t>Категория участников:</w:t>
      </w:r>
      <w:r w:rsidRPr="00912DF1">
        <w:t xml:space="preserve"> учителя иностранных языков.</w:t>
      </w:r>
    </w:p>
    <w:p w:rsidR="003328FA" w:rsidRPr="00912DF1" w:rsidRDefault="003328FA" w:rsidP="009571EC">
      <w:pPr>
        <w:ind w:firstLine="567"/>
        <w:jc w:val="both"/>
      </w:pPr>
      <w:r w:rsidRPr="00912DF1">
        <w:rPr>
          <w:b/>
        </w:rPr>
        <w:t>Анонс:</w:t>
      </w:r>
      <w:r w:rsidRPr="00912DF1">
        <w:t xml:space="preserve"> Конкурс проводится с целью поддержки иноязычного образования в общеобразовательных организациях Республики Тыва, активизации исследовательского и творческого потенциала учителей иностранных языков и учащихся общеобразовательных организаций.</w:t>
      </w:r>
    </w:p>
    <w:p w:rsidR="003328FA" w:rsidRPr="00912DF1" w:rsidRDefault="003328FA" w:rsidP="009571EC">
      <w:pPr>
        <w:ind w:firstLine="567"/>
        <w:jc w:val="both"/>
      </w:pPr>
      <w:r w:rsidRPr="00912DF1">
        <w:t>В рамках конкурса предусмотрена организация исследовательской (проектной) работы в общеобразовательных организациях Республики Тыва по изучению родно</w:t>
      </w:r>
      <w:r w:rsidR="00CB5C76">
        <w:t>го</w:t>
      </w:r>
      <w:r w:rsidRPr="00912DF1">
        <w:t xml:space="preserve"> кра</w:t>
      </w:r>
      <w:r w:rsidR="00CB5C76">
        <w:t>я</w:t>
      </w:r>
      <w:r w:rsidRPr="00912DF1">
        <w:t>, исторических лиц. Подготовка с учащимися на иностранном языке исследовательских проектов, буклетов, видео-материалов о родном крае. Проведение на иностранном языке уроков-экскурсий, уроков-презентаций о родном крае.</w:t>
      </w:r>
    </w:p>
    <w:p w:rsidR="003328FA" w:rsidRPr="00912DF1" w:rsidRDefault="003328FA" w:rsidP="009571EC">
      <w:pPr>
        <w:ind w:firstLine="567"/>
        <w:jc w:val="both"/>
      </w:pPr>
      <w:r w:rsidRPr="00912DF1">
        <w:t>Заключительный этап конкурса проводится по номинациям:</w:t>
      </w:r>
    </w:p>
    <w:p w:rsidR="003328FA" w:rsidRPr="00912DF1" w:rsidRDefault="003328FA" w:rsidP="009571EC">
      <w:pPr>
        <w:ind w:firstLine="567"/>
        <w:jc w:val="both"/>
      </w:pPr>
      <w:r w:rsidRPr="00912DF1">
        <w:t>- лучший урок-экскурсия (урок-презентация) на иностранном языке о родном крае;</w:t>
      </w:r>
    </w:p>
    <w:p w:rsidR="003328FA" w:rsidRPr="00912DF1" w:rsidRDefault="003328FA" w:rsidP="009571EC">
      <w:pPr>
        <w:ind w:firstLine="567"/>
        <w:jc w:val="both"/>
      </w:pPr>
      <w:r w:rsidRPr="00912DF1">
        <w:t>- лучший исследовательский проект на иностранном языке о родном крае;</w:t>
      </w:r>
    </w:p>
    <w:p w:rsidR="003328FA" w:rsidRPr="00912DF1" w:rsidRDefault="003328FA" w:rsidP="009571EC">
      <w:pPr>
        <w:ind w:firstLine="567"/>
        <w:jc w:val="both"/>
      </w:pPr>
      <w:r w:rsidRPr="00912DF1">
        <w:t>- лучший буклет, видео-ролик на иностранном языке о родном крае.</w:t>
      </w:r>
    </w:p>
    <w:p w:rsidR="003328FA" w:rsidRPr="00912DF1" w:rsidRDefault="003328FA" w:rsidP="009571EC">
      <w:pPr>
        <w:ind w:firstLine="567"/>
        <w:jc w:val="both"/>
      </w:pPr>
      <w:r w:rsidRPr="00912DF1">
        <w:rPr>
          <w:b/>
        </w:rPr>
        <w:t xml:space="preserve">Ответственные: </w:t>
      </w:r>
      <w:r w:rsidRPr="00912DF1">
        <w:t>Монгуш Ч.К., Сат С.В.</w:t>
      </w:r>
    </w:p>
    <w:p w:rsidR="0083423F" w:rsidRDefault="0083423F" w:rsidP="003328FA">
      <w:pPr>
        <w:ind w:left="360"/>
        <w:jc w:val="center"/>
        <w:rPr>
          <w:b/>
        </w:rPr>
      </w:pPr>
    </w:p>
    <w:p w:rsidR="0083423F" w:rsidRDefault="0083423F" w:rsidP="009571EC">
      <w:pPr>
        <w:pStyle w:val="a3"/>
        <w:spacing w:after="0"/>
        <w:jc w:val="center"/>
        <w:rPr>
          <w:b/>
          <w:bCs/>
        </w:rPr>
      </w:pPr>
      <w:r>
        <w:rPr>
          <w:b/>
          <w:bCs/>
        </w:rPr>
        <w:t>Конкурс</w:t>
      </w:r>
    </w:p>
    <w:p w:rsidR="0083423F" w:rsidRDefault="0083423F" w:rsidP="009571EC">
      <w:pPr>
        <w:pStyle w:val="a3"/>
        <w:spacing w:after="0"/>
        <w:jc w:val="center"/>
        <w:rPr>
          <w:b/>
          <w:bCs/>
        </w:rPr>
      </w:pPr>
      <w:r>
        <w:rPr>
          <w:b/>
          <w:bCs/>
        </w:rPr>
        <w:t>школа молодого педагога</w:t>
      </w:r>
    </w:p>
    <w:p w:rsidR="0083423F" w:rsidRPr="00A91560" w:rsidRDefault="0083423F" w:rsidP="009571EC">
      <w:pPr>
        <w:ind w:firstLine="567"/>
        <w:jc w:val="both"/>
        <w:rPr>
          <w:b/>
        </w:rPr>
      </w:pPr>
      <w:r w:rsidRPr="00A91560">
        <w:rPr>
          <w:b/>
        </w:rPr>
        <w:t xml:space="preserve">Сроки проведения: </w:t>
      </w:r>
      <w:r>
        <w:rPr>
          <w:b/>
        </w:rPr>
        <w:t xml:space="preserve">25 октября </w:t>
      </w:r>
      <w:r w:rsidRPr="00AB16E2">
        <w:rPr>
          <w:b/>
        </w:rPr>
        <w:t>2019 г.</w:t>
      </w:r>
    </w:p>
    <w:p w:rsidR="0083423F" w:rsidRDefault="0083423F" w:rsidP="00AB16E2">
      <w:pPr>
        <w:ind w:firstLine="567"/>
        <w:jc w:val="both"/>
      </w:pPr>
      <w:r w:rsidRPr="00A91560">
        <w:rPr>
          <w:b/>
        </w:rPr>
        <w:t xml:space="preserve">Категория участников: </w:t>
      </w:r>
      <w:r>
        <w:t>молодыые педагоги образовательных организаций (</w:t>
      </w:r>
      <w:r>
        <w:rPr>
          <w:i/>
        </w:rPr>
        <w:t>3</w:t>
      </w:r>
      <w:r w:rsidRPr="00831D3B">
        <w:rPr>
          <w:i/>
        </w:rPr>
        <w:t xml:space="preserve"> команды по 5 человек</w:t>
      </w:r>
      <w:r>
        <w:t>)</w:t>
      </w:r>
    </w:p>
    <w:p w:rsidR="0083423F" w:rsidRPr="00947CDE" w:rsidRDefault="0083423F" w:rsidP="009571EC">
      <w:pPr>
        <w:ind w:firstLine="567"/>
        <w:jc w:val="both"/>
        <w:rPr>
          <w:color w:val="FF0000"/>
        </w:rPr>
      </w:pPr>
      <w:r w:rsidRPr="00947CDE">
        <w:rPr>
          <w:b/>
        </w:rPr>
        <w:t>Цель:</w:t>
      </w:r>
      <w:r>
        <w:t>Объединение молодых педагогов образовательных организаций, обмен опытом работы в команде.</w:t>
      </w:r>
    </w:p>
    <w:p w:rsidR="0083423F" w:rsidRPr="00CB5C76" w:rsidRDefault="0083423F" w:rsidP="00AB16E2">
      <w:pPr>
        <w:ind w:firstLine="567"/>
        <w:jc w:val="both"/>
      </w:pPr>
      <w:r w:rsidRPr="00947CDE">
        <w:rPr>
          <w:b/>
        </w:rPr>
        <w:t>Ответственные:</w:t>
      </w:r>
      <w:r w:rsidR="00AB16E2">
        <w:rPr>
          <w:b/>
        </w:rPr>
        <w:t xml:space="preserve"> </w:t>
      </w:r>
      <w:r>
        <w:rPr>
          <w:b/>
        </w:rPr>
        <w:t xml:space="preserve">Март-оол В.Д., </w:t>
      </w:r>
      <w:r w:rsidRPr="00CB5C76">
        <w:t>Базыр А.О., Монгуш Е.Ч.</w:t>
      </w:r>
      <w:r>
        <w:t>,</w:t>
      </w:r>
      <w:r w:rsidRPr="00912DF1">
        <w:t>Монгуш Ч.К., Сат С.В.</w:t>
      </w:r>
    </w:p>
    <w:p w:rsidR="0083423F" w:rsidRPr="00FA43D0" w:rsidRDefault="0083423F" w:rsidP="0083423F">
      <w:pPr>
        <w:pStyle w:val="a3"/>
        <w:spacing w:after="0"/>
        <w:jc w:val="both"/>
        <w:rPr>
          <w:b/>
          <w:bCs/>
        </w:rPr>
      </w:pPr>
    </w:p>
    <w:p w:rsidR="00CB5C76" w:rsidRDefault="00EC63A4" w:rsidP="009571EC">
      <w:pPr>
        <w:jc w:val="center"/>
        <w:rPr>
          <w:b/>
        </w:rPr>
      </w:pPr>
      <w:r>
        <w:rPr>
          <w:b/>
        </w:rPr>
        <w:t>Форум</w:t>
      </w:r>
    </w:p>
    <w:p w:rsidR="00CB5C76" w:rsidRDefault="003328FA" w:rsidP="009571EC">
      <w:pPr>
        <w:jc w:val="center"/>
        <w:rPr>
          <w:b/>
        </w:rPr>
      </w:pPr>
      <w:r w:rsidRPr="00CB5C76">
        <w:rPr>
          <w:b/>
        </w:rPr>
        <w:t xml:space="preserve">«Семейные ценности в Туве: история, традиции, опыт» </w:t>
      </w:r>
    </w:p>
    <w:p w:rsidR="003328FA" w:rsidRPr="00CB5C76" w:rsidRDefault="003328FA" w:rsidP="009571EC">
      <w:pPr>
        <w:jc w:val="center"/>
      </w:pPr>
      <w:r w:rsidRPr="00CB5C76">
        <w:rPr>
          <w:i/>
        </w:rPr>
        <w:t>(в рамках проекта кафедры)</w:t>
      </w:r>
    </w:p>
    <w:p w:rsidR="003328FA" w:rsidRPr="00CB5C76" w:rsidRDefault="003328FA" w:rsidP="009571EC">
      <w:pPr>
        <w:ind w:firstLine="567"/>
        <w:jc w:val="both"/>
        <w:rPr>
          <w:b/>
        </w:rPr>
      </w:pPr>
      <w:r w:rsidRPr="00CB5C76">
        <w:rPr>
          <w:b/>
        </w:rPr>
        <w:t xml:space="preserve">Сроки проведения: </w:t>
      </w:r>
      <w:r w:rsidR="00CB5C76">
        <w:rPr>
          <w:b/>
        </w:rPr>
        <w:t xml:space="preserve">19 апреля </w:t>
      </w:r>
      <w:r w:rsidR="00A25548">
        <w:rPr>
          <w:b/>
        </w:rPr>
        <w:t>2019 г.</w:t>
      </w:r>
    </w:p>
    <w:p w:rsidR="003328FA" w:rsidRPr="00CB5C76" w:rsidRDefault="003328FA" w:rsidP="009571EC">
      <w:pPr>
        <w:ind w:firstLine="567"/>
        <w:jc w:val="both"/>
      </w:pPr>
      <w:r w:rsidRPr="00CB5C76">
        <w:rPr>
          <w:b/>
        </w:rPr>
        <w:t>Категория участников:</w:t>
      </w:r>
      <w:r w:rsidRPr="00CB5C76">
        <w:t xml:space="preserve"> учителя истории обществознания.</w:t>
      </w:r>
    </w:p>
    <w:p w:rsidR="003328FA" w:rsidRPr="00CB5C76" w:rsidRDefault="003328FA" w:rsidP="009571EC">
      <w:pPr>
        <w:ind w:firstLine="567"/>
        <w:jc w:val="both"/>
      </w:pPr>
      <w:r w:rsidRPr="00CB5C76">
        <w:rPr>
          <w:b/>
        </w:rPr>
        <w:t>Анонс:</w:t>
      </w:r>
      <w:r w:rsidR="00AB16E2">
        <w:rPr>
          <w:b/>
        </w:rPr>
        <w:t xml:space="preserve"> </w:t>
      </w:r>
      <w:r w:rsidR="00EC63A4">
        <w:t>форум</w:t>
      </w:r>
      <w:r w:rsidRPr="00CB5C76">
        <w:t xml:space="preserve"> проводится с целью поддержки семейных ценностей, традиций и опыта в Республики Тыва, активизации исследовательского и творческого потенциала учителей истории и учащихся общеобразовательных организаций.</w:t>
      </w:r>
    </w:p>
    <w:p w:rsidR="003328FA" w:rsidRDefault="003328FA" w:rsidP="009571EC">
      <w:pPr>
        <w:ind w:firstLine="567"/>
        <w:jc w:val="both"/>
      </w:pPr>
      <w:r w:rsidRPr="00CB5C76">
        <w:rPr>
          <w:b/>
        </w:rPr>
        <w:t xml:space="preserve">Ответственные: </w:t>
      </w:r>
      <w:r w:rsidRPr="00CB5C76">
        <w:t>Базыр А.О., Монгуш Е.Ч.</w:t>
      </w:r>
    </w:p>
    <w:p w:rsidR="00DF5601" w:rsidRPr="00CB5C76" w:rsidRDefault="00DF5601" w:rsidP="003328FA">
      <w:pPr>
        <w:ind w:left="360"/>
        <w:jc w:val="both"/>
      </w:pPr>
    </w:p>
    <w:p w:rsidR="00DF5601" w:rsidRDefault="00DF5601" w:rsidP="00DF5601">
      <w:pPr>
        <w:contextualSpacing/>
        <w:jc w:val="center"/>
        <w:rPr>
          <w:b/>
        </w:rPr>
      </w:pPr>
      <w:r>
        <w:rPr>
          <w:b/>
        </w:rPr>
        <w:t>Форум</w:t>
      </w:r>
    </w:p>
    <w:p w:rsidR="00DF5601" w:rsidRDefault="00DF5601" w:rsidP="00DF5601">
      <w:pPr>
        <w:contextualSpacing/>
        <w:jc w:val="center"/>
        <w:rPr>
          <w:b/>
        </w:rPr>
      </w:pPr>
      <w:r>
        <w:rPr>
          <w:b/>
        </w:rPr>
        <w:t>м</w:t>
      </w:r>
      <w:r w:rsidRPr="00DF5601">
        <w:rPr>
          <w:b/>
        </w:rPr>
        <w:t>олодых педагогов «Новое поколение»</w:t>
      </w:r>
    </w:p>
    <w:p w:rsidR="00DF5601" w:rsidRPr="00DD5E10" w:rsidRDefault="00DF5601" w:rsidP="009571EC">
      <w:pPr>
        <w:ind w:firstLine="567"/>
        <w:jc w:val="both"/>
      </w:pPr>
      <w:r w:rsidRPr="00DD5E10">
        <w:rPr>
          <w:b/>
        </w:rPr>
        <w:t>Сроки проведения</w:t>
      </w:r>
      <w:r w:rsidRPr="00DD5E10">
        <w:t xml:space="preserve">: </w:t>
      </w:r>
      <w:r w:rsidRPr="00DF5601">
        <w:rPr>
          <w:b/>
        </w:rPr>
        <w:t>21-25 октября</w:t>
      </w:r>
      <w:r w:rsidRPr="00DD5E10">
        <w:t xml:space="preserve"> </w:t>
      </w:r>
      <w:r w:rsidRPr="00AB16E2">
        <w:rPr>
          <w:b/>
        </w:rPr>
        <w:t>2019 г.</w:t>
      </w:r>
    </w:p>
    <w:p w:rsidR="00DF5601" w:rsidRPr="00DD5E10" w:rsidRDefault="00DF5601" w:rsidP="009571EC">
      <w:pPr>
        <w:ind w:firstLine="567"/>
        <w:jc w:val="both"/>
      </w:pPr>
      <w:r w:rsidRPr="00DD5E10">
        <w:rPr>
          <w:b/>
        </w:rPr>
        <w:t>Цель:</w:t>
      </w:r>
      <w:r>
        <w:t>Повышение профессиональных и личностных качеств молодых педагогов, повышение престижа профессии педагога</w:t>
      </w:r>
      <w:r w:rsidRPr="00DD5E10">
        <w:t>.</w:t>
      </w:r>
    </w:p>
    <w:p w:rsidR="00DF5601" w:rsidRPr="00DD5E10" w:rsidRDefault="00DF5601" w:rsidP="009571EC">
      <w:pPr>
        <w:ind w:firstLine="567"/>
        <w:jc w:val="both"/>
      </w:pPr>
      <w:r w:rsidRPr="00DD5E10">
        <w:rPr>
          <w:b/>
        </w:rPr>
        <w:t>Категория участников</w:t>
      </w:r>
      <w:r w:rsidRPr="00DD5E10">
        <w:t xml:space="preserve">: </w:t>
      </w:r>
      <w:r>
        <w:t>молодыые педаагоги</w:t>
      </w:r>
      <w:r w:rsidRPr="00DD5E10">
        <w:t xml:space="preserve"> образовательных организаций.</w:t>
      </w:r>
    </w:p>
    <w:p w:rsidR="00DF5601" w:rsidRPr="00CB5C76" w:rsidRDefault="00DF5601" w:rsidP="009571EC">
      <w:pPr>
        <w:ind w:firstLine="567"/>
        <w:jc w:val="both"/>
      </w:pPr>
      <w:r w:rsidRPr="00DD5E10">
        <w:rPr>
          <w:b/>
        </w:rPr>
        <w:t>Ответственные:</w:t>
      </w:r>
      <w:r>
        <w:rPr>
          <w:b/>
        </w:rPr>
        <w:t xml:space="preserve">Март-оол В.Д., </w:t>
      </w:r>
      <w:r w:rsidRPr="00CB5C76">
        <w:t>Базыр А.О., Монгуш Е.Ч.</w:t>
      </w:r>
      <w:r>
        <w:t>,</w:t>
      </w:r>
      <w:r w:rsidRPr="00912DF1">
        <w:t>Монгуш Ч.К., Сат С.В.</w:t>
      </w:r>
    </w:p>
    <w:p w:rsidR="00DF5601" w:rsidRPr="00FA43D0" w:rsidRDefault="00DF5601" w:rsidP="00DF5601">
      <w:pPr>
        <w:pStyle w:val="a3"/>
        <w:spacing w:after="0"/>
        <w:jc w:val="both"/>
        <w:rPr>
          <w:b/>
          <w:bCs/>
        </w:rPr>
      </w:pPr>
    </w:p>
    <w:p w:rsidR="00730F2F" w:rsidRPr="0046411E" w:rsidRDefault="00730F2F" w:rsidP="00730F2F">
      <w:pPr>
        <w:pStyle w:val="a3"/>
        <w:spacing w:after="0"/>
        <w:jc w:val="center"/>
        <w:rPr>
          <w:b/>
          <w:bCs/>
        </w:rPr>
      </w:pPr>
      <w:r>
        <w:rPr>
          <w:b/>
          <w:bCs/>
        </w:rPr>
        <w:t>Конкурс</w:t>
      </w:r>
    </w:p>
    <w:p w:rsidR="00730F2F" w:rsidRPr="0046411E" w:rsidRDefault="00730F2F" w:rsidP="00730F2F">
      <w:pPr>
        <w:pStyle w:val="a3"/>
        <w:spacing w:after="0"/>
        <w:jc w:val="center"/>
        <w:rPr>
          <w:b/>
        </w:rPr>
      </w:pPr>
      <w:r w:rsidRPr="0046411E">
        <w:rPr>
          <w:b/>
        </w:rPr>
        <w:t>«Учитель года Республики Тыва – 2019»</w:t>
      </w:r>
    </w:p>
    <w:p w:rsidR="00730F2F" w:rsidRPr="0046411E" w:rsidRDefault="00730F2F" w:rsidP="009571EC">
      <w:pPr>
        <w:pStyle w:val="a3"/>
        <w:spacing w:after="0"/>
        <w:ind w:firstLine="567"/>
        <w:jc w:val="both"/>
        <w:rPr>
          <w:bCs/>
        </w:rPr>
      </w:pPr>
      <w:r w:rsidRPr="0046411E">
        <w:rPr>
          <w:b/>
          <w:bCs/>
        </w:rPr>
        <w:t>Сроки проведения</w:t>
      </w:r>
      <w:r w:rsidRPr="0046411E">
        <w:rPr>
          <w:bCs/>
        </w:rPr>
        <w:t>:</w:t>
      </w:r>
      <w:r w:rsidRPr="0046411E">
        <w:rPr>
          <w:b/>
        </w:rPr>
        <w:t xml:space="preserve"> 1-6 апреля</w:t>
      </w:r>
      <w:r w:rsidRPr="0046411E">
        <w:t xml:space="preserve"> </w:t>
      </w:r>
      <w:r w:rsidRPr="00AB16E2">
        <w:rPr>
          <w:b/>
        </w:rPr>
        <w:t>2019 г.</w:t>
      </w:r>
    </w:p>
    <w:p w:rsidR="00730F2F" w:rsidRPr="0046411E" w:rsidRDefault="00730F2F" w:rsidP="009571EC">
      <w:pPr>
        <w:ind w:firstLine="567"/>
        <w:jc w:val="both"/>
      </w:pPr>
      <w:r w:rsidRPr="0046411E">
        <w:rPr>
          <w:b/>
        </w:rPr>
        <w:t>Категория участников</w:t>
      </w:r>
      <w:r w:rsidRPr="0046411E">
        <w:t>: Педагоги образовательных организаций.</w:t>
      </w:r>
    </w:p>
    <w:p w:rsidR="00730F2F" w:rsidRPr="0046411E" w:rsidRDefault="00730F2F" w:rsidP="009571EC">
      <w:pPr>
        <w:ind w:firstLine="567"/>
        <w:jc w:val="both"/>
      </w:pPr>
      <w:r w:rsidRPr="0046411E">
        <w:rPr>
          <w:b/>
        </w:rPr>
        <w:t>Цели конкурса:</w:t>
      </w:r>
      <w:r w:rsidRPr="0046411E">
        <w:t xml:space="preserve"> Конкурс направлен на развитие творческой деятельности педагогических работников по обновлению содержания образования, поддержку новых технологий в организации образовательного процесса, рост профессионального мастерства педагогических работников, утверждение приоритетов образования в </w:t>
      </w:r>
      <w:r w:rsidRPr="0046411E">
        <w:lastRenderedPageBreak/>
        <w:t>обществе.</w:t>
      </w:r>
    </w:p>
    <w:p w:rsidR="00730F2F" w:rsidRPr="0046411E" w:rsidRDefault="00730F2F" w:rsidP="009571EC">
      <w:pPr>
        <w:pStyle w:val="a3"/>
        <w:spacing w:after="0"/>
        <w:ind w:firstLine="567"/>
        <w:jc w:val="both"/>
        <w:rPr>
          <w:bCs/>
        </w:rPr>
      </w:pPr>
      <w:r w:rsidRPr="0046411E">
        <w:rPr>
          <w:b/>
          <w:bCs/>
        </w:rPr>
        <w:t xml:space="preserve">Ответственные: </w:t>
      </w:r>
      <w:r>
        <w:rPr>
          <w:b/>
          <w:bCs/>
        </w:rPr>
        <w:t>Март-оол В.Д.</w:t>
      </w:r>
    </w:p>
    <w:p w:rsidR="003328FA" w:rsidRPr="00A87030" w:rsidRDefault="003328FA" w:rsidP="00CB5C76">
      <w:pPr>
        <w:rPr>
          <w:b/>
          <w:highlight w:val="yellow"/>
        </w:rPr>
      </w:pPr>
    </w:p>
    <w:p w:rsidR="009571EC" w:rsidRDefault="001F13A2" w:rsidP="00AB16E2">
      <w:pPr>
        <w:tabs>
          <w:tab w:val="left" w:pos="5070"/>
          <w:tab w:val="left" w:pos="8595"/>
        </w:tabs>
        <w:ind w:right="-1"/>
        <w:jc w:val="center"/>
        <w:rPr>
          <w:b/>
          <w:color w:val="000000"/>
        </w:rPr>
      </w:pPr>
      <w:r>
        <w:rPr>
          <w:b/>
          <w:color w:val="000000"/>
        </w:rPr>
        <w:t>Республиканский фестиваль образовательных практик,</w:t>
      </w:r>
    </w:p>
    <w:p w:rsidR="001F13A2" w:rsidRDefault="001F13A2" w:rsidP="00AB16E2">
      <w:pPr>
        <w:tabs>
          <w:tab w:val="left" w:pos="5070"/>
          <w:tab w:val="left" w:pos="8595"/>
        </w:tabs>
        <w:ind w:right="-1"/>
        <w:jc w:val="center"/>
        <w:rPr>
          <w:b/>
          <w:color w:val="000000"/>
        </w:rPr>
      </w:pPr>
      <w:r>
        <w:rPr>
          <w:b/>
          <w:color w:val="000000"/>
        </w:rPr>
        <w:t xml:space="preserve"> проектов и моделей внедрения ФГОС</w:t>
      </w:r>
    </w:p>
    <w:p w:rsidR="001F13A2" w:rsidRDefault="001F13A2" w:rsidP="00AB16E2">
      <w:pPr>
        <w:tabs>
          <w:tab w:val="left" w:pos="5070"/>
          <w:tab w:val="left" w:pos="8595"/>
        </w:tabs>
        <w:ind w:right="-1"/>
        <w:jc w:val="center"/>
        <w:rPr>
          <w:b/>
          <w:color w:val="000000"/>
        </w:rPr>
      </w:pPr>
      <w:r>
        <w:rPr>
          <w:b/>
          <w:color w:val="000000"/>
        </w:rPr>
        <w:t>«Стандарты в действии»</w:t>
      </w:r>
    </w:p>
    <w:p w:rsidR="001F13A2" w:rsidRPr="00A16FFF" w:rsidRDefault="001F13A2" w:rsidP="009571EC">
      <w:pPr>
        <w:tabs>
          <w:tab w:val="left" w:pos="5070"/>
          <w:tab w:val="left" w:pos="8595"/>
        </w:tabs>
        <w:ind w:right="-732" w:firstLine="567"/>
        <w:jc w:val="both"/>
        <w:rPr>
          <w:color w:val="000000"/>
        </w:rPr>
      </w:pPr>
      <w:r w:rsidRPr="00A16FFF">
        <w:rPr>
          <w:b/>
          <w:bCs/>
          <w:color w:val="000000"/>
        </w:rPr>
        <w:t>Сроки проведения:</w:t>
      </w:r>
      <w:r w:rsidR="00AB16E2">
        <w:rPr>
          <w:b/>
          <w:bCs/>
          <w:color w:val="000000"/>
        </w:rPr>
        <w:t xml:space="preserve"> </w:t>
      </w:r>
      <w:r>
        <w:rPr>
          <w:b/>
          <w:color w:val="000000"/>
        </w:rPr>
        <w:t>21 ноября</w:t>
      </w:r>
      <w:r w:rsidRPr="00A16FFF">
        <w:rPr>
          <w:color w:val="000000"/>
        </w:rPr>
        <w:t xml:space="preserve"> </w:t>
      </w:r>
      <w:r w:rsidRPr="00A25548">
        <w:rPr>
          <w:b/>
          <w:color w:val="000000"/>
        </w:rPr>
        <w:t>2019</w:t>
      </w:r>
      <w:r w:rsidR="00A25548">
        <w:rPr>
          <w:b/>
          <w:color w:val="000000"/>
        </w:rPr>
        <w:t xml:space="preserve"> г</w:t>
      </w:r>
      <w:r w:rsidRPr="00A25548">
        <w:rPr>
          <w:b/>
          <w:color w:val="000000"/>
        </w:rPr>
        <w:t>.</w:t>
      </w:r>
      <w:r w:rsidRPr="00A16FFF">
        <w:rPr>
          <w:color w:val="000000"/>
        </w:rPr>
        <w:t xml:space="preserve"> </w:t>
      </w:r>
    </w:p>
    <w:p w:rsidR="001F13A2" w:rsidRPr="00516988" w:rsidRDefault="001F13A2" w:rsidP="009571EC">
      <w:pPr>
        <w:ind w:right="-1" w:firstLine="567"/>
        <w:jc w:val="both"/>
      </w:pPr>
      <w:r w:rsidRPr="00A16FFF">
        <w:rPr>
          <w:b/>
          <w:bCs/>
        </w:rPr>
        <w:t>Цель</w:t>
      </w:r>
      <w:r w:rsidR="00AB16E2">
        <w:rPr>
          <w:b/>
          <w:bCs/>
        </w:rPr>
        <w:t>:</w:t>
      </w:r>
      <w:r>
        <w:t xml:space="preserve"> выявление лучших образовательных практик по организации проектной деятельности обучающихся пилотных образовательных организаций</w:t>
      </w:r>
    </w:p>
    <w:p w:rsidR="001F13A2" w:rsidRPr="000B479B" w:rsidRDefault="001F13A2" w:rsidP="009571EC">
      <w:pPr>
        <w:ind w:right="-1" w:firstLine="567"/>
        <w:jc w:val="both"/>
        <w:rPr>
          <w:bCs/>
        </w:rPr>
      </w:pPr>
      <w:r>
        <w:rPr>
          <w:b/>
          <w:bCs/>
        </w:rPr>
        <w:t xml:space="preserve">Категория слушателей: </w:t>
      </w:r>
      <w:r>
        <w:rPr>
          <w:bCs/>
        </w:rPr>
        <w:t>заместители директоров по НМР;</w:t>
      </w:r>
      <w:r w:rsidRPr="000B479B">
        <w:rPr>
          <w:bCs/>
        </w:rPr>
        <w:t xml:space="preserve"> педагоги</w:t>
      </w:r>
      <w:r>
        <w:rPr>
          <w:bCs/>
        </w:rPr>
        <w:t>,</w:t>
      </w:r>
      <w:r w:rsidRPr="000B479B">
        <w:rPr>
          <w:bCs/>
        </w:rPr>
        <w:t xml:space="preserve"> сопровождающие проектную деятельность обучающихся</w:t>
      </w:r>
    </w:p>
    <w:p w:rsidR="001F13A2" w:rsidRDefault="001F13A2" w:rsidP="009571EC">
      <w:pPr>
        <w:ind w:right="-1" w:firstLine="567"/>
        <w:jc w:val="both"/>
      </w:pPr>
      <w:r w:rsidRPr="00A16FFF">
        <w:rPr>
          <w:b/>
          <w:bCs/>
        </w:rPr>
        <w:t>Вопросы для обсуждения:</w:t>
      </w:r>
      <w:r w:rsidR="00AB16E2">
        <w:rPr>
          <w:b/>
          <w:bCs/>
        </w:rPr>
        <w:t xml:space="preserve"> </w:t>
      </w:r>
      <w:r>
        <w:t>отчет работы инновационных площадок по организации проектной деятельности обучающихся пилотных образовательных организаций основного и среднего общего образования</w:t>
      </w:r>
    </w:p>
    <w:p w:rsidR="001F13A2" w:rsidRPr="00CB5C76" w:rsidRDefault="001F13A2" w:rsidP="009571EC">
      <w:pPr>
        <w:ind w:firstLine="567"/>
        <w:jc w:val="both"/>
      </w:pPr>
      <w:r w:rsidRPr="00A16FFF">
        <w:rPr>
          <w:b/>
          <w:bCs/>
        </w:rPr>
        <w:t xml:space="preserve">Куратор: </w:t>
      </w:r>
      <w:r w:rsidRPr="00AB16E2">
        <w:rPr>
          <w:b/>
        </w:rPr>
        <w:t>Март-оол В.Д.,</w:t>
      </w:r>
      <w:r w:rsidR="00AB16E2">
        <w:t xml:space="preserve"> </w:t>
      </w:r>
      <w:r w:rsidRPr="00CB5C76">
        <w:t>Базыр А.О., Монгуш Е.Ч.</w:t>
      </w:r>
      <w:r>
        <w:t>,</w:t>
      </w:r>
      <w:r w:rsidRPr="00912DF1">
        <w:t>Монгуш Ч.К., Сат С.В.</w:t>
      </w:r>
    </w:p>
    <w:p w:rsidR="001F13A2" w:rsidRPr="00FA43D0" w:rsidRDefault="001F13A2" w:rsidP="001F13A2">
      <w:pPr>
        <w:pStyle w:val="a3"/>
        <w:spacing w:after="0"/>
        <w:jc w:val="both"/>
        <w:rPr>
          <w:b/>
          <w:bCs/>
        </w:rPr>
      </w:pPr>
    </w:p>
    <w:p w:rsidR="003328FA" w:rsidRDefault="003328FA" w:rsidP="001F13A2">
      <w:pPr>
        <w:pStyle w:val="a3"/>
        <w:spacing w:after="0"/>
        <w:jc w:val="both"/>
        <w:rPr>
          <w:b/>
        </w:rPr>
      </w:pPr>
    </w:p>
    <w:p w:rsidR="003328FA" w:rsidRDefault="003328FA" w:rsidP="003328FA">
      <w:pPr>
        <w:jc w:val="both"/>
        <w:rPr>
          <w:b/>
        </w:rPr>
      </w:pPr>
    </w:p>
    <w:p w:rsidR="00B50FF8" w:rsidRDefault="00B50FF8" w:rsidP="003328FA">
      <w:pPr>
        <w:jc w:val="both"/>
        <w:rPr>
          <w:b/>
        </w:rPr>
      </w:pPr>
    </w:p>
    <w:p w:rsidR="00B50FF8" w:rsidRDefault="00B50FF8" w:rsidP="003328FA">
      <w:pPr>
        <w:jc w:val="both"/>
        <w:rPr>
          <w:b/>
        </w:rPr>
      </w:pPr>
    </w:p>
    <w:p w:rsidR="00B50FF8" w:rsidRDefault="00B50FF8" w:rsidP="003328FA">
      <w:pPr>
        <w:jc w:val="both"/>
        <w:rPr>
          <w:b/>
        </w:rPr>
      </w:pPr>
    </w:p>
    <w:p w:rsidR="00B50FF8" w:rsidRDefault="00B50FF8" w:rsidP="003328FA">
      <w:pPr>
        <w:jc w:val="both"/>
        <w:rPr>
          <w:b/>
        </w:rPr>
      </w:pPr>
    </w:p>
    <w:p w:rsidR="00C52C37" w:rsidRDefault="00C52C37" w:rsidP="00412E33">
      <w:pPr>
        <w:jc w:val="both"/>
        <w:rPr>
          <w:b/>
        </w:rPr>
      </w:pPr>
    </w:p>
    <w:p w:rsidR="009A090C" w:rsidRDefault="009A090C" w:rsidP="00412E33">
      <w:pPr>
        <w:jc w:val="both"/>
        <w:rPr>
          <w:b/>
        </w:rPr>
      </w:pPr>
    </w:p>
    <w:p w:rsidR="009A090C" w:rsidRDefault="009A090C" w:rsidP="00412E33">
      <w:pPr>
        <w:jc w:val="both"/>
        <w:rPr>
          <w:b/>
        </w:rPr>
      </w:pPr>
    </w:p>
    <w:p w:rsidR="009A090C" w:rsidRDefault="009A090C" w:rsidP="00412E33">
      <w:pPr>
        <w:jc w:val="both"/>
        <w:rPr>
          <w:b/>
        </w:rPr>
      </w:pPr>
    </w:p>
    <w:p w:rsidR="009A090C" w:rsidRDefault="009A090C" w:rsidP="00412E33">
      <w:pPr>
        <w:jc w:val="both"/>
        <w:rPr>
          <w:b/>
        </w:rPr>
      </w:pPr>
    </w:p>
    <w:p w:rsidR="009A090C" w:rsidRDefault="009A090C" w:rsidP="00412E33">
      <w:pPr>
        <w:jc w:val="both"/>
        <w:rPr>
          <w:b/>
        </w:rPr>
      </w:pPr>
    </w:p>
    <w:p w:rsidR="009A090C" w:rsidRDefault="009A090C" w:rsidP="00412E33">
      <w:pPr>
        <w:jc w:val="both"/>
        <w:rPr>
          <w:b/>
        </w:rPr>
      </w:pPr>
    </w:p>
    <w:p w:rsidR="009A090C" w:rsidRDefault="009A090C" w:rsidP="00412E33">
      <w:pPr>
        <w:jc w:val="both"/>
        <w:rPr>
          <w:b/>
        </w:rPr>
      </w:pPr>
    </w:p>
    <w:p w:rsidR="009A090C" w:rsidRDefault="009A090C" w:rsidP="00412E33">
      <w:pPr>
        <w:jc w:val="both"/>
        <w:rPr>
          <w:b/>
        </w:rPr>
      </w:pPr>
    </w:p>
    <w:p w:rsidR="009A090C" w:rsidRDefault="009A090C" w:rsidP="00412E33">
      <w:pPr>
        <w:jc w:val="both"/>
        <w:rPr>
          <w:b/>
        </w:rPr>
      </w:pPr>
    </w:p>
    <w:p w:rsidR="009A090C" w:rsidRDefault="009A090C" w:rsidP="00412E33">
      <w:pPr>
        <w:jc w:val="both"/>
        <w:rPr>
          <w:b/>
        </w:rPr>
      </w:pPr>
    </w:p>
    <w:p w:rsidR="009A090C" w:rsidRDefault="009A090C" w:rsidP="00412E33">
      <w:pPr>
        <w:jc w:val="both"/>
        <w:rPr>
          <w:b/>
        </w:rPr>
      </w:pPr>
    </w:p>
    <w:p w:rsidR="009A090C" w:rsidRDefault="009A090C" w:rsidP="00412E33">
      <w:pPr>
        <w:jc w:val="both"/>
        <w:rPr>
          <w:b/>
        </w:rPr>
      </w:pPr>
    </w:p>
    <w:p w:rsidR="009A090C" w:rsidRDefault="009A090C" w:rsidP="00412E33">
      <w:pPr>
        <w:jc w:val="both"/>
        <w:rPr>
          <w:b/>
        </w:rPr>
      </w:pPr>
    </w:p>
    <w:p w:rsidR="009A090C" w:rsidRDefault="009A090C" w:rsidP="00412E33">
      <w:pPr>
        <w:jc w:val="both"/>
        <w:rPr>
          <w:b/>
        </w:rPr>
      </w:pPr>
    </w:p>
    <w:p w:rsidR="009A090C" w:rsidRDefault="009A090C" w:rsidP="00412E33">
      <w:pPr>
        <w:jc w:val="both"/>
        <w:rPr>
          <w:b/>
        </w:rPr>
      </w:pPr>
    </w:p>
    <w:p w:rsidR="009A090C" w:rsidRDefault="009A090C" w:rsidP="00412E33">
      <w:pPr>
        <w:jc w:val="both"/>
        <w:rPr>
          <w:b/>
        </w:rPr>
      </w:pPr>
    </w:p>
    <w:p w:rsidR="009A090C" w:rsidRDefault="009A090C" w:rsidP="00412E33">
      <w:pPr>
        <w:jc w:val="both"/>
        <w:rPr>
          <w:b/>
        </w:rPr>
      </w:pPr>
    </w:p>
    <w:p w:rsidR="00AB16E2" w:rsidRDefault="00AB16E2" w:rsidP="00412E33">
      <w:pPr>
        <w:jc w:val="both"/>
        <w:rPr>
          <w:b/>
        </w:rPr>
      </w:pPr>
    </w:p>
    <w:p w:rsidR="00AB16E2" w:rsidRDefault="00AB16E2" w:rsidP="00412E33">
      <w:pPr>
        <w:jc w:val="both"/>
        <w:rPr>
          <w:b/>
        </w:rPr>
      </w:pPr>
    </w:p>
    <w:p w:rsidR="00AB16E2" w:rsidRDefault="00AB16E2" w:rsidP="00412E33">
      <w:pPr>
        <w:jc w:val="both"/>
        <w:rPr>
          <w:b/>
        </w:rPr>
      </w:pPr>
    </w:p>
    <w:p w:rsidR="00E038F2" w:rsidRDefault="00E038F2" w:rsidP="00412E33">
      <w:pPr>
        <w:jc w:val="both"/>
        <w:rPr>
          <w:b/>
        </w:rPr>
      </w:pPr>
    </w:p>
    <w:p w:rsidR="00E038F2" w:rsidRDefault="00E038F2" w:rsidP="00412E33">
      <w:pPr>
        <w:jc w:val="both"/>
        <w:rPr>
          <w:b/>
        </w:rPr>
      </w:pPr>
    </w:p>
    <w:p w:rsidR="00E038F2" w:rsidRDefault="00E038F2" w:rsidP="00412E33">
      <w:pPr>
        <w:jc w:val="both"/>
        <w:rPr>
          <w:b/>
        </w:rPr>
      </w:pPr>
    </w:p>
    <w:p w:rsidR="00E038F2" w:rsidRDefault="00E038F2" w:rsidP="00412E33">
      <w:pPr>
        <w:jc w:val="both"/>
        <w:rPr>
          <w:b/>
        </w:rPr>
      </w:pPr>
    </w:p>
    <w:p w:rsidR="00E038F2" w:rsidRDefault="00E038F2" w:rsidP="00412E33">
      <w:pPr>
        <w:jc w:val="both"/>
        <w:rPr>
          <w:b/>
        </w:rPr>
      </w:pPr>
    </w:p>
    <w:p w:rsidR="00AB16E2" w:rsidRDefault="00AB16E2" w:rsidP="00412E33">
      <w:pPr>
        <w:jc w:val="both"/>
        <w:rPr>
          <w:b/>
        </w:rPr>
      </w:pPr>
    </w:p>
    <w:p w:rsidR="009A090C" w:rsidRDefault="009A090C" w:rsidP="00412E33">
      <w:pPr>
        <w:jc w:val="both"/>
        <w:rPr>
          <w:b/>
        </w:rPr>
      </w:pPr>
    </w:p>
    <w:p w:rsidR="009A090C" w:rsidRDefault="009A090C" w:rsidP="00412E33">
      <w:pPr>
        <w:jc w:val="both"/>
        <w:rPr>
          <w:b/>
        </w:rPr>
      </w:pPr>
    </w:p>
    <w:p w:rsidR="009A090C" w:rsidRDefault="009A090C" w:rsidP="00412E33">
      <w:pPr>
        <w:jc w:val="both"/>
        <w:rPr>
          <w:b/>
        </w:rPr>
      </w:pPr>
    </w:p>
    <w:p w:rsidR="00953539" w:rsidRDefault="0033535E" w:rsidP="0033535E">
      <w:pPr>
        <w:tabs>
          <w:tab w:val="left" w:pos="2060"/>
        </w:tabs>
        <w:jc w:val="center"/>
        <w:rPr>
          <w:b/>
        </w:rPr>
      </w:pPr>
      <w:r>
        <w:rPr>
          <w:b/>
        </w:rPr>
        <w:lastRenderedPageBreak/>
        <w:t>КАФЕДРА РУССКОЙ И ТУВИНСКОЙ ФИЛОЛОГИИ</w:t>
      </w:r>
    </w:p>
    <w:p w:rsidR="001A20AB" w:rsidRPr="007379B2" w:rsidRDefault="001A20AB" w:rsidP="001A20AB">
      <w:pPr>
        <w:jc w:val="both"/>
        <w:rPr>
          <w:b/>
        </w:rPr>
      </w:pPr>
    </w:p>
    <w:p w:rsidR="00144FF1" w:rsidRPr="00B37E77" w:rsidRDefault="00144FF1" w:rsidP="009571EC">
      <w:pPr>
        <w:ind w:firstLine="567"/>
        <w:jc w:val="both"/>
        <w:rPr>
          <w:lang w:val="en-US"/>
        </w:rPr>
      </w:pPr>
      <w:r w:rsidRPr="0074115F">
        <w:rPr>
          <w:b/>
        </w:rPr>
        <w:t xml:space="preserve">Контактная информация: </w:t>
      </w:r>
      <w:r w:rsidRPr="0074115F">
        <w:rPr>
          <w:b/>
        </w:rPr>
        <w:tab/>
      </w:r>
      <w:r w:rsidRPr="0074115F">
        <w:t>моб</w:t>
      </w:r>
      <w:r w:rsidRPr="00144FF1">
        <w:t xml:space="preserve">. </w:t>
      </w:r>
      <w:r w:rsidRPr="00B37E77">
        <w:rPr>
          <w:lang w:val="en-US"/>
        </w:rPr>
        <w:t>+7</w:t>
      </w:r>
      <w:r w:rsidRPr="00AD49DB">
        <w:rPr>
          <w:lang w:val="en-US"/>
        </w:rPr>
        <w:t> </w:t>
      </w:r>
      <w:r w:rsidRPr="00B37E77">
        <w:rPr>
          <w:lang w:val="en-US"/>
        </w:rPr>
        <w:t>963</w:t>
      </w:r>
      <w:r w:rsidRPr="00AD49DB">
        <w:rPr>
          <w:lang w:val="en-US"/>
        </w:rPr>
        <w:t> </w:t>
      </w:r>
      <w:r w:rsidRPr="00B37E77">
        <w:rPr>
          <w:lang w:val="en-US"/>
        </w:rPr>
        <w:t>250 0330</w:t>
      </w:r>
    </w:p>
    <w:p w:rsidR="00144FF1" w:rsidRPr="00B37E77" w:rsidRDefault="00144FF1" w:rsidP="009571EC">
      <w:pPr>
        <w:ind w:firstLine="567"/>
        <w:jc w:val="both"/>
        <w:rPr>
          <w:lang w:val="en-US"/>
        </w:rPr>
      </w:pPr>
      <w:r w:rsidRPr="00B37E77">
        <w:rPr>
          <w:lang w:val="en-US"/>
        </w:rPr>
        <w:tab/>
      </w:r>
      <w:r w:rsidRPr="00B37E77">
        <w:rPr>
          <w:lang w:val="en-US"/>
        </w:rPr>
        <w:tab/>
      </w:r>
      <w:r w:rsidRPr="00B37E77">
        <w:rPr>
          <w:lang w:val="en-US"/>
        </w:rPr>
        <w:tab/>
      </w:r>
      <w:r w:rsidRPr="00B37E77">
        <w:rPr>
          <w:lang w:val="en-US"/>
        </w:rPr>
        <w:tab/>
      </w:r>
      <w:r w:rsidRPr="00B37E77">
        <w:rPr>
          <w:lang w:val="en-US"/>
        </w:rPr>
        <w:tab/>
      </w:r>
      <w:r w:rsidRPr="0074115F">
        <w:rPr>
          <w:lang w:val="en-US"/>
        </w:rPr>
        <w:t>e</w:t>
      </w:r>
      <w:r w:rsidRPr="00B37E77">
        <w:rPr>
          <w:lang w:val="en-US"/>
        </w:rPr>
        <w:t>-</w:t>
      </w:r>
      <w:r w:rsidRPr="0074115F">
        <w:rPr>
          <w:lang w:val="en-US"/>
        </w:rPr>
        <w:t>mail</w:t>
      </w:r>
      <w:r w:rsidRPr="00B37E77">
        <w:rPr>
          <w:lang w:val="en-US"/>
        </w:rPr>
        <w:t xml:space="preserve">: </w:t>
      </w:r>
      <w:hyperlink r:id="rId27" w:history="1">
        <w:r w:rsidRPr="0074115F">
          <w:rPr>
            <w:rStyle w:val="a6"/>
            <w:lang w:val="en-US"/>
          </w:rPr>
          <w:t>kafedra</w:t>
        </w:r>
        <w:r w:rsidRPr="00B37E77">
          <w:rPr>
            <w:rStyle w:val="a6"/>
            <w:lang w:val="en-US"/>
          </w:rPr>
          <w:t>-</w:t>
        </w:r>
        <w:r w:rsidRPr="0074115F">
          <w:rPr>
            <w:rStyle w:val="a6"/>
            <w:lang w:val="en-US"/>
          </w:rPr>
          <w:t>FO</w:t>
        </w:r>
        <w:r w:rsidRPr="00B37E77">
          <w:rPr>
            <w:rStyle w:val="a6"/>
            <w:lang w:val="en-US"/>
          </w:rPr>
          <w:t>@</w:t>
        </w:r>
        <w:r w:rsidRPr="0074115F">
          <w:rPr>
            <w:rStyle w:val="a6"/>
            <w:lang w:val="en-US"/>
          </w:rPr>
          <w:t>mail</w:t>
        </w:r>
        <w:r w:rsidRPr="00B37E77">
          <w:rPr>
            <w:rStyle w:val="a6"/>
            <w:lang w:val="en-US"/>
          </w:rPr>
          <w:t>.</w:t>
        </w:r>
        <w:r w:rsidRPr="0074115F">
          <w:rPr>
            <w:rStyle w:val="a6"/>
            <w:lang w:val="en-US"/>
          </w:rPr>
          <w:t>ru</w:t>
        </w:r>
      </w:hyperlink>
    </w:p>
    <w:p w:rsidR="00144FF1" w:rsidRDefault="00144FF1" w:rsidP="009571EC">
      <w:pPr>
        <w:ind w:firstLine="567"/>
        <w:jc w:val="both"/>
      </w:pPr>
      <w:r>
        <w:rPr>
          <w:b/>
        </w:rPr>
        <w:t>З</w:t>
      </w:r>
      <w:r w:rsidRPr="004448C8">
        <w:rPr>
          <w:b/>
        </w:rPr>
        <w:t>аведующ</w:t>
      </w:r>
      <w:r>
        <w:rPr>
          <w:b/>
        </w:rPr>
        <w:t>ий</w:t>
      </w:r>
      <w:r w:rsidRPr="004448C8">
        <w:rPr>
          <w:b/>
        </w:rPr>
        <w:t>кафедрой</w:t>
      </w:r>
      <w:r>
        <w:t>:  Монгуш Розалия Романовна</w:t>
      </w:r>
    </w:p>
    <w:p w:rsidR="00144FF1" w:rsidRDefault="00144FF1" w:rsidP="009571EC">
      <w:pPr>
        <w:ind w:firstLine="567"/>
        <w:jc w:val="both"/>
        <w:rPr>
          <w:b/>
        </w:rPr>
      </w:pPr>
    </w:p>
    <w:p w:rsidR="00144FF1" w:rsidRDefault="00144FF1" w:rsidP="009571EC">
      <w:pPr>
        <w:ind w:firstLine="567"/>
        <w:jc w:val="both"/>
        <w:rPr>
          <w:b/>
        </w:rPr>
      </w:pPr>
      <w:r w:rsidRPr="0074115F">
        <w:rPr>
          <w:b/>
        </w:rPr>
        <w:t>Приоритетное направление работы кафедры:</w:t>
      </w:r>
    </w:p>
    <w:p w:rsidR="00144FF1" w:rsidRPr="00C17C6B" w:rsidRDefault="00144FF1" w:rsidP="009571EC">
      <w:pPr>
        <w:ind w:firstLine="567"/>
        <w:jc w:val="both"/>
      </w:pPr>
      <w:r w:rsidRPr="00FA2714">
        <w:t>Проведение мероприятий в рамках</w:t>
      </w:r>
      <w:r>
        <w:t xml:space="preserve"> р</w:t>
      </w:r>
      <w:r w:rsidRPr="0074115F">
        <w:t>еализаци</w:t>
      </w:r>
      <w:r>
        <w:t>и</w:t>
      </w:r>
      <w:r w:rsidRPr="0074115F">
        <w:t xml:space="preserve"> государственн</w:t>
      </w:r>
      <w:r>
        <w:t>ых</w:t>
      </w:r>
      <w:r w:rsidRPr="0074115F">
        <w:t xml:space="preserve"> программ Республики Тыва </w:t>
      </w:r>
      <w:r w:rsidRPr="00D25135">
        <w:t>«Развитие русского языка на 2014-2018 годы</w:t>
      </w:r>
      <w:r w:rsidRPr="00A36181">
        <w:t>»</w:t>
      </w:r>
      <w:r w:rsidR="00AB16E2">
        <w:t xml:space="preserve">и </w:t>
      </w:r>
      <w:r>
        <w:t>«</w:t>
      </w:r>
      <w:r w:rsidRPr="0074115F">
        <w:t xml:space="preserve">Развитие </w:t>
      </w:r>
      <w:r>
        <w:t>тувин</w:t>
      </w:r>
      <w:r w:rsidR="00AB16E2">
        <w:t>ского языка на 2017-2020 годы»,</w:t>
      </w:r>
      <w:r>
        <w:t xml:space="preserve"> «Концепции преподавания русского языка в Российской Федерации», приоритетного проекта Министерства образования и науки Республики Тыва «Эффективный учитель - успешный ученик», совершенствование предметной и методической компетентности педагогов при подготовке учащихся к итоговой аттестации.</w:t>
      </w:r>
    </w:p>
    <w:p w:rsidR="00144FF1" w:rsidRDefault="00144FF1" w:rsidP="009571EC">
      <w:pPr>
        <w:ind w:firstLine="567"/>
        <w:jc w:val="both"/>
        <w:rPr>
          <w:b/>
        </w:rPr>
      </w:pPr>
      <w:r w:rsidRPr="0074115F">
        <w:rPr>
          <w:b/>
        </w:rPr>
        <w:t>Задачи:</w:t>
      </w:r>
    </w:p>
    <w:p w:rsidR="00144FF1" w:rsidRDefault="00144FF1" w:rsidP="00AB16E2">
      <w:pPr>
        <w:numPr>
          <w:ilvl w:val="0"/>
          <w:numId w:val="12"/>
        </w:numPr>
        <w:tabs>
          <w:tab w:val="left" w:pos="851"/>
        </w:tabs>
        <w:ind w:left="0" w:firstLine="567"/>
        <w:jc w:val="both"/>
      </w:pPr>
      <w:r w:rsidRPr="0074115F">
        <w:t xml:space="preserve">повышение квалификации учителей русского языка и литературы, родного (тувинского) </w:t>
      </w:r>
      <w:r>
        <w:t xml:space="preserve">языка и литературы </w:t>
      </w:r>
      <w:r w:rsidRPr="0074115F">
        <w:t>в соответствии с требованиями ФГОС ООО</w:t>
      </w:r>
      <w:r>
        <w:t>, «Концепции преподавания русского языка в Российской Федерации»;</w:t>
      </w:r>
    </w:p>
    <w:p w:rsidR="00144FF1" w:rsidRPr="0074115F" w:rsidRDefault="00144FF1" w:rsidP="00AB16E2">
      <w:pPr>
        <w:numPr>
          <w:ilvl w:val="0"/>
          <w:numId w:val="12"/>
        </w:numPr>
        <w:tabs>
          <w:tab w:val="left" w:pos="851"/>
        </w:tabs>
        <w:ind w:left="0" w:firstLine="567"/>
        <w:jc w:val="both"/>
      </w:pPr>
      <w:r w:rsidRPr="0074115F">
        <w:t xml:space="preserve">повышение квалификации учителей русского языка и литературы, родного (тувинского) </w:t>
      </w:r>
      <w:r>
        <w:t>языка и литературы по вопросам эффективной подготовки учащихся к государственной итоговой аттестации;</w:t>
      </w:r>
    </w:p>
    <w:p w:rsidR="00144FF1" w:rsidRDefault="00144FF1" w:rsidP="00AB16E2">
      <w:pPr>
        <w:numPr>
          <w:ilvl w:val="0"/>
          <w:numId w:val="12"/>
        </w:numPr>
        <w:tabs>
          <w:tab w:val="left" w:pos="851"/>
        </w:tabs>
        <w:ind w:left="0" w:firstLine="567"/>
        <w:jc w:val="both"/>
      </w:pPr>
      <w:r w:rsidRPr="0074115F">
        <w:t>проведение организационно-методических мероприятий: конференций,  фестивалей, конкурсов, семи</w:t>
      </w:r>
      <w:r>
        <w:t>наров, стажировок;</w:t>
      </w:r>
    </w:p>
    <w:p w:rsidR="00144FF1" w:rsidRPr="0074115F" w:rsidRDefault="00144FF1" w:rsidP="00AB16E2">
      <w:pPr>
        <w:numPr>
          <w:ilvl w:val="0"/>
          <w:numId w:val="12"/>
        </w:numPr>
        <w:tabs>
          <w:tab w:val="left" w:pos="851"/>
        </w:tabs>
        <w:ind w:left="0" w:firstLine="567"/>
        <w:jc w:val="both"/>
      </w:pPr>
      <w:r>
        <w:t>сопровождение регионального этапа конкурса «Всероссийский мастер-класс учителей родного, включая русский, языков».</w:t>
      </w:r>
    </w:p>
    <w:p w:rsidR="00144FF1" w:rsidRPr="00D25135" w:rsidRDefault="00144FF1" w:rsidP="00144FF1">
      <w:pPr>
        <w:jc w:val="both"/>
      </w:pPr>
    </w:p>
    <w:p w:rsidR="00144FF1" w:rsidRDefault="00144FF1" w:rsidP="009571EC">
      <w:pPr>
        <w:numPr>
          <w:ilvl w:val="0"/>
          <w:numId w:val="14"/>
        </w:numPr>
        <w:ind w:left="0" w:firstLine="0"/>
        <w:jc w:val="center"/>
        <w:rPr>
          <w:b/>
        </w:rPr>
      </w:pPr>
      <w:r w:rsidRPr="0074115F">
        <w:rPr>
          <w:b/>
        </w:rPr>
        <w:t>Курсовые мероприятия</w:t>
      </w:r>
    </w:p>
    <w:p w:rsidR="00144FF1" w:rsidRPr="0074115F" w:rsidRDefault="00144FF1" w:rsidP="009571EC">
      <w:pPr>
        <w:jc w:val="center"/>
        <w:rPr>
          <w:b/>
        </w:rPr>
      </w:pPr>
      <w:r w:rsidRPr="0074115F">
        <w:rPr>
          <w:b/>
        </w:rPr>
        <w:t>Курсы повышения квалификации</w:t>
      </w:r>
    </w:p>
    <w:tbl>
      <w:tblPr>
        <w:tblW w:w="9829" w:type="dxa"/>
        <w:jc w:val="center"/>
        <w:tblInd w:w="-3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1"/>
        <w:gridCol w:w="2001"/>
        <w:gridCol w:w="3387"/>
        <w:gridCol w:w="1914"/>
        <w:gridCol w:w="1876"/>
      </w:tblGrid>
      <w:tr w:rsidR="00144FF1" w:rsidRPr="00AB16E2" w:rsidTr="00AB16E2">
        <w:trPr>
          <w:jc w:val="center"/>
        </w:trPr>
        <w:tc>
          <w:tcPr>
            <w:tcW w:w="651" w:type="dxa"/>
          </w:tcPr>
          <w:p w:rsidR="00144FF1" w:rsidRPr="00AB16E2" w:rsidRDefault="00144FF1" w:rsidP="00144FF1">
            <w:pPr>
              <w:jc w:val="center"/>
              <w:rPr>
                <w:b/>
                <w:i/>
                <w:sz w:val="22"/>
                <w:szCs w:val="22"/>
              </w:rPr>
            </w:pPr>
            <w:r w:rsidRPr="00AB16E2">
              <w:rPr>
                <w:b/>
                <w:i/>
                <w:sz w:val="22"/>
                <w:szCs w:val="22"/>
              </w:rPr>
              <w:t>№</w:t>
            </w:r>
          </w:p>
        </w:tc>
        <w:tc>
          <w:tcPr>
            <w:tcW w:w="2001" w:type="dxa"/>
          </w:tcPr>
          <w:p w:rsidR="00144FF1" w:rsidRPr="00AB16E2" w:rsidRDefault="00144FF1" w:rsidP="00144FF1">
            <w:pPr>
              <w:jc w:val="center"/>
              <w:rPr>
                <w:b/>
                <w:i/>
                <w:sz w:val="22"/>
                <w:szCs w:val="22"/>
              </w:rPr>
            </w:pPr>
            <w:r w:rsidRPr="00AB16E2">
              <w:rPr>
                <w:b/>
                <w:i/>
                <w:sz w:val="22"/>
                <w:szCs w:val="22"/>
              </w:rPr>
              <w:t>Категория слушателей</w:t>
            </w:r>
          </w:p>
        </w:tc>
        <w:tc>
          <w:tcPr>
            <w:tcW w:w="3387" w:type="dxa"/>
          </w:tcPr>
          <w:p w:rsidR="00144FF1" w:rsidRPr="00AB16E2" w:rsidRDefault="00144FF1" w:rsidP="00144FF1">
            <w:pPr>
              <w:jc w:val="center"/>
              <w:rPr>
                <w:b/>
                <w:i/>
                <w:sz w:val="22"/>
                <w:szCs w:val="22"/>
              </w:rPr>
            </w:pPr>
            <w:r w:rsidRPr="00AB16E2">
              <w:rPr>
                <w:b/>
                <w:i/>
                <w:sz w:val="22"/>
                <w:szCs w:val="22"/>
              </w:rPr>
              <w:t>Название программы</w:t>
            </w:r>
          </w:p>
        </w:tc>
        <w:tc>
          <w:tcPr>
            <w:tcW w:w="1914" w:type="dxa"/>
          </w:tcPr>
          <w:p w:rsidR="00144FF1" w:rsidRPr="00AB16E2" w:rsidRDefault="00144FF1" w:rsidP="00144FF1">
            <w:pPr>
              <w:jc w:val="center"/>
              <w:rPr>
                <w:b/>
                <w:i/>
                <w:sz w:val="22"/>
                <w:szCs w:val="22"/>
              </w:rPr>
            </w:pPr>
            <w:r w:rsidRPr="00AB16E2">
              <w:rPr>
                <w:b/>
                <w:i/>
                <w:sz w:val="22"/>
                <w:szCs w:val="22"/>
              </w:rPr>
              <w:t>Сроки</w:t>
            </w:r>
          </w:p>
        </w:tc>
        <w:tc>
          <w:tcPr>
            <w:tcW w:w="1876" w:type="dxa"/>
          </w:tcPr>
          <w:p w:rsidR="00144FF1" w:rsidRPr="00AB16E2" w:rsidRDefault="00144FF1" w:rsidP="00144FF1">
            <w:pPr>
              <w:jc w:val="center"/>
              <w:rPr>
                <w:b/>
                <w:i/>
                <w:sz w:val="22"/>
                <w:szCs w:val="22"/>
              </w:rPr>
            </w:pPr>
            <w:r w:rsidRPr="00AB16E2">
              <w:rPr>
                <w:b/>
                <w:i/>
                <w:sz w:val="22"/>
                <w:szCs w:val="22"/>
              </w:rPr>
              <w:t>Ответственные</w:t>
            </w:r>
          </w:p>
        </w:tc>
      </w:tr>
      <w:tr w:rsidR="00144FF1" w:rsidRPr="00233A15" w:rsidTr="00AB16E2">
        <w:trPr>
          <w:jc w:val="center"/>
        </w:trPr>
        <w:tc>
          <w:tcPr>
            <w:tcW w:w="651" w:type="dxa"/>
          </w:tcPr>
          <w:p w:rsidR="00144FF1" w:rsidRPr="009571EC" w:rsidRDefault="00144FF1" w:rsidP="00144FF1">
            <w:pPr>
              <w:jc w:val="center"/>
              <w:rPr>
                <w:sz w:val="22"/>
                <w:szCs w:val="22"/>
              </w:rPr>
            </w:pPr>
            <w:r w:rsidRPr="009571EC">
              <w:rPr>
                <w:sz w:val="22"/>
                <w:szCs w:val="22"/>
              </w:rPr>
              <w:t>1</w:t>
            </w:r>
          </w:p>
        </w:tc>
        <w:tc>
          <w:tcPr>
            <w:tcW w:w="2001" w:type="dxa"/>
          </w:tcPr>
          <w:p w:rsidR="00144FF1" w:rsidRPr="009571EC" w:rsidRDefault="00144FF1" w:rsidP="00144FF1">
            <w:pPr>
              <w:rPr>
                <w:sz w:val="22"/>
                <w:szCs w:val="22"/>
              </w:rPr>
            </w:pPr>
            <w:r w:rsidRPr="009571EC">
              <w:rPr>
                <w:sz w:val="22"/>
                <w:szCs w:val="22"/>
              </w:rPr>
              <w:t>Учителя русского языка и литературы</w:t>
            </w:r>
          </w:p>
          <w:p w:rsidR="00144FF1" w:rsidRPr="009571EC" w:rsidRDefault="00144FF1" w:rsidP="00144FF1">
            <w:pPr>
              <w:rPr>
                <w:b/>
                <w:i/>
                <w:sz w:val="22"/>
                <w:szCs w:val="22"/>
              </w:rPr>
            </w:pPr>
          </w:p>
        </w:tc>
        <w:tc>
          <w:tcPr>
            <w:tcW w:w="3387" w:type="dxa"/>
          </w:tcPr>
          <w:p w:rsidR="00144FF1" w:rsidRPr="009571EC" w:rsidRDefault="00144FF1" w:rsidP="0094551F">
            <w:pPr>
              <w:jc w:val="both"/>
              <w:rPr>
                <w:b/>
                <w:sz w:val="22"/>
                <w:szCs w:val="22"/>
              </w:rPr>
            </w:pPr>
            <w:r w:rsidRPr="009571EC">
              <w:rPr>
                <w:b/>
                <w:sz w:val="22"/>
                <w:szCs w:val="22"/>
              </w:rPr>
              <w:t>Государственная итоговая аттестация (ОГЭ) по русскому языку: содержание, оцен</w:t>
            </w:r>
            <w:r w:rsidR="0094551F">
              <w:rPr>
                <w:b/>
                <w:sz w:val="22"/>
                <w:szCs w:val="22"/>
              </w:rPr>
              <w:t>ивание, подготовка обучающихся.</w:t>
            </w:r>
          </w:p>
          <w:p w:rsidR="00144FF1" w:rsidRPr="009571EC" w:rsidRDefault="00144FF1" w:rsidP="00144FF1">
            <w:pPr>
              <w:jc w:val="both"/>
              <w:rPr>
                <w:sz w:val="22"/>
                <w:szCs w:val="22"/>
              </w:rPr>
            </w:pPr>
            <w:r w:rsidRPr="009571EC">
              <w:rPr>
                <w:b/>
                <w:sz w:val="22"/>
                <w:szCs w:val="22"/>
              </w:rPr>
              <w:t xml:space="preserve">В программе: </w:t>
            </w:r>
            <w:r w:rsidRPr="009571EC">
              <w:rPr>
                <w:sz w:val="22"/>
                <w:szCs w:val="22"/>
              </w:rPr>
              <w:t>новое в контрольно-измерительных материалах ОГЭ 2019 года, методика системной подготовки учащихся к ГИА. Практические занятия, обмен опытом, мастер-классы.</w:t>
            </w:r>
          </w:p>
          <w:p w:rsidR="00144FF1" w:rsidRPr="009571EC" w:rsidRDefault="00144FF1" w:rsidP="00144FF1">
            <w:pPr>
              <w:jc w:val="both"/>
              <w:rPr>
                <w:sz w:val="22"/>
                <w:szCs w:val="22"/>
              </w:rPr>
            </w:pPr>
            <w:r w:rsidRPr="009571EC">
              <w:rPr>
                <w:b/>
                <w:sz w:val="22"/>
                <w:szCs w:val="22"/>
              </w:rPr>
              <w:t>Форма контроля:</w:t>
            </w:r>
            <w:r w:rsidRPr="009571EC">
              <w:rPr>
                <w:sz w:val="22"/>
                <w:szCs w:val="22"/>
              </w:rPr>
              <w:t xml:space="preserve"> тестирование</w:t>
            </w:r>
          </w:p>
          <w:p w:rsidR="00144FF1" w:rsidRPr="009571EC" w:rsidRDefault="00144FF1" w:rsidP="00144FF1">
            <w:pPr>
              <w:jc w:val="both"/>
              <w:rPr>
                <w:b/>
                <w:sz w:val="22"/>
                <w:szCs w:val="22"/>
              </w:rPr>
            </w:pPr>
            <w:r w:rsidRPr="009571EC">
              <w:rPr>
                <w:b/>
                <w:sz w:val="22"/>
                <w:szCs w:val="22"/>
              </w:rPr>
              <w:t>Ожидаемые результаты:</w:t>
            </w:r>
            <w:r w:rsidRPr="009571EC">
              <w:rPr>
                <w:sz w:val="22"/>
                <w:szCs w:val="22"/>
              </w:rPr>
              <w:t xml:space="preserve"> положительные результаты ОГЭ в 2019 году</w:t>
            </w:r>
          </w:p>
        </w:tc>
        <w:tc>
          <w:tcPr>
            <w:tcW w:w="1914" w:type="dxa"/>
          </w:tcPr>
          <w:p w:rsidR="00E44AE4" w:rsidRPr="009571EC" w:rsidRDefault="00E44AE4" w:rsidP="00E44AE4">
            <w:pPr>
              <w:shd w:val="clear" w:color="auto" w:fill="FFFFFF"/>
              <w:jc w:val="center"/>
              <w:rPr>
                <w:b/>
                <w:sz w:val="22"/>
                <w:szCs w:val="22"/>
              </w:rPr>
            </w:pPr>
            <w:r w:rsidRPr="009571EC">
              <w:rPr>
                <w:b/>
                <w:sz w:val="22"/>
                <w:szCs w:val="22"/>
              </w:rPr>
              <w:t xml:space="preserve">9-14 января (40ч.) </w:t>
            </w:r>
          </w:p>
          <w:p w:rsidR="00E44AE4" w:rsidRPr="009571EC" w:rsidRDefault="00E44AE4" w:rsidP="00E44AE4">
            <w:pPr>
              <w:shd w:val="clear" w:color="auto" w:fill="FFFFFF"/>
              <w:jc w:val="center"/>
              <w:rPr>
                <w:b/>
                <w:sz w:val="22"/>
                <w:szCs w:val="22"/>
              </w:rPr>
            </w:pPr>
            <w:r w:rsidRPr="009571EC">
              <w:rPr>
                <w:b/>
                <w:sz w:val="22"/>
                <w:szCs w:val="22"/>
              </w:rPr>
              <w:t>(</w:t>
            </w:r>
            <w:r w:rsidRPr="009571EC">
              <w:rPr>
                <w:sz w:val="22"/>
                <w:szCs w:val="22"/>
              </w:rPr>
              <w:t>9-11 января –очно</w:t>
            </w:r>
            <w:r w:rsidR="007F2EFD">
              <w:rPr>
                <w:sz w:val="22"/>
                <w:szCs w:val="22"/>
              </w:rPr>
              <w:t xml:space="preserve"> </w:t>
            </w:r>
            <w:r w:rsidRPr="009571EC">
              <w:rPr>
                <w:sz w:val="22"/>
                <w:szCs w:val="22"/>
              </w:rPr>
              <w:t>24ч., 12-14 января - дистанционно)</w:t>
            </w:r>
          </w:p>
          <w:p w:rsidR="00144FF1" w:rsidRPr="009571EC" w:rsidRDefault="00144FF1" w:rsidP="00144FF1">
            <w:pPr>
              <w:jc w:val="center"/>
              <w:rPr>
                <w:sz w:val="22"/>
                <w:szCs w:val="22"/>
              </w:rPr>
            </w:pPr>
          </w:p>
        </w:tc>
        <w:tc>
          <w:tcPr>
            <w:tcW w:w="1876" w:type="dxa"/>
          </w:tcPr>
          <w:p w:rsidR="00144FF1" w:rsidRPr="009571EC" w:rsidRDefault="00E44AE4" w:rsidP="00A36181">
            <w:pPr>
              <w:jc w:val="center"/>
              <w:rPr>
                <w:b/>
                <w:sz w:val="22"/>
                <w:szCs w:val="22"/>
              </w:rPr>
            </w:pPr>
            <w:r w:rsidRPr="009571EC">
              <w:rPr>
                <w:b/>
                <w:sz w:val="22"/>
                <w:szCs w:val="22"/>
              </w:rPr>
              <w:t>Монгуш Р.Р.</w:t>
            </w:r>
          </w:p>
        </w:tc>
      </w:tr>
      <w:tr w:rsidR="00144FF1" w:rsidRPr="00233A15" w:rsidTr="00AB16E2">
        <w:trPr>
          <w:jc w:val="center"/>
        </w:trPr>
        <w:tc>
          <w:tcPr>
            <w:tcW w:w="651" w:type="dxa"/>
          </w:tcPr>
          <w:p w:rsidR="00144FF1" w:rsidRPr="009571EC" w:rsidRDefault="00144FF1" w:rsidP="00144FF1">
            <w:pPr>
              <w:jc w:val="center"/>
              <w:rPr>
                <w:sz w:val="22"/>
                <w:szCs w:val="22"/>
              </w:rPr>
            </w:pPr>
            <w:r w:rsidRPr="009571EC">
              <w:rPr>
                <w:sz w:val="22"/>
                <w:szCs w:val="22"/>
              </w:rPr>
              <w:t>2</w:t>
            </w:r>
          </w:p>
        </w:tc>
        <w:tc>
          <w:tcPr>
            <w:tcW w:w="2001" w:type="dxa"/>
          </w:tcPr>
          <w:p w:rsidR="00144FF1" w:rsidRPr="009571EC" w:rsidRDefault="00144FF1" w:rsidP="00144FF1">
            <w:pPr>
              <w:jc w:val="both"/>
              <w:rPr>
                <w:sz w:val="22"/>
                <w:szCs w:val="22"/>
              </w:rPr>
            </w:pPr>
            <w:r w:rsidRPr="009571EC">
              <w:rPr>
                <w:sz w:val="22"/>
                <w:szCs w:val="22"/>
              </w:rPr>
              <w:t xml:space="preserve">Учителя русского языка и литературы </w:t>
            </w:r>
          </w:p>
          <w:p w:rsidR="00144FF1" w:rsidRPr="009571EC" w:rsidRDefault="00144FF1" w:rsidP="00144FF1">
            <w:pPr>
              <w:rPr>
                <w:i/>
                <w:sz w:val="22"/>
                <w:szCs w:val="22"/>
              </w:rPr>
            </w:pPr>
          </w:p>
        </w:tc>
        <w:tc>
          <w:tcPr>
            <w:tcW w:w="3387" w:type="dxa"/>
          </w:tcPr>
          <w:p w:rsidR="00144FF1" w:rsidRPr="009571EC" w:rsidRDefault="00144FF1" w:rsidP="00144FF1">
            <w:pPr>
              <w:pStyle w:val="af5"/>
              <w:rPr>
                <w:rFonts w:ascii="Times New Roman" w:hAnsi="Times New Roman"/>
                <w:b/>
              </w:rPr>
            </w:pPr>
            <w:r w:rsidRPr="009571EC">
              <w:rPr>
                <w:rFonts w:ascii="Times New Roman" w:hAnsi="Times New Roman"/>
                <w:b/>
              </w:rPr>
              <w:t>Подготовка обучающихся к устному экзамену по русскому языку</w:t>
            </w:r>
            <w:r w:rsidR="0094551F">
              <w:rPr>
                <w:rFonts w:ascii="Times New Roman" w:hAnsi="Times New Roman"/>
                <w:b/>
              </w:rPr>
              <w:t>.</w:t>
            </w:r>
          </w:p>
          <w:p w:rsidR="00144FF1" w:rsidRPr="009571EC" w:rsidRDefault="00144FF1" w:rsidP="00144FF1">
            <w:pPr>
              <w:pStyle w:val="af5"/>
              <w:jc w:val="both"/>
              <w:rPr>
                <w:rFonts w:ascii="Times New Roman" w:eastAsia="Times New Roman" w:hAnsi="Times New Roman"/>
                <w:shd w:val="clear" w:color="auto" w:fill="FFFFFF"/>
                <w:lang w:eastAsia="ru-RU"/>
              </w:rPr>
            </w:pPr>
            <w:r w:rsidRPr="009571EC">
              <w:rPr>
                <w:rFonts w:ascii="Times New Roman" w:hAnsi="Times New Roman"/>
                <w:b/>
              </w:rPr>
              <w:t xml:space="preserve">В программе: </w:t>
            </w:r>
            <w:r w:rsidRPr="009571EC">
              <w:rPr>
                <w:rFonts w:ascii="Times New Roman" w:hAnsi="Times New Roman"/>
              </w:rPr>
              <w:t>научно-методологические подход</w:t>
            </w:r>
            <w:r w:rsidR="009571EC">
              <w:rPr>
                <w:rFonts w:ascii="Times New Roman" w:hAnsi="Times New Roman"/>
              </w:rPr>
              <w:t>ы</w:t>
            </w:r>
            <w:r w:rsidRPr="009571EC">
              <w:rPr>
                <w:rFonts w:ascii="Times New Roman" w:eastAsia="Newton-Regular" w:hAnsi="Times New Roman"/>
              </w:rPr>
              <w:t xml:space="preserve"> к обеспечению взаимосвязанного развития и совершенствования коммуникативной, лингвистической и </w:t>
            </w:r>
            <w:r w:rsidRPr="009571EC">
              <w:rPr>
                <w:rFonts w:ascii="Times New Roman" w:eastAsia="Newton-Regular" w:hAnsi="Times New Roman"/>
              </w:rPr>
              <w:lastRenderedPageBreak/>
              <w:t xml:space="preserve">культуроведческой компетенций; </w:t>
            </w:r>
            <w:r w:rsidRPr="009571EC">
              <w:rPr>
                <w:rFonts w:ascii="Times New Roman" w:eastAsiaTheme="minorEastAsia" w:hAnsi="Times New Roman"/>
              </w:rPr>
              <w:t xml:space="preserve">возможности УМК по русскому языку под редакцией Т.А.Ладыженской, позволяющих </w:t>
            </w:r>
            <w:r w:rsidRPr="009571EC">
              <w:rPr>
                <w:rFonts w:ascii="Times New Roman" w:eastAsia="Newton-Regular" w:hAnsi="Times New Roman"/>
              </w:rPr>
              <w:t xml:space="preserve">обучающимся  овладеть </w:t>
            </w:r>
            <w:r w:rsidRPr="009571EC">
              <w:rPr>
                <w:rFonts w:ascii="Times New Roman" w:eastAsia="Newton-Regular" w:hAnsi="Times New Roman"/>
                <w:bCs/>
              </w:rPr>
              <w:t xml:space="preserve">чтением, пересказом  и говорением как видами речевой деятельности, формирующими </w:t>
            </w:r>
            <w:r w:rsidRPr="009571EC">
              <w:rPr>
                <w:rFonts w:ascii="Times New Roman" w:eastAsia="Newton-Regular" w:hAnsi="Times New Roman"/>
              </w:rPr>
              <w:t xml:space="preserve">коммуникативную, лингвистическую и культуроведческую компетенции; </w:t>
            </w:r>
            <w:r w:rsidRPr="009571EC">
              <w:rPr>
                <w:rFonts w:ascii="Times New Roman" w:eastAsiaTheme="minorEastAsia" w:hAnsi="Times New Roman"/>
              </w:rPr>
              <w:t xml:space="preserve">деятельность обучающихся для </w:t>
            </w:r>
            <w:r w:rsidRPr="009571EC">
              <w:rPr>
                <w:rFonts w:ascii="Times New Roman" w:eastAsia="Newton-Regular" w:hAnsi="Times New Roman"/>
              </w:rPr>
              <w:t xml:space="preserve">овладении </w:t>
            </w:r>
            <w:r w:rsidRPr="009571EC">
              <w:rPr>
                <w:rFonts w:ascii="Times New Roman" w:eastAsia="Newton-Regular" w:hAnsi="Times New Roman"/>
                <w:bCs/>
              </w:rPr>
              <w:t>чтением, пересказом и говорением как видами речевой деятельности</w:t>
            </w:r>
            <w:r w:rsidRPr="009571EC">
              <w:rPr>
                <w:rFonts w:ascii="Times New Roman" w:eastAsia="Newton-Regular" w:hAnsi="Times New Roman"/>
              </w:rPr>
              <w:t xml:space="preserve">; </w:t>
            </w:r>
            <w:r w:rsidRPr="009571EC">
              <w:rPr>
                <w:rFonts w:ascii="Times New Roman" w:eastAsiaTheme="minorEastAsia" w:hAnsi="Times New Roman"/>
              </w:rPr>
              <w:t xml:space="preserve">оптимальные   </w:t>
            </w:r>
            <w:r w:rsidRPr="009571EC">
              <w:rPr>
                <w:rFonts w:ascii="Times New Roman" w:eastAsia="Times New Roman" w:hAnsi="Times New Roman"/>
                <w:shd w:val="clear" w:color="auto" w:fill="FFFFFF"/>
                <w:lang w:eastAsia="ru-RU"/>
              </w:rPr>
              <w:t>формы, методы, приемы и средства подготовки обучающихся к сдаче  устной части ОГЭ по русскому языку.</w:t>
            </w:r>
          </w:p>
          <w:p w:rsidR="00144FF1" w:rsidRPr="009571EC" w:rsidRDefault="00144FF1" w:rsidP="00144FF1">
            <w:pPr>
              <w:jc w:val="both"/>
              <w:rPr>
                <w:sz w:val="22"/>
                <w:szCs w:val="22"/>
              </w:rPr>
            </w:pPr>
            <w:r w:rsidRPr="009571EC">
              <w:rPr>
                <w:b/>
                <w:sz w:val="22"/>
                <w:szCs w:val="22"/>
              </w:rPr>
              <w:t>Форма контроля:</w:t>
            </w:r>
            <w:r w:rsidRPr="009571EC">
              <w:rPr>
                <w:sz w:val="22"/>
                <w:szCs w:val="22"/>
              </w:rPr>
              <w:t xml:space="preserve"> тестирование</w:t>
            </w:r>
          </w:p>
          <w:p w:rsidR="00144FF1" w:rsidRPr="009571EC" w:rsidRDefault="00144FF1" w:rsidP="00144FF1">
            <w:pPr>
              <w:pStyle w:val="af5"/>
              <w:jc w:val="both"/>
              <w:rPr>
                <w:rFonts w:ascii="Times New Roman" w:eastAsiaTheme="minorEastAsia" w:hAnsi="Times New Roman"/>
              </w:rPr>
            </w:pPr>
            <w:r w:rsidRPr="009571EC">
              <w:rPr>
                <w:rFonts w:ascii="Times New Roman" w:hAnsi="Times New Roman"/>
                <w:b/>
              </w:rPr>
              <w:t>Ожидаемые результаты:</w:t>
            </w:r>
            <w:r w:rsidRPr="009571EC">
              <w:rPr>
                <w:rFonts w:ascii="Times New Roman" w:hAnsi="Times New Roman"/>
              </w:rPr>
              <w:t xml:space="preserve"> положительные результаты устного экзамена в 2019 году</w:t>
            </w:r>
          </w:p>
        </w:tc>
        <w:tc>
          <w:tcPr>
            <w:tcW w:w="1914" w:type="dxa"/>
          </w:tcPr>
          <w:p w:rsidR="009153C3" w:rsidRPr="009571EC" w:rsidRDefault="009153C3" w:rsidP="009153C3">
            <w:pPr>
              <w:jc w:val="center"/>
              <w:rPr>
                <w:sz w:val="22"/>
                <w:szCs w:val="22"/>
              </w:rPr>
            </w:pPr>
            <w:r w:rsidRPr="009571EC">
              <w:rPr>
                <w:sz w:val="22"/>
                <w:szCs w:val="22"/>
              </w:rPr>
              <w:lastRenderedPageBreak/>
              <w:t>25-30 января  (25-26 января,</w:t>
            </w:r>
          </w:p>
          <w:p w:rsidR="009153C3" w:rsidRPr="009571EC" w:rsidRDefault="009153C3" w:rsidP="009153C3">
            <w:pPr>
              <w:jc w:val="center"/>
              <w:rPr>
                <w:sz w:val="22"/>
                <w:szCs w:val="22"/>
              </w:rPr>
            </w:pPr>
            <w:r w:rsidRPr="009571EC">
              <w:rPr>
                <w:sz w:val="22"/>
                <w:szCs w:val="22"/>
              </w:rPr>
              <w:t>16 ч.-дистанционно;</w:t>
            </w:r>
          </w:p>
          <w:p w:rsidR="009153C3" w:rsidRPr="009571EC" w:rsidRDefault="009153C3" w:rsidP="009153C3">
            <w:pPr>
              <w:jc w:val="center"/>
              <w:rPr>
                <w:sz w:val="22"/>
                <w:szCs w:val="22"/>
              </w:rPr>
            </w:pPr>
          </w:p>
          <w:p w:rsidR="009153C3" w:rsidRPr="009571EC" w:rsidRDefault="009153C3" w:rsidP="009153C3">
            <w:pPr>
              <w:jc w:val="center"/>
              <w:rPr>
                <w:b/>
                <w:i/>
                <w:sz w:val="22"/>
                <w:szCs w:val="22"/>
              </w:rPr>
            </w:pPr>
            <w:r w:rsidRPr="009571EC">
              <w:rPr>
                <w:sz w:val="22"/>
                <w:szCs w:val="22"/>
              </w:rPr>
              <w:t>28-30 января,  24ч.</w:t>
            </w:r>
            <w:r w:rsidR="007F2EFD">
              <w:rPr>
                <w:sz w:val="22"/>
                <w:szCs w:val="22"/>
              </w:rPr>
              <w:t xml:space="preserve"> </w:t>
            </w:r>
            <w:r w:rsidRPr="009571EC">
              <w:rPr>
                <w:sz w:val="22"/>
                <w:szCs w:val="22"/>
              </w:rPr>
              <w:t>очно</w:t>
            </w:r>
            <w:r w:rsidRPr="009571EC">
              <w:rPr>
                <w:b/>
                <w:i/>
                <w:sz w:val="22"/>
                <w:szCs w:val="22"/>
              </w:rPr>
              <w:t>)</w:t>
            </w:r>
          </w:p>
          <w:p w:rsidR="00144FF1" w:rsidRPr="009571EC" w:rsidRDefault="00144FF1" w:rsidP="00144FF1">
            <w:pPr>
              <w:jc w:val="center"/>
              <w:rPr>
                <w:color w:val="FF0000"/>
                <w:sz w:val="22"/>
                <w:szCs w:val="22"/>
              </w:rPr>
            </w:pPr>
          </w:p>
        </w:tc>
        <w:tc>
          <w:tcPr>
            <w:tcW w:w="1876" w:type="dxa"/>
          </w:tcPr>
          <w:p w:rsidR="00144FF1" w:rsidRPr="009571EC" w:rsidRDefault="009153C3" w:rsidP="006D477E">
            <w:pPr>
              <w:jc w:val="center"/>
              <w:rPr>
                <w:color w:val="FF0000"/>
                <w:sz w:val="22"/>
                <w:szCs w:val="22"/>
              </w:rPr>
            </w:pPr>
            <w:r w:rsidRPr="009571EC">
              <w:rPr>
                <w:b/>
                <w:sz w:val="22"/>
                <w:szCs w:val="22"/>
              </w:rPr>
              <w:t>Монгуш Р.Р.</w:t>
            </w:r>
          </w:p>
        </w:tc>
      </w:tr>
      <w:tr w:rsidR="00144FF1" w:rsidRPr="00233A15" w:rsidTr="00AB16E2">
        <w:trPr>
          <w:jc w:val="center"/>
        </w:trPr>
        <w:tc>
          <w:tcPr>
            <w:tcW w:w="651" w:type="dxa"/>
          </w:tcPr>
          <w:p w:rsidR="00144FF1" w:rsidRPr="009571EC" w:rsidRDefault="00144FF1" w:rsidP="00144FF1">
            <w:pPr>
              <w:jc w:val="center"/>
              <w:rPr>
                <w:sz w:val="22"/>
                <w:szCs w:val="22"/>
              </w:rPr>
            </w:pPr>
            <w:r w:rsidRPr="009571EC">
              <w:rPr>
                <w:sz w:val="22"/>
                <w:szCs w:val="22"/>
              </w:rPr>
              <w:lastRenderedPageBreak/>
              <w:t>3</w:t>
            </w:r>
          </w:p>
        </w:tc>
        <w:tc>
          <w:tcPr>
            <w:tcW w:w="2001" w:type="dxa"/>
          </w:tcPr>
          <w:p w:rsidR="00144FF1" w:rsidRPr="009571EC" w:rsidRDefault="00144FF1" w:rsidP="00144FF1">
            <w:pPr>
              <w:jc w:val="both"/>
              <w:rPr>
                <w:sz w:val="22"/>
                <w:szCs w:val="22"/>
              </w:rPr>
            </w:pPr>
            <w:r w:rsidRPr="009571EC">
              <w:rPr>
                <w:sz w:val="22"/>
                <w:szCs w:val="22"/>
              </w:rPr>
              <w:t>Учителя русского языка и литературы</w:t>
            </w:r>
          </w:p>
          <w:p w:rsidR="006D477E" w:rsidRPr="009571EC" w:rsidRDefault="006D477E" w:rsidP="00144FF1">
            <w:pPr>
              <w:jc w:val="both"/>
              <w:rPr>
                <w:b/>
                <w:i/>
                <w:sz w:val="22"/>
                <w:szCs w:val="22"/>
              </w:rPr>
            </w:pPr>
            <w:r w:rsidRPr="009571EC">
              <w:rPr>
                <w:b/>
                <w:i/>
                <w:sz w:val="22"/>
                <w:szCs w:val="22"/>
              </w:rPr>
              <w:t>(образовательная стажировка)</w:t>
            </w:r>
          </w:p>
          <w:p w:rsidR="00144FF1" w:rsidRPr="009571EC" w:rsidRDefault="00144FF1" w:rsidP="00144FF1">
            <w:pPr>
              <w:jc w:val="both"/>
              <w:rPr>
                <w:sz w:val="22"/>
                <w:szCs w:val="22"/>
              </w:rPr>
            </w:pPr>
          </w:p>
        </w:tc>
        <w:tc>
          <w:tcPr>
            <w:tcW w:w="3387" w:type="dxa"/>
          </w:tcPr>
          <w:p w:rsidR="00144FF1" w:rsidRPr="009571EC" w:rsidRDefault="0094551F" w:rsidP="006D477E">
            <w:pPr>
              <w:jc w:val="both"/>
              <w:rPr>
                <w:b/>
                <w:sz w:val="22"/>
                <w:szCs w:val="22"/>
              </w:rPr>
            </w:pPr>
            <w:r>
              <w:rPr>
                <w:b/>
                <w:sz w:val="22"/>
                <w:szCs w:val="22"/>
              </w:rPr>
              <w:t xml:space="preserve">Повышение профессиональных компетенций </w:t>
            </w:r>
            <w:r w:rsidR="00144FF1" w:rsidRPr="009571EC">
              <w:rPr>
                <w:b/>
                <w:sz w:val="22"/>
                <w:szCs w:val="22"/>
              </w:rPr>
              <w:t xml:space="preserve">учителей русского языка и </w:t>
            </w:r>
            <w:r>
              <w:rPr>
                <w:b/>
                <w:sz w:val="22"/>
                <w:szCs w:val="22"/>
              </w:rPr>
              <w:t xml:space="preserve">литературы: решение заданий и методических проблем по </w:t>
            </w:r>
            <w:r w:rsidR="00144FF1" w:rsidRPr="009571EC">
              <w:rPr>
                <w:b/>
                <w:sz w:val="22"/>
                <w:szCs w:val="22"/>
              </w:rPr>
              <w:t>итогам</w:t>
            </w:r>
            <w:r>
              <w:rPr>
                <w:b/>
                <w:sz w:val="22"/>
                <w:szCs w:val="22"/>
              </w:rPr>
              <w:t xml:space="preserve"> Единых федеральных </w:t>
            </w:r>
            <w:r w:rsidR="00144FF1" w:rsidRPr="009571EC">
              <w:rPr>
                <w:b/>
                <w:sz w:val="22"/>
                <w:szCs w:val="22"/>
              </w:rPr>
              <w:t>оценочных материалов</w:t>
            </w:r>
            <w:r>
              <w:rPr>
                <w:b/>
                <w:sz w:val="22"/>
                <w:szCs w:val="22"/>
              </w:rPr>
              <w:t>.</w:t>
            </w:r>
          </w:p>
          <w:p w:rsidR="00144FF1" w:rsidRPr="009571EC" w:rsidRDefault="00144FF1" w:rsidP="006D477E">
            <w:pPr>
              <w:jc w:val="both"/>
              <w:rPr>
                <w:b/>
                <w:sz w:val="22"/>
                <w:szCs w:val="22"/>
              </w:rPr>
            </w:pPr>
            <w:r w:rsidRPr="009571EC">
              <w:rPr>
                <w:b/>
                <w:sz w:val="22"/>
                <w:szCs w:val="22"/>
              </w:rPr>
              <w:t xml:space="preserve">В программе: </w:t>
            </w:r>
            <w:r w:rsidRPr="009571EC">
              <w:rPr>
                <w:sz w:val="22"/>
                <w:szCs w:val="22"/>
              </w:rPr>
              <w:t>Подходы к оцениванию заданий, разъяснение критериев оценки; методические комментарии заданий, оценка культуры речи обучающихся, методики подготовки обучающихся к устному собеседованию по русскому языку в 9 классе, система оценивания заданий, соблюдение норм современного русского литературного языка во внеурочное и урочное время</w:t>
            </w:r>
          </w:p>
          <w:p w:rsidR="00144FF1" w:rsidRPr="009571EC" w:rsidRDefault="00144FF1" w:rsidP="006D477E">
            <w:pPr>
              <w:jc w:val="both"/>
              <w:rPr>
                <w:sz w:val="22"/>
                <w:szCs w:val="22"/>
              </w:rPr>
            </w:pPr>
            <w:r w:rsidRPr="009571EC">
              <w:rPr>
                <w:b/>
                <w:sz w:val="22"/>
                <w:szCs w:val="22"/>
              </w:rPr>
              <w:t>Форма контроля:</w:t>
            </w:r>
            <w:r w:rsidRPr="009571EC">
              <w:rPr>
                <w:sz w:val="22"/>
                <w:szCs w:val="22"/>
              </w:rPr>
              <w:t xml:space="preserve"> тестирование</w:t>
            </w:r>
          </w:p>
          <w:p w:rsidR="00144FF1" w:rsidRPr="009571EC" w:rsidRDefault="00144FF1" w:rsidP="006D477E">
            <w:pPr>
              <w:jc w:val="both"/>
              <w:rPr>
                <w:sz w:val="22"/>
                <w:szCs w:val="22"/>
              </w:rPr>
            </w:pPr>
            <w:r w:rsidRPr="009571EC">
              <w:rPr>
                <w:b/>
                <w:sz w:val="22"/>
                <w:szCs w:val="22"/>
              </w:rPr>
              <w:t>Ожидаемые результаты:</w:t>
            </w:r>
            <w:r w:rsidRPr="009571EC">
              <w:rPr>
                <w:sz w:val="22"/>
                <w:szCs w:val="22"/>
              </w:rPr>
              <w:t xml:space="preserve"> положительные результаты единых федеральных оценочных замеров</w:t>
            </w:r>
          </w:p>
        </w:tc>
        <w:tc>
          <w:tcPr>
            <w:tcW w:w="1914" w:type="dxa"/>
          </w:tcPr>
          <w:p w:rsidR="00144FF1" w:rsidRPr="009571EC" w:rsidRDefault="00144FF1" w:rsidP="00144FF1">
            <w:pPr>
              <w:jc w:val="center"/>
              <w:rPr>
                <w:sz w:val="22"/>
                <w:szCs w:val="22"/>
              </w:rPr>
            </w:pPr>
            <w:r w:rsidRPr="009571EC">
              <w:rPr>
                <w:sz w:val="22"/>
                <w:szCs w:val="22"/>
              </w:rPr>
              <w:t>11-13 февраля</w:t>
            </w:r>
          </w:p>
          <w:p w:rsidR="00144FF1" w:rsidRPr="009571EC" w:rsidRDefault="00144FF1" w:rsidP="00144FF1">
            <w:pPr>
              <w:jc w:val="center"/>
              <w:rPr>
                <w:sz w:val="22"/>
                <w:szCs w:val="22"/>
              </w:rPr>
            </w:pPr>
            <w:r w:rsidRPr="009571EC">
              <w:rPr>
                <w:sz w:val="22"/>
                <w:szCs w:val="22"/>
              </w:rPr>
              <w:t>24 часа</w:t>
            </w:r>
          </w:p>
          <w:p w:rsidR="00144FF1" w:rsidRPr="009571EC" w:rsidRDefault="00144FF1" w:rsidP="00144FF1">
            <w:pPr>
              <w:jc w:val="center"/>
              <w:rPr>
                <w:sz w:val="22"/>
                <w:szCs w:val="22"/>
              </w:rPr>
            </w:pPr>
          </w:p>
          <w:p w:rsidR="00144FF1" w:rsidRPr="009571EC" w:rsidRDefault="00144FF1" w:rsidP="00144FF1">
            <w:pPr>
              <w:jc w:val="center"/>
              <w:rPr>
                <w:i/>
                <w:sz w:val="22"/>
                <w:szCs w:val="22"/>
              </w:rPr>
            </w:pPr>
          </w:p>
        </w:tc>
        <w:tc>
          <w:tcPr>
            <w:tcW w:w="1876" w:type="dxa"/>
          </w:tcPr>
          <w:p w:rsidR="007A7A5C" w:rsidRDefault="00F87575" w:rsidP="006D477E">
            <w:pPr>
              <w:jc w:val="center"/>
              <w:rPr>
                <w:b/>
                <w:i/>
                <w:sz w:val="22"/>
                <w:szCs w:val="22"/>
              </w:rPr>
            </w:pPr>
            <w:r w:rsidRPr="009571EC">
              <w:rPr>
                <w:b/>
                <w:i/>
                <w:sz w:val="22"/>
                <w:szCs w:val="22"/>
              </w:rPr>
              <w:t xml:space="preserve">На базе </w:t>
            </w:r>
          </w:p>
          <w:p w:rsidR="00144FF1" w:rsidRPr="009571EC" w:rsidRDefault="00F87575" w:rsidP="006D477E">
            <w:pPr>
              <w:jc w:val="center"/>
              <w:rPr>
                <w:b/>
                <w:i/>
                <w:sz w:val="22"/>
                <w:szCs w:val="22"/>
              </w:rPr>
            </w:pPr>
            <w:r w:rsidRPr="009571EC">
              <w:rPr>
                <w:b/>
                <w:i/>
                <w:sz w:val="22"/>
                <w:szCs w:val="22"/>
              </w:rPr>
              <w:t>МБОУ СОШ №12 г.Кызыл</w:t>
            </w:r>
          </w:p>
        </w:tc>
      </w:tr>
      <w:tr w:rsidR="00E54E57" w:rsidRPr="00233A15" w:rsidTr="00AB16E2">
        <w:trPr>
          <w:jc w:val="center"/>
        </w:trPr>
        <w:tc>
          <w:tcPr>
            <w:tcW w:w="651" w:type="dxa"/>
          </w:tcPr>
          <w:p w:rsidR="00E54E57" w:rsidRPr="009571EC" w:rsidRDefault="007E4ED5" w:rsidP="00E54E57">
            <w:pPr>
              <w:jc w:val="center"/>
              <w:rPr>
                <w:sz w:val="22"/>
                <w:szCs w:val="22"/>
              </w:rPr>
            </w:pPr>
            <w:r w:rsidRPr="009571EC">
              <w:rPr>
                <w:sz w:val="22"/>
                <w:szCs w:val="22"/>
              </w:rPr>
              <w:t>4</w:t>
            </w:r>
          </w:p>
        </w:tc>
        <w:tc>
          <w:tcPr>
            <w:tcW w:w="2001" w:type="dxa"/>
          </w:tcPr>
          <w:p w:rsidR="00E54E57" w:rsidRPr="009571EC" w:rsidRDefault="00E54E57" w:rsidP="00E54E57">
            <w:pPr>
              <w:jc w:val="both"/>
              <w:rPr>
                <w:sz w:val="22"/>
                <w:szCs w:val="22"/>
              </w:rPr>
            </w:pPr>
            <w:r w:rsidRPr="009571EC">
              <w:rPr>
                <w:sz w:val="22"/>
                <w:szCs w:val="22"/>
              </w:rPr>
              <w:t xml:space="preserve">Эксперты по  родному (тувинскому) языку </w:t>
            </w:r>
          </w:p>
        </w:tc>
        <w:tc>
          <w:tcPr>
            <w:tcW w:w="3387" w:type="dxa"/>
          </w:tcPr>
          <w:p w:rsidR="00E54E57" w:rsidRPr="009571EC" w:rsidRDefault="00E54E57" w:rsidP="00E54E57">
            <w:pPr>
              <w:jc w:val="both"/>
              <w:rPr>
                <w:b/>
                <w:sz w:val="22"/>
                <w:szCs w:val="22"/>
              </w:rPr>
            </w:pPr>
            <w:r w:rsidRPr="009571EC">
              <w:rPr>
                <w:b/>
                <w:sz w:val="22"/>
                <w:szCs w:val="22"/>
              </w:rPr>
              <w:t>Развитие профессиональной компетентности экспертов предметной комиссии ГИА по тувинскому языку</w:t>
            </w:r>
            <w:r w:rsidR="0094551F">
              <w:rPr>
                <w:b/>
                <w:sz w:val="22"/>
                <w:szCs w:val="22"/>
              </w:rPr>
              <w:t>.</w:t>
            </w:r>
          </w:p>
          <w:p w:rsidR="00E54E57" w:rsidRPr="009571EC" w:rsidRDefault="00E54E57" w:rsidP="00E54E57">
            <w:pPr>
              <w:jc w:val="both"/>
              <w:rPr>
                <w:sz w:val="22"/>
                <w:szCs w:val="22"/>
              </w:rPr>
            </w:pPr>
            <w:r w:rsidRPr="009571EC">
              <w:rPr>
                <w:b/>
                <w:sz w:val="22"/>
                <w:szCs w:val="22"/>
              </w:rPr>
              <w:t xml:space="preserve">В программе: </w:t>
            </w:r>
            <w:r w:rsidRPr="009571EC">
              <w:rPr>
                <w:sz w:val="22"/>
                <w:szCs w:val="22"/>
              </w:rPr>
              <w:t xml:space="preserve">специфика стандартизированных форм контроля. Распределение заданий </w:t>
            </w:r>
            <w:r w:rsidRPr="009571EC">
              <w:rPr>
                <w:sz w:val="22"/>
                <w:szCs w:val="22"/>
              </w:rPr>
              <w:lastRenderedPageBreak/>
              <w:t xml:space="preserve">экзаменационной работы по уровням усвоения содержания учебного курса. </w:t>
            </w:r>
          </w:p>
          <w:p w:rsidR="00E54E57" w:rsidRPr="009571EC" w:rsidRDefault="00E54E57" w:rsidP="00E54E57">
            <w:pPr>
              <w:jc w:val="both"/>
              <w:rPr>
                <w:sz w:val="22"/>
                <w:szCs w:val="22"/>
              </w:rPr>
            </w:pPr>
            <w:r w:rsidRPr="009571EC">
              <w:rPr>
                <w:sz w:val="22"/>
                <w:szCs w:val="22"/>
              </w:rPr>
              <w:t xml:space="preserve">Структура и содержание КИМ  ЕГЭ по тувинскому языку  в 2019 году. </w:t>
            </w:r>
          </w:p>
          <w:p w:rsidR="00E54E57" w:rsidRPr="009571EC" w:rsidRDefault="00E54E57" w:rsidP="00E54E57">
            <w:pPr>
              <w:jc w:val="both"/>
              <w:rPr>
                <w:sz w:val="22"/>
                <w:szCs w:val="22"/>
              </w:rPr>
            </w:pPr>
            <w:r w:rsidRPr="009571EC">
              <w:rPr>
                <w:b/>
                <w:sz w:val="22"/>
                <w:szCs w:val="22"/>
              </w:rPr>
              <w:t>Формы контроля:</w:t>
            </w:r>
            <w:r w:rsidRPr="009571EC">
              <w:rPr>
                <w:sz w:val="22"/>
                <w:szCs w:val="22"/>
              </w:rPr>
              <w:t>тренинг экспертов по проверке заданий</w:t>
            </w:r>
          </w:p>
          <w:p w:rsidR="00E54E57" w:rsidRPr="009571EC" w:rsidRDefault="00E54E57" w:rsidP="00E54E57">
            <w:pPr>
              <w:jc w:val="both"/>
              <w:rPr>
                <w:b/>
                <w:sz w:val="22"/>
                <w:szCs w:val="22"/>
              </w:rPr>
            </w:pPr>
            <w:r w:rsidRPr="009571EC">
              <w:rPr>
                <w:b/>
                <w:sz w:val="22"/>
                <w:szCs w:val="22"/>
              </w:rPr>
              <w:t>Ожидаемые результаты:</w:t>
            </w:r>
            <w:r w:rsidR="0094551F">
              <w:rPr>
                <w:b/>
                <w:sz w:val="22"/>
                <w:szCs w:val="22"/>
              </w:rPr>
              <w:t xml:space="preserve"> </w:t>
            </w:r>
            <w:r w:rsidRPr="009571EC">
              <w:rPr>
                <w:sz w:val="22"/>
                <w:szCs w:val="22"/>
              </w:rPr>
              <w:t>совершенствование навыков проверки заданий КИМ ЕГЭ</w:t>
            </w:r>
          </w:p>
        </w:tc>
        <w:tc>
          <w:tcPr>
            <w:tcW w:w="1914" w:type="dxa"/>
          </w:tcPr>
          <w:p w:rsidR="00277705" w:rsidRPr="009571EC" w:rsidRDefault="00277705" w:rsidP="00277705">
            <w:pPr>
              <w:shd w:val="clear" w:color="auto" w:fill="FFFFFF"/>
              <w:jc w:val="center"/>
              <w:rPr>
                <w:rFonts w:ascii="yandex-sans" w:hAnsi="yandex-sans"/>
                <w:sz w:val="22"/>
                <w:szCs w:val="22"/>
              </w:rPr>
            </w:pPr>
            <w:r w:rsidRPr="009571EC">
              <w:rPr>
                <w:rFonts w:ascii="yandex-sans" w:hAnsi="yandex-sans"/>
                <w:sz w:val="22"/>
                <w:szCs w:val="22"/>
              </w:rPr>
              <w:lastRenderedPageBreak/>
              <w:t>11-15февраля, 40часов</w:t>
            </w:r>
          </w:p>
          <w:p w:rsidR="00277705" w:rsidRPr="009571EC" w:rsidRDefault="00277705" w:rsidP="00277705">
            <w:pPr>
              <w:shd w:val="clear" w:color="auto" w:fill="FFFFFF"/>
              <w:jc w:val="center"/>
              <w:rPr>
                <w:rFonts w:ascii="yandex-sans" w:hAnsi="yandex-sans"/>
                <w:i/>
                <w:sz w:val="22"/>
                <w:szCs w:val="22"/>
              </w:rPr>
            </w:pPr>
            <w:r w:rsidRPr="009571EC">
              <w:rPr>
                <w:rFonts w:ascii="yandex-sans" w:hAnsi="yandex-sans"/>
                <w:i/>
                <w:sz w:val="22"/>
                <w:szCs w:val="22"/>
              </w:rPr>
              <w:t>(11-12 февраля, 16ч.-дистанционно, 13-15 февраля</w:t>
            </w:r>
          </w:p>
          <w:p w:rsidR="00277705" w:rsidRPr="009571EC" w:rsidRDefault="00277705" w:rsidP="00277705">
            <w:pPr>
              <w:shd w:val="clear" w:color="auto" w:fill="FFFFFF"/>
              <w:jc w:val="center"/>
              <w:rPr>
                <w:rFonts w:ascii="yandex-sans" w:hAnsi="yandex-sans"/>
                <w:sz w:val="22"/>
                <w:szCs w:val="22"/>
              </w:rPr>
            </w:pPr>
            <w:r w:rsidRPr="009571EC">
              <w:rPr>
                <w:rFonts w:ascii="yandex-sans" w:hAnsi="yandex-sans"/>
                <w:i/>
                <w:sz w:val="22"/>
                <w:szCs w:val="22"/>
              </w:rPr>
              <w:t>24 ч. -очно)</w:t>
            </w:r>
          </w:p>
          <w:p w:rsidR="00E54E57" w:rsidRPr="009571EC" w:rsidRDefault="00E54E57" w:rsidP="00E54E57">
            <w:pPr>
              <w:jc w:val="center"/>
              <w:rPr>
                <w:b/>
                <w:sz w:val="22"/>
                <w:szCs w:val="22"/>
              </w:rPr>
            </w:pPr>
          </w:p>
        </w:tc>
        <w:tc>
          <w:tcPr>
            <w:tcW w:w="1876" w:type="dxa"/>
          </w:tcPr>
          <w:p w:rsidR="005A6989" w:rsidRPr="009571EC" w:rsidRDefault="005A6989" w:rsidP="00E54E57">
            <w:pPr>
              <w:jc w:val="center"/>
              <w:rPr>
                <w:b/>
                <w:sz w:val="22"/>
                <w:szCs w:val="22"/>
              </w:rPr>
            </w:pPr>
            <w:r w:rsidRPr="009571EC">
              <w:rPr>
                <w:b/>
                <w:sz w:val="22"/>
                <w:szCs w:val="22"/>
              </w:rPr>
              <w:lastRenderedPageBreak/>
              <w:t>Монгуш Р.Р.</w:t>
            </w:r>
          </w:p>
          <w:p w:rsidR="00E54E57" w:rsidRPr="009571EC" w:rsidRDefault="00C7420C" w:rsidP="00E54E57">
            <w:pPr>
              <w:jc w:val="center"/>
              <w:rPr>
                <w:sz w:val="22"/>
                <w:szCs w:val="22"/>
              </w:rPr>
            </w:pPr>
            <w:r w:rsidRPr="009571EC">
              <w:rPr>
                <w:sz w:val="22"/>
                <w:szCs w:val="22"/>
              </w:rPr>
              <w:t>Куулар Э.С.</w:t>
            </w:r>
          </w:p>
          <w:p w:rsidR="005A6989" w:rsidRPr="009571EC" w:rsidRDefault="005A6989" w:rsidP="00E54E57">
            <w:pPr>
              <w:jc w:val="center"/>
              <w:rPr>
                <w:sz w:val="22"/>
                <w:szCs w:val="22"/>
              </w:rPr>
            </w:pPr>
          </w:p>
          <w:p w:rsidR="005A6989" w:rsidRPr="009571EC" w:rsidRDefault="005A6989" w:rsidP="00E54E57">
            <w:pPr>
              <w:jc w:val="center"/>
              <w:rPr>
                <w:i/>
                <w:sz w:val="22"/>
                <w:szCs w:val="22"/>
              </w:rPr>
            </w:pPr>
            <w:r w:rsidRPr="009571EC">
              <w:rPr>
                <w:i/>
                <w:sz w:val="22"/>
                <w:szCs w:val="22"/>
              </w:rPr>
              <w:t>(</w:t>
            </w:r>
            <w:r w:rsidR="00277705" w:rsidRPr="009571EC">
              <w:rPr>
                <w:i/>
                <w:sz w:val="22"/>
                <w:szCs w:val="22"/>
              </w:rPr>
              <w:t>12 человек</w:t>
            </w:r>
            <w:r w:rsidRPr="009571EC">
              <w:rPr>
                <w:i/>
                <w:sz w:val="22"/>
                <w:szCs w:val="22"/>
              </w:rPr>
              <w:t>)</w:t>
            </w:r>
          </w:p>
        </w:tc>
      </w:tr>
      <w:tr w:rsidR="00E54E57" w:rsidRPr="00233A15" w:rsidTr="00AB16E2">
        <w:trPr>
          <w:jc w:val="center"/>
        </w:trPr>
        <w:tc>
          <w:tcPr>
            <w:tcW w:w="651" w:type="dxa"/>
          </w:tcPr>
          <w:p w:rsidR="00E54E57" w:rsidRPr="009571EC" w:rsidRDefault="007E4ED5" w:rsidP="00E54E57">
            <w:pPr>
              <w:jc w:val="center"/>
              <w:rPr>
                <w:sz w:val="22"/>
                <w:szCs w:val="22"/>
              </w:rPr>
            </w:pPr>
            <w:r w:rsidRPr="009571EC">
              <w:rPr>
                <w:sz w:val="22"/>
                <w:szCs w:val="22"/>
              </w:rPr>
              <w:lastRenderedPageBreak/>
              <w:t>5</w:t>
            </w:r>
          </w:p>
        </w:tc>
        <w:tc>
          <w:tcPr>
            <w:tcW w:w="2001" w:type="dxa"/>
          </w:tcPr>
          <w:p w:rsidR="00E54E57" w:rsidRPr="009571EC" w:rsidRDefault="00E54E57" w:rsidP="00E54E57">
            <w:pPr>
              <w:jc w:val="both"/>
              <w:rPr>
                <w:sz w:val="22"/>
                <w:szCs w:val="22"/>
              </w:rPr>
            </w:pPr>
            <w:r w:rsidRPr="009571EC">
              <w:rPr>
                <w:sz w:val="22"/>
                <w:szCs w:val="22"/>
              </w:rPr>
              <w:t xml:space="preserve">Эксперты по русскому языку </w:t>
            </w:r>
          </w:p>
        </w:tc>
        <w:tc>
          <w:tcPr>
            <w:tcW w:w="3387" w:type="dxa"/>
          </w:tcPr>
          <w:p w:rsidR="00E54E57" w:rsidRPr="009571EC" w:rsidRDefault="00E54E57" w:rsidP="0094551F">
            <w:pPr>
              <w:pStyle w:val="af5"/>
              <w:jc w:val="both"/>
              <w:rPr>
                <w:rFonts w:ascii="Times New Roman" w:hAnsi="Times New Roman"/>
                <w:b/>
              </w:rPr>
            </w:pPr>
            <w:r w:rsidRPr="009571EC">
              <w:rPr>
                <w:rFonts w:ascii="Times New Roman" w:hAnsi="Times New Roman"/>
                <w:b/>
              </w:rPr>
              <w:t>Развитие профессиональной компетентности экспертов предметных комиссии ОГЭ по русскому языку</w:t>
            </w:r>
            <w:r w:rsidR="0094551F">
              <w:rPr>
                <w:rFonts w:ascii="Times New Roman" w:hAnsi="Times New Roman"/>
                <w:b/>
              </w:rPr>
              <w:t>.</w:t>
            </w:r>
            <w:r w:rsidRPr="009571EC">
              <w:rPr>
                <w:rFonts w:ascii="Times New Roman" w:hAnsi="Times New Roman"/>
                <w:b/>
              </w:rPr>
              <w:t xml:space="preserve"> </w:t>
            </w:r>
          </w:p>
          <w:p w:rsidR="00E54E57" w:rsidRPr="009571EC" w:rsidRDefault="00E54E57" w:rsidP="00E54E57">
            <w:pPr>
              <w:jc w:val="both"/>
              <w:rPr>
                <w:sz w:val="22"/>
                <w:szCs w:val="22"/>
              </w:rPr>
            </w:pPr>
            <w:r w:rsidRPr="009571EC">
              <w:rPr>
                <w:b/>
                <w:sz w:val="22"/>
                <w:szCs w:val="22"/>
              </w:rPr>
              <w:t xml:space="preserve">В программе: </w:t>
            </w:r>
            <w:r w:rsidRPr="009571EC">
              <w:rPr>
                <w:sz w:val="22"/>
                <w:szCs w:val="22"/>
              </w:rPr>
              <w:t>специфика стандартизированных форм контроля. Распределение заданий экзаменационной работы по уровням усвоения содержания учебного курса. Типы заданий с развернутым ответом, их место и</w:t>
            </w:r>
          </w:p>
          <w:p w:rsidR="00E54E57" w:rsidRPr="009571EC" w:rsidRDefault="00E54E57" w:rsidP="00E54E57">
            <w:pPr>
              <w:jc w:val="both"/>
              <w:rPr>
                <w:sz w:val="22"/>
                <w:szCs w:val="22"/>
              </w:rPr>
            </w:pPr>
            <w:r w:rsidRPr="009571EC">
              <w:rPr>
                <w:sz w:val="22"/>
                <w:szCs w:val="22"/>
              </w:rPr>
              <w:t>назначение в составе КИМ по русскому языку. Структура и содерж</w:t>
            </w:r>
            <w:r w:rsidR="0094551F">
              <w:rPr>
                <w:sz w:val="22"/>
                <w:szCs w:val="22"/>
              </w:rPr>
              <w:t>ание КИМ ОГЭ по русскому языку</w:t>
            </w:r>
            <w:r w:rsidRPr="009571EC">
              <w:rPr>
                <w:sz w:val="22"/>
                <w:szCs w:val="22"/>
              </w:rPr>
              <w:t xml:space="preserve"> в 2019 году. Методика проверки и оценки выполнения заданий по русскому языку с развернутым ответом.</w:t>
            </w:r>
          </w:p>
          <w:p w:rsidR="00E54E57" w:rsidRPr="009571EC" w:rsidRDefault="00E54E57" w:rsidP="00E54E57">
            <w:pPr>
              <w:jc w:val="both"/>
              <w:rPr>
                <w:sz w:val="22"/>
                <w:szCs w:val="22"/>
              </w:rPr>
            </w:pPr>
            <w:r w:rsidRPr="009571EC">
              <w:rPr>
                <w:b/>
                <w:sz w:val="22"/>
                <w:szCs w:val="22"/>
              </w:rPr>
              <w:t>Формы контроля:</w:t>
            </w:r>
            <w:r w:rsidR="0094551F">
              <w:rPr>
                <w:b/>
                <w:sz w:val="22"/>
                <w:szCs w:val="22"/>
              </w:rPr>
              <w:t xml:space="preserve"> </w:t>
            </w:r>
            <w:r w:rsidRPr="009571EC">
              <w:rPr>
                <w:sz w:val="22"/>
                <w:szCs w:val="22"/>
              </w:rPr>
              <w:t>тренинг экспертов по проверке заданий, тестирование по материалам ФИПИ</w:t>
            </w:r>
          </w:p>
          <w:p w:rsidR="00E54E57" w:rsidRPr="009571EC" w:rsidRDefault="00E54E57" w:rsidP="00E54E57">
            <w:pPr>
              <w:jc w:val="both"/>
              <w:rPr>
                <w:b/>
                <w:sz w:val="22"/>
                <w:szCs w:val="22"/>
              </w:rPr>
            </w:pPr>
            <w:r w:rsidRPr="009571EC">
              <w:rPr>
                <w:b/>
                <w:sz w:val="22"/>
                <w:szCs w:val="22"/>
              </w:rPr>
              <w:t>Ожидаемые результаты:</w:t>
            </w:r>
            <w:r w:rsidR="0094551F">
              <w:rPr>
                <w:b/>
                <w:sz w:val="22"/>
                <w:szCs w:val="22"/>
              </w:rPr>
              <w:t xml:space="preserve"> </w:t>
            </w:r>
            <w:r w:rsidRPr="009571EC">
              <w:rPr>
                <w:sz w:val="22"/>
                <w:szCs w:val="22"/>
              </w:rPr>
              <w:t>совершенствование навыков проверки заданий КИМ ОГЭ.</w:t>
            </w:r>
          </w:p>
        </w:tc>
        <w:tc>
          <w:tcPr>
            <w:tcW w:w="1914" w:type="dxa"/>
          </w:tcPr>
          <w:p w:rsidR="00277705" w:rsidRPr="009571EC" w:rsidRDefault="00277705" w:rsidP="00277705">
            <w:pPr>
              <w:pStyle w:val="a3"/>
              <w:snapToGrid w:val="0"/>
              <w:jc w:val="center"/>
              <w:rPr>
                <w:sz w:val="22"/>
                <w:szCs w:val="22"/>
              </w:rPr>
            </w:pPr>
            <w:r w:rsidRPr="009571EC">
              <w:rPr>
                <w:sz w:val="22"/>
                <w:szCs w:val="22"/>
              </w:rPr>
              <w:t>15-20 февраля 40 часов</w:t>
            </w:r>
          </w:p>
          <w:p w:rsidR="00577072" w:rsidRPr="009571EC" w:rsidRDefault="00277705" w:rsidP="00277705">
            <w:pPr>
              <w:pStyle w:val="a3"/>
              <w:snapToGrid w:val="0"/>
              <w:jc w:val="center"/>
              <w:rPr>
                <w:i/>
                <w:sz w:val="22"/>
                <w:szCs w:val="22"/>
              </w:rPr>
            </w:pPr>
            <w:r w:rsidRPr="009571EC">
              <w:rPr>
                <w:sz w:val="22"/>
                <w:szCs w:val="22"/>
              </w:rPr>
              <w:t xml:space="preserve"> (</w:t>
            </w:r>
            <w:r w:rsidRPr="009571EC">
              <w:rPr>
                <w:i/>
                <w:sz w:val="22"/>
                <w:szCs w:val="22"/>
              </w:rPr>
              <w:t>15-16 февраля 16ч.</w:t>
            </w:r>
          </w:p>
          <w:p w:rsidR="00277705" w:rsidRPr="009571EC" w:rsidRDefault="00277705" w:rsidP="00277705">
            <w:pPr>
              <w:pStyle w:val="a3"/>
              <w:snapToGrid w:val="0"/>
              <w:jc w:val="center"/>
              <w:rPr>
                <w:i/>
                <w:sz w:val="22"/>
                <w:szCs w:val="22"/>
              </w:rPr>
            </w:pPr>
            <w:r w:rsidRPr="009571EC">
              <w:rPr>
                <w:i/>
                <w:sz w:val="22"/>
                <w:szCs w:val="22"/>
              </w:rPr>
              <w:t>дистанционно, 18-20 февраля 24ч- очно.)</w:t>
            </w:r>
          </w:p>
          <w:p w:rsidR="00E54E57" w:rsidRPr="009571EC" w:rsidRDefault="00E54E57" w:rsidP="00E54E57">
            <w:pPr>
              <w:jc w:val="center"/>
              <w:rPr>
                <w:sz w:val="22"/>
                <w:szCs w:val="22"/>
              </w:rPr>
            </w:pPr>
          </w:p>
        </w:tc>
        <w:tc>
          <w:tcPr>
            <w:tcW w:w="1876" w:type="dxa"/>
          </w:tcPr>
          <w:p w:rsidR="00E54E57" w:rsidRPr="009571EC" w:rsidRDefault="005A6989" w:rsidP="00E54E57">
            <w:pPr>
              <w:jc w:val="center"/>
              <w:rPr>
                <w:b/>
                <w:sz w:val="22"/>
                <w:szCs w:val="22"/>
              </w:rPr>
            </w:pPr>
            <w:r w:rsidRPr="009571EC">
              <w:rPr>
                <w:b/>
                <w:sz w:val="22"/>
                <w:szCs w:val="22"/>
              </w:rPr>
              <w:t>Монгуш Р.Р.</w:t>
            </w:r>
          </w:p>
          <w:p w:rsidR="005A6989" w:rsidRPr="009571EC" w:rsidRDefault="005A6989" w:rsidP="00E54E57">
            <w:pPr>
              <w:jc w:val="center"/>
              <w:rPr>
                <w:b/>
                <w:sz w:val="22"/>
                <w:szCs w:val="22"/>
              </w:rPr>
            </w:pPr>
          </w:p>
          <w:p w:rsidR="005A6989" w:rsidRPr="009571EC" w:rsidRDefault="005A6989" w:rsidP="00E54E57">
            <w:pPr>
              <w:jc w:val="center"/>
              <w:rPr>
                <w:i/>
                <w:sz w:val="22"/>
                <w:szCs w:val="22"/>
              </w:rPr>
            </w:pPr>
            <w:r w:rsidRPr="009571EC">
              <w:rPr>
                <w:i/>
                <w:sz w:val="22"/>
                <w:szCs w:val="22"/>
              </w:rPr>
              <w:t>(32 человека)</w:t>
            </w:r>
          </w:p>
        </w:tc>
      </w:tr>
      <w:tr w:rsidR="00C7420C" w:rsidRPr="00233A15" w:rsidTr="00AB16E2">
        <w:trPr>
          <w:jc w:val="center"/>
        </w:trPr>
        <w:tc>
          <w:tcPr>
            <w:tcW w:w="651" w:type="dxa"/>
          </w:tcPr>
          <w:p w:rsidR="00C7420C" w:rsidRPr="009571EC" w:rsidRDefault="007E4ED5" w:rsidP="00C7420C">
            <w:pPr>
              <w:jc w:val="center"/>
              <w:rPr>
                <w:sz w:val="22"/>
                <w:szCs w:val="22"/>
              </w:rPr>
            </w:pPr>
            <w:r w:rsidRPr="009571EC">
              <w:rPr>
                <w:sz w:val="22"/>
                <w:szCs w:val="22"/>
              </w:rPr>
              <w:t>6</w:t>
            </w:r>
          </w:p>
        </w:tc>
        <w:tc>
          <w:tcPr>
            <w:tcW w:w="2001" w:type="dxa"/>
          </w:tcPr>
          <w:p w:rsidR="00C7420C" w:rsidRPr="009571EC" w:rsidRDefault="00C7420C" w:rsidP="00C7420C">
            <w:pPr>
              <w:jc w:val="both"/>
              <w:rPr>
                <w:sz w:val="22"/>
                <w:szCs w:val="22"/>
              </w:rPr>
            </w:pPr>
            <w:r w:rsidRPr="009571EC">
              <w:rPr>
                <w:sz w:val="22"/>
                <w:szCs w:val="22"/>
              </w:rPr>
              <w:t>Эксперты по русскому языку</w:t>
            </w:r>
          </w:p>
        </w:tc>
        <w:tc>
          <w:tcPr>
            <w:tcW w:w="3387" w:type="dxa"/>
          </w:tcPr>
          <w:p w:rsidR="00C7420C" w:rsidRPr="009571EC" w:rsidRDefault="00C7420C" w:rsidP="00C7420C">
            <w:pPr>
              <w:jc w:val="both"/>
              <w:rPr>
                <w:b/>
                <w:sz w:val="22"/>
                <w:szCs w:val="22"/>
              </w:rPr>
            </w:pPr>
            <w:r w:rsidRPr="009571EC">
              <w:rPr>
                <w:b/>
                <w:sz w:val="22"/>
                <w:szCs w:val="22"/>
              </w:rPr>
              <w:t>Развитие профессиональной компетентности экспертов предметной комиссии ЕГЭ по русскому языку</w:t>
            </w:r>
            <w:r w:rsidR="0094551F">
              <w:rPr>
                <w:b/>
                <w:sz w:val="22"/>
                <w:szCs w:val="22"/>
              </w:rPr>
              <w:t>.</w:t>
            </w:r>
          </w:p>
          <w:p w:rsidR="00C7420C" w:rsidRPr="009571EC" w:rsidRDefault="00C7420C" w:rsidP="00C7420C">
            <w:pPr>
              <w:jc w:val="both"/>
              <w:rPr>
                <w:sz w:val="22"/>
                <w:szCs w:val="22"/>
              </w:rPr>
            </w:pPr>
            <w:r w:rsidRPr="009571EC">
              <w:rPr>
                <w:b/>
                <w:sz w:val="22"/>
                <w:szCs w:val="22"/>
              </w:rPr>
              <w:t xml:space="preserve">В программе: </w:t>
            </w:r>
            <w:r w:rsidRPr="009571EC">
              <w:rPr>
                <w:sz w:val="22"/>
                <w:szCs w:val="22"/>
              </w:rPr>
              <w:t>специфика стандартизированных форм контроля. Распределение заданий экзаменационной работы по уровням усвоения содержания учебного курса. Типы заданий с развернутым ответом, их место и</w:t>
            </w:r>
          </w:p>
          <w:p w:rsidR="00C7420C" w:rsidRPr="009571EC" w:rsidRDefault="00C7420C" w:rsidP="00C7420C">
            <w:pPr>
              <w:jc w:val="both"/>
              <w:rPr>
                <w:sz w:val="22"/>
                <w:szCs w:val="22"/>
              </w:rPr>
            </w:pPr>
            <w:r w:rsidRPr="009571EC">
              <w:rPr>
                <w:sz w:val="22"/>
                <w:szCs w:val="22"/>
              </w:rPr>
              <w:t>назначение в составе КИМ по русскому яз</w:t>
            </w:r>
            <w:r w:rsidR="0094551F">
              <w:rPr>
                <w:sz w:val="22"/>
                <w:szCs w:val="22"/>
              </w:rPr>
              <w:t>ыку. Структура и содержание КИМ ЕГЭ по русскому языку</w:t>
            </w:r>
            <w:r w:rsidRPr="009571EC">
              <w:rPr>
                <w:sz w:val="22"/>
                <w:szCs w:val="22"/>
              </w:rPr>
              <w:t xml:space="preserve"> в 2019 году. Методика проверки и оценки выполнения заданий по русскому языку с развернутым ответом.</w:t>
            </w:r>
          </w:p>
          <w:p w:rsidR="00C7420C" w:rsidRPr="009571EC" w:rsidRDefault="00C7420C" w:rsidP="00C7420C">
            <w:pPr>
              <w:jc w:val="both"/>
              <w:rPr>
                <w:sz w:val="22"/>
                <w:szCs w:val="22"/>
              </w:rPr>
            </w:pPr>
            <w:r w:rsidRPr="009571EC">
              <w:rPr>
                <w:b/>
                <w:sz w:val="22"/>
                <w:szCs w:val="22"/>
              </w:rPr>
              <w:t>Формы контроля:</w:t>
            </w:r>
            <w:r w:rsidR="0094551F">
              <w:rPr>
                <w:b/>
                <w:sz w:val="22"/>
                <w:szCs w:val="22"/>
              </w:rPr>
              <w:t xml:space="preserve"> </w:t>
            </w:r>
            <w:r w:rsidRPr="009571EC">
              <w:rPr>
                <w:sz w:val="22"/>
                <w:szCs w:val="22"/>
              </w:rPr>
              <w:t xml:space="preserve">тренинг экспертов по проверке заданий, тестирование по материалам </w:t>
            </w:r>
            <w:r w:rsidRPr="009571EC">
              <w:rPr>
                <w:sz w:val="22"/>
                <w:szCs w:val="22"/>
              </w:rPr>
              <w:lastRenderedPageBreak/>
              <w:t>ФИПИ</w:t>
            </w:r>
          </w:p>
          <w:p w:rsidR="00C7420C" w:rsidRPr="009571EC" w:rsidRDefault="00C7420C" w:rsidP="00C7420C">
            <w:pPr>
              <w:jc w:val="both"/>
              <w:rPr>
                <w:b/>
                <w:sz w:val="22"/>
                <w:szCs w:val="22"/>
              </w:rPr>
            </w:pPr>
            <w:r w:rsidRPr="009571EC">
              <w:rPr>
                <w:b/>
                <w:sz w:val="22"/>
                <w:szCs w:val="22"/>
              </w:rPr>
              <w:t>Ожидаемые результаты:</w:t>
            </w:r>
            <w:r w:rsidR="0094551F">
              <w:rPr>
                <w:b/>
                <w:sz w:val="22"/>
                <w:szCs w:val="22"/>
              </w:rPr>
              <w:t xml:space="preserve"> </w:t>
            </w:r>
            <w:r w:rsidRPr="009571EC">
              <w:rPr>
                <w:sz w:val="22"/>
                <w:szCs w:val="22"/>
              </w:rPr>
              <w:t>совершенствование навыков проверки заданий КИМ ЕГЭ</w:t>
            </w:r>
          </w:p>
        </w:tc>
        <w:tc>
          <w:tcPr>
            <w:tcW w:w="1914" w:type="dxa"/>
          </w:tcPr>
          <w:p w:rsidR="007F2EFD" w:rsidRDefault="00277705" w:rsidP="00277705">
            <w:pPr>
              <w:pStyle w:val="a3"/>
              <w:snapToGrid w:val="0"/>
              <w:jc w:val="center"/>
              <w:rPr>
                <w:sz w:val="22"/>
                <w:szCs w:val="22"/>
              </w:rPr>
            </w:pPr>
            <w:r w:rsidRPr="009571EC">
              <w:rPr>
                <w:sz w:val="22"/>
                <w:szCs w:val="22"/>
              </w:rPr>
              <w:lastRenderedPageBreak/>
              <w:t>18-22 февраля,</w:t>
            </w:r>
          </w:p>
          <w:p w:rsidR="00277705" w:rsidRPr="009571EC" w:rsidRDefault="00277705" w:rsidP="00277705">
            <w:pPr>
              <w:pStyle w:val="a3"/>
              <w:snapToGrid w:val="0"/>
              <w:jc w:val="center"/>
              <w:rPr>
                <w:sz w:val="22"/>
                <w:szCs w:val="22"/>
              </w:rPr>
            </w:pPr>
            <w:r w:rsidRPr="009571EC">
              <w:rPr>
                <w:sz w:val="22"/>
                <w:szCs w:val="22"/>
              </w:rPr>
              <w:t xml:space="preserve"> 40</w:t>
            </w:r>
            <w:r w:rsidR="007F2EFD">
              <w:rPr>
                <w:sz w:val="22"/>
                <w:szCs w:val="22"/>
              </w:rPr>
              <w:t xml:space="preserve"> </w:t>
            </w:r>
            <w:r w:rsidRPr="009571EC">
              <w:rPr>
                <w:sz w:val="22"/>
                <w:szCs w:val="22"/>
              </w:rPr>
              <w:t>часов</w:t>
            </w:r>
          </w:p>
          <w:p w:rsidR="00277705" w:rsidRPr="009571EC" w:rsidRDefault="00277705" w:rsidP="00277705">
            <w:pPr>
              <w:pStyle w:val="a3"/>
              <w:snapToGrid w:val="0"/>
              <w:jc w:val="center"/>
              <w:rPr>
                <w:i/>
                <w:sz w:val="22"/>
                <w:szCs w:val="22"/>
              </w:rPr>
            </w:pPr>
            <w:r w:rsidRPr="009571EC">
              <w:rPr>
                <w:i/>
                <w:sz w:val="22"/>
                <w:szCs w:val="22"/>
              </w:rPr>
              <w:t>(1</w:t>
            </w:r>
            <w:r w:rsidR="00577072" w:rsidRPr="009571EC">
              <w:rPr>
                <w:i/>
                <w:sz w:val="22"/>
                <w:szCs w:val="22"/>
              </w:rPr>
              <w:t>8</w:t>
            </w:r>
            <w:r w:rsidRPr="009571EC">
              <w:rPr>
                <w:i/>
                <w:sz w:val="22"/>
                <w:szCs w:val="22"/>
              </w:rPr>
              <w:t>-1</w:t>
            </w:r>
            <w:r w:rsidR="00577072" w:rsidRPr="009571EC">
              <w:rPr>
                <w:i/>
                <w:sz w:val="22"/>
                <w:szCs w:val="22"/>
              </w:rPr>
              <w:t>9</w:t>
            </w:r>
            <w:r w:rsidRPr="009571EC">
              <w:rPr>
                <w:i/>
                <w:sz w:val="22"/>
                <w:szCs w:val="22"/>
              </w:rPr>
              <w:t xml:space="preserve"> февраля 16ч. -дистанционно, 20-22 февраля 24ч - очно)</w:t>
            </w:r>
          </w:p>
          <w:p w:rsidR="00C7420C" w:rsidRPr="009571EC" w:rsidRDefault="00C7420C" w:rsidP="00C7420C">
            <w:pPr>
              <w:jc w:val="center"/>
              <w:rPr>
                <w:b/>
                <w:sz w:val="22"/>
                <w:szCs w:val="22"/>
              </w:rPr>
            </w:pPr>
          </w:p>
        </w:tc>
        <w:tc>
          <w:tcPr>
            <w:tcW w:w="1876" w:type="dxa"/>
          </w:tcPr>
          <w:p w:rsidR="00C7420C" w:rsidRPr="009571EC" w:rsidRDefault="005A6989" w:rsidP="00C7420C">
            <w:pPr>
              <w:jc w:val="center"/>
              <w:rPr>
                <w:b/>
                <w:sz w:val="22"/>
                <w:szCs w:val="22"/>
              </w:rPr>
            </w:pPr>
            <w:r w:rsidRPr="009571EC">
              <w:rPr>
                <w:b/>
                <w:sz w:val="22"/>
                <w:szCs w:val="22"/>
              </w:rPr>
              <w:t>Монгуш Р.Р.</w:t>
            </w:r>
          </w:p>
          <w:p w:rsidR="005A6989" w:rsidRPr="009571EC" w:rsidRDefault="005A6989" w:rsidP="00C7420C">
            <w:pPr>
              <w:jc w:val="center"/>
              <w:rPr>
                <w:i/>
                <w:sz w:val="22"/>
                <w:szCs w:val="22"/>
              </w:rPr>
            </w:pPr>
          </w:p>
          <w:p w:rsidR="005A6989" w:rsidRPr="009571EC" w:rsidRDefault="005A6989" w:rsidP="00C7420C">
            <w:pPr>
              <w:jc w:val="center"/>
              <w:rPr>
                <w:i/>
                <w:sz w:val="22"/>
                <w:szCs w:val="22"/>
              </w:rPr>
            </w:pPr>
          </w:p>
          <w:p w:rsidR="005A6989" w:rsidRPr="009571EC" w:rsidRDefault="005A6989" w:rsidP="00C7420C">
            <w:pPr>
              <w:jc w:val="center"/>
              <w:rPr>
                <w:i/>
                <w:sz w:val="22"/>
                <w:szCs w:val="22"/>
              </w:rPr>
            </w:pPr>
            <w:r w:rsidRPr="009571EC">
              <w:rPr>
                <w:i/>
                <w:sz w:val="22"/>
                <w:szCs w:val="22"/>
              </w:rPr>
              <w:t>(35 человек)</w:t>
            </w:r>
          </w:p>
        </w:tc>
      </w:tr>
      <w:tr w:rsidR="00C7420C" w:rsidRPr="00233A15" w:rsidTr="00AB16E2">
        <w:trPr>
          <w:jc w:val="center"/>
        </w:trPr>
        <w:tc>
          <w:tcPr>
            <w:tcW w:w="651" w:type="dxa"/>
          </w:tcPr>
          <w:p w:rsidR="00C7420C" w:rsidRPr="009571EC" w:rsidRDefault="007E4ED5" w:rsidP="00C7420C">
            <w:pPr>
              <w:jc w:val="center"/>
              <w:rPr>
                <w:sz w:val="22"/>
                <w:szCs w:val="22"/>
              </w:rPr>
            </w:pPr>
            <w:r w:rsidRPr="009571EC">
              <w:rPr>
                <w:sz w:val="22"/>
                <w:szCs w:val="22"/>
              </w:rPr>
              <w:lastRenderedPageBreak/>
              <w:t>7</w:t>
            </w:r>
          </w:p>
        </w:tc>
        <w:tc>
          <w:tcPr>
            <w:tcW w:w="2001" w:type="dxa"/>
          </w:tcPr>
          <w:p w:rsidR="00C7420C" w:rsidRPr="009571EC" w:rsidRDefault="00C7420C" w:rsidP="00C7420C">
            <w:pPr>
              <w:rPr>
                <w:sz w:val="22"/>
                <w:szCs w:val="22"/>
              </w:rPr>
            </w:pPr>
            <w:r w:rsidRPr="009571EC">
              <w:rPr>
                <w:sz w:val="22"/>
                <w:szCs w:val="22"/>
              </w:rPr>
              <w:t>Эксперты по литературе</w:t>
            </w:r>
          </w:p>
        </w:tc>
        <w:tc>
          <w:tcPr>
            <w:tcW w:w="3387" w:type="dxa"/>
          </w:tcPr>
          <w:p w:rsidR="00C7420C" w:rsidRPr="009571EC" w:rsidRDefault="00C7420C" w:rsidP="00C7420C">
            <w:pPr>
              <w:jc w:val="both"/>
              <w:rPr>
                <w:b/>
                <w:sz w:val="22"/>
                <w:szCs w:val="22"/>
              </w:rPr>
            </w:pPr>
            <w:r w:rsidRPr="009571EC">
              <w:rPr>
                <w:b/>
                <w:sz w:val="22"/>
                <w:szCs w:val="22"/>
              </w:rPr>
              <w:t>Развитие профессиональной компетентности экспертов предметной комиссии ГИА по литературе</w:t>
            </w:r>
            <w:r w:rsidR="0094551F">
              <w:rPr>
                <w:b/>
                <w:sz w:val="22"/>
                <w:szCs w:val="22"/>
              </w:rPr>
              <w:t>.</w:t>
            </w:r>
          </w:p>
          <w:p w:rsidR="00C7420C" w:rsidRPr="009571EC" w:rsidRDefault="00C7420C" w:rsidP="00C7420C">
            <w:pPr>
              <w:jc w:val="both"/>
              <w:rPr>
                <w:sz w:val="22"/>
                <w:szCs w:val="22"/>
              </w:rPr>
            </w:pPr>
            <w:r w:rsidRPr="009571EC">
              <w:rPr>
                <w:b/>
                <w:sz w:val="22"/>
                <w:szCs w:val="22"/>
              </w:rPr>
              <w:t xml:space="preserve">В программе: </w:t>
            </w:r>
            <w:r w:rsidRPr="009571EC">
              <w:rPr>
                <w:sz w:val="22"/>
                <w:szCs w:val="22"/>
              </w:rPr>
              <w:t>специфика стандартизированных форм контроля. Распределение заданий экзаменационной работы по уровням усвоения содержания учебного курса. Типы заданий с развернутым ответом, их место и</w:t>
            </w:r>
          </w:p>
          <w:p w:rsidR="00C7420C" w:rsidRPr="009571EC" w:rsidRDefault="00C7420C" w:rsidP="00C7420C">
            <w:pPr>
              <w:jc w:val="both"/>
              <w:rPr>
                <w:sz w:val="22"/>
                <w:szCs w:val="22"/>
              </w:rPr>
            </w:pPr>
            <w:r w:rsidRPr="009571EC">
              <w:rPr>
                <w:sz w:val="22"/>
                <w:szCs w:val="22"/>
              </w:rPr>
              <w:t>назначение в составе КИМ по литературе. Структура и содержание КИМ  ОГЭ и ЕГЭ по литературе  в 2019 году. Методика проверки и оценки выполнения заданий по литературе с развернутым ответом.</w:t>
            </w:r>
          </w:p>
          <w:p w:rsidR="00C7420C" w:rsidRPr="009571EC" w:rsidRDefault="00C7420C" w:rsidP="00C7420C">
            <w:pPr>
              <w:jc w:val="both"/>
              <w:rPr>
                <w:sz w:val="22"/>
                <w:szCs w:val="22"/>
              </w:rPr>
            </w:pPr>
            <w:r w:rsidRPr="009571EC">
              <w:rPr>
                <w:b/>
                <w:sz w:val="22"/>
                <w:szCs w:val="22"/>
              </w:rPr>
              <w:t>Формы контроля:</w:t>
            </w:r>
            <w:r w:rsidRPr="009571EC">
              <w:rPr>
                <w:sz w:val="22"/>
                <w:szCs w:val="22"/>
              </w:rPr>
              <w:t>тренинг экспертов по проверке заданий, тестирование по материалам ФИПИ</w:t>
            </w:r>
          </w:p>
          <w:p w:rsidR="00C7420C" w:rsidRPr="009571EC" w:rsidRDefault="00C7420C" w:rsidP="00C7420C">
            <w:pPr>
              <w:jc w:val="both"/>
              <w:rPr>
                <w:b/>
                <w:sz w:val="22"/>
                <w:szCs w:val="22"/>
              </w:rPr>
            </w:pPr>
            <w:r w:rsidRPr="009571EC">
              <w:rPr>
                <w:b/>
                <w:sz w:val="22"/>
                <w:szCs w:val="22"/>
              </w:rPr>
              <w:t>Ожидаемые результаты:</w:t>
            </w:r>
            <w:r w:rsidR="0094551F">
              <w:rPr>
                <w:b/>
                <w:sz w:val="22"/>
                <w:szCs w:val="22"/>
              </w:rPr>
              <w:t xml:space="preserve"> </w:t>
            </w:r>
            <w:r w:rsidRPr="009571EC">
              <w:rPr>
                <w:sz w:val="22"/>
                <w:szCs w:val="22"/>
              </w:rPr>
              <w:t>совершенствование навыков проверки заданий КИМ ОГЭ и ЕГЭ</w:t>
            </w:r>
          </w:p>
        </w:tc>
        <w:tc>
          <w:tcPr>
            <w:tcW w:w="1914" w:type="dxa"/>
          </w:tcPr>
          <w:p w:rsidR="007F2EFD" w:rsidRDefault="00577072" w:rsidP="00577072">
            <w:pPr>
              <w:pStyle w:val="a3"/>
              <w:snapToGrid w:val="0"/>
              <w:jc w:val="center"/>
              <w:rPr>
                <w:sz w:val="22"/>
                <w:szCs w:val="22"/>
              </w:rPr>
            </w:pPr>
            <w:r w:rsidRPr="009571EC">
              <w:rPr>
                <w:sz w:val="22"/>
                <w:szCs w:val="22"/>
              </w:rPr>
              <w:t xml:space="preserve">22-27 февраля, </w:t>
            </w:r>
          </w:p>
          <w:p w:rsidR="00577072" w:rsidRPr="009571EC" w:rsidRDefault="00577072" w:rsidP="00577072">
            <w:pPr>
              <w:pStyle w:val="a3"/>
              <w:snapToGrid w:val="0"/>
              <w:jc w:val="center"/>
              <w:rPr>
                <w:sz w:val="22"/>
                <w:szCs w:val="22"/>
              </w:rPr>
            </w:pPr>
            <w:r w:rsidRPr="009571EC">
              <w:rPr>
                <w:sz w:val="22"/>
                <w:szCs w:val="22"/>
              </w:rPr>
              <w:t>40 часов</w:t>
            </w:r>
          </w:p>
          <w:p w:rsidR="00577072" w:rsidRPr="009571EC" w:rsidRDefault="00577072" w:rsidP="00577072">
            <w:pPr>
              <w:pStyle w:val="a3"/>
              <w:snapToGrid w:val="0"/>
              <w:jc w:val="center"/>
              <w:rPr>
                <w:i/>
                <w:sz w:val="22"/>
                <w:szCs w:val="22"/>
              </w:rPr>
            </w:pPr>
            <w:r w:rsidRPr="009571EC">
              <w:rPr>
                <w:i/>
                <w:sz w:val="22"/>
                <w:szCs w:val="22"/>
              </w:rPr>
              <w:t>(22-23 февраля 16ч. -дистанционно, 25-27 февраля 24ч -очно.)</w:t>
            </w:r>
          </w:p>
          <w:p w:rsidR="00C7420C" w:rsidRPr="009571EC" w:rsidRDefault="00C7420C" w:rsidP="00C7420C">
            <w:pPr>
              <w:jc w:val="center"/>
              <w:rPr>
                <w:b/>
                <w:sz w:val="22"/>
                <w:szCs w:val="22"/>
              </w:rPr>
            </w:pPr>
          </w:p>
        </w:tc>
        <w:tc>
          <w:tcPr>
            <w:tcW w:w="1876" w:type="dxa"/>
          </w:tcPr>
          <w:p w:rsidR="00277705" w:rsidRPr="009571EC" w:rsidRDefault="00277705" w:rsidP="00277705">
            <w:pPr>
              <w:jc w:val="center"/>
              <w:rPr>
                <w:b/>
                <w:sz w:val="22"/>
                <w:szCs w:val="22"/>
              </w:rPr>
            </w:pPr>
            <w:r w:rsidRPr="009571EC">
              <w:rPr>
                <w:b/>
                <w:sz w:val="22"/>
                <w:szCs w:val="22"/>
              </w:rPr>
              <w:t>Монгуш Р.Р.</w:t>
            </w:r>
          </w:p>
          <w:p w:rsidR="00277705" w:rsidRPr="009571EC" w:rsidRDefault="00277705" w:rsidP="00277705">
            <w:pPr>
              <w:jc w:val="center"/>
              <w:rPr>
                <w:i/>
                <w:sz w:val="22"/>
                <w:szCs w:val="22"/>
              </w:rPr>
            </w:pPr>
          </w:p>
          <w:p w:rsidR="00277705" w:rsidRPr="009571EC" w:rsidRDefault="00277705" w:rsidP="00277705">
            <w:pPr>
              <w:jc w:val="center"/>
              <w:rPr>
                <w:i/>
                <w:sz w:val="22"/>
                <w:szCs w:val="22"/>
              </w:rPr>
            </w:pPr>
          </w:p>
          <w:p w:rsidR="00C7420C" w:rsidRPr="009571EC" w:rsidRDefault="00277705" w:rsidP="00277705">
            <w:pPr>
              <w:rPr>
                <w:sz w:val="22"/>
                <w:szCs w:val="22"/>
              </w:rPr>
            </w:pPr>
            <w:r w:rsidRPr="009571EC">
              <w:rPr>
                <w:i/>
                <w:sz w:val="22"/>
                <w:szCs w:val="22"/>
              </w:rPr>
              <w:t>(8 человек)</w:t>
            </w:r>
          </w:p>
        </w:tc>
      </w:tr>
      <w:tr w:rsidR="00C7420C" w:rsidRPr="00233A15" w:rsidTr="00AB16E2">
        <w:trPr>
          <w:jc w:val="center"/>
        </w:trPr>
        <w:tc>
          <w:tcPr>
            <w:tcW w:w="651" w:type="dxa"/>
          </w:tcPr>
          <w:p w:rsidR="00C7420C" w:rsidRPr="009571EC" w:rsidRDefault="007E4ED5" w:rsidP="00C7420C">
            <w:pPr>
              <w:jc w:val="center"/>
              <w:rPr>
                <w:sz w:val="22"/>
                <w:szCs w:val="22"/>
              </w:rPr>
            </w:pPr>
            <w:r w:rsidRPr="009571EC">
              <w:rPr>
                <w:sz w:val="22"/>
                <w:szCs w:val="22"/>
              </w:rPr>
              <w:t>8</w:t>
            </w:r>
          </w:p>
        </w:tc>
        <w:tc>
          <w:tcPr>
            <w:tcW w:w="2001" w:type="dxa"/>
          </w:tcPr>
          <w:p w:rsidR="00C7420C" w:rsidRPr="009571EC" w:rsidRDefault="00C7420C" w:rsidP="00C7420C">
            <w:pPr>
              <w:jc w:val="both"/>
              <w:rPr>
                <w:sz w:val="22"/>
                <w:szCs w:val="22"/>
              </w:rPr>
            </w:pPr>
            <w:r w:rsidRPr="009571EC">
              <w:rPr>
                <w:sz w:val="22"/>
                <w:szCs w:val="22"/>
              </w:rPr>
              <w:t>Учителя родного (тувинского) языка и литературы</w:t>
            </w:r>
          </w:p>
          <w:p w:rsidR="00C7420C" w:rsidRPr="009571EC" w:rsidRDefault="00C7420C" w:rsidP="00C7420C">
            <w:pPr>
              <w:rPr>
                <w:sz w:val="22"/>
                <w:szCs w:val="22"/>
              </w:rPr>
            </w:pPr>
            <w:r w:rsidRPr="009571EC">
              <w:rPr>
                <w:i/>
                <w:sz w:val="22"/>
                <w:szCs w:val="22"/>
              </w:rPr>
              <w:t>(в рамках гос. программы «Развитие тувинского языка на 2017-2020 годы»)</w:t>
            </w:r>
          </w:p>
        </w:tc>
        <w:tc>
          <w:tcPr>
            <w:tcW w:w="3387" w:type="dxa"/>
          </w:tcPr>
          <w:p w:rsidR="00C7420C" w:rsidRPr="009571EC" w:rsidRDefault="00C7420C" w:rsidP="008970DE">
            <w:pPr>
              <w:jc w:val="both"/>
              <w:rPr>
                <w:b/>
                <w:sz w:val="22"/>
                <w:szCs w:val="22"/>
              </w:rPr>
            </w:pPr>
            <w:r w:rsidRPr="009571EC">
              <w:rPr>
                <w:b/>
                <w:sz w:val="22"/>
                <w:szCs w:val="22"/>
              </w:rPr>
              <w:t>Теоретические и методические особенности преподавания родного (тувинского) языка и литературы в условиях реализации ФГОС</w:t>
            </w:r>
            <w:r w:rsidR="0094551F">
              <w:rPr>
                <w:b/>
                <w:sz w:val="22"/>
                <w:szCs w:val="22"/>
              </w:rPr>
              <w:t>.</w:t>
            </w:r>
          </w:p>
          <w:p w:rsidR="00C7420C" w:rsidRPr="009571EC" w:rsidRDefault="00C7420C" w:rsidP="008970DE">
            <w:pPr>
              <w:jc w:val="both"/>
              <w:rPr>
                <w:sz w:val="22"/>
                <w:szCs w:val="22"/>
              </w:rPr>
            </w:pPr>
            <w:r w:rsidRPr="009571EC">
              <w:rPr>
                <w:b/>
                <w:sz w:val="22"/>
                <w:szCs w:val="22"/>
              </w:rPr>
              <w:t xml:space="preserve">В программе: </w:t>
            </w:r>
            <w:r w:rsidRPr="009571EC">
              <w:rPr>
                <w:sz w:val="22"/>
                <w:szCs w:val="22"/>
              </w:rPr>
              <w:t>теоретико-методологические основы профессиональной деятельности; компетенции, необходимые для преподавания родного (тувинского) языка и литературы; основные подходы к оценке достижения обучающимися планируемых результатов.</w:t>
            </w:r>
          </w:p>
          <w:p w:rsidR="00C7420C" w:rsidRPr="009571EC" w:rsidRDefault="00C7420C" w:rsidP="008970DE">
            <w:pPr>
              <w:pStyle w:val="af5"/>
              <w:jc w:val="both"/>
              <w:rPr>
                <w:rFonts w:ascii="Times New Roman" w:hAnsi="Times New Roman"/>
              </w:rPr>
            </w:pPr>
            <w:r w:rsidRPr="009571EC">
              <w:rPr>
                <w:rFonts w:ascii="Times New Roman" w:hAnsi="Times New Roman"/>
                <w:b/>
              </w:rPr>
              <w:t>Форма контроля:</w:t>
            </w:r>
            <w:r w:rsidRPr="009571EC">
              <w:rPr>
                <w:rFonts w:ascii="Times New Roman" w:hAnsi="Times New Roman"/>
              </w:rPr>
              <w:t xml:space="preserve"> зачет</w:t>
            </w:r>
          </w:p>
          <w:p w:rsidR="00C7420C" w:rsidRPr="009571EC" w:rsidRDefault="00C7420C" w:rsidP="008970DE">
            <w:pPr>
              <w:pStyle w:val="af5"/>
              <w:jc w:val="both"/>
              <w:rPr>
                <w:rFonts w:ascii="Times New Roman" w:hAnsi="Times New Roman"/>
                <w:b/>
              </w:rPr>
            </w:pPr>
            <w:r w:rsidRPr="009571EC">
              <w:rPr>
                <w:rFonts w:ascii="Times New Roman" w:hAnsi="Times New Roman"/>
                <w:b/>
              </w:rPr>
              <w:t>Ожидаемые результаты:</w:t>
            </w:r>
            <w:r w:rsidR="0094551F">
              <w:rPr>
                <w:rFonts w:ascii="Times New Roman" w:hAnsi="Times New Roman"/>
                <w:b/>
              </w:rPr>
              <w:t xml:space="preserve"> </w:t>
            </w:r>
            <w:r w:rsidRPr="009571EC">
              <w:rPr>
                <w:rFonts w:ascii="Times New Roman" w:hAnsi="Times New Roman"/>
              </w:rPr>
              <w:t>повышение уровня профессиональной подготовки в предметной области</w:t>
            </w:r>
          </w:p>
        </w:tc>
        <w:tc>
          <w:tcPr>
            <w:tcW w:w="1914" w:type="dxa"/>
          </w:tcPr>
          <w:p w:rsidR="00C7420C" w:rsidRPr="009571EC" w:rsidRDefault="008970DE" w:rsidP="008970DE">
            <w:pPr>
              <w:jc w:val="center"/>
              <w:rPr>
                <w:sz w:val="22"/>
                <w:szCs w:val="22"/>
              </w:rPr>
            </w:pPr>
            <w:r w:rsidRPr="009571EC">
              <w:rPr>
                <w:sz w:val="22"/>
                <w:szCs w:val="22"/>
              </w:rPr>
              <w:t>14-15 марта (16ч.)</w:t>
            </w:r>
          </w:p>
        </w:tc>
        <w:tc>
          <w:tcPr>
            <w:tcW w:w="1876" w:type="dxa"/>
          </w:tcPr>
          <w:p w:rsidR="00C7420C" w:rsidRPr="009571EC" w:rsidRDefault="00C7420C" w:rsidP="00C7420C">
            <w:pPr>
              <w:jc w:val="center"/>
              <w:rPr>
                <w:sz w:val="22"/>
                <w:szCs w:val="22"/>
              </w:rPr>
            </w:pPr>
            <w:r w:rsidRPr="009571EC">
              <w:rPr>
                <w:sz w:val="22"/>
                <w:szCs w:val="22"/>
              </w:rPr>
              <w:t xml:space="preserve">Куулар Э.С. </w:t>
            </w:r>
          </w:p>
          <w:p w:rsidR="00C7420C" w:rsidRPr="009571EC" w:rsidRDefault="00C7420C" w:rsidP="00C7420C">
            <w:pPr>
              <w:jc w:val="center"/>
              <w:rPr>
                <w:sz w:val="22"/>
                <w:szCs w:val="22"/>
              </w:rPr>
            </w:pPr>
          </w:p>
        </w:tc>
      </w:tr>
      <w:tr w:rsidR="008970DE" w:rsidRPr="00233A15" w:rsidTr="00AB16E2">
        <w:trPr>
          <w:trHeight w:val="840"/>
          <w:jc w:val="center"/>
        </w:trPr>
        <w:tc>
          <w:tcPr>
            <w:tcW w:w="651" w:type="dxa"/>
          </w:tcPr>
          <w:p w:rsidR="008970DE" w:rsidRPr="009571EC" w:rsidRDefault="007E4ED5" w:rsidP="008970DE">
            <w:pPr>
              <w:jc w:val="center"/>
              <w:rPr>
                <w:sz w:val="22"/>
                <w:szCs w:val="22"/>
              </w:rPr>
            </w:pPr>
            <w:r w:rsidRPr="009571EC">
              <w:rPr>
                <w:sz w:val="22"/>
                <w:szCs w:val="22"/>
              </w:rPr>
              <w:t>9</w:t>
            </w:r>
          </w:p>
        </w:tc>
        <w:tc>
          <w:tcPr>
            <w:tcW w:w="2001" w:type="dxa"/>
          </w:tcPr>
          <w:p w:rsidR="008970DE" w:rsidRPr="009571EC" w:rsidRDefault="008970DE" w:rsidP="008970DE">
            <w:pPr>
              <w:jc w:val="both"/>
              <w:rPr>
                <w:sz w:val="22"/>
                <w:szCs w:val="22"/>
              </w:rPr>
            </w:pPr>
            <w:r w:rsidRPr="009571EC">
              <w:rPr>
                <w:sz w:val="22"/>
                <w:szCs w:val="22"/>
              </w:rPr>
              <w:t>Учителя русского языка</w:t>
            </w:r>
          </w:p>
          <w:p w:rsidR="008970DE" w:rsidRPr="009571EC" w:rsidRDefault="008970DE" w:rsidP="008970DE">
            <w:pPr>
              <w:rPr>
                <w:i/>
                <w:sz w:val="22"/>
                <w:szCs w:val="22"/>
              </w:rPr>
            </w:pPr>
          </w:p>
        </w:tc>
        <w:tc>
          <w:tcPr>
            <w:tcW w:w="3387" w:type="dxa"/>
          </w:tcPr>
          <w:p w:rsidR="008970DE" w:rsidRPr="009571EC" w:rsidRDefault="008970DE" w:rsidP="008970DE">
            <w:pPr>
              <w:jc w:val="both"/>
              <w:rPr>
                <w:b/>
                <w:sz w:val="22"/>
                <w:szCs w:val="22"/>
              </w:rPr>
            </w:pPr>
            <w:r w:rsidRPr="009571EC">
              <w:rPr>
                <w:b/>
                <w:sz w:val="22"/>
                <w:szCs w:val="22"/>
              </w:rPr>
              <w:t>Система подготовки выпускников к ГИА-11 по русскому языку и литературе</w:t>
            </w:r>
            <w:r w:rsidR="0094551F">
              <w:rPr>
                <w:b/>
                <w:sz w:val="22"/>
                <w:szCs w:val="22"/>
              </w:rPr>
              <w:t>.</w:t>
            </w:r>
          </w:p>
          <w:p w:rsidR="008970DE" w:rsidRPr="009571EC" w:rsidRDefault="008970DE" w:rsidP="008970DE">
            <w:pPr>
              <w:jc w:val="both"/>
              <w:rPr>
                <w:b/>
                <w:sz w:val="22"/>
                <w:szCs w:val="22"/>
              </w:rPr>
            </w:pPr>
            <w:r w:rsidRPr="009571EC">
              <w:rPr>
                <w:b/>
                <w:sz w:val="22"/>
                <w:szCs w:val="22"/>
              </w:rPr>
              <w:t xml:space="preserve">В программе: </w:t>
            </w:r>
            <w:r w:rsidRPr="009571EC">
              <w:rPr>
                <w:sz w:val="22"/>
                <w:szCs w:val="22"/>
              </w:rPr>
              <w:t xml:space="preserve">новое в контрольно-измерительных материалах ЕГЭ 2019 года, </w:t>
            </w:r>
            <w:r w:rsidRPr="009571EC">
              <w:rPr>
                <w:sz w:val="22"/>
                <w:szCs w:val="22"/>
              </w:rPr>
              <w:lastRenderedPageBreak/>
              <w:t>нормативно-правовое обеспечение ГИА обучающихся в форме ЕГЭ, содержательные и методические особенности подготовки выпускников к ГИА по русскому языку и литературе.</w:t>
            </w:r>
          </w:p>
          <w:p w:rsidR="008970DE" w:rsidRPr="009571EC" w:rsidRDefault="008970DE" w:rsidP="008970DE">
            <w:pPr>
              <w:jc w:val="both"/>
              <w:rPr>
                <w:sz w:val="22"/>
                <w:szCs w:val="22"/>
              </w:rPr>
            </w:pPr>
            <w:r w:rsidRPr="009571EC">
              <w:rPr>
                <w:b/>
                <w:sz w:val="22"/>
                <w:szCs w:val="22"/>
              </w:rPr>
              <w:t>Форма контроля:</w:t>
            </w:r>
            <w:r w:rsidRPr="009571EC">
              <w:rPr>
                <w:sz w:val="22"/>
                <w:szCs w:val="22"/>
              </w:rPr>
              <w:t xml:space="preserve"> тестирование</w:t>
            </w:r>
          </w:p>
          <w:p w:rsidR="008970DE" w:rsidRPr="009571EC" w:rsidRDefault="008970DE" w:rsidP="008970DE">
            <w:pPr>
              <w:jc w:val="both"/>
              <w:rPr>
                <w:b/>
                <w:sz w:val="22"/>
                <w:szCs w:val="22"/>
              </w:rPr>
            </w:pPr>
            <w:r w:rsidRPr="009571EC">
              <w:rPr>
                <w:b/>
                <w:sz w:val="22"/>
                <w:szCs w:val="22"/>
              </w:rPr>
              <w:t>Ожидаемые результаты:</w:t>
            </w:r>
            <w:r w:rsidRPr="009571EC">
              <w:rPr>
                <w:sz w:val="22"/>
                <w:szCs w:val="22"/>
              </w:rPr>
              <w:t xml:space="preserve"> положительные результаты ЕГЭ в 2019 году</w:t>
            </w:r>
          </w:p>
        </w:tc>
        <w:tc>
          <w:tcPr>
            <w:tcW w:w="1914" w:type="dxa"/>
          </w:tcPr>
          <w:p w:rsidR="00BB5638" w:rsidRPr="009571EC" w:rsidRDefault="00BB5638" w:rsidP="00BB5638">
            <w:pPr>
              <w:jc w:val="center"/>
              <w:rPr>
                <w:rFonts w:ascii="yandex-sans" w:hAnsi="yandex-sans"/>
                <w:sz w:val="22"/>
                <w:szCs w:val="22"/>
              </w:rPr>
            </w:pPr>
            <w:r w:rsidRPr="009571EC">
              <w:rPr>
                <w:rFonts w:ascii="yandex-sans" w:hAnsi="yandex-sans"/>
                <w:sz w:val="22"/>
                <w:szCs w:val="22"/>
              </w:rPr>
              <w:lastRenderedPageBreak/>
              <w:t>22-27 марта</w:t>
            </w:r>
          </w:p>
          <w:p w:rsidR="00BB5638" w:rsidRPr="009571EC" w:rsidRDefault="00BB5638" w:rsidP="00BB5638">
            <w:pPr>
              <w:jc w:val="center"/>
              <w:rPr>
                <w:rFonts w:ascii="yandex-sans" w:hAnsi="yandex-sans"/>
                <w:sz w:val="22"/>
                <w:szCs w:val="22"/>
              </w:rPr>
            </w:pPr>
          </w:p>
          <w:p w:rsidR="00BB5638" w:rsidRPr="009571EC" w:rsidRDefault="00BB5638" w:rsidP="00BB5638">
            <w:pPr>
              <w:jc w:val="center"/>
              <w:rPr>
                <w:rFonts w:ascii="yandex-sans" w:hAnsi="yandex-sans"/>
                <w:sz w:val="22"/>
                <w:szCs w:val="22"/>
              </w:rPr>
            </w:pPr>
            <w:r w:rsidRPr="009571EC">
              <w:rPr>
                <w:rFonts w:ascii="yandex-sans" w:hAnsi="yandex-sans"/>
                <w:sz w:val="22"/>
                <w:szCs w:val="22"/>
              </w:rPr>
              <w:t>40 часов</w:t>
            </w:r>
          </w:p>
          <w:p w:rsidR="00BB5638" w:rsidRPr="009571EC" w:rsidRDefault="00BB5638" w:rsidP="00BB5638">
            <w:pPr>
              <w:jc w:val="center"/>
              <w:rPr>
                <w:rFonts w:ascii="yandex-sans" w:hAnsi="yandex-sans"/>
                <w:sz w:val="22"/>
                <w:szCs w:val="22"/>
              </w:rPr>
            </w:pPr>
          </w:p>
          <w:p w:rsidR="00BB5638" w:rsidRPr="009571EC" w:rsidRDefault="00BB5638" w:rsidP="00BB5638">
            <w:pPr>
              <w:jc w:val="center"/>
              <w:rPr>
                <w:rFonts w:ascii="yandex-sans" w:hAnsi="yandex-sans"/>
                <w:bCs/>
                <w:sz w:val="22"/>
                <w:szCs w:val="22"/>
              </w:rPr>
            </w:pPr>
            <w:r w:rsidRPr="009571EC">
              <w:rPr>
                <w:rFonts w:ascii="yandex-sans" w:hAnsi="yandex-sans"/>
                <w:sz w:val="22"/>
                <w:szCs w:val="22"/>
              </w:rPr>
              <w:t xml:space="preserve"> (22-23марта, 16ч. дистанционно, </w:t>
            </w:r>
            <w:r w:rsidRPr="009571EC">
              <w:rPr>
                <w:rFonts w:ascii="yandex-sans" w:hAnsi="yandex-sans"/>
                <w:bCs/>
                <w:sz w:val="22"/>
                <w:szCs w:val="22"/>
              </w:rPr>
              <w:lastRenderedPageBreak/>
              <w:t>25-27 марта 24ч. очно)</w:t>
            </w:r>
          </w:p>
          <w:p w:rsidR="00BB5638" w:rsidRPr="009571EC" w:rsidRDefault="00BB5638" w:rsidP="00BB5638">
            <w:pPr>
              <w:shd w:val="clear" w:color="auto" w:fill="FFFFFF"/>
              <w:jc w:val="center"/>
              <w:rPr>
                <w:bCs/>
                <w:sz w:val="22"/>
                <w:szCs w:val="22"/>
              </w:rPr>
            </w:pPr>
          </w:p>
          <w:p w:rsidR="008970DE" w:rsidRPr="009571EC" w:rsidRDefault="008970DE" w:rsidP="008970DE">
            <w:pPr>
              <w:jc w:val="center"/>
              <w:rPr>
                <w:color w:val="FF0000"/>
                <w:sz w:val="22"/>
                <w:szCs w:val="22"/>
              </w:rPr>
            </w:pPr>
          </w:p>
        </w:tc>
        <w:tc>
          <w:tcPr>
            <w:tcW w:w="1876" w:type="dxa"/>
          </w:tcPr>
          <w:p w:rsidR="008970DE" w:rsidRPr="009571EC" w:rsidRDefault="00BB5638" w:rsidP="008970DE">
            <w:pPr>
              <w:jc w:val="center"/>
              <w:rPr>
                <w:b/>
                <w:sz w:val="22"/>
                <w:szCs w:val="22"/>
              </w:rPr>
            </w:pPr>
            <w:r w:rsidRPr="009571EC">
              <w:rPr>
                <w:b/>
                <w:sz w:val="22"/>
                <w:szCs w:val="22"/>
              </w:rPr>
              <w:lastRenderedPageBreak/>
              <w:t>Монгуш Р.Р.</w:t>
            </w:r>
          </w:p>
        </w:tc>
      </w:tr>
      <w:tr w:rsidR="008970DE" w:rsidRPr="00233A15" w:rsidTr="00AB16E2">
        <w:trPr>
          <w:jc w:val="center"/>
        </w:trPr>
        <w:tc>
          <w:tcPr>
            <w:tcW w:w="651" w:type="dxa"/>
          </w:tcPr>
          <w:p w:rsidR="008970DE" w:rsidRPr="009571EC" w:rsidRDefault="007E4ED5" w:rsidP="008970DE">
            <w:pPr>
              <w:rPr>
                <w:sz w:val="22"/>
                <w:szCs w:val="22"/>
              </w:rPr>
            </w:pPr>
            <w:r w:rsidRPr="009571EC">
              <w:rPr>
                <w:sz w:val="22"/>
                <w:szCs w:val="22"/>
              </w:rPr>
              <w:lastRenderedPageBreak/>
              <w:t>10</w:t>
            </w:r>
          </w:p>
        </w:tc>
        <w:tc>
          <w:tcPr>
            <w:tcW w:w="2001" w:type="dxa"/>
          </w:tcPr>
          <w:p w:rsidR="008970DE" w:rsidRPr="009571EC" w:rsidRDefault="008970DE" w:rsidP="008970DE">
            <w:pPr>
              <w:jc w:val="both"/>
              <w:rPr>
                <w:sz w:val="22"/>
                <w:szCs w:val="22"/>
              </w:rPr>
            </w:pPr>
            <w:r w:rsidRPr="009571EC">
              <w:rPr>
                <w:sz w:val="22"/>
                <w:szCs w:val="22"/>
              </w:rPr>
              <w:t>Учителя родного (тувинского) языка и литературы</w:t>
            </w:r>
          </w:p>
          <w:p w:rsidR="008970DE" w:rsidRPr="009571EC" w:rsidRDefault="008970DE" w:rsidP="008970DE">
            <w:pPr>
              <w:rPr>
                <w:i/>
                <w:sz w:val="22"/>
                <w:szCs w:val="22"/>
              </w:rPr>
            </w:pPr>
            <w:r w:rsidRPr="009571EC">
              <w:rPr>
                <w:i/>
                <w:sz w:val="22"/>
                <w:szCs w:val="22"/>
              </w:rPr>
              <w:t>(в рамках гос. программы «Развитие тувинского языка на 2017-2020 годы»)</w:t>
            </w:r>
          </w:p>
        </w:tc>
        <w:tc>
          <w:tcPr>
            <w:tcW w:w="3387" w:type="dxa"/>
          </w:tcPr>
          <w:p w:rsidR="008970DE" w:rsidRPr="009571EC" w:rsidRDefault="008970DE" w:rsidP="008970DE">
            <w:pPr>
              <w:pStyle w:val="af5"/>
              <w:jc w:val="both"/>
              <w:rPr>
                <w:rFonts w:ascii="Times New Roman" w:hAnsi="Times New Roman"/>
                <w:b/>
              </w:rPr>
            </w:pPr>
            <w:r w:rsidRPr="009571EC">
              <w:rPr>
                <w:rFonts w:ascii="Times New Roman" w:hAnsi="Times New Roman"/>
                <w:b/>
              </w:rPr>
              <w:t xml:space="preserve">Современные аспекты преподавания </w:t>
            </w:r>
            <w:r w:rsidR="00954D0F" w:rsidRPr="009571EC">
              <w:rPr>
                <w:rFonts w:ascii="Times New Roman" w:hAnsi="Times New Roman"/>
                <w:b/>
              </w:rPr>
              <w:t xml:space="preserve">тувинского </w:t>
            </w:r>
            <w:r w:rsidRPr="009571EC">
              <w:rPr>
                <w:rFonts w:ascii="Times New Roman" w:hAnsi="Times New Roman"/>
                <w:b/>
              </w:rPr>
              <w:t>языка и литературы в условиях реализации ФГОС</w:t>
            </w:r>
            <w:r w:rsidR="0094551F">
              <w:rPr>
                <w:rFonts w:ascii="Times New Roman" w:hAnsi="Times New Roman"/>
                <w:b/>
              </w:rPr>
              <w:t>.</w:t>
            </w:r>
            <w:r w:rsidRPr="009571EC">
              <w:rPr>
                <w:rFonts w:ascii="Times New Roman" w:hAnsi="Times New Roman"/>
                <w:b/>
              </w:rPr>
              <w:t xml:space="preserve"> </w:t>
            </w:r>
          </w:p>
          <w:p w:rsidR="008970DE" w:rsidRPr="009571EC" w:rsidRDefault="008970DE" w:rsidP="00954D0F">
            <w:pPr>
              <w:pStyle w:val="af5"/>
              <w:jc w:val="both"/>
              <w:rPr>
                <w:rFonts w:ascii="Times New Roman" w:hAnsi="Times New Roman"/>
                <w:b/>
              </w:rPr>
            </w:pPr>
            <w:r w:rsidRPr="009571EC">
              <w:rPr>
                <w:rFonts w:ascii="Times New Roman" w:hAnsi="Times New Roman"/>
                <w:b/>
              </w:rPr>
              <w:t xml:space="preserve">В программе: </w:t>
            </w:r>
            <w:r w:rsidRPr="009571EC">
              <w:rPr>
                <w:rFonts w:ascii="Times New Roman" w:hAnsi="Times New Roman"/>
              </w:rPr>
              <w:t>современные образовательные технологии, в том числе информационно-коммуникационные, в области методики преподавания родного (тувинского) языка и литературы; современные методы оценки качества образовательного процесса и образовательных результатов.</w:t>
            </w:r>
          </w:p>
          <w:p w:rsidR="008970DE" w:rsidRPr="009571EC" w:rsidRDefault="008970DE" w:rsidP="00954D0F">
            <w:pPr>
              <w:pStyle w:val="af5"/>
              <w:jc w:val="both"/>
              <w:rPr>
                <w:rFonts w:ascii="Times New Roman" w:hAnsi="Times New Roman"/>
              </w:rPr>
            </w:pPr>
            <w:r w:rsidRPr="009571EC">
              <w:rPr>
                <w:rFonts w:ascii="Times New Roman" w:hAnsi="Times New Roman"/>
                <w:b/>
              </w:rPr>
              <w:t>Форма контроля:</w:t>
            </w:r>
            <w:r w:rsidRPr="009571EC">
              <w:rPr>
                <w:rFonts w:ascii="Times New Roman" w:hAnsi="Times New Roman"/>
              </w:rPr>
              <w:t xml:space="preserve"> проектирование технологической карты современного урока</w:t>
            </w:r>
          </w:p>
          <w:p w:rsidR="008970DE" w:rsidRPr="009571EC" w:rsidRDefault="008970DE" w:rsidP="008970DE">
            <w:pPr>
              <w:jc w:val="both"/>
              <w:rPr>
                <w:b/>
                <w:sz w:val="22"/>
                <w:szCs w:val="22"/>
              </w:rPr>
            </w:pPr>
            <w:r w:rsidRPr="009571EC">
              <w:rPr>
                <w:b/>
                <w:sz w:val="22"/>
                <w:szCs w:val="22"/>
              </w:rPr>
              <w:t>Ожидаемые результаты:</w:t>
            </w:r>
            <w:r w:rsidR="0094551F">
              <w:rPr>
                <w:b/>
                <w:sz w:val="22"/>
                <w:szCs w:val="22"/>
              </w:rPr>
              <w:t xml:space="preserve"> </w:t>
            </w:r>
            <w:r w:rsidRPr="009571EC">
              <w:rPr>
                <w:rFonts w:eastAsia="Arial Unicode MS"/>
                <w:sz w:val="22"/>
                <w:szCs w:val="22"/>
              </w:rPr>
              <w:t>повышение уровня профессиональной подготовки в предметной области</w:t>
            </w:r>
          </w:p>
        </w:tc>
        <w:tc>
          <w:tcPr>
            <w:tcW w:w="1914" w:type="dxa"/>
          </w:tcPr>
          <w:p w:rsidR="008970DE" w:rsidRPr="009571EC" w:rsidRDefault="00F65B87" w:rsidP="00F65B87">
            <w:pPr>
              <w:jc w:val="center"/>
              <w:rPr>
                <w:color w:val="FF0000"/>
                <w:sz w:val="22"/>
                <w:szCs w:val="22"/>
              </w:rPr>
            </w:pPr>
            <w:r w:rsidRPr="009571EC">
              <w:rPr>
                <w:rFonts w:ascii="yandex-sans" w:hAnsi="yandex-sans"/>
                <w:sz w:val="22"/>
                <w:szCs w:val="22"/>
              </w:rPr>
              <w:t>08-10 апреля (24ч.)</w:t>
            </w:r>
          </w:p>
        </w:tc>
        <w:tc>
          <w:tcPr>
            <w:tcW w:w="1876" w:type="dxa"/>
          </w:tcPr>
          <w:p w:rsidR="008970DE" w:rsidRPr="009571EC" w:rsidRDefault="008970DE" w:rsidP="008970DE">
            <w:pPr>
              <w:jc w:val="center"/>
              <w:rPr>
                <w:sz w:val="22"/>
                <w:szCs w:val="22"/>
              </w:rPr>
            </w:pPr>
            <w:r w:rsidRPr="009571EC">
              <w:rPr>
                <w:sz w:val="22"/>
                <w:szCs w:val="22"/>
              </w:rPr>
              <w:t>Куулар Э.С.</w:t>
            </w:r>
          </w:p>
          <w:p w:rsidR="008970DE" w:rsidRPr="009571EC" w:rsidRDefault="008970DE" w:rsidP="008970DE">
            <w:pPr>
              <w:jc w:val="center"/>
              <w:rPr>
                <w:sz w:val="22"/>
                <w:szCs w:val="22"/>
              </w:rPr>
            </w:pPr>
          </w:p>
        </w:tc>
      </w:tr>
      <w:tr w:rsidR="000244BC" w:rsidRPr="00233A15" w:rsidTr="00AB16E2">
        <w:trPr>
          <w:jc w:val="center"/>
        </w:trPr>
        <w:tc>
          <w:tcPr>
            <w:tcW w:w="651" w:type="dxa"/>
          </w:tcPr>
          <w:p w:rsidR="000244BC" w:rsidRPr="009571EC" w:rsidRDefault="000244BC" w:rsidP="000244BC">
            <w:pPr>
              <w:rPr>
                <w:sz w:val="22"/>
                <w:szCs w:val="22"/>
              </w:rPr>
            </w:pPr>
            <w:r w:rsidRPr="009571EC">
              <w:rPr>
                <w:sz w:val="22"/>
                <w:szCs w:val="22"/>
              </w:rPr>
              <w:t>11</w:t>
            </w:r>
          </w:p>
        </w:tc>
        <w:tc>
          <w:tcPr>
            <w:tcW w:w="2001" w:type="dxa"/>
          </w:tcPr>
          <w:p w:rsidR="000244BC" w:rsidRPr="009571EC" w:rsidRDefault="000244BC" w:rsidP="000244BC">
            <w:pPr>
              <w:jc w:val="both"/>
              <w:rPr>
                <w:sz w:val="22"/>
                <w:szCs w:val="22"/>
              </w:rPr>
            </w:pPr>
            <w:r w:rsidRPr="009571EC">
              <w:rPr>
                <w:sz w:val="22"/>
                <w:szCs w:val="22"/>
              </w:rPr>
              <w:t>Учителя родного (тувинского) языка и литературы</w:t>
            </w:r>
          </w:p>
          <w:p w:rsidR="000244BC" w:rsidRPr="009571EC" w:rsidRDefault="000244BC" w:rsidP="000244BC">
            <w:pPr>
              <w:jc w:val="both"/>
              <w:rPr>
                <w:sz w:val="22"/>
                <w:szCs w:val="22"/>
              </w:rPr>
            </w:pPr>
          </w:p>
        </w:tc>
        <w:tc>
          <w:tcPr>
            <w:tcW w:w="3387" w:type="dxa"/>
          </w:tcPr>
          <w:p w:rsidR="000244BC" w:rsidRPr="009571EC" w:rsidRDefault="000244BC" w:rsidP="0094551F">
            <w:pPr>
              <w:jc w:val="both"/>
              <w:rPr>
                <w:b/>
                <w:sz w:val="22"/>
                <w:szCs w:val="22"/>
              </w:rPr>
            </w:pPr>
            <w:r w:rsidRPr="009571EC">
              <w:rPr>
                <w:b/>
                <w:sz w:val="22"/>
                <w:szCs w:val="22"/>
              </w:rPr>
              <w:t>Государственная итоговая аттестация (ОГЭ) по род</w:t>
            </w:r>
            <w:r w:rsidRPr="009571EC">
              <w:rPr>
                <w:sz w:val="22"/>
                <w:szCs w:val="22"/>
              </w:rPr>
              <w:t>н</w:t>
            </w:r>
            <w:r w:rsidRPr="009571EC">
              <w:rPr>
                <w:b/>
                <w:sz w:val="22"/>
                <w:szCs w:val="22"/>
              </w:rPr>
              <w:t>ому языку: содержание, оцен</w:t>
            </w:r>
            <w:r w:rsidR="0094551F">
              <w:rPr>
                <w:b/>
                <w:sz w:val="22"/>
                <w:szCs w:val="22"/>
              </w:rPr>
              <w:t>ивание, подготовка обучающихся.</w:t>
            </w:r>
          </w:p>
          <w:p w:rsidR="000244BC" w:rsidRPr="009571EC" w:rsidRDefault="000244BC" w:rsidP="000244BC">
            <w:pPr>
              <w:jc w:val="both"/>
              <w:rPr>
                <w:sz w:val="22"/>
                <w:szCs w:val="22"/>
              </w:rPr>
            </w:pPr>
            <w:r w:rsidRPr="009571EC">
              <w:rPr>
                <w:b/>
                <w:sz w:val="22"/>
                <w:szCs w:val="22"/>
              </w:rPr>
              <w:t xml:space="preserve">В программе: </w:t>
            </w:r>
            <w:r w:rsidRPr="009571EC">
              <w:rPr>
                <w:sz w:val="22"/>
                <w:szCs w:val="22"/>
              </w:rPr>
              <w:t>новое в контрольно-измерительных материалах ОГЭ 2019 года, методика системной подготовки учащихся к ГИА. Практические занятия, обмен опытом, мастер-классы.</w:t>
            </w:r>
          </w:p>
          <w:p w:rsidR="000244BC" w:rsidRPr="009571EC" w:rsidRDefault="000244BC" w:rsidP="000244BC">
            <w:pPr>
              <w:jc w:val="both"/>
              <w:rPr>
                <w:sz w:val="22"/>
                <w:szCs w:val="22"/>
              </w:rPr>
            </w:pPr>
            <w:r w:rsidRPr="009571EC">
              <w:rPr>
                <w:b/>
                <w:sz w:val="22"/>
                <w:szCs w:val="22"/>
              </w:rPr>
              <w:t>Форма контроля:</w:t>
            </w:r>
            <w:r w:rsidRPr="009571EC">
              <w:rPr>
                <w:sz w:val="22"/>
                <w:szCs w:val="22"/>
              </w:rPr>
              <w:t xml:space="preserve"> тестирование</w:t>
            </w:r>
          </w:p>
          <w:p w:rsidR="000244BC" w:rsidRPr="009571EC" w:rsidRDefault="000244BC" w:rsidP="000244BC">
            <w:pPr>
              <w:jc w:val="both"/>
              <w:rPr>
                <w:b/>
                <w:sz w:val="22"/>
                <w:szCs w:val="22"/>
              </w:rPr>
            </w:pPr>
            <w:r w:rsidRPr="009571EC">
              <w:rPr>
                <w:b/>
                <w:sz w:val="22"/>
                <w:szCs w:val="22"/>
              </w:rPr>
              <w:t>Ожидаемые результаты:</w:t>
            </w:r>
            <w:r w:rsidRPr="009571EC">
              <w:rPr>
                <w:sz w:val="22"/>
                <w:szCs w:val="22"/>
              </w:rPr>
              <w:t xml:space="preserve"> положительные результаты ОГЭ в 2019 году</w:t>
            </w:r>
          </w:p>
        </w:tc>
        <w:tc>
          <w:tcPr>
            <w:tcW w:w="1914" w:type="dxa"/>
          </w:tcPr>
          <w:p w:rsidR="00894CBD" w:rsidRPr="009571EC" w:rsidRDefault="00894CBD" w:rsidP="00A41FEA">
            <w:pPr>
              <w:jc w:val="center"/>
              <w:rPr>
                <w:sz w:val="22"/>
                <w:szCs w:val="22"/>
              </w:rPr>
            </w:pPr>
            <w:r w:rsidRPr="009571EC">
              <w:rPr>
                <w:sz w:val="22"/>
                <w:szCs w:val="22"/>
              </w:rPr>
              <w:t>19-24 апреля</w:t>
            </w:r>
          </w:p>
          <w:p w:rsidR="00894CBD" w:rsidRPr="009571EC" w:rsidRDefault="00894CBD" w:rsidP="00A41FEA">
            <w:pPr>
              <w:jc w:val="center"/>
              <w:rPr>
                <w:sz w:val="22"/>
                <w:szCs w:val="22"/>
              </w:rPr>
            </w:pPr>
          </w:p>
          <w:p w:rsidR="00894CBD" w:rsidRPr="009571EC" w:rsidRDefault="00894CBD" w:rsidP="00A41FEA">
            <w:pPr>
              <w:jc w:val="center"/>
              <w:rPr>
                <w:sz w:val="22"/>
                <w:szCs w:val="22"/>
              </w:rPr>
            </w:pPr>
            <w:r w:rsidRPr="009571EC">
              <w:rPr>
                <w:sz w:val="22"/>
                <w:szCs w:val="22"/>
              </w:rPr>
              <w:t>40 часов</w:t>
            </w:r>
          </w:p>
          <w:p w:rsidR="00894CBD" w:rsidRPr="009571EC" w:rsidRDefault="00894CBD" w:rsidP="00A41FEA">
            <w:pPr>
              <w:jc w:val="center"/>
              <w:rPr>
                <w:sz w:val="22"/>
                <w:szCs w:val="22"/>
              </w:rPr>
            </w:pPr>
            <w:r w:rsidRPr="009571EC">
              <w:rPr>
                <w:sz w:val="22"/>
                <w:szCs w:val="22"/>
              </w:rPr>
              <w:t>(19-20 апреля 16 ч.- дистанционно, 22-24 апреля 24ч. -очно)</w:t>
            </w:r>
          </w:p>
          <w:p w:rsidR="000244BC" w:rsidRPr="009571EC" w:rsidRDefault="000244BC" w:rsidP="000244BC">
            <w:pPr>
              <w:jc w:val="center"/>
              <w:rPr>
                <w:sz w:val="22"/>
                <w:szCs w:val="22"/>
              </w:rPr>
            </w:pPr>
          </w:p>
          <w:p w:rsidR="000244BC" w:rsidRPr="009571EC" w:rsidRDefault="000244BC" w:rsidP="000244BC">
            <w:pPr>
              <w:jc w:val="center"/>
              <w:rPr>
                <w:b/>
                <w:i/>
                <w:sz w:val="22"/>
                <w:szCs w:val="22"/>
              </w:rPr>
            </w:pPr>
          </w:p>
        </w:tc>
        <w:tc>
          <w:tcPr>
            <w:tcW w:w="1876" w:type="dxa"/>
          </w:tcPr>
          <w:p w:rsidR="00894CBD" w:rsidRPr="009571EC" w:rsidRDefault="00894CBD" w:rsidP="000244BC">
            <w:pPr>
              <w:jc w:val="center"/>
              <w:rPr>
                <w:b/>
                <w:sz w:val="22"/>
                <w:szCs w:val="22"/>
              </w:rPr>
            </w:pPr>
            <w:r w:rsidRPr="009571EC">
              <w:rPr>
                <w:b/>
                <w:sz w:val="22"/>
                <w:szCs w:val="22"/>
              </w:rPr>
              <w:t>Монгуш Р.Р.</w:t>
            </w:r>
          </w:p>
          <w:p w:rsidR="00F87575" w:rsidRPr="009571EC" w:rsidRDefault="000244BC" w:rsidP="000244BC">
            <w:pPr>
              <w:jc w:val="center"/>
              <w:rPr>
                <w:sz w:val="22"/>
                <w:szCs w:val="22"/>
              </w:rPr>
            </w:pPr>
            <w:r w:rsidRPr="009571EC">
              <w:rPr>
                <w:sz w:val="22"/>
                <w:szCs w:val="22"/>
              </w:rPr>
              <w:t xml:space="preserve">Куулар Э.С. </w:t>
            </w:r>
          </w:p>
          <w:p w:rsidR="00F87575" w:rsidRPr="009571EC" w:rsidRDefault="00F87575" w:rsidP="000244BC">
            <w:pPr>
              <w:jc w:val="center"/>
              <w:rPr>
                <w:sz w:val="22"/>
                <w:szCs w:val="22"/>
              </w:rPr>
            </w:pPr>
          </w:p>
          <w:p w:rsidR="00F87575" w:rsidRPr="009571EC" w:rsidRDefault="00F87575" w:rsidP="000244BC">
            <w:pPr>
              <w:jc w:val="center"/>
              <w:rPr>
                <w:sz w:val="22"/>
                <w:szCs w:val="22"/>
              </w:rPr>
            </w:pPr>
          </w:p>
          <w:p w:rsidR="007A7A5C" w:rsidRDefault="00F87575" w:rsidP="000244BC">
            <w:pPr>
              <w:jc w:val="center"/>
              <w:rPr>
                <w:b/>
                <w:i/>
                <w:sz w:val="22"/>
                <w:szCs w:val="22"/>
              </w:rPr>
            </w:pPr>
            <w:r w:rsidRPr="009571EC">
              <w:rPr>
                <w:b/>
                <w:i/>
                <w:sz w:val="22"/>
                <w:szCs w:val="22"/>
              </w:rPr>
              <w:t xml:space="preserve">На базе </w:t>
            </w:r>
          </w:p>
          <w:p w:rsidR="007A7A5C" w:rsidRDefault="00F87575" w:rsidP="000244BC">
            <w:pPr>
              <w:jc w:val="center"/>
              <w:rPr>
                <w:b/>
                <w:i/>
                <w:sz w:val="22"/>
                <w:szCs w:val="22"/>
              </w:rPr>
            </w:pPr>
            <w:r w:rsidRPr="009571EC">
              <w:rPr>
                <w:b/>
                <w:i/>
                <w:sz w:val="22"/>
                <w:szCs w:val="22"/>
              </w:rPr>
              <w:t>МБОУ СОШ</w:t>
            </w:r>
          </w:p>
          <w:p w:rsidR="000244BC" w:rsidRPr="009571EC" w:rsidRDefault="00F87575" w:rsidP="000244BC">
            <w:pPr>
              <w:jc w:val="center"/>
              <w:rPr>
                <w:sz w:val="22"/>
                <w:szCs w:val="22"/>
              </w:rPr>
            </w:pPr>
            <w:r w:rsidRPr="009571EC">
              <w:rPr>
                <w:b/>
                <w:i/>
                <w:sz w:val="22"/>
                <w:szCs w:val="22"/>
              </w:rPr>
              <w:t xml:space="preserve"> №2 г.Кызыла</w:t>
            </w:r>
          </w:p>
        </w:tc>
      </w:tr>
      <w:tr w:rsidR="00F65B87" w:rsidRPr="00233A15" w:rsidTr="00AB16E2">
        <w:trPr>
          <w:jc w:val="center"/>
        </w:trPr>
        <w:tc>
          <w:tcPr>
            <w:tcW w:w="651" w:type="dxa"/>
          </w:tcPr>
          <w:p w:rsidR="00F65B87" w:rsidRPr="009571EC" w:rsidRDefault="00F65B87" w:rsidP="00F65B87">
            <w:pPr>
              <w:rPr>
                <w:sz w:val="22"/>
                <w:szCs w:val="22"/>
              </w:rPr>
            </w:pPr>
            <w:r w:rsidRPr="009571EC">
              <w:rPr>
                <w:sz w:val="22"/>
                <w:szCs w:val="22"/>
              </w:rPr>
              <w:t>1</w:t>
            </w:r>
            <w:r w:rsidR="007E4ED5" w:rsidRPr="009571EC">
              <w:rPr>
                <w:sz w:val="22"/>
                <w:szCs w:val="22"/>
              </w:rPr>
              <w:t>2</w:t>
            </w:r>
          </w:p>
        </w:tc>
        <w:tc>
          <w:tcPr>
            <w:tcW w:w="2001" w:type="dxa"/>
          </w:tcPr>
          <w:p w:rsidR="00F65B87" w:rsidRPr="009571EC" w:rsidRDefault="00F65B87" w:rsidP="00F65B87">
            <w:pPr>
              <w:jc w:val="both"/>
              <w:rPr>
                <w:sz w:val="22"/>
                <w:szCs w:val="22"/>
              </w:rPr>
            </w:pPr>
            <w:r w:rsidRPr="009571EC">
              <w:rPr>
                <w:sz w:val="22"/>
                <w:szCs w:val="22"/>
              </w:rPr>
              <w:t>Учителя русского языка и литературы</w:t>
            </w:r>
          </w:p>
          <w:p w:rsidR="00F65B87" w:rsidRPr="009571EC" w:rsidRDefault="00F65B87" w:rsidP="00F65B87">
            <w:pPr>
              <w:jc w:val="both"/>
              <w:rPr>
                <w:b/>
                <w:sz w:val="22"/>
                <w:szCs w:val="22"/>
              </w:rPr>
            </w:pPr>
            <w:r w:rsidRPr="009571EC">
              <w:rPr>
                <w:i/>
                <w:sz w:val="22"/>
                <w:szCs w:val="22"/>
              </w:rPr>
              <w:t>(в рамках Концепции школьного филологического образования)</w:t>
            </w:r>
          </w:p>
        </w:tc>
        <w:tc>
          <w:tcPr>
            <w:tcW w:w="3387" w:type="dxa"/>
          </w:tcPr>
          <w:p w:rsidR="00F65B87" w:rsidRPr="009571EC" w:rsidRDefault="00F65B87" w:rsidP="00F65B87">
            <w:pPr>
              <w:jc w:val="both"/>
              <w:rPr>
                <w:b/>
                <w:sz w:val="22"/>
                <w:szCs w:val="22"/>
              </w:rPr>
            </w:pPr>
            <w:r w:rsidRPr="009571EC">
              <w:rPr>
                <w:b/>
                <w:sz w:val="22"/>
                <w:szCs w:val="22"/>
              </w:rPr>
              <w:t>Проектирование образовательного процесса по русскому языку и литературе в условиях реализации Концепции школьного филологического образования</w:t>
            </w:r>
            <w:r w:rsidR="0094551F">
              <w:rPr>
                <w:b/>
                <w:sz w:val="22"/>
                <w:szCs w:val="22"/>
              </w:rPr>
              <w:t>.</w:t>
            </w:r>
          </w:p>
          <w:p w:rsidR="00F65B87" w:rsidRPr="009571EC" w:rsidRDefault="00F65B87" w:rsidP="00F65B87">
            <w:pPr>
              <w:overflowPunct w:val="0"/>
              <w:autoSpaceDE w:val="0"/>
              <w:autoSpaceDN w:val="0"/>
              <w:adjustRightInd w:val="0"/>
              <w:jc w:val="both"/>
              <w:rPr>
                <w:sz w:val="22"/>
                <w:szCs w:val="22"/>
              </w:rPr>
            </w:pPr>
            <w:r w:rsidRPr="009571EC">
              <w:rPr>
                <w:b/>
                <w:sz w:val="22"/>
                <w:szCs w:val="22"/>
              </w:rPr>
              <w:t>В программе:</w:t>
            </w:r>
            <w:r w:rsidR="0094551F">
              <w:rPr>
                <w:b/>
                <w:sz w:val="22"/>
                <w:szCs w:val="22"/>
              </w:rPr>
              <w:t xml:space="preserve"> </w:t>
            </w:r>
            <w:r w:rsidRPr="009571EC">
              <w:rPr>
                <w:sz w:val="22"/>
                <w:szCs w:val="22"/>
              </w:rPr>
              <w:t xml:space="preserve">профессиональный стандарт учителя русского языка и </w:t>
            </w:r>
            <w:r w:rsidRPr="009571EC">
              <w:rPr>
                <w:sz w:val="22"/>
                <w:szCs w:val="22"/>
              </w:rPr>
              <w:lastRenderedPageBreak/>
              <w:t>литературы как основа оценки педагогической деятельности и профессионального развит</w:t>
            </w:r>
            <w:r w:rsidR="0094551F">
              <w:rPr>
                <w:sz w:val="22"/>
                <w:szCs w:val="22"/>
              </w:rPr>
              <w:t xml:space="preserve">ия педагога; федеральный </w:t>
            </w:r>
            <w:r w:rsidRPr="009571EC">
              <w:rPr>
                <w:sz w:val="22"/>
                <w:szCs w:val="22"/>
              </w:rPr>
              <w:t xml:space="preserve">государственный образовательный стандарт основного общего образования: содержание и механизмы реализации; Концепция преподавания русского языка и литературы в Российской Федерации; современные образовательные технологии в преподавании русского языка и литературы; проектирование и организация учебных занятий по русскому языку и литературе в основной школе на основе современных требований к результатам образования; современные средства обучения гуманитарным дисциплинам и методика их использования в учебном процессе; контрольно-оценочная деятельность учителя русского языка и литературы; содержательные аспекты изучения русского языка и литературы в основной школе. </w:t>
            </w:r>
          </w:p>
          <w:p w:rsidR="00F65B87" w:rsidRPr="009571EC" w:rsidRDefault="00F65B87" w:rsidP="00F65B87">
            <w:pPr>
              <w:jc w:val="both"/>
              <w:rPr>
                <w:sz w:val="22"/>
                <w:szCs w:val="22"/>
              </w:rPr>
            </w:pPr>
            <w:r w:rsidRPr="009571EC">
              <w:rPr>
                <w:b/>
                <w:sz w:val="22"/>
                <w:szCs w:val="22"/>
              </w:rPr>
              <w:t>Форма контроля:</w:t>
            </w:r>
            <w:r w:rsidRPr="009571EC">
              <w:rPr>
                <w:sz w:val="22"/>
                <w:szCs w:val="22"/>
              </w:rPr>
              <w:t xml:space="preserve"> зачет</w:t>
            </w:r>
          </w:p>
          <w:p w:rsidR="00F65B87" w:rsidRPr="009571EC" w:rsidRDefault="00F65B87" w:rsidP="00F65B87">
            <w:pPr>
              <w:jc w:val="both"/>
              <w:rPr>
                <w:b/>
                <w:sz w:val="22"/>
                <w:szCs w:val="22"/>
              </w:rPr>
            </w:pPr>
            <w:r w:rsidRPr="009571EC">
              <w:rPr>
                <w:b/>
                <w:sz w:val="22"/>
                <w:szCs w:val="22"/>
              </w:rPr>
              <w:t>Ожидаемые результаты:</w:t>
            </w:r>
            <w:r w:rsidRPr="009571EC">
              <w:rPr>
                <w:sz w:val="22"/>
                <w:szCs w:val="22"/>
              </w:rPr>
              <w:t xml:space="preserve"> плодотворная деятельность в области обеспечения нового качества современного образования, достижения новых образовательных результатов</w:t>
            </w:r>
          </w:p>
        </w:tc>
        <w:tc>
          <w:tcPr>
            <w:tcW w:w="1914" w:type="dxa"/>
          </w:tcPr>
          <w:p w:rsidR="00F65B87" w:rsidRPr="009571EC" w:rsidRDefault="00F65B87" w:rsidP="00F65B87">
            <w:pPr>
              <w:jc w:val="center"/>
              <w:rPr>
                <w:color w:val="FF0000"/>
                <w:sz w:val="22"/>
                <w:szCs w:val="22"/>
              </w:rPr>
            </w:pPr>
            <w:r w:rsidRPr="009571EC">
              <w:rPr>
                <w:sz w:val="22"/>
                <w:szCs w:val="22"/>
              </w:rPr>
              <w:lastRenderedPageBreak/>
              <w:t>29-30 апреля (16ч.)</w:t>
            </w:r>
          </w:p>
        </w:tc>
        <w:tc>
          <w:tcPr>
            <w:tcW w:w="1876" w:type="dxa"/>
          </w:tcPr>
          <w:p w:rsidR="00F65B87" w:rsidRPr="009571EC" w:rsidRDefault="00F65B87" w:rsidP="00F65B87">
            <w:pPr>
              <w:jc w:val="center"/>
              <w:rPr>
                <w:sz w:val="22"/>
                <w:szCs w:val="22"/>
              </w:rPr>
            </w:pPr>
          </w:p>
        </w:tc>
      </w:tr>
      <w:tr w:rsidR="00F65B87" w:rsidRPr="00233A15" w:rsidTr="00AB16E2">
        <w:trPr>
          <w:jc w:val="center"/>
        </w:trPr>
        <w:tc>
          <w:tcPr>
            <w:tcW w:w="651" w:type="dxa"/>
          </w:tcPr>
          <w:p w:rsidR="00F65B87" w:rsidRPr="009571EC" w:rsidRDefault="007E4ED5" w:rsidP="00F65B87">
            <w:pPr>
              <w:rPr>
                <w:sz w:val="22"/>
                <w:szCs w:val="22"/>
              </w:rPr>
            </w:pPr>
            <w:r w:rsidRPr="009571EC">
              <w:rPr>
                <w:sz w:val="22"/>
                <w:szCs w:val="22"/>
              </w:rPr>
              <w:lastRenderedPageBreak/>
              <w:t>13</w:t>
            </w:r>
          </w:p>
        </w:tc>
        <w:tc>
          <w:tcPr>
            <w:tcW w:w="2001" w:type="dxa"/>
          </w:tcPr>
          <w:p w:rsidR="00F65B87" w:rsidRPr="009571EC" w:rsidRDefault="00F65B87" w:rsidP="00F65B87">
            <w:pPr>
              <w:jc w:val="both"/>
              <w:rPr>
                <w:sz w:val="22"/>
                <w:szCs w:val="22"/>
              </w:rPr>
            </w:pPr>
            <w:r w:rsidRPr="009571EC">
              <w:rPr>
                <w:sz w:val="22"/>
                <w:szCs w:val="22"/>
              </w:rPr>
              <w:t>Учителя русского языка и литературы</w:t>
            </w:r>
          </w:p>
          <w:p w:rsidR="00F65B87" w:rsidRPr="009571EC" w:rsidRDefault="00F65B87" w:rsidP="00F65B87">
            <w:pPr>
              <w:jc w:val="both"/>
              <w:rPr>
                <w:sz w:val="22"/>
                <w:szCs w:val="22"/>
              </w:rPr>
            </w:pPr>
          </w:p>
        </w:tc>
        <w:tc>
          <w:tcPr>
            <w:tcW w:w="3387" w:type="dxa"/>
          </w:tcPr>
          <w:p w:rsidR="00F65B87" w:rsidRPr="009571EC" w:rsidRDefault="00F65B87" w:rsidP="003F79E4">
            <w:pPr>
              <w:jc w:val="both"/>
              <w:rPr>
                <w:b/>
                <w:sz w:val="22"/>
                <w:szCs w:val="22"/>
              </w:rPr>
            </w:pPr>
            <w:r w:rsidRPr="009571EC">
              <w:rPr>
                <w:b/>
                <w:sz w:val="22"/>
                <w:szCs w:val="22"/>
              </w:rPr>
              <w:t xml:space="preserve">ФГОС ОО: компетентностный подход и его реализация в преподавании русского языка и </w:t>
            </w:r>
            <w:r w:rsidR="0094551F">
              <w:rPr>
                <w:b/>
                <w:sz w:val="22"/>
                <w:szCs w:val="22"/>
              </w:rPr>
              <w:t>литературы.</w:t>
            </w:r>
          </w:p>
          <w:p w:rsidR="00BA7689" w:rsidRDefault="00F65B87" w:rsidP="003F79E4">
            <w:pPr>
              <w:pStyle w:val="af5"/>
              <w:jc w:val="both"/>
              <w:rPr>
                <w:rFonts w:ascii="Times New Roman" w:hAnsi="Times New Roman"/>
              </w:rPr>
            </w:pPr>
            <w:r w:rsidRPr="009571EC">
              <w:rPr>
                <w:rFonts w:ascii="Times New Roman" w:hAnsi="Times New Roman"/>
                <w:b/>
              </w:rPr>
              <w:t xml:space="preserve">В программе: </w:t>
            </w:r>
            <w:r w:rsidRPr="009571EC">
              <w:rPr>
                <w:rFonts w:ascii="Times New Roman" w:hAnsi="Times New Roman"/>
              </w:rPr>
              <w:t xml:space="preserve">современные подходы к филологическому образованию, принципы преподавания русского языка и литературы в аспекте требований ФГОС ОО. Языковая, коммуникативная, читательская компетенции; современные методы и технологии обучения и диагностики; возможности образовательной среды для достижения личностных, метапредметных и предметных результатов обучения и обеспечения эффективности образовательного процесса. Требования Концепции </w:t>
            </w:r>
            <w:r w:rsidRPr="009571EC">
              <w:rPr>
                <w:rFonts w:ascii="Times New Roman" w:hAnsi="Times New Roman"/>
              </w:rPr>
              <w:lastRenderedPageBreak/>
              <w:t>преподавания русского языка и литературы, Профессионального стандарта педагога, Концепции поддержки чтения, требования к аттестации педагога. Проблемы обучения детей с ОВЗ, способы работы с одарёнными детьми, перспективы олимпиадного движения, актуальные вопросы итоговой аттестации в форматах ОГЭ и ЕГЭ. </w:t>
            </w:r>
          </w:p>
          <w:p w:rsidR="00F65B87" w:rsidRPr="009571EC" w:rsidRDefault="00F65B87" w:rsidP="003F79E4">
            <w:pPr>
              <w:pStyle w:val="af5"/>
              <w:jc w:val="both"/>
              <w:rPr>
                <w:rFonts w:ascii="Times New Roman" w:hAnsi="Times New Roman"/>
              </w:rPr>
            </w:pPr>
            <w:r w:rsidRPr="009571EC">
              <w:rPr>
                <w:rFonts w:ascii="Times New Roman" w:hAnsi="Times New Roman"/>
                <w:b/>
              </w:rPr>
              <w:t>Результаты обучения:</w:t>
            </w:r>
            <w:r w:rsidRPr="009571EC">
              <w:rPr>
                <w:rFonts w:ascii="Times New Roman" w:hAnsi="Times New Roman"/>
              </w:rPr>
              <w:t>зачет</w:t>
            </w:r>
          </w:p>
          <w:p w:rsidR="00F65B87" w:rsidRPr="009571EC" w:rsidRDefault="00F65B87" w:rsidP="003F79E4">
            <w:pPr>
              <w:jc w:val="both"/>
              <w:rPr>
                <w:b/>
                <w:sz w:val="22"/>
                <w:szCs w:val="22"/>
              </w:rPr>
            </w:pPr>
            <w:r w:rsidRPr="009571EC">
              <w:rPr>
                <w:b/>
                <w:sz w:val="22"/>
                <w:szCs w:val="22"/>
              </w:rPr>
              <w:t xml:space="preserve">Итоговая аттестация: </w:t>
            </w:r>
            <w:r w:rsidRPr="009571EC">
              <w:rPr>
                <w:sz w:val="22"/>
                <w:szCs w:val="22"/>
              </w:rPr>
              <w:t>повышение уровня профессиональной подготовки в предметной области</w:t>
            </w:r>
          </w:p>
        </w:tc>
        <w:tc>
          <w:tcPr>
            <w:tcW w:w="1914" w:type="dxa"/>
          </w:tcPr>
          <w:p w:rsidR="003F79E4" w:rsidRPr="009571EC" w:rsidRDefault="003F79E4" w:rsidP="003F79E4">
            <w:pPr>
              <w:jc w:val="center"/>
              <w:rPr>
                <w:sz w:val="22"/>
                <w:szCs w:val="22"/>
              </w:rPr>
            </w:pPr>
            <w:r w:rsidRPr="009571EC">
              <w:rPr>
                <w:sz w:val="22"/>
                <w:szCs w:val="22"/>
              </w:rPr>
              <w:lastRenderedPageBreak/>
              <w:t xml:space="preserve">13-17 мая </w:t>
            </w:r>
          </w:p>
          <w:p w:rsidR="003F79E4" w:rsidRPr="009571EC" w:rsidRDefault="003F79E4" w:rsidP="003F79E4">
            <w:pPr>
              <w:jc w:val="center"/>
              <w:rPr>
                <w:sz w:val="22"/>
                <w:szCs w:val="22"/>
              </w:rPr>
            </w:pPr>
            <w:r w:rsidRPr="009571EC">
              <w:rPr>
                <w:sz w:val="22"/>
                <w:szCs w:val="22"/>
              </w:rPr>
              <w:t xml:space="preserve"> (40ч.)</w:t>
            </w:r>
          </w:p>
          <w:p w:rsidR="00F65B87" w:rsidRPr="009571EC" w:rsidRDefault="00F65B87" w:rsidP="00F65B87">
            <w:pPr>
              <w:jc w:val="center"/>
              <w:rPr>
                <w:b/>
                <w:sz w:val="22"/>
                <w:szCs w:val="22"/>
              </w:rPr>
            </w:pPr>
          </w:p>
        </w:tc>
        <w:tc>
          <w:tcPr>
            <w:tcW w:w="1876" w:type="dxa"/>
          </w:tcPr>
          <w:p w:rsidR="00F65B87" w:rsidRPr="009571EC" w:rsidRDefault="00F65B87" w:rsidP="00F65B87">
            <w:pPr>
              <w:jc w:val="center"/>
              <w:rPr>
                <w:sz w:val="22"/>
                <w:szCs w:val="22"/>
              </w:rPr>
            </w:pPr>
          </w:p>
        </w:tc>
      </w:tr>
      <w:tr w:rsidR="00F65B87" w:rsidRPr="00233A15" w:rsidTr="00AB16E2">
        <w:trPr>
          <w:jc w:val="center"/>
        </w:trPr>
        <w:tc>
          <w:tcPr>
            <w:tcW w:w="651" w:type="dxa"/>
          </w:tcPr>
          <w:p w:rsidR="00F65B87" w:rsidRPr="009571EC" w:rsidRDefault="007E4ED5" w:rsidP="00F65B87">
            <w:pPr>
              <w:rPr>
                <w:sz w:val="22"/>
                <w:szCs w:val="22"/>
              </w:rPr>
            </w:pPr>
            <w:r w:rsidRPr="009571EC">
              <w:rPr>
                <w:sz w:val="22"/>
                <w:szCs w:val="22"/>
              </w:rPr>
              <w:lastRenderedPageBreak/>
              <w:t>14</w:t>
            </w:r>
          </w:p>
        </w:tc>
        <w:tc>
          <w:tcPr>
            <w:tcW w:w="2001" w:type="dxa"/>
          </w:tcPr>
          <w:p w:rsidR="00F65B87" w:rsidRPr="009571EC" w:rsidRDefault="00F65B87" w:rsidP="00F65B87">
            <w:pPr>
              <w:jc w:val="both"/>
              <w:rPr>
                <w:sz w:val="22"/>
                <w:szCs w:val="22"/>
              </w:rPr>
            </w:pPr>
            <w:r w:rsidRPr="009571EC">
              <w:rPr>
                <w:sz w:val="22"/>
                <w:szCs w:val="22"/>
              </w:rPr>
              <w:t>Учителя русского языка и литературы</w:t>
            </w:r>
          </w:p>
        </w:tc>
        <w:tc>
          <w:tcPr>
            <w:tcW w:w="3387" w:type="dxa"/>
          </w:tcPr>
          <w:p w:rsidR="00F65B87" w:rsidRPr="009571EC" w:rsidRDefault="00F65B87" w:rsidP="00BA7689">
            <w:pPr>
              <w:jc w:val="both"/>
              <w:rPr>
                <w:b/>
                <w:sz w:val="22"/>
                <w:szCs w:val="22"/>
              </w:rPr>
            </w:pPr>
            <w:r w:rsidRPr="009571EC">
              <w:rPr>
                <w:b/>
                <w:sz w:val="22"/>
                <w:szCs w:val="22"/>
              </w:rPr>
              <w:t>Технология формирования смыслового чтения в соответствии с ФГОС ОО</w:t>
            </w:r>
            <w:r w:rsidR="00BA7689">
              <w:rPr>
                <w:b/>
                <w:sz w:val="22"/>
                <w:szCs w:val="22"/>
              </w:rPr>
              <w:t>.</w:t>
            </w:r>
          </w:p>
          <w:p w:rsidR="009571EC" w:rsidRDefault="00F65B87" w:rsidP="00F65B87">
            <w:pPr>
              <w:jc w:val="both"/>
              <w:rPr>
                <w:sz w:val="22"/>
                <w:szCs w:val="22"/>
              </w:rPr>
            </w:pPr>
            <w:r w:rsidRPr="009571EC">
              <w:rPr>
                <w:b/>
                <w:sz w:val="22"/>
                <w:szCs w:val="22"/>
              </w:rPr>
              <w:t>В программе:</w:t>
            </w:r>
            <w:r w:rsidR="00BA7689">
              <w:rPr>
                <w:b/>
                <w:sz w:val="22"/>
                <w:szCs w:val="22"/>
              </w:rPr>
              <w:t xml:space="preserve"> </w:t>
            </w:r>
            <w:r w:rsidRPr="009571EC">
              <w:rPr>
                <w:sz w:val="22"/>
                <w:szCs w:val="22"/>
              </w:rPr>
              <w:t xml:space="preserve">Требования государства к профессиональной деятельности педагогических работников. Смысловое чтение как предметный и метапредметный результат образования. Грамотность чтения, уровни грамотности чтения. Основные виды и приёмы чтения в учебной деятельности. Приёмы интерпретации, анализа и преобразования художественных, научно-популярных и учебных текстов. Техники и приёмы развития грамотности чтения. Специфика формирования осознанного чтения и умений работать с информацией в контексте учебных предметов. Деятельность учителя по формированию смыслового чтения при реализации образовательных программ общего образования. Современные технологии формирования читательской компетентности: технология развития критического мышления через чтение и письмо (РКМЧП), технология продуктивного чтения. Системы диагностики достижений учащихся (по требованиям ФГОС). Стандартизированные письменные работы для оценки сформированности смыслового чтения и умений работать с </w:t>
            </w:r>
            <w:r w:rsidRPr="009571EC">
              <w:rPr>
                <w:sz w:val="22"/>
                <w:szCs w:val="22"/>
              </w:rPr>
              <w:lastRenderedPageBreak/>
              <w:t>информацией</w:t>
            </w:r>
          </w:p>
          <w:p w:rsidR="00F65B87" w:rsidRPr="009571EC" w:rsidRDefault="00F65B87" w:rsidP="00F65B87">
            <w:pPr>
              <w:jc w:val="both"/>
              <w:rPr>
                <w:sz w:val="22"/>
                <w:szCs w:val="22"/>
              </w:rPr>
            </w:pPr>
            <w:r w:rsidRPr="009571EC">
              <w:rPr>
                <w:b/>
                <w:sz w:val="22"/>
                <w:szCs w:val="22"/>
              </w:rPr>
              <w:t>Формы контроля:</w:t>
            </w:r>
            <w:r w:rsidR="009571EC">
              <w:rPr>
                <w:b/>
                <w:sz w:val="22"/>
                <w:szCs w:val="22"/>
              </w:rPr>
              <w:t xml:space="preserve"> </w:t>
            </w:r>
            <w:r w:rsidRPr="009571EC">
              <w:rPr>
                <w:sz w:val="22"/>
                <w:szCs w:val="22"/>
              </w:rPr>
              <w:t xml:space="preserve">зачет </w:t>
            </w:r>
          </w:p>
          <w:p w:rsidR="00F65B87" w:rsidRPr="009571EC" w:rsidRDefault="00F65B87" w:rsidP="00F65B87">
            <w:pPr>
              <w:jc w:val="both"/>
              <w:rPr>
                <w:b/>
                <w:sz w:val="22"/>
                <w:szCs w:val="22"/>
              </w:rPr>
            </w:pPr>
            <w:r w:rsidRPr="009571EC">
              <w:rPr>
                <w:b/>
                <w:sz w:val="22"/>
                <w:szCs w:val="22"/>
              </w:rPr>
              <w:t>Ожидаемые результаты:</w:t>
            </w:r>
            <w:r w:rsidR="00BA7689">
              <w:rPr>
                <w:b/>
                <w:sz w:val="22"/>
                <w:szCs w:val="22"/>
              </w:rPr>
              <w:t xml:space="preserve"> </w:t>
            </w:r>
            <w:r w:rsidRPr="009571EC">
              <w:rPr>
                <w:sz w:val="22"/>
                <w:szCs w:val="22"/>
              </w:rPr>
              <w:t>повышение уровня профессиональной подготовки в предметной области</w:t>
            </w:r>
          </w:p>
        </w:tc>
        <w:tc>
          <w:tcPr>
            <w:tcW w:w="1914" w:type="dxa"/>
          </w:tcPr>
          <w:p w:rsidR="003F79E4" w:rsidRPr="009571EC" w:rsidRDefault="003F79E4" w:rsidP="000244BC">
            <w:pPr>
              <w:jc w:val="center"/>
              <w:rPr>
                <w:sz w:val="22"/>
                <w:szCs w:val="22"/>
              </w:rPr>
            </w:pPr>
            <w:r w:rsidRPr="009571EC">
              <w:rPr>
                <w:sz w:val="22"/>
                <w:szCs w:val="22"/>
              </w:rPr>
              <w:lastRenderedPageBreak/>
              <w:t>23-25 сентября (24 ч.)</w:t>
            </w:r>
          </w:p>
          <w:p w:rsidR="00F65B87" w:rsidRPr="009571EC" w:rsidRDefault="00F65B87" w:rsidP="00F65B87">
            <w:pPr>
              <w:jc w:val="center"/>
              <w:rPr>
                <w:sz w:val="22"/>
                <w:szCs w:val="22"/>
              </w:rPr>
            </w:pPr>
          </w:p>
        </w:tc>
        <w:tc>
          <w:tcPr>
            <w:tcW w:w="1876" w:type="dxa"/>
          </w:tcPr>
          <w:p w:rsidR="00F65B87" w:rsidRPr="009571EC" w:rsidRDefault="00F65B87" w:rsidP="00F65B87">
            <w:pPr>
              <w:jc w:val="center"/>
              <w:rPr>
                <w:sz w:val="22"/>
                <w:szCs w:val="22"/>
              </w:rPr>
            </w:pPr>
          </w:p>
        </w:tc>
      </w:tr>
      <w:tr w:rsidR="00F65B87" w:rsidRPr="00233A15" w:rsidTr="00AB16E2">
        <w:trPr>
          <w:jc w:val="center"/>
        </w:trPr>
        <w:tc>
          <w:tcPr>
            <w:tcW w:w="651" w:type="dxa"/>
          </w:tcPr>
          <w:p w:rsidR="00F65B87" w:rsidRPr="009571EC" w:rsidRDefault="007E4ED5" w:rsidP="00F65B87">
            <w:pPr>
              <w:rPr>
                <w:sz w:val="22"/>
                <w:szCs w:val="22"/>
              </w:rPr>
            </w:pPr>
            <w:r w:rsidRPr="009571EC">
              <w:rPr>
                <w:sz w:val="22"/>
                <w:szCs w:val="22"/>
              </w:rPr>
              <w:lastRenderedPageBreak/>
              <w:t>15</w:t>
            </w:r>
          </w:p>
        </w:tc>
        <w:tc>
          <w:tcPr>
            <w:tcW w:w="2001" w:type="dxa"/>
          </w:tcPr>
          <w:p w:rsidR="00F65B87" w:rsidRPr="009571EC" w:rsidRDefault="00F65B87" w:rsidP="00F65B87">
            <w:pPr>
              <w:jc w:val="both"/>
              <w:rPr>
                <w:sz w:val="22"/>
                <w:szCs w:val="22"/>
              </w:rPr>
            </w:pPr>
            <w:r w:rsidRPr="009571EC">
              <w:rPr>
                <w:sz w:val="22"/>
                <w:szCs w:val="22"/>
              </w:rPr>
              <w:t>Учителя русского языка и литературы</w:t>
            </w:r>
          </w:p>
          <w:p w:rsidR="003F79E4" w:rsidRPr="009571EC" w:rsidRDefault="003F79E4" w:rsidP="00F65B87">
            <w:pPr>
              <w:jc w:val="both"/>
              <w:rPr>
                <w:sz w:val="22"/>
                <w:szCs w:val="22"/>
              </w:rPr>
            </w:pPr>
            <w:r w:rsidRPr="009571EC">
              <w:rPr>
                <w:sz w:val="22"/>
                <w:szCs w:val="22"/>
              </w:rPr>
              <w:t>(</w:t>
            </w:r>
            <w:r w:rsidRPr="009571EC">
              <w:rPr>
                <w:b/>
                <w:i/>
                <w:sz w:val="22"/>
                <w:szCs w:val="22"/>
              </w:rPr>
              <w:t>образовательная стажировка</w:t>
            </w:r>
            <w:r w:rsidRPr="009571EC">
              <w:rPr>
                <w:sz w:val="22"/>
                <w:szCs w:val="22"/>
              </w:rPr>
              <w:t>)</w:t>
            </w:r>
          </w:p>
          <w:p w:rsidR="00F65B87" w:rsidRPr="009571EC" w:rsidRDefault="00F65B87" w:rsidP="00F65B87">
            <w:pPr>
              <w:jc w:val="both"/>
              <w:rPr>
                <w:sz w:val="22"/>
                <w:szCs w:val="22"/>
              </w:rPr>
            </w:pPr>
          </w:p>
        </w:tc>
        <w:tc>
          <w:tcPr>
            <w:tcW w:w="3387" w:type="dxa"/>
          </w:tcPr>
          <w:p w:rsidR="00F65B87" w:rsidRPr="009571EC" w:rsidRDefault="00F65B87" w:rsidP="00BA7689">
            <w:pPr>
              <w:jc w:val="both"/>
              <w:rPr>
                <w:b/>
                <w:sz w:val="22"/>
                <w:szCs w:val="22"/>
              </w:rPr>
            </w:pPr>
            <w:r w:rsidRPr="009571EC">
              <w:rPr>
                <w:b/>
                <w:sz w:val="22"/>
                <w:szCs w:val="22"/>
              </w:rPr>
              <w:t>Подготовка учащихся к итоговому сочинению в 11 классе</w:t>
            </w:r>
            <w:r w:rsidR="00BA7689">
              <w:rPr>
                <w:b/>
                <w:sz w:val="22"/>
                <w:szCs w:val="22"/>
              </w:rPr>
              <w:t>.</w:t>
            </w:r>
          </w:p>
          <w:p w:rsidR="00F65B87" w:rsidRPr="009571EC" w:rsidRDefault="00F65B87" w:rsidP="00F65B87">
            <w:pPr>
              <w:jc w:val="both"/>
              <w:rPr>
                <w:sz w:val="22"/>
                <w:szCs w:val="22"/>
              </w:rPr>
            </w:pPr>
            <w:r w:rsidRPr="00BA7689">
              <w:rPr>
                <w:b/>
                <w:sz w:val="22"/>
                <w:szCs w:val="22"/>
              </w:rPr>
              <w:t>В программе:</w:t>
            </w:r>
            <w:r w:rsidRPr="009571EC">
              <w:rPr>
                <w:sz w:val="22"/>
                <w:szCs w:val="22"/>
              </w:rPr>
              <w:t xml:space="preserve"> обсуждение новых тематических направлений, методические рекомендацию по написанию итогового сочинения в 2019-2020 уч. г.</w:t>
            </w:r>
          </w:p>
          <w:p w:rsidR="00F65B87" w:rsidRPr="009571EC" w:rsidRDefault="00F65B87" w:rsidP="00F65B87">
            <w:pPr>
              <w:jc w:val="both"/>
              <w:rPr>
                <w:sz w:val="22"/>
                <w:szCs w:val="22"/>
              </w:rPr>
            </w:pPr>
            <w:r w:rsidRPr="009571EC">
              <w:rPr>
                <w:b/>
                <w:sz w:val="22"/>
                <w:szCs w:val="22"/>
              </w:rPr>
              <w:t>Форма контроля:</w:t>
            </w:r>
            <w:r w:rsidRPr="009571EC">
              <w:rPr>
                <w:sz w:val="22"/>
                <w:szCs w:val="22"/>
              </w:rPr>
              <w:t xml:space="preserve"> зачет (сочинение)</w:t>
            </w:r>
          </w:p>
          <w:p w:rsidR="00F65B87" w:rsidRPr="009571EC" w:rsidRDefault="00F65B87" w:rsidP="00F65B87">
            <w:pPr>
              <w:jc w:val="both"/>
              <w:rPr>
                <w:sz w:val="22"/>
                <w:szCs w:val="22"/>
              </w:rPr>
            </w:pPr>
            <w:r w:rsidRPr="009571EC">
              <w:rPr>
                <w:b/>
                <w:sz w:val="22"/>
                <w:szCs w:val="22"/>
              </w:rPr>
              <w:t>Ожидаемые результаты:</w:t>
            </w:r>
            <w:r w:rsidRPr="009571EC">
              <w:rPr>
                <w:sz w:val="22"/>
                <w:szCs w:val="22"/>
              </w:rPr>
              <w:t xml:space="preserve"> положительные результаты итогового сочинения</w:t>
            </w:r>
          </w:p>
        </w:tc>
        <w:tc>
          <w:tcPr>
            <w:tcW w:w="1914" w:type="dxa"/>
          </w:tcPr>
          <w:p w:rsidR="00F65B87" w:rsidRPr="009571EC" w:rsidRDefault="00F65B87" w:rsidP="00F65B87">
            <w:pPr>
              <w:jc w:val="center"/>
              <w:rPr>
                <w:sz w:val="22"/>
                <w:szCs w:val="22"/>
              </w:rPr>
            </w:pPr>
            <w:r w:rsidRPr="009571EC">
              <w:rPr>
                <w:sz w:val="22"/>
                <w:szCs w:val="22"/>
              </w:rPr>
              <w:t>7-9</w:t>
            </w:r>
          </w:p>
          <w:p w:rsidR="00F65B87" w:rsidRPr="009571EC" w:rsidRDefault="00F65B87" w:rsidP="00F65B87">
            <w:pPr>
              <w:jc w:val="center"/>
              <w:rPr>
                <w:sz w:val="22"/>
                <w:szCs w:val="22"/>
              </w:rPr>
            </w:pPr>
            <w:r w:rsidRPr="009571EC">
              <w:rPr>
                <w:sz w:val="22"/>
                <w:szCs w:val="22"/>
              </w:rPr>
              <w:t xml:space="preserve">октября </w:t>
            </w:r>
          </w:p>
          <w:p w:rsidR="00F65B87" w:rsidRPr="009571EC" w:rsidRDefault="00F65B87" w:rsidP="00F65B87">
            <w:pPr>
              <w:jc w:val="center"/>
              <w:rPr>
                <w:b/>
                <w:sz w:val="22"/>
                <w:szCs w:val="22"/>
              </w:rPr>
            </w:pPr>
          </w:p>
          <w:p w:rsidR="00F65B87" w:rsidRPr="009571EC" w:rsidRDefault="00F65B87" w:rsidP="00F65B87">
            <w:pPr>
              <w:jc w:val="center"/>
              <w:rPr>
                <w:sz w:val="22"/>
                <w:szCs w:val="22"/>
              </w:rPr>
            </w:pPr>
          </w:p>
          <w:p w:rsidR="00F65B87" w:rsidRPr="009571EC" w:rsidRDefault="00F65B87" w:rsidP="00F65B87">
            <w:pPr>
              <w:jc w:val="center"/>
              <w:rPr>
                <w:sz w:val="22"/>
                <w:szCs w:val="22"/>
              </w:rPr>
            </w:pPr>
            <w:r w:rsidRPr="009571EC">
              <w:rPr>
                <w:sz w:val="22"/>
                <w:szCs w:val="22"/>
              </w:rPr>
              <w:t>24 часа</w:t>
            </w:r>
          </w:p>
          <w:p w:rsidR="00F65B87" w:rsidRPr="009571EC" w:rsidRDefault="00F65B87" w:rsidP="00F65B87">
            <w:pPr>
              <w:jc w:val="center"/>
              <w:rPr>
                <w:sz w:val="22"/>
                <w:szCs w:val="22"/>
              </w:rPr>
            </w:pPr>
          </w:p>
        </w:tc>
        <w:tc>
          <w:tcPr>
            <w:tcW w:w="1876" w:type="dxa"/>
          </w:tcPr>
          <w:p w:rsidR="00581092" w:rsidRPr="009571EC" w:rsidRDefault="00581092" w:rsidP="00581092">
            <w:pPr>
              <w:jc w:val="center"/>
              <w:rPr>
                <w:b/>
                <w:i/>
                <w:sz w:val="22"/>
                <w:szCs w:val="22"/>
              </w:rPr>
            </w:pPr>
          </w:p>
          <w:p w:rsidR="00581092" w:rsidRPr="009571EC" w:rsidRDefault="00581092" w:rsidP="00581092">
            <w:pPr>
              <w:jc w:val="center"/>
              <w:rPr>
                <w:b/>
                <w:i/>
                <w:sz w:val="22"/>
                <w:szCs w:val="22"/>
              </w:rPr>
            </w:pPr>
          </w:p>
          <w:p w:rsidR="00581092" w:rsidRPr="009571EC" w:rsidRDefault="00581092" w:rsidP="00581092">
            <w:pPr>
              <w:jc w:val="center"/>
              <w:rPr>
                <w:b/>
                <w:i/>
                <w:sz w:val="22"/>
                <w:szCs w:val="22"/>
              </w:rPr>
            </w:pPr>
          </w:p>
          <w:p w:rsidR="007A7A5C" w:rsidRDefault="00581092" w:rsidP="00581092">
            <w:pPr>
              <w:jc w:val="center"/>
              <w:rPr>
                <w:b/>
                <w:i/>
                <w:sz w:val="22"/>
                <w:szCs w:val="22"/>
              </w:rPr>
            </w:pPr>
            <w:r w:rsidRPr="009571EC">
              <w:rPr>
                <w:b/>
                <w:i/>
                <w:sz w:val="22"/>
                <w:szCs w:val="22"/>
              </w:rPr>
              <w:t xml:space="preserve">на базе </w:t>
            </w:r>
          </w:p>
          <w:p w:rsidR="00581092" w:rsidRPr="009571EC" w:rsidRDefault="00581092" w:rsidP="00581092">
            <w:pPr>
              <w:jc w:val="center"/>
              <w:rPr>
                <w:b/>
                <w:i/>
                <w:sz w:val="22"/>
                <w:szCs w:val="22"/>
              </w:rPr>
            </w:pPr>
            <w:r w:rsidRPr="009571EC">
              <w:rPr>
                <w:b/>
                <w:i/>
                <w:sz w:val="22"/>
                <w:szCs w:val="22"/>
              </w:rPr>
              <w:t>МБОУ СОШ №12 г.Кызыл</w:t>
            </w:r>
          </w:p>
          <w:p w:rsidR="00F65B87" w:rsidRPr="009571EC" w:rsidRDefault="00F65B87" w:rsidP="00F65B87">
            <w:pPr>
              <w:jc w:val="center"/>
              <w:rPr>
                <w:sz w:val="22"/>
                <w:szCs w:val="22"/>
              </w:rPr>
            </w:pPr>
          </w:p>
        </w:tc>
      </w:tr>
      <w:tr w:rsidR="002E4FFC" w:rsidRPr="00233A15" w:rsidTr="00AB16E2">
        <w:trPr>
          <w:jc w:val="center"/>
        </w:trPr>
        <w:tc>
          <w:tcPr>
            <w:tcW w:w="651" w:type="dxa"/>
          </w:tcPr>
          <w:p w:rsidR="002E4FFC" w:rsidRPr="009571EC" w:rsidRDefault="000C7385" w:rsidP="002E4FFC">
            <w:pPr>
              <w:rPr>
                <w:sz w:val="22"/>
                <w:szCs w:val="22"/>
              </w:rPr>
            </w:pPr>
            <w:r w:rsidRPr="009571EC">
              <w:rPr>
                <w:sz w:val="22"/>
                <w:szCs w:val="22"/>
              </w:rPr>
              <w:t>16</w:t>
            </w:r>
          </w:p>
        </w:tc>
        <w:tc>
          <w:tcPr>
            <w:tcW w:w="2001" w:type="dxa"/>
          </w:tcPr>
          <w:p w:rsidR="002E4FFC" w:rsidRPr="009571EC" w:rsidRDefault="002E4FFC" w:rsidP="002E4FFC">
            <w:pPr>
              <w:shd w:val="clear" w:color="auto" w:fill="FFFFFF"/>
              <w:jc w:val="both"/>
              <w:rPr>
                <w:bCs/>
                <w:sz w:val="22"/>
                <w:szCs w:val="22"/>
              </w:rPr>
            </w:pPr>
            <w:r w:rsidRPr="009571EC">
              <w:rPr>
                <w:bCs/>
                <w:sz w:val="22"/>
                <w:szCs w:val="22"/>
              </w:rPr>
              <w:t>Молодые учителя русского языка и литературы</w:t>
            </w:r>
          </w:p>
        </w:tc>
        <w:tc>
          <w:tcPr>
            <w:tcW w:w="3387" w:type="dxa"/>
          </w:tcPr>
          <w:p w:rsidR="002E4FFC" w:rsidRPr="009571EC" w:rsidRDefault="002E4FFC" w:rsidP="002E4FFC">
            <w:pPr>
              <w:pStyle w:val="a3"/>
              <w:shd w:val="clear" w:color="auto" w:fill="FFFFFF"/>
              <w:autoSpaceDE w:val="0"/>
              <w:snapToGrid w:val="0"/>
              <w:spacing w:after="0"/>
              <w:jc w:val="both"/>
              <w:rPr>
                <w:b/>
                <w:sz w:val="22"/>
                <w:szCs w:val="22"/>
              </w:rPr>
            </w:pPr>
            <w:r w:rsidRPr="009571EC">
              <w:rPr>
                <w:b/>
                <w:sz w:val="22"/>
                <w:szCs w:val="22"/>
              </w:rPr>
              <w:t>«Школа молодого педагога» для учителей русского языка и литературы</w:t>
            </w:r>
            <w:r w:rsidR="00857373">
              <w:rPr>
                <w:b/>
                <w:sz w:val="22"/>
                <w:szCs w:val="22"/>
              </w:rPr>
              <w:t>.</w:t>
            </w:r>
          </w:p>
          <w:p w:rsidR="00857373" w:rsidRPr="0083189B" w:rsidRDefault="002E4FFC" w:rsidP="00857373">
            <w:pPr>
              <w:shd w:val="clear" w:color="auto" w:fill="FFFFFF"/>
              <w:snapToGrid w:val="0"/>
              <w:jc w:val="both"/>
              <w:rPr>
                <w:sz w:val="22"/>
                <w:szCs w:val="22"/>
              </w:rPr>
            </w:pPr>
            <w:r w:rsidRPr="009571EC">
              <w:rPr>
                <w:b/>
                <w:sz w:val="22"/>
                <w:szCs w:val="22"/>
              </w:rPr>
              <w:t>В программе:</w:t>
            </w:r>
            <w:r w:rsidR="00857373" w:rsidRPr="0083189B">
              <w:rPr>
                <w:sz w:val="22"/>
                <w:szCs w:val="22"/>
              </w:rPr>
              <w:t xml:space="preserve"> Слушатели</w:t>
            </w:r>
            <w:r w:rsidR="00857373">
              <w:rPr>
                <w:sz w:val="22"/>
                <w:szCs w:val="22"/>
              </w:rPr>
              <w:t xml:space="preserve"> </w:t>
            </w:r>
            <w:r w:rsidR="00857373" w:rsidRPr="0083189B">
              <w:rPr>
                <w:sz w:val="22"/>
                <w:szCs w:val="22"/>
              </w:rPr>
              <w:t>-</w:t>
            </w:r>
            <w:r w:rsidR="00857373">
              <w:rPr>
                <w:sz w:val="22"/>
                <w:szCs w:val="22"/>
              </w:rPr>
              <w:t xml:space="preserve"> </w:t>
            </w:r>
            <w:r w:rsidR="00857373" w:rsidRPr="0083189B">
              <w:rPr>
                <w:sz w:val="22"/>
                <w:szCs w:val="22"/>
              </w:rPr>
              <w:t xml:space="preserve">молодые учителя овладеют профессиональными компетенциями в сфере организации учебной деятельности учащихся, построения уроков и циклов уроков, методикой изучения дисциплин, системами оценивания образовательных результатов учащихся согласно ФГОС общего образования. Профессиональный рост и имидж молодого педагога. Расширение круга знаний в области инновационной педагогической деятельности. </w:t>
            </w:r>
          </w:p>
          <w:p w:rsidR="00857373" w:rsidRPr="0083189B" w:rsidRDefault="00857373" w:rsidP="00857373">
            <w:pPr>
              <w:shd w:val="clear" w:color="auto" w:fill="FFFFFF"/>
              <w:snapToGrid w:val="0"/>
              <w:jc w:val="both"/>
              <w:rPr>
                <w:sz w:val="22"/>
                <w:szCs w:val="22"/>
              </w:rPr>
            </w:pPr>
            <w:r w:rsidRPr="0083189B">
              <w:rPr>
                <w:b/>
                <w:sz w:val="22"/>
                <w:szCs w:val="22"/>
              </w:rPr>
              <w:t xml:space="preserve">Форма контроля: </w:t>
            </w:r>
            <w:r w:rsidRPr="0083189B">
              <w:rPr>
                <w:sz w:val="22"/>
                <w:szCs w:val="22"/>
              </w:rPr>
              <w:t>защита проекта</w:t>
            </w:r>
          </w:p>
          <w:p w:rsidR="002E4FFC" w:rsidRPr="009571EC" w:rsidRDefault="00857373" w:rsidP="00857373">
            <w:pPr>
              <w:pStyle w:val="a3"/>
              <w:shd w:val="clear" w:color="auto" w:fill="FFFFFF"/>
              <w:autoSpaceDE w:val="0"/>
              <w:snapToGrid w:val="0"/>
              <w:spacing w:after="0"/>
              <w:jc w:val="both"/>
              <w:rPr>
                <w:sz w:val="22"/>
                <w:szCs w:val="22"/>
              </w:rPr>
            </w:pPr>
            <w:r w:rsidRPr="0083189B">
              <w:rPr>
                <w:b/>
                <w:sz w:val="22"/>
                <w:szCs w:val="22"/>
              </w:rPr>
              <w:t xml:space="preserve">Ожидаемые результаты: </w:t>
            </w:r>
            <w:r w:rsidRPr="0083189B">
              <w:rPr>
                <w:sz w:val="22"/>
                <w:szCs w:val="22"/>
              </w:rPr>
              <w:t>ознакомление с актуальными вопросами профессиональной компетенции молодого педагога</w:t>
            </w:r>
          </w:p>
        </w:tc>
        <w:tc>
          <w:tcPr>
            <w:tcW w:w="1914" w:type="dxa"/>
          </w:tcPr>
          <w:p w:rsidR="007F2EFD" w:rsidRDefault="002E4FFC" w:rsidP="009571EC">
            <w:pPr>
              <w:shd w:val="clear" w:color="auto" w:fill="FFFFFF"/>
              <w:jc w:val="center"/>
              <w:rPr>
                <w:sz w:val="22"/>
                <w:szCs w:val="22"/>
              </w:rPr>
            </w:pPr>
            <w:r w:rsidRPr="009571EC">
              <w:rPr>
                <w:sz w:val="22"/>
                <w:szCs w:val="22"/>
              </w:rPr>
              <w:t xml:space="preserve">21-24 октября </w:t>
            </w:r>
          </w:p>
          <w:p w:rsidR="007F2EFD" w:rsidRDefault="002E4FFC" w:rsidP="009571EC">
            <w:pPr>
              <w:shd w:val="clear" w:color="auto" w:fill="FFFFFF"/>
              <w:jc w:val="center"/>
              <w:rPr>
                <w:sz w:val="22"/>
                <w:szCs w:val="22"/>
              </w:rPr>
            </w:pPr>
            <w:r w:rsidRPr="009571EC">
              <w:rPr>
                <w:sz w:val="22"/>
                <w:szCs w:val="22"/>
              </w:rPr>
              <w:t xml:space="preserve">(40 часов: </w:t>
            </w:r>
          </w:p>
          <w:p w:rsidR="007F2EFD" w:rsidRDefault="002E4FFC" w:rsidP="009571EC">
            <w:pPr>
              <w:shd w:val="clear" w:color="auto" w:fill="FFFFFF"/>
              <w:jc w:val="center"/>
              <w:rPr>
                <w:sz w:val="22"/>
                <w:szCs w:val="22"/>
              </w:rPr>
            </w:pPr>
            <w:r w:rsidRPr="009571EC">
              <w:rPr>
                <w:sz w:val="22"/>
                <w:szCs w:val="22"/>
              </w:rPr>
              <w:t xml:space="preserve">32ч. – очно, </w:t>
            </w:r>
          </w:p>
          <w:p w:rsidR="002E4FFC" w:rsidRPr="009571EC" w:rsidRDefault="002E4FFC" w:rsidP="009571EC">
            <w:pPr>
              <w:shd w:val="clear" w:color="auto" w:fill="FFFFFF"/>
              <w:jc w:val="center"/>
              <w:rPr>
                <w:sz w:val="22"/>
                <w:szCs w:val="22"/>
              </w:rPr>
            </w:pPr>
            <w:r w:rsidRPr="009571EC">
              <w:rPr>
                <w:sz w:val="22"/>
                <w:szCs w:val="22"/>
              </w:rPr>
              <w:t>8 ч. – сам.раб.)</w:t>
            </w:r>
          </w:p>
        </w:tc>
        <w:tc>
          <w:tcPr>
            <w:tcW w:w="1876" w:type="dxa"/>
          </w:tcPr>
          <w:p w:rsidR="002E4FFC" w:rsidRPr="009571EC" w:rsidRDefault="002E4FFC" w:rsidP="002E4FFC">
            <w:pPr>
              <w:pStyle w:val="a3"/>
              <w:spacing w:after="0"/>
              <w:rPr>
                <w:b/>
                <w:sz w:val="22"/>
                <w:szCs w:val="22"/>
              </w:rPr>
            </w:pPr>
            <w:r w:rsidRPr="009571EC">
              <w:rPr>
                <w:b/>
                <w:sz w:val="22"/>
                <w:szCs w:val="22"/>
              </w:rPr>
              <w:t>Монгуш Р.Р.</w:t>
            </w:r>
          </w:p>
        </w:tc>
      </w:tr>
      <w:tr w:rsidR="002E4FFC" w:rsidRPr="00233A15" w:rsidTr="00AB16E2">
        <w:trPr>
          <w:jc w:val="center"/>
        </w:trPr>
        <w:tc>
          <w:tcPr>
            <w:tcW w:w="651" w:type="dxa"/>
          </w:tcPr>
          <w:p w:rsidR="002E4FFC" w:rsidRPr="009571EC" w:rsidRDefault="000C7385" w:rsidP="002E4FFC">
            <w:pPr>
              <w:jc w:val="both"/>
              <w:rPr>
                <w:sz w:val="22"/>
                <w:szCs w:val="22"/>
              </w:rPr>
            </w:pPr>
            <w:r w:rsidRPr="009571EC">
              <w:rPr>
                <w:sz w:val="22"/>
                <w:szCs w:val="22"/>
              </w:rPr>
              <w:t>17</w:t>
            </w:r>
          </w:p>
        </w:tc>
        <w:tc>
          <w:tcPr>
            <w:tcW w:w="2001" w:type="dxa"/>
          </w:tcPr>
          <w:p w:rsidR="002E4FFC" w:rsidRPr="009571EC" w:rsidRDefault="002E4FFC" w:rsidP="002E4FFC">
            <w:pPr>
              <w:jc w:val="both"/>
              <w:rPr>
                <w:sz w:val="22"/>
                <w:szCs w:val="22"/>
              </w:rPr>
            </w:pPr>
            <w:r w:rsidRPr="009571EC">
              <w:rPr>
                <w:sz w:val="22"/>
                <w:szCs w:val="22"/>
              </w:rPr>
              <w:t>Учителя русского языка и литературы</w:t>
            </w:r>
          </w:p>
          <w:p w:rsidR="002E4FFC" w:rsidRPr="009571EC" w:rsidRDefault="002E4FFC" w:rsidP="002E4FFC">
            <w:pPr>
              <w:rPr>
                <w:b/>
                <w:sz w:val="22"/>
                <w:szCs w:val="22"/>
              </w:rPr>
            </w:pPr>
          </w:p>
        </w:tc>
        <w:tc>
          <w:tcPr>
            <w:tcW w:w="3387" w:type="dxa"/>
          </w:tcPr>
          <w:p w:rsidR="002E4FFC" w:rsidRPr="009571EC" w:rsidRDefault="002E4FFC" w:rsidP="002E4FFC">
            <w:pPr>
              <w:jc w:val="both"/>
              <w:rPr>
                <w:b/>
                <w:sz w:val="22"/>
                <w:szCs w:val="22"/>
              </w:rPr>
            </w:pPr>
            <w:r w:rsidRPr="009571EC">
              <w:rPr>
                <w:b/>
                <w:sz w:val="22"/>
                <w:szCs w:val="22"/>
              </w:rPr>
              <w:t>Методика подготовки учащихся к ЕГЭ по предметам русский язык и литература</w:t>
            </w:r>
            <w:r w:rsidR="00857373">
              <w:rPr>
                <w:b/>
                <w:sz w:val="22"/>
                <w:szCs w:val="22"/>
              </w:rPr>
              <w:t>.</w:t>
            </w:r>
            <w:r w:rsidRPr="009571EC">
              <w:rPr>
                <w:b/>
                <w:sz w:val="22"/>
                <w:szCs w:val="22"/>
              </w:rPr>
              <w:t xml:space="preserve"> </w:t>
            </w:r>
          </w:p>
          <w:p w:rsidR="002E4FFC" w:rsidRPr="009571EC" w:rsidRDefault="002E4FFC" w:rsidP="002E4FFC">
            <w:pPr>
              <w:jc w:val="both"/>
              <w:rPr>
                <w:sz w:val="22"/>
                <w:szCs w:val="22"/>
              </w:rPr>
            </w:pPr>
            <w:r w:rsidRPr="009571EC">
              <w:rPr>
                <w:rFonts w:eastAsia="Times New Roman"/>
                <w:color w:val="000000" w:themeColor="text1"/>
                <w:sz w:val="22"/>
                <w:szCs w:val="22"/>
              </w:rPr>
              <w:t xml:space="preserve">В рамках программы рассматриваются вопросы нормативно-правового обеспечения ГИА обучающихся в форме ЕГЭ, содержательные и методические особенности подготовки выпускников к ГИА </w:t>
            </w:r>
            <w:r w:rsidRPr="009571EC">
              <w:rPr>
                <w:rFonts w:eastAsia="Times New Roman"/>
                <w:color w:val="000000" w:themeColor="text1"/>
                <w:sz w:val="22"/>
                <w:szCs w:val="22"/>
              </w:rPr>
              <w:lastRenderedPageBreak/>
              <w:t>по русскому языку и литературе, а также изучается опыт лучших педагогических практик по данному направлению.</w:t>
            </w:r>
          </w:p>
          <w:p w:rsidR="002E4FFC" w:rsidRPr="009571EC" w:rsidRDefault="002E4FFC" w:rsidP="002E4FFC">
            <w:pPr>
              <w:jc w:val="both"/>
              <w:rPr>
                <w:sz w:val="22"/>
                <w:szCs w:val="22"/>
              </w:rPr>
            </w:pPr>
            <w:r w:rsidRPr="009571EC">
              <w:rPr>
                <w:b/>
                <w:sz w:val="22"/>
                <w:szCs w:val="22"/>
              </w:rPr>
              <w:t>Форма контроля:</w:t>
            </w:r>
            <w:r w:rsidRPr="009571EC">
              <w:rPr>
                <w:sz w:val="22"/>
                <w:szCs w:val="22"/>
              </w:rPr>
              <w:t xml:space="preserve"> тестирование</w:t>
            </w:r>
          </w:p>
          <w:p w:rsidR="002E4FFC" w:rsidRPr="009571EC" w:rsidRDefault="002E4FFC" w:rsidP="002E4FFC">
            <w:pPr>
              <w:jc w:val="both"/>
              <w:rPr>
                <w:b/>
                <w:sz w:val="22"/>
                <w:szCs w:val="22"/>
              </w:rPr>
            </w:pPr>
            <w:r w:rsidRPr="009571EC">
              <w:rPr>
                <w:b/>
                <w:sz w:val="22"/>
                <w:szCs w:val="22"/>
              </w:rPr>
              <w:t>Ожидаемые результаты:</w:t>
            </w:r>
            <w:r w:rsidRPr="009571EC">
              <w:rPr>
                <w:sz w:val="22"/>
                <w:szCs w:val="22"/>
              </w:rPr>
              <w:t xml:space="preserve"> положительные результаты ЕГЭ в 2020 году</w:t>
            </w:r>
          </w:p>
        </w:tc>
        <w:tc>
          <w:tcPr>
            <w:tcW w:w="1914" w:type="dxa"/>
          </w:tcPr>
          <w:p w:rsidR="007F2EFD" w:rsidRDefault="00A41FEA" w:rsidP="00A41FEA">
            <w:pPr>
              <w:pStyle w:val="af6"/>
              <w:jc w:val="center"/>
              <w:rPr>
                <w:color w:val="000000"/>
                <w:sz w:val="22"/>
                <w:szCs w:val="22"/>
              </w:rPr>
            </w:pPr>
            <w:r w:rsidRPr="009571EC">
              <w:rPr>
                <w:color w:val="000000"/>
                <w:sz w:val="22"/>
                <w:szCs w:val="22"/>
              </w:rPr>
              <w:lastRenderedPageBreak/>
              <w:t>25-30 октября</w:t>
            </w:r>
          </w:p>
          <w:p w:rsidR="00A41FEA" w:rsidRPr="009571EC" w:rsidRDefault="00A41FEA" w:rsidP="00A41FEA">
            <w:pPr>
              <w:pStyle w:val="af6"/>
              <w:jc w:val="center"/>
              <w:rPr>
                <w:color w:val="000000"/>
                <w:sz w:val="22"/>
                <w:szCs w:val="22"/>
              </w:rPr>
            </w:pPr>
            <w:r w:rsidRPr="009571EC">
              <w:rPr>
                <w:color w:val="000000"/>
                <w:sz w:val="22"/>
                <w:szCs w:val="22"/>
              </w:rPr>
              <w:t xml:space="preserve"> 40 часов</w:t>
            </w:r>
          </w:p>
          <w:p w:rsidR="007F2EFD" w:rsidRDefault="00A41FEA" w:rsidP="00A41FEA">
            <w:pPr>
              <w:pStyle w:val="af6"/>
              <w:jc w:val="center"/>
              <w:rPr>
                <w:color w:val="000000"/>
                <w:sz w:val="22"/>
                <w:szCs w:val="22"/>
              </w:rPr>
            </w:pPr>
            <w:r w:rsidRPr="009571EC">
              <w:rPr>
                <w:color w:val="000000"/>
                <w:sz w:val="22"/>
                <w:szCs w:val="22"/>
              </w:rPr>
              <w:t xml:space="preserve"> (25-26 октября 16ч –дистанционно, 28-30 октября </w:t>
            </w:r>
          </w:p>
          <w:p w:rsidR="00A41FEA" w:rsidRPr="009571EC" w:rsidRDefault="00A41FEA" w:rsidP="00A41FEA">
            <w:pPr>
              <w:pStyle w:val="af6"/>
              <w:jc w:val="center"/>
              <w:rPr>
                <w:color w:val="000000"/>
                <w:sz w:val="22"/>
                <w:szCs w:val="22"/>
              </w:rPr>
            </w:pPr>
            <w:r w:rsidRPr="009571EC">
              <w:rPr>
                <w:color w:val="000000"/>
                <w:sz w:val="22"/>
                <w:szCs w:val="22"/>
              </w:rPr>
              <w:t>24 ч. - очно)</w:t>
            </w:r>
          </w:p>
          <w:p w:rsidR="002E4FFC" w:rsidRPr="009571EC" w:rsidRDefault="002E4FFC" w:rsidP="002E4FFC">
            <w:pPr>
              <w:jc w:val="center"/>
              <w:rPr>
                <w:sz w:val="22"/>
                <w:szCs w:val="22"/>
              </w:rPr>
            </w:pPr>
          </w:p>
        </w:tc>
        <w:tc>
          <w:tcPr>
            <w:tcW w:w="1876" w:type="dxa"/>
          </w:tcPr>
          <w:p w:rsidR="002E4FFC" w:rsidRPr="009571EC" w:rsidRDefault="00A41FEA" w:rsidP="002E4FFC">
            <w:pPr>
              <w:jc w:val="center"/>
              <w:rPr>
                <w:sz w:val="22"/>
                <w:szCs w:val="22"/>
              </w:rPr>
            </w:pPr>
            <w:r w:rsidRPr="009571EC">
              <w:rPr>
                <w:b/>
                <w:sz w:val="22"/>
                <w:szCs w:val="22"/>
              </w:rPr>
              <w:t>Монгуш Р.Р.</w:t>
            </w:r>
          </w:p>
        </w:tc>
      </w:tr>
      <w:tr w:rsidR="002E4FFC" w:rsidRPr="00233A15" w:rsidTr="00AB16E2">
        <w:trPr>
          <w:jc w:val="center"/>
        </w:trPr>
        <w:tc>
          <w:tcPr>
            <w:tcW w:w="651" w:type="dxa"/>
          </w:tcPr>
          <w:p w:rsidR="002E4FFC" w:rsidRPr="009571EC" w:rsidRDefault="002E4FFC" w:rsidP="000C7385">
            <w:pPr>
              <w:jc w:val="both"/>
              <w:rPr>
                <w:sz w:val="22"/>
                <w:szCs w:val="22"/>
              </w:rPr>
            </w:pPr>
            <w:r w:rsidRPr="009571EC">
              <w:rPr>
                <w:sz w:val="22"/>
                <w:szCs w:val="22"/>
              </w:rPr>
              <w:lastRenderedPageBreak/>
              <w:t>1</w:t>
            </w:r>
            <w:r w:rsidR="000C7385" w:rsidRPr="009571EC">
              <w:rPr>
                <w:sz w:val="22"/>
                <w:szCs w:val="22"/>
              </w:rPr>
              <w:t>8</w:t>
            </w:r>
          </w:p>
        </w:tc>
        <w:tc>
          <w:tcPr>
            <w:tcW w:w="2001" w:type="dxa"/>
          </w:tcPr>
          <w:p w:rsidR="002E4FFC" w:rsidRPr="009571EC" w:rsidRDefault="002E4FFC" w:rsidP="002E4FFC">
            <w:pPr>
              <w:jc w:val="both"/>
              <w:rPr>
                <w:sz w:val="22"/>
                <w:szCs w:val="22"/>
              </w:rPr>
            </w:pPr>
            <w:r w:rsidRPr="009571EC">
              <w:rPr>
                <w:sz w:val="22"/>
                <w:szCs w:val="22"/>
              </w:rPr>
              <w:t>Учителя родного (тувинского) языка и литературы</w:t>
            </w:r>
          </w:p>
        </w:tc>
        <w:tc>
          <w:tcPr>
            <w:tcW w:w="3387" w:type="dxa"/>
          </w:tcPr>
          <w:p w:rsidR="002E4FFC" w:rsidRPr="009571EC" w:rsidRDefault="002E4FFC" w:rsidP="002E4FFC">
            <w:pPr>
              <w:jc w:val="both"/>
              <w:rPr>
                <w:b/>
                <w:sz w:val="22"/>
                <w:szCs w:val="22"/>
              </w:rPr>
            </w:pPr>
            <w:r w:rsidRPr="009571EC">
              <w:rPr>
                <w:b/>
                <w:sz w:val="22"/>
                <w:szCs w:val="22"/>
              </w:rPr>
              <w:t xml:space="preserve">Методика подготовки учащихся к ГИА по родному языку и литературе </w:t>
            </w:r>
          </w:p>
          <w:p w:rsidR="002E4FFC" w:rsidRPr="009571EC" w:rsidRDefault="002E4FFC" w:rsidP="002E4FFC">
            <w:pPr>
              <w:jc w:val="both"/>
              <w:rPr>
                <w:sz w:val="22"/>
                <w:szCs w:val="22"/>
              </w:rPr>
            </w:pPr>
            <w:r w:rsidRPr="009571EC">
              <w:rPr>
                <w:b/>
                <w:sz w:val="22"/>
                <w:szCs w:val="22"/>
              </w:rPr>
              <w:t xml:space="preserve">В программе: </w:t>
            </w:r>
            <w:r w:rsidRPr="009571EC">
              <w:rPr>
                <w:sz w:val="22"/>
                <w:szCs w:val="22"/>
              </w:rPr>
              <w:t>Нормативно-правовое обеспечение ГИА, содержательные и методические особенности подготовки выпускников к ГИА по родному языку и литературе.</w:t>
            </w:r>
          </w:p>
          <w:p w:rsidR="002E4FFC" w:rsidRPr="009571EC" w:rsidRDefault="002E4FFC" w:rsidP="002E4FFC">
            <w:pPr>
              <w:jc w:val="both"/>
              <w:rPr>
                <w:sz w:val="22"/>
                <w:szCs w:val="22"/>
              </w:rPr>
            </w:pPr>
            <w:r w:rsidRPr="009571EC">
              <w:rPr>
                <w:b/>
                <w:sz w:val="22"/>
                <w:szCs w:val="22"/>
              </w:rPr>
              <w:t>Форма контроля:</w:t>
            </w:r>
            <w:r w:rsidRPr="009571EC">
              <w:rPr>
                <w:sz w:val="22"/>
                <w:szCs w:val="22"/>
              </w:rPr>
              <w:t xml:space="preserve"> тестирование</w:t>
            </w:r>
          </w:p>
          <w:p w:rsidR="002E4FFC" w:rsidRPr="009571EC" w:rsidRDefault="002E4FFC" w:rsidP="002E4FFC">
            <w:pPr>
              <w:jc w:val="both"/>
              <w:rPr>
                <w:b/>
                <w:sz w:val="22"/>
                <w:szCs w:val="22"/>
              </w:rPr>
            </w:pPr>
            <w:r w:rsidRPr="009571EC">
              <w:rPr>
                <w:b/>
                <w:sz w:val="22"/>
                <w:szCs w:val="22"/>
              </w:rPr>
              <w:t>Ожидаемые результаты:</w:t>
            </w:r>
            <w:r w:rsidRPr="009571EC">
              <w:rPr>
                <w:sz w:val="22"/>
                <w:szCs w:val="22"/>
              </w:rPr>
              <w:t xml:space="preserve"> положительные результаты ЕГЭ в 2020 году</w:t>
            </w:r>
          </w:p>
        </w:tc>
        <w:tc>
          <w:tcPr>
            <w:tcW w:w="1914" w:type="dxa"/>
          </w:tcPr>
          <w:p w:rsidR="00A41FEA" w:rsidRPr="009571EC" w:rsidRDefault="00A41FEA" w:rsidP="00A41FEA">
            <w:pPr>
              <w:pStyle w:val="af6"/>
              <w:jc w:val="center"/>
              <w:rPr>
                <w:color w:val="000000"/>
                <w:sz w:val="22"/>
                <w:szCs w:val="22"/>
              </w:rPr>
            </w:pPr>
            <w:r w:rsidRPr="009571EC">
              <w:rPr>
                <w:color w:val="000000"/>
                <w:sz w:val="22"/>
                <w:szCs w:val="22"/>
              </w:rPr>
              <w:t>25 октября-</w:t>
            </w:r>
          </w:p>
          <w:p w:rsidR="00A41FEA" w:rsidRPr="009571EC" w:rsidRDefault="00A41FEA" w:rsidP="00A41FEA">
            <w:pPr>
              <w:pStyle w:val="af6"/>
              <w:jc w:val="center"/>
              <w:rPr>
                <w:color w:val="000000"/>
                <w:sz w:val="22"/>
                <w:szCs w:val="22"/>
              </w:rPr>
            </w:pPr>
            <w:r w:rsidRPr="009571EC">
              <w:rPr>
                <w:color w:val="000000"/>
                <w:sz w:val="22"/>
                <w:szCs w:val="22"/>
              </w:rPr>
              <w:t>01 ноября</w:t>
            </w:r>
          </w:p>
          <w:p w:rsidR="00A41FEA" w:rsidRPr="009571EC" w:rsidRDefault="00A41FEA" w:rsidP="00A41FEA">
            <w:pPr>
              <w:pStyle w:val="af6"/>
              <w:jc w:val="center"/>
              <w:rPr>
                <w:color w:val="000000"/>
                <w:sz w:val="22"/>
                <w:szCs w:val="22"/>
              </w:rPr>
            </w:pPr>
            <w:r w:rsidRPr="009571EC">
              <w:rPr>
                <w:color w:val="000000"/>
                <w:sz w:val="22"/>
                <w:szCs w:val="22"/>
              </w:rPr>
              <w:t xml:space="preserve"> 40 часов</w:t>
            </w:r>
          </w:p>
          <w:p w:rsidR="007F2EFD" w:rsidRDefault="00A41FEA" w:rsidP="00A41FEA">
            <w:pPr>
              <w:pStyle w:val="af6"/>
              <w:jc w:val="center"/>
              <w:rPr>
                <w:color w:val="000000"/>
                <w:sz w:val="22"/>
                <w:szCs w:val="22"/>
              </w:rPr>
            </w:pPr>
            <w:r w:rsidRPr="009571EC">
              <w:rPr>
                <w:color w:val="000000"/>
                <w:sz w:val="22"/>
                <w:szCs w:val="22"/>
              </w:rPr>
              <w:t xml:space="preserve"> (25-26 октября  16ч –дистанционно,</w:t>
            </w:r>
          </w:p>
          <w:p w:rsidR="00A41FEA" w:rsidRPr="009571EC" w:rsidRDefault="00A41FEA" w:rsidP="00A41FEA">
            <w:pPr>
              <w:pStyle w:val="af6"/>
              <w:jc w:val="center"/>
              <w:rPr>
                <w:color w:val="000000"/>
                <w:sz w:val="22"/>
                <w:szCs w:val="22"/>
              </w:rPr>
            </w:pPr>
            <w:r w:rsidRPr="009571EC">
              <w:rPr>
                <w:color w:val="000000"/>
                <w:sz w:val="22"/>
                <w:szCs w:val="22"/>
              </w:rPr>
              <w:t xml:space="preserve"> 30 октября-</w:t>
            </w:r>
          </w:p>
          <w:p w:rsidR="00A41FEA" w:rsidRPr="009571EC" w:rsidRDefault="00A41FEA" w:rsidP="00A41FEA">
            <w:pPr>
              <w:pStyle w:val="af6"/>
              <w:jc w:val="center"/>
              <w:rPr>
                <w:color w:val="000000"/>
                <w:sz w:val="22"/>
                <w:szCs w:val="22"/>
              </w:rPr>
            </w:pPr>
            <w:r w:rsidRPr="009571EC">
              <w:rPr>
                <w:color w:val="000000"/>
                <w:sz w:val="22"/>
                <w:szCs w:val="22"/>
              </w:rPr>
              <w:t>01 ноября 24 ч.- очно)</w:t>
            </w:r>
          </w:p>
          <w:p w:rsidR="002E4FFC" w:rsidRPr="009571EC" w:rsidRDefault="002E4FFC" w:rsidP="002E4FFC">
            <w:pPr>
              <w:jc w:val="center"/>
              <w:rPr>
                <w:sz w:val="22"/>
                <w:szCs w:val="22"/>
              </w:rPr>
            </w:pPr>
          </w:p>
        </w:tc>
        <w:tc>
          <w:tcPr>
            <w:tcW w:w="1876" w:type="dxa"/>
          </w:tcPr>
          <w:p w:rsidR="00A41FEA" w:rsidRPr="009571EC" w:rsidRDefault="00A41FEA" w:rsidP="002E4FFC">
            <w:pPr>
              <w:jc w:val="center"/>
              <w:rPr>
                <w:b/>
                <w:sz w:val="22"/>
                <w:szCs w:val="22"/>
              </w:rPr>
            </w:pPr>
            <w:r w:rsidRPr="009571EC">
              <w:rPr>
                <w:b/>
                <w:sz w:val="22"/>
                <w:szCs w:val="22"/>
              </w:rPr>
              <w:t>Монгуш Р.Р.</w:t>
            </w:r>
          </w:p>
          <w:p w:rsidR="002E4FFC" w:rsidRPr="009571EC" w:rsidRDefault="002E4FFC" w:rsidP="002E4FFC">
            <w:pPr>
              <w:jc w:val="center"/>
              <w:rPr>
                <w:sz w:val="22"/>
                <w:szCs w:val="22"/>
              </w:rPr>
            </w:pPr>
            <w:r w:rsidRPr="009571EC">
              <w:rPr>
                <w:sz w:val="22"/>
                <w:szCs w:val="22"/>
              </w:rPr>
              <w:t>Куулар Э.С.</w:t>
            </w:r>
          </w:p>
        </w:tc>
      </w:tr>
      <w:tr w:rsidR="002E4FFC" w:rsidRPr="00233A15" w:rsidTr="00AB16E2">
        <w:trPr>
          <w:jc w:val="center"/>
        </w:trPr>
        <w:tc>
          <w:tcPr>
            <w:tcW w:w="651" w:type="dxa"/>
          </w:tcPr>
          <w:p w:rsidR="002E4FFC" w:rsidRPr="009571EC" w:rsidRDefault="002E4FFC" w:rsidP="000C7385">
            <w:pPr>
              <w:jc w:val="both"/>
              <w:rPr>
                <w:sz w:val="22"/>
                <w:szCs w:val="22"/>
              </w:rPr>
            </w:pPr>
            <w:r w:rsidRPr="009571EC">
              <w:rPr>
                <w:sz w:val="22"/>
                <w:szCs w:val="22"/>
              </w:rPr>
              <w:t>1</w:t>
            </w:r>
            <w:r w:rsidR="000C7385" w:rsidRPr="009571EC">
              <w:rPr>
                <w:sz w:val="22"/>
                <w:szCs w:val="22"/>
              </w:rPr>
              <w:t>9</w:t>
            </w:r>
          </w:p>
        </w:tc>
        <w:tc>
          <w:tcPr>
            <w:tcW w:w="2001" w:type="dxa"/>
          </w:tcPr>
          <w:p w:rsidR="002E4FFC" w:rsidRPr="009571EC" w:rsidRDefault="002E4FFC" w:rsidP="002E4FFC">
            <w:pPr>
              <w:jc w:val="both"/>
              <w:rPr>
                <w:sz w:val="22"/>
                <w:szCs w:val="22"/>
              </w:rPr>
            </w:pPr>
            <w:r w:rsidRPr="009571EC">
              <w:rPr>
                <w:sz w:val="22"/>
                <w:szCs w:val="22"/>
              </w:rPr>
              <w:t>Учителя русского языка</w:t>
            </w:r>
          </w:p>
          <w:p w:rsidR="002E4FFC" w:rsidRPr="009571EC" w:rsidRDefault="002E4FFC" w:rsidP="002E4FFC">
            <w:pPr>
              <w:rPr>
                <w:i/>
                <w:sz w:val="22"/>
                <w:szCs w:val="22"/>
              </w:rPr>
            </w:pPr>
          </w:p>
        </w:tc>
        <w:tc>
          <w:tcPr>
            <w:tcW w:w="3387" w:type="dxa"/>
          </w:tcPr>
          <w:p w:rsidR="002E4FFC" w:rsidRPr="009571EC" w:rsidRDefault="002E4FFC" w:rsidP="002E4FFC">
            <w:pPr>
              <w:pStyle w:val="af5"/>
              <w:jc w:val="both"/>
              <w:rPr>
                <w:rFonts w:ascii="Times New Roman" w:hAnsi="Times New Roman"/>
                <w:b/>
              </w:rPr>
            </w:pPr>
            <w:r w:rsidRPr="009571EC">
              <w:rPr>
                <w:rFonts w:ascii="Times New Roman" w:hAnsi="Times New Roman"/>
                <w:b/>
              </w:rPr>
              <w:t>Подготовка обучающихся к устному экзамену по русскому языку</w:t>
            </w:r>
            <w:r w:rsidR="00857373">
              <w:rPr>
                <w:rFonts w:ascii="Times New Roman" w:hAnsi="Times New Roman"/>
                <w:b/>
              </w:rPr>
              <w:t>.</w:t>
            </w:r>
          </w:p>
          <w:p w:rsidR="002E4FFC" w:rsidRPr="009571EC" w:rsidRDefault="002E4FFC" w:rsidP="002E4FFC">
            <w:pPr>
              <w:pStyle w:val="af5"/>
              <w:jc w:val="both"/>
              <w:rPr>
                <w:rFonts w:ascii="Times New Roman" w:eastAsia="Times New Roman" w:hAnsi="Times New Roman"/>
                <w:shd w:val="clear" w:color="auto" w:fill="FFFFFF"/>
                <w:lang w:eastAsia="ru-RU"/>
              </w:rPr>
            </w:pPr>
            <w:r w:rsidRPr="009571EC">
              <w:rPr>
                <w:rFonts w:ascii="Times New Roman" w:hAnsi="Times New Roman"/>
                <w:b/>
              </w:rPr>
              <w:t xml:space="preserve">В программе: </w:t>
            </w:r>
            <w:r w:rsidRPr="009571EC">
              <w:rPr>
                <w:rFonts w:ascii="Times New Roman" w:hAnsi="Times New Roman"/>
              </w:rPr>
              <w:t xml:space="preserve">научно-методологические подходы </w:t>
            </w:r>
            <w:r w:rsidRPr="009571EC">
              <w:rPr>
                <w:rFonts w:ascii="Times New Roman" w:eastAsia="Newton-Regular" w:hAnsi="Times New Roman"/>
              </w:rPr>
              <w:t xml:space="preserve"> к обеспечению взаимосвязанного развития и совершенствования коммуникативной, лингвистической и культуроведческой компетенций; </w:t>
            </w:r>
            <w:r w:rsidRPr="009571EC">
              <w:rPr>
                <w:rFonts w:ascii="Times New Roman" w:eastAsiaTheme="minorEastAsia" w:hAnsi="Times New Roman"/>
              </w:rPr>
              <w:t xml:space="preserve">возможности УМК по русскому языку под редакцией Т.А.Ладыженской, позволяющих </w:t>
            </w:r>
            <w:r w:rsidRPr="009571EC">
              <w:rPr>
                <w:rFonts w:ascii="Times New Roman" w:eastAsia="Newton-Regular" w:hAnsi="Times New Roman"/>
              </w:rPr>
              <w:t xml:space="preserve">обучающимся  овладеть </w:t>
            </w:r>
            <w:r w:rsidR="00857373">
              <w:rPr>
                <w:rFonts w:ascii="Times New Roman" w:eastAsia="Newton-Regular" w:hAnsi="Times New Roman"/>
                <w:bCs/>
              </w:rPr>
              <w:t>чтением, пересказом</w:t>
            </w:r>
            <w:r w:rsidRPr="009571EC">
              <w:rPr>
                <w:rFonts w:ascii="Times New Roman" w:eastAsia="Newton-Regular" w:hAnsi="Times New Roman"/>
                <w:bCs/>
              </w:rPr>
              <w:t xml:space="preserve"> и говорением как видами речевой деятельности, формирующими </w:t>
            </w:r>
            <w:r w:rsidRPr="009571EC">
              <w:rPr>
                <w:rFonts w:ascii="Times New Roman" w:eastAsia="Newton-Regular" w:hAnsi="Times New Roman"/>
              </w:rPr>
              <w:t xml:space="preserve">коммуникативную, лингвистическую и культуроведческую компетенции; </w:t>
            </w:r>
            <w:r w:rsidRPr="009571EC">
              <w:rPr>
                <w:rFonts w:ascii="Times New Roman" w:eastAsiaTheme="minorEastAsia" w:hAnsi="Times New Roman"/>
              </w:rPr>
              <w:t xml:space="preserve">деятельность обучающихся для </w:t>
            </w:r>
            <w:r w:rsidRPr="009571EC">
              <w:rPr>
                <w:rFonts w:ascii="Times New Roman" w:eastAsia="Newton-Regular" w:hAnsi="Times New Roman"/>
              </w:rPr>
              <w:t xml:space="preserve">овладении </w:t>
            </w:r>
            <w:r w:rsidRPr="009571EC">
              <w:rPr>
                <w:rFonts w:ascii="Times New Roman" w:eastAsia="Newton-Regular" w:hAnsi="Times New Roman"/>
                <w:bCs/>
              </w:rPr>
              <w:t>чтением, пересказом и говорением как видами речевой деятельности</w:t>
            </w:r>
            <w:r w:rsidRPr="009571EC">
              <w:rPr>
                <w:rFonts w:ascii="Times New Roman" w:eastAsia="Newton-Regular" w:hAnsi="Times New Roman"/>
              </w:rPr>
              <w:t xml:space="preserve">; </w:t>
            </w:r>
            <w:r w:rsidRPr="009571EC">
              <w:rPr>
                <w:rFonts w:ascii="Times New Roman" w:eastAsiaTheme="minorEastAsia" w:hAnsi="Times New Roman"/>
              </w:rPr>
              <w:t xml:space="preserve">оптимальные   </w:t>
            </w:r>
            <w:r w:rsidRPr="009571EC">
              <w:rPr>
                <w:rFonts w:ascii="Times New Roman" w:eastAsia="Times New Roman" w:hAnsi="Times New Roman"/>
                <w:shd w:val="clear" w:color="auto" w:fill="FFFFFF"/>
                <w:lang w:eastAsia="ru-RU"/>
              </w:rPr>
              <w:t>формы, методы, приемы и средства подготовки обучающихся к сдаче  устной части ОГЭ по русскому языку.</w:t>
            </w:r>
          </w:p>
          <w:p w:rsidR="002E4FFC" w:rsidRPr="009571EC" w:rsidRDefault="002E4FFC" w:rsidP="002E4FFC">
            <w:pPr>
              <w:jc w:val="both"/>
              <w:rPr>
                <w:sz w:val="22"/>
                <w:szCs w:val="22"/>
              </w:rPr>
            </w:pPr>
            <w:r w:rsidRPr="009571EC">
              <w:rPr>
                <w:b/>
                <w:sz w:val="22"/>
                <w:szCs w:val="22"/>
              </w:rPr>
              <w:t>Форма контроля:</w:t>
            </w:r>
            <w:r w:rsidRPr="009571EC">
              <w:rPr>
                <w:sz w:val="22"/>
                <w:szCs w:val="22"/>
              </w:rPr>
              <w:t xml:space="preserve"> тестирование</w:t>
            </w:r>
          </w:p>
          <w:p w:rsidR="002E4FFC" w:rsidRPr="009571EC" w:rsidRDefault="002E4FFC" w:rsidP="002E4FFC">
            <w:pPr>
              <w:pStyle w:val="af5"/>
              <w:jc w:val="both"/>
              <w:rPr>
                <w:rFonts w:ascii="Times New Roman" w:eastAsiaTheme="minorEastAsia" w:hAnsi="Times New Roman"/>
              </w:rPr>
            </w:pPr>
            <w:r w:rsidRPr="009571EC">
              <w:rPr>
                <w:rFonts w:ascii="Times New Roman" w:hAnsi="Times New Roman"/>
                <w:b/>
              </w:rPr>
              <w:t>Ожидаемые результаты:</w:t>
            </w:r>
            <w:r w:rsidRPr="009571EC">
              <w:rPr>
                <w:rFonts w:ascii="Times New Roman" w:hAnsi="Times New Roman"/>
              </w:rPr>
              <w:t xml:space="preserve"> положительные результаты устного экзамена в 2020 году</w:t>
            </w:r>
          </w:p>
        </w:tc>
        <w:tc>
          <w:tcPr>
            <w:tcW w:w="1914" w:type="dxa"/>
          </w:tcPr>
          <w:p w:rsidR="00A41FEA" w:rsidRPr="009571EC" w:rsidRDefault="00A41FEA" w:rsidP="00A41FEA">
            <w:pPr>
              <w:shd w:val="clear" w:color="auto" w:fill="FFFFFF"/>
              <w:spacing w:before="63" w:after="63"/>
              <w:jc w:val="center"/>
              <w:rPr>
                <w:bCs/>
                <w:sz w:val="22"/>
                <w:szCs w:val="22"/>
              </w:rPr>
            </w:pPr>
            <w:r w:rsidRPr="009571EC">
              <w:rPr>
                <w:bCs/>
                <w:sz w:val="22"/>
                <w:szCs w:val="22"/>
              </w:rPr>
              <w:t xml:space="preserve">8-13 ноября </w:t>
            </w:r>
          </w:p>
          <w:p w:rsidR="00A41FEA" w:rsidRPr="009571EC" w:rsidRDefault="00A41FEA" w:rsidP="00A41FEA">
            <w:pPr>
              <w:shd w:val="clear" w:color="auto" w:fill="FFFFFF"/>
              <w:spacing w:before="63" w:after="63"/>
              <w:jc w:val="center"/>
              <w:rPr>
                <w:bCs/>
                <w:sz w:val="22"/>
                <w:szCs w:val="22"/>
              </w:rPr>
            </w:pPr>
            <w:r w:rsidRPr="009571EC">
              <w:rPr>
                <w:bCs/>
                <w:sz w:val="22"/>
                <w:szCs w:val="22"/>
              </w:rPr>
              <w:t>40часов</w:t>
            </w:r>
          </w:p>
          <w:p w:rsidR="007F2EFD" w:rsidRDefault="00A41FEA" w:rsidP="00A41FEA">
            <w:pPr>
              <w:shd w:val="clear" w:color="auto" w:fill="FFFFFF"/>
              <w:spacing w:before="63" w:after="63"/>
              <w:jc w:val="center"/>
              <w:rPr>
                <w:bCs/>
                <w:sz w:val="22"/>
                <w:szCs w:val="22"/>
              </w:rPr>
            </w:pPr>
            <w:r w:rsidRPr="009571EC">
              <w:rPr>
                <w:bCs/>
                <w:sz w:val="22"/>
                <w:szCs w:val="22"/>
              </w:rPr>
              <w:t>(8-9 ноября 1</w:t>
            </w:r>
          </w:p>
          <w:p w:rsidR="007F2EFD" w:rsidRDefault="00A41FEA" w:rsidP="00A41FEA">
            <w:pPr>
              <w:shd w:val="clear" w:color="auto" w:fill="FFFFFF"/>
              <w:spacing w:before="63" w:after="63"/>
              <w:jc w:val="center"/>
              <w:rPr>
                <w:bCs/>
                <w:sz w:val="22"/>
                <w:szCs w:val="22"/>
              </w:rPr>
            </w:pPr>
            <w:r w:rsidRPr="009571EC">
              <w:rPr>
                <w:bCs/>
                <w:sz w:val="22"/>
                <w:szCs w:val="22"/>
              </w:rPr>
              <w:t>6 ч. -дистанционно, 11-13 ноября</w:t>
            </w:r>
          </w:p>
          <w:p w:rsidR="00A41FEA" w:rsidRPr="009571EC" w:rsidRDefault="00A41FEA" w:rsidP="00A41FEA">
            <w:pPr>
              <w:shd w:val="clear" w:color="auto" w:fill="FFFFFF"/>
              <w:spacing w:before="63" w:after="63"/>
              <w:jc w:val="center"/>
              <w:rPr>
                <w:bCs/>
                <w:sz w:val="22"/>
                <w:szCs w:val="22"/>
              </w:rPr>
            </w:pPr>
            <w:r w:rsidRPr="009571EC">
              <w:rPr>
                <w:bCs/>
                <w:sz w:val="22"/>
                <w:szCs w:val="22"/>
              </w:rPr>
              <w:t>24ч.-очно)</w:t>
            </w:r>
          </w:p>
          <w:p w:rsidR="002E4FFC" w:rsidRPr="009571EC" w:rsidRDefault="002E4FFC" w:rsidP="002E4FFC">
            <w:pPr>
              <w:jc w:val="center"/>
              <w:rPr>
                <w:color w:val="FF0000"/>
                <w:sz w:val="22"/>
                <w:szCs w:val="22"/>
              </w:rPr>
            </w:pPr>
          </w:p>
        </w:tc>
        <w:tc>
          <w:tcPr>
            <w:tcW w:w="1876" w:type="dxa"/>
          </w:tcPr>
          <w:p w:rsidR="000510B5" w:rsidRPr="009571EC" w:rsidRDefault="000510B5" w:rsidP="000510B5">
            <w:pPr>
              <w:jc w:val="center"/>
              <w:rPr>
                <w:b/>
                <w:sz w:val="22"/>
                <w:szCs w:val="22"/>
              </w:rPr>
            </w:pPr>
            <w:r w:rsidRPr="009571EC">
              <w:rPr>
                <w:b/>
                <w:sz w:val="22"/>
                <w:szCs w:val="22"/>
              </w:rPr>
              <w:t>Монгуш Р.Р.</w:t>
            </w:r>
          </w:p>
          <w:p w:rsidR="002E4FFC" w:rsidRPr="009571EC" w:rsidRDefault="002E4FFC" w:rsidP="002E4FFC">
            <w:pPr>
              <w:jc w:val="both"/>
              <w:rPr>
                <w:i/>
                <w:sz w:val="22"/>
                <w:szCs w:val="22"/>
              </w:rPr>
            </w:pPr>
          </w:p>
        </w:tc>
      </w:tr>
      <w:tr w:rsidR="002E4FFC" w:rsidRPr="00233A15" w:rsidTr="00AB16E2">
        <w:trPr>
          <w:jc w:val="center"/>
        </w:trPr>
        <w:tc>
          <w:tcPr>
            <w:tcW w:w="651" w:type="dxa"/>
          </w:tcPr>
          <w:p w:rsidR="002E4FFC" w:rsidRPr="009571EC" w:rsidRDefault="000C7385" w:rsidP="002E4FFC">
            <w:pPr>
              <w:jc w:val="both"/>
              <w:rPr>
                <w:sz w:val="22"/>
                <w:szCs w:val="22"/>
              </w:rPr>
            </w:pPr>
            <w:r w:rsidRPr="009571EC">
              <w:rPr>
                <w:sz w:val="22"/>
                <w:szCs w:val="22"/>
              </w:rPr>
              <w:t>20</w:t>
            </w:r>
          </w:p>
        </w:tc>
        <w:tc>
          <w:tcPr>
            <w:tcW w:w="2001" w:type="dxa"/>
          </w:tcPr>
          <w:p w:rsidR="002E4FFC" w:rsidRPr="009571EC" w:rsidRDefault="002E4FFC" w:rsidP="002E4FFC">
            <w:pPr>
              <w:jc w:val="both"/>
              <w:rPr>
                <w:sz w:val="22"/>
                <w:szCs w:val="22"/>
              </w:rPr>
            </w:pPr>
            <w:r w:rsidRPr="009571EC">
              <w:rPr>
                <w:sz w:val="22"/>
                <w:szCs w:val="22"/>
              </w:rPr>
              <w:t xml:space="preserve">Учителя родного (тувинского) языка </w:t>
            </w:r>
            <w:r w:rsidRPr="009571EC">
              <w:rPr>
                <w:sz w:val="22"/>
                <w:szCs w:val="22"/>
              </w:rPr>
              <w:lastRenderedPageBreak/>
              <w:t>и литературы</w:t>
            </w:r>
          </w:p>
          <w:p w:rsidR="002E4FFC" w:rsidRPr="009571EC" w:rsidRDefault="002E4FFC" w:rsidP="002E4FFC">
            <w:pPr>
              <w:jc w:val="both"/>
              <w:rPr>
                <w:i/>
                <w:sz w:val="22"/>
                <w:szCs w:val="22"/>
              </w:rPr>
            </w:pPr>
            <w:r w:rsidRPr="009571EC">
              <w:rPr>
                <w:i/>
                <w:sz w:val="22"/>
                <w:szCs w:val="22"/>
              </w:rPr>
              <w:t>(в рамках гос. программы «Развитие тувинского языка на 2017-2020 годы»)</w:t>
            </w:r>
          </w:p>
          <w:p w:rsidR="002E4FFC" w:rsidRPr="009571EC" w:rsidRDefault="002E4FFC" w:rsidP="002E4FFC">
            <w:pPr>
              <w:jc w:val="both"/>
              <w:rPr>
                <w:i/>
                <w:sz w:val="22"/>
                <w:szCs w:val="22"/>
              </w:rPr>
            </w:pPr>
          </w:p>
          <w:p w:rsidR="002E4FFC" w:rsidRPr="009571EC" w:rsidRDefault="002E4FFC" w:rsidP="002E4FFC">
            <w:pPr>
              <w:jc w:val="both"/>
              <w:rPr>
                <w:sz w:val="22"/>
                <w:szCs w:val="22"/>
              </w:rPr>
            </w:pPr>
            <w:r w:rsidRPr="009571EC">
              <w:rPr>
                <w:i/>
                <w:sz w:val="22"/>
                <w:szCs w:val="22"/>
              </w:rPr>
              <w:t>(</w:t>
            </w:r>
            <w:r w:rsidRPr="009571EC">
              <w:rPr>
                <w:b/>
                <w:i/>
                <w:sz w:val="22"/>
                <w:szCs w:val="22"/>
              </w:rPr>
              <w:t>образовательная стажировка</w:t>
            </w:r>
            <w:r w:rsidRPr="009571EC">
              <w:rPr>
                <w:i/>
                <w:sz w:val="22"/>
                <w:szCs w:val="22"/>
              </w:rPr>
              <w:t>)</w:t>
            </w:r>
          </w:p>
        </w:tc>
        <w:tc>
          <w:tcPr>
            <w:tcW w:w="3387" w:type="dxa"/>
          </w:tcPr>
          <w:p w:rsidR="002E4FFC" w:rsidRPr="009571EC" w:rsidRDefault="002E4FFC" w:rsidP="002E4FFC">
            <w:pPr>
              <w:jc w:val="both"/>
              <w:rPr>
                <w:b/>
                <w:sz w:val="22"/>
                <w:szCs w:val="22"/>
              </w:rPr>
            </w:pPr>
            <w:r w:rsidRPr="009571EC">
              <w:rPr>
                <w:b/>
                <w:sz w:val="22"/>
                <w:szCs w:val="22"/>
              </w:rPr>
              <w:lastRenderedPageBreak/>
              <w:t xml:space="preserve">Методические аспекты развития универсальных </w:t>
            </w:r>
            <w:r w:rsidRPr="009571EC">
              <w:rPr>
                <w:b/>
                <w:sz w:val="22"/>
                <w:szCs w:val="22"/>
              </w:rPr>
              <w:lastRenderedPageBreak/>
              <w:t>учебных действий на уроках родного (тувинского) языка</w:t>
            </w:r>
            <w:r w:rsidR="00857373">
              <w:rPr>
                <w:b/>
                <w:sz w:val="22"/>
                <w:szCs w:val="22"/>
              </w:rPr>
              <w:t>.</w:t>
            </w:r>
          </w:p>
          <w:p w:rsidR="002E4FFC" w:rsidRPr="009571EC" w:rsidRDefault="002E4FFC" w:rsidP="002E4FFC">
            <w:pPr>
              <w:jc w:val="both"/>
              <w:rPr>
                <w:sz w:val="22"/>
                <w:szCs w:val="22"/>
              </w:rPr>
            </w:pPr>
            <w:r w:rsidRPr="009571EC">
              <w:rPr>
                <w:b/>
                <w:sz w:val="22"/>
                <w:szCs w:val="22"/>
              </w:rPr>
              <w:t>В программе:</w:t>
            </w:r>
            <w:r w:rsidRPr="009571EC">
              <w:rPr>
                <w:sz w:val="22"/>
                <w:szCs w:val="22"/>
              </w:rPr>
              <w:t xml:space="preserve">разработка метапредметных результатов (кодификаторы); типовые задачи применения УУД; формы организации урочной и внеурочной деятельности; формы организации учебно-исследовательской и проектной деятельности; методика и инструментарий успешного освоения УУД. </w:t>
            </w:r>
          </w:p>
          <w:p w:rsidR="002E4FFC" w:rsidRPr="009571EC" w:rsidRDefault="002E4FFC" w:rsidP="002E4FFC">
            <w:pPr>
              <w:jc w:val="both"/>
              <w:rPr>
                <w:sz w:val="22"/>
                <w:szCs w:val="22"/>
              </w:rPr>
            </w:pPr>
            <w:r w:rsidRPr="009571EC">
              <w:rPr>
                <w:b/>
                <w:sz w:val="22"/>
                <w:szCs w:val="22"/>
              </w:rPr>
              <w:t>Формы контроля:</w:t>
            </w:r>
            <w:r w:rsidRPr="009571EC">
              <w:rPr>
                <w:sz w:val="22"/>
                <w:szCs w:val="22"/>
              </w:rPr>
              <w:t xml:space="preserve"> зачет (программы УУД)</w:t>
            </w:r>
          </w:p>
          <w:p w:rsidR="002E4FFC" w:rsidRPr="009571EC" w:rsidRDefault="002E4FFC" w:rsidP="00857373">
            <w:pPr>
              <w:jc w:val="both"/>
              <w:rPr>
                <w:b/>
                <w:sz w:val="22"/>
                <w:szCs w:val="22"/>
              </w:rPr>
            </w:pPr>
            <w:r w:rsidRPr="009571EC">
              <w:rPr>
                <w:b/>
                <w:sz w:val="22"/>
                <w:szCs w:val="22"/>
              </w:rPr>
              <w:t>Ожидаемые результаты:</w:t>
            </w:r>
            <w:r w:rsidR="00857373">
              <w:rPr>
                <w:b/>
                <w:sz w:val="22"/>
                <w:szCs w:val="22"/>
              </w:rPr>
              <w:t xml:space="preserve"> </w:t>
            </w:r>
            <w:r w:rsidRPr="009571EC">
              <w:rPr>
                <w:sz w:val="22"/>
                <w:szCs w:val="22"/>
              </w:rPr>
              <w:t>повышение уровня профессионализма в предметной области</w:t>
            </w:r>
          </w:p>
        </w:tc>
        <w:tc>
          <w:tcPr>
            <w:tcW w:w="1914" w:type="dxa"/>
          </w:tcPr>
          <w:p w:rsidR="002E4FFC" w:rsidRPr="009571EC" w:rsidRDefault="002E4FFC" w:rsidP="002E4FFC">
            <w:pPr>
              <w:jc w:val="center"/>
              <w:rPr>
                <w:sz w:val="22"/>
                <w:szCs w:val="22"/>
              </w:rPr>
            </w:pPr>
            <w:r w:rsidRPr="009571EC">
              <w:rPr>
                <w:sz w:val="22"/>
                <w:szCs w:val="22"/>
              </w:rPr>
              <w:lastRenderedPageBreak/>
              <w:t>25-27 ноября (24ч.)</w:t>
            </w:r>
          </w:p>
          <w:p w:rsidR="002E4FFC" w:rsidRPr="009571EC" w:rsidRDefault="002E4FFC" w:rsidP="002E4FFC">
            <w:pPr>
              <w:jc w:val="center"/>
              <w:rPr>
                <w:sz w:val="22"/>
                <w:szCs w:val="22"/>
                <w:shd w:val="clear" w:color="auto" w:fill="F7F7F7"/>
              </w:rPr>
            </w:pPr>
          </w:p>
          <w:p w:rsidR="002E4FFC" w:rsidRPr="009571EC" w:rsidRDefault="002E4FFC" w:rsidP="002E4FFC">
            <w:pPr>
              <w:jc w:val="center"/>
              <w:rPr>
                <w:sz w:val="22"/>
                <w:szCs w:val="22"/>
                <w:shd w:val="clear" w:color="auto" w:fill="F7F7F7"/>
              </w:rPr>
            </w:pPr>
          </w:p>
          <w:p w:rsidR="002E4FFC" w:rsidRPr="009571EC" w:rsidRDefault="002E4FFC" w:rsidP="002E4FFC">
            <w:pPr>
              <w:jc w:val="center"/>
              <w:rPr>
                <w:sz w:val="22"/>
                <w:szCs w:val="22"/>
              </w:rPr>
            </w:pPr>
          </w:p>
        </w:tc>
        <w:tc>
          <w:tcPr>
            <w:tcW w:w="1876" w:type="dxa"/>
          </w:tcPr>
          <w:p w:rsidR="002E4FFC" w:rsidRPr="009571EC" w:rsidRDefault="002E4FFC" w:rsidP="002E4FFC">
            <w:pPr>
              <w:jc w:val="center"/>
              <w:rPr>
                <w:b/>
                <w:i/>
                <w:sz w:val="22"/>
                <w:szCs w:val="22"/>
              </w:rPr>
            </w:pPr>
            <w:r w:rsidRPr="009571EC">
              <w:rPr>
                <w:sz w:val="22"/>
                <w:szCs w:val="22"/>
              </w:rPr>
              <w:lastRenderedPageBreak/>
              <w:t>Куулар Э.С.</w:t>
            </w:r>
          </w:p>
          <w:p w:rsidR="002E4FFC" w:rsidRPr="009571EC" w:rsidRDefault="002E4FFC" w:rsidP="002E4FFC">
            <w:pPr>
              <w:jc w:val="center"/>
              <w:rPr>
                <w:b/>
                <w:i/>
                <w:sz w:val="22"/>
                <w:szCs w:val="22"/>
              </w:rPr>
            </w:pPr>
          </w:p>
          <w:p w:rsidR="002E4FFC" w:rsidRPr="009571EC" w:rsidRDefault="002E4FFC" w:rsidP="002E4FFC">
            <w:pPr>
              <w:jc w:val="center"/>
              <w:rPr>
                <w:b/>
                <w:i/>
                <w:sz w:val="22"/>
                <w:szCs w:val="22"/>
              </w:rPr>
            </w:pPr>
          </w:p>
          <w:p w:rsidR="007A7A5C" w:rsidRDefault="002E4FFC" w:rsidP="002E4FFC">
            <w:pPr>
              <w:jc w:val="center"/>
              <w:rPr>
                <w:b/>
                <w:i/>
                <w:sz w:val="22"/>
                <w:szCs w:val="22"/>
              </w:rPr>
            </w:pPr>
            <w:r w:rsidRPr="009571EC">
              <w:rPr>
                <w:b/>
                <w:i/>
                <w:sz w:val="22"/>
                <w:szCs w:val="22"/>
              </w:rPr>
              <w:t xml:space="preserve">На базе </w:t>
            </w:r>
          </w:p>
          <w:p w:rsidR="007A7A5C" w:rsidRDefault="002E4FFC" w:rsidP="002E4FFC">
            <w:pPr>
              <w:jc w:val="center"/>
              <w:rPr>
                <w:b/>
                <w:i/>
                <w:sz w:val="22"/>
                <w:szCs w:val="22"/>
              </w:rPr>
            </w:pPr>
            <w:r w:rsidRPr="009571EC">
              <w:rPr>
                <w:b/>
                <w:i/>
                <w:sz w:val="22"/>
                <w:szCs w:val="22"/>
              </w:rPr>
              <w:t>МБОУ СОШ</w:t>
            </w:r>
          </w:p>
          <w:p w:rsidR="002E4FFC" w:rsidRPr="009571EC" w:rsidRDefault="002E4FFC" w:rsidP="002E4FFC">
            <w:pPr>
              <w:jc w:val="center"/>
              <w:rPr>
                <w:b/>
                <w:i/>
                <w:sz w:val="22"/>
                <w:szCs w:val="22"/>
              </w:rPr>
            </w:pPr>
            <w:r w:rsidRPr="009571EC">
              <w:rPr>
                <w:b/>
                <w:i/>
                <w:sz w:val="22"/>
                <w:szCs w:val="22"/>
              </w:rPr>
              <w:t xml:space="preserve"> №2 г.Кызыл</w:t>
            </w:r>
          </w:p>
          <w:p w:rsidR="002E4FFC" w:rsidRPr="009571EC" w:rsidRDefault="002E4FFC" w:rsidP="002E4FFC">
            <w:pPr>
              <w:jc w:val="center"/>
              <w:rPr>
                <w:sz w:val="22"/>
                <w:szCs w:val="22"/>
              </w:rPr>
            </w:pPr>
          </w:p>
        </w:tc>
      </w:tr>
    </w:tbl>
    <w:p w:rsidR="00144FF1" w:rsidRDefault="00144FF1" w:rsidP="00144FF1">
      <w:pPr>
        <w:ind w:left="360"/>
        <w:jc w:val="center"/>
        <w:rPr>
          <w:b/>
        </w:rPr>
      </w:pPr>
    </w:p>
    <w:p w:rsidR="00144FF1" w:rsidRDefault="00144FF1" w:rsidP="009571EC">
      <w:pPr>
        <w:jc w:val="center"/>
        <w:rPr>
          <w:b/>
        </w:rPr>
      </w:pPr>
      <w:r w:rsidRPr="0074115F">
        <w:rPr>
          <w:b/>
        </w:rPr>
        <w:t>Семинары</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1984"/>
        <w:gridCol w:w="3402"/>
        <w:gridCol w:w="1843"/>
        <w:gridCol w:w="1843"/>
      </w:tblGrid>
      <w:tr w:rsidR="00144FF1" w:rsidRPr="007A7A5C" w:rsidTr="00144FF1">
        <w:tc>
          <w:tcPr>
            <w:tcW w:w="710" w:type="dxa"/>
          </w:tcPr>
          <w:p w:rsidR="00144FF1" w:rsidRPr="007A7A5C" w:rsidRDefault="00144FF1" w:rsidP="00144FF1">
            <w:pPr>
              <w:rPr>
                <w:b/>
                <w:i/>
                <w:sz w:val="20"/>
                <w:szCs w:val="22"/>
              </w:rPr>
            </w:pPr>
            <w:r w:rsidRPr="007A7A5C">
              <w:rPr>
                <w:b/>
                <w:i/>
                <w:sz w:val="20"/>
                <w:szCs w:val="22"/>
              </w:rPr>
              <w:t>№ п/п</w:t>
            </w:r>
          </w:p>
        </w:tc>
        <w:tc>
          <w:tcPr>
            <w:tcW w:w="1984" w:type="dxa"/>
          </w:tcPr>
          <w:p w:rsidR="00144FF1" w:rsidRPr="007A7A5C" w:rsidRDefault="00144FF1" w:rsidP="00144FF1">
            <w:pPr>
              <w:jc w:val="center"/>
              <w:rPr>
                <w:b/>
                <w:i/>
                <w:sz w:val="20"/>
                <w:szCs w:val="22"/>
              </w:rPr>
            </w:pPr>
            <w:r w:rsidRPr="007A7A5C">
              <w:rPr>
                <w:b/>
                <w:i/>
                <w:sz w:val="20"/>
                <w:szCs w:val="22"/>
              </w:rPr>
              <w:t>Категория слушателей</w:t>
            </w:r>
          </w:p>
        </w:tc>
        <w:tc>
          <w:tcPr>
            <w:tcW w:w="3402" w:type="dxa"/>
          </w:tcPr>
          <w:p w:rsidR="00144FF1" w:rsidRPr="007A7A5C" w:rsidRDefault="00144FF1" w:rsidP="00144FF1">
            <w:pPr>
              <w:jc w:val="center"/>
              <w:rPr>
                <w:b/>
                <w:i/>
                <w:sz w:val="20"/>
                <w:szCs w:val="22"/>
              </w:rPr>
            </w:pPr>
            <w:r w:rsidRPr="007A7A5C">
              <w:rPr>
                <w:b/>
                <w:i/>
                <w:sz w:val="20"/>
                <w:szCs w:val="22"/>
              </w:rPr>
              <w:t>Название программы</w:t>
            </w:r>
          </w:p>
        </w:tc>
        <w:tc>
          <w:tcPr>
            <w:tcW w:w="1843" w:type="dxa"/>
          </w:tcPr>
          <w:p w:rsidR="00144FF1" w:rsidRPr="007A7A5C" w:rsidRDefault="00144FF1" w:rsidP="00144FF1">
            <w:pPr>
              <w:jc w:val="center"/>
              <w:rPr>
                <w:b/>
                <w:i/>
                <w:sz w:val="20"/>
                <w:szCs w:val="22"/>
              </w:rPr>
            </w:pPr>
            <w:r w:rsidRPr="007A7A5C">
              <w:rPr>
                <w:b/>
                <w:i/>
                <w:sz w:val="20"/>
                <w:szCs w:val="22"/>
              </w:rPr>
              <w:t>Сроки</w:t>
            </w:r>
          </w:p>
        </w:tc>
        <w:tc>
          <w:tcPr>
            <w:tcW w:w="1843" w:type="dxa"/>
          </w:tcPr>
          <w:p w:rsidR="00144FF1" w:rsidRPr="007A7A5C" w:rsidRDefault="00144FF1" w:rsidP="00144FF1">
            <w:pPr>
              <w:jc w:val="center"/>
              <w:rPr>
                <w:b/>
                <w:i/>
                <w:sz w:val="20"/>
                <w:szCs w:val="22"/>
              </w:rPr>
            </w:pPr>
            <w:r w:rsidRPr="007A7A5C">
              <w:rPr>
                <w:b/>
                <w:i/>
                <w:sz w:val="20"/>
                <w:szCs w:val="22"/>
              </w:rPr>
              <w:t>Ответственные</w:t>
            </w:r>
          </w:p>
        </w:tc>
      </w:tr>
      <w:tr w:rsidR="00622823" w:rsidRPr="009571EC" w:rsidTr="00144FF1">
        <w:tc>
          <w:tcPr>
            <w:tcW w:w="710" w:type="dxa"/>
          </w:tcPr>
          <w:p w:rsidR="00622823" w:rsidRPr="009571EC" w:rsidRDefault="00970DFF" w:rsidP="00144FF1">
            <w:pPr>
              <w:rPr>
                <w:sz w:val="22"/>
                <w:szCs w:val="22"/>
              </w:rPr>
            </w:pPr>
            <w:r w:rsidRPr="009571EC">
              <w:rPr>
                <w:sz w:val="22"/>
                <w:szCs w:val="22"/>
              </w:rPr>
              <w:t>1</w:t>
            </w:r>
          </w:p>
        </w:tc>
        <w:tc>
          <w:tcPr>
            <w:tcW w:w="1984" w:type="dxa"/>
          </w:tcPr>
          <w:p w:rsidR="00622823" w:rsidRPr="009571EC" w:rsidRDefault="009D54CD" w:rsidP="00144FF1">
            <w:pPr>
              <w:jc w:val="center"/>
              <w:rPr>
                <w:sz w:val="22"/>
                <w:szCs w:val="22"/>
              </w:rPr>
            </w:pPr>
            <w:r w:rsidRPr="009571EC">
              <w:rPr>
                <w:sz w:val="22"/>
                <w:szCs w:val="22"/>
              </w:rPr>
              <w:t>Учителя русского языка</w:t>
            </w:r>
          </w:p>
        </w:tc>
        <w:tc>
          <w:tcPr>
            <w:tcW w:w="3402" w:type="dxa"/>
          </w:tcPr>
          <w:p w:rsidR="00BF7199" w:rsidRPr="009571EC" w:rsidRDefault="00BF7199" w:rsidP="00BF7199">
            <w:pPr>
              <w:jc w:val="both"/>
              <w:rPr>
                <w:b/>
                <w:sz w:val="22"/>
                <w:szCs w:val="22"/>
              </w:rPr>
            </w:pPr>
            <w:r w:rsidRPr="009571EC">
              <w:rPr>
                <w:b/>
                <w:sz w:val="22"/>
                <w:szCs w:val="22"/>
              </w:rPr>
              <w:t>Методика подготовки к ЕГЭ по русскому языку: разбор заданий 15-19</w:t>
            </w:r>
            <w:r w:rsidR="00857373">
              <w:rPr>
                <w:b/>
                <w:sz w:val="22"/>
                <w:szCs w:val="22"/>
              </w:rPr>
              <w:t>.</w:t>
            </w:r>
          </w:p>
          <w:p w:rsidR="009D54CD" w:rsidRPr="00857373" w:rsidRDefault="009D54CD" w:rsidP="009D54CD">
            <w:pPr>
              <w:jc w:val="both"/>
              <w:rPr>
                <w:b/>
                <w:sz w:val="22"/>
                <w:szCs w:val="22"/>
              </w:rPr>
            </w:pPr>
            <w:r w:rsidRPr="009571EC">
              <w:rPr>
                <w:b/>
                <w:sz w:val="22"/>
                <w:szCs w:val="22"/>
              </w:rPr>
              <w:t>В прграмме:</w:t>
            </w:r>
            <w:r w:rsidR="00857373">
              <w:rPr>
                <w:b/>
                <w:sz w:val="22"/>
                <w:szCs w:val="22"/>
              </w:rPr>
              <w:t xml:space="preserve"> </w:t>
            </w:r>
            <w:r w:rsidRPr="009571EC">
              <w:rPr>
                <w:sz w:val="22"/>
                <w:szCs w:val="22"/>
              </w:rPr>
              <w:t>актуализация теоретических и практических знаний. Методические особенности подготовки выпускников к ЕГЭ по русскому языку</w:t>
            </w:r>
          </w:p>
        </w:tc>
        <w:tc>
          <w:tcPr>
            <w:tcW w:w="1843" w:type="dxa"/>
          </w:tcPr>
          <w:p w:rsidR="00BF7199" w:rsidRPr="009571EC" w:rsidRDefault="00BF7199" w:rsidP="00BF7199">
            <w:pPr>
              <w:jc w:val="center"/>
              <w:rPr>
                <w:sz w:val="22"/>
                <w:szCs w:val="22"/>
              </w:rPr>
            </w:pPr>
            <w:r w:rsidRPr="009571EC">
              <w:rPr>
                <w:sz w:val="22"/>
                <w:szCs w:val="22"/>
              </w:rPr>
              <w:t>8 часов</w:t>
            </w:r>
          </w:p>
          <w:p w:rsidR="00BF7199" w:rsidRPr="009571EC" w:rsidRDefault="00BF7199" w:rsidP="00BF7199">
            <w:pPr>
              <w:jc w:val="center"/>
              <w:rPr>
                <w:sz w:val="22"/>
                <w:szCs w:val="22"/>
              </w:rPr>
            </w:pPr>
          </w:p>
          <w:p w:rsidR="00BF7199" w:rsidRPr="009571EC" w:rsidRDefault="00BF7199" w:rsidP="00BF7199">
            <w:pPr>
              <w:jc w:val="center"/>
              <w:rPr>
                <w:sz w:val="22"/>
                <w:szCs w:val="22"/>
              </w:rPr>
            </w:pPr>
            <w:r w:rsidRPr="009571EC">
              <w:rPr>
                <w:sz w:val="22"/>
                <w:szCs w:val="22"/>
              </w:rPr>
              <w:t xml:space="preserve">16 января </w:t>
            </w:r>
          </w:p>
          <w:p w:rsidR="00BF7199" w:rsidRPr="009571EC" w:rsidRDefault="00BF7199" w:rsidP="00BF7199">
            <w:pPr>
              <w:jc w:val="center"/>
              <w:rPr>
                <w:sz w:val="22"/>
                <w:szCs w:val="22"/>
              </w:rPr>
            </w:pPr>
          </w:p>
          <w:p w:rsidR="00BF7199" w:rsidRPr="009571EC" w:rsidRDefault="00BF7199" w:rsidP="00BF7199">
            <w:pPr>
              <w:jc w:val="center"/>
              <w:rPr>
                <w:sz w:val="22"/>
                <w:szCs w:val="22"/>
              </w:rPr>
            </w:pPr>
            <w:r w:rsidRPr="009571EC">
              <w:rPr>
                <w:sz w:val="22"/>
                <w:szCs w:val="22"/>
                <w:lang w:val="en-US"/>
              </w:rPr>
              <w:t>V</w:t>
            </w:r>
            <w:r w:rsidRPr="009571EC">
              <w:rPr>
                <w:sz w:val="22"/>
                <w:szCs w:val="22"/>
              </w:rPr>
              <w:t xml:space="preserve"> зона</w:t>
            </w:r>
          </w:p>
          <w:p w:rsidR="00BF7199" w:rsidRPr="009571EC" w:rsidRDefault="00BF7199" w:rsidP="00BF7199">
            <w:pPr>
              <w:jc w:val="center"/>
              <w:rPr>
                <w:sz w:val="22"/>
                <w:szCs w:val="22"/>
              </w:rPr>
            </w:pPr>
          </w:p>
          <w:p w:rsidR="00BF7199" w:rsidRPr="009571EC" w:rsidRDefault="00BF7199" w:rsidP="00BF7199">
            <w:pPr>
              <w:jc w:val="center"/>
              <w:rPr>
                <w:sz w:val="22"/>
                <w:szCs w:val="22"/>
              </w:rPr>
            </w:pPr>
            <w:r w:rsidRPr="009571EC">
              <w:rPr>
                <w:sz w:val="22"/>
                <w:szCs w:val="22"/>
              </w:rPr>
              <w:t xml:space="preserve"> г. Кызыл</w:t>
            </w:r>
          </w:p>
          <w:p w:rsidR="00622823" w:rsidRPr="009571EC" w:rsidRDefault="00622823" w:rsidP="00144FF1">
            <w:pPr>
              <w:jc w:val="center"/>
              <w:rPr>
                <w:sz w:val="22"/>
                <w:szCs w:val="22"/>
              </w:rPr>
            </w:pPr>
          </w:p>
        </w:tc>
        <w:tc>
          <w:tcPr>
            <w:tcW w:w="1843" w:type="dxa"/>
          </w:tcPr>
          <w:p w:rsidR="00622823" w:rsidRPr="009571EC" w:rsidRDefault="00622823" w:rsidP="00144FF1">
            <w:pPr>
              <w:jc w:val="center"/>
              <w:rPr>
                <w:sz w:val="22"/>
                <w:szCs w:val="22"/>
              </w:rPr>
            </w:pPr>
          </w:p>
        </w:tc>
      </w:tr>
      <w:tr w:rsidR="00052D6F" w:rsidRPr="009571EC" w:rsidTr="00144FF1">
        <w:tc>
          <w:tcPr>
            <w:tcW w:w="710" w:type="dxa"/>
          </w:tcPr>
          <w:p w:rsidR="00052D6F" w:rsidRPr="009571EC" w:rsidRDefault="00970DFF" w:rsidP="00052D6F">
            <w:pPr>
              <w:rPr>
                <w:sz w:val="22"/>
                <w:szCs w:val="22"/>
              </w:rPr>
            </w:pPr>
            <w:r w:rsidRPr="009571EC">
              <w:rPr>
                <w:sz w:val="22"/>
                <w:szCs w:val="22"/>
              </w:rPr>
              <w:t>2</w:t>
            </w:r>
          </w:p>
        </w:tc>
        <w:tc>
          <w:tcPr>
            <w:tcW w:w="1984" w:type="dxa"/>
          </w:tcPr>
          <w:p w:rsidR="00052D6F" w:rsidRPr="009571EC" w:rsidRDefault="00052D6F" w:rsidP="00052D6F">
            <w:pPr>
              <w:rPr>
                <w:sz w:val="22"/>
                <w:szCs w:val="22"/>
              </w:rPr>
            </w:pPr>
            <w:r w:rsidRPr="009571EC">
              <w:rPr>
                <w:sz w:val="22"/>
                <w:szCs w:val="22"/>
              </w:rPr>
              <w:t>Учителя русского языка и литературы</w:t>
            </w:r>
          </w:p>
          <w:p w:rsidR="00052D6F" w:rsidRPr="009571EC" w:rsidRDefault="00052D6F" w:rsidP="00052D6F">
            <w:pPr>
              <w:rPr>
                <w:i/>
                <w:sz w:val="22"/>
                <w:szCs w:val="22"/>
              </w:rPr>
            </w:pPr>
          </w:p>
        </w:tc>
        <w:tc>
          <w:tcPr>
            <w:tcW w:w="3402" w:type="dxa"/>
          </w:tcPr>
          <w:p w:rsidR="00052D6F" w:rsidRPr="009571EC" w:rsidRDefault="00052D6F" w:rsidP="00857373">
            <w:pPr>
              <w:jc w:val="both"/>
              <w:rPr>
                <w:b/>
                <w:sz w:val="22"/>
                <w:szCs w:val="22"/>
              </w:rPr>
            </w:pPr>
            <w:r w:rsidRPr="009571EC">
              <w:rPr>
                <w:b/>
                <w:sz w:val="22"/>
                <w:szCs w:val="22"/>
              </w:rPr>
              <w:t>Подготовка учащихся к всероссийскому конкурсу чтецов «Живая классика»</w:t>
            </w:r>
            <w:r w:rsidR="00857373">
              <w:rPr>
                <w:b/>
                <w:sz w:val="22"/>
                <w:szCs w:val="22"/>
              </w:rPr>
              <w:t>.</w:t>
            </w:r>
          </w:p>
          <w:p w:rsidR="00052D6F" w:rsidRPr="009571EC" w:rsidRDefault="00052D6F" w:rsidP="009571EC">
            <w:pPr>
              <w:jc w:val="both"/>
              <w:rPr>
                <w:b/>
                <w:sz w:val="22"/>
                <w:szCs w:val="22"/>
              </w:rPr>
            </w:pPr>
            <w:r w:rsidRPr="009571EC">
              <w:rPr>
                <w:b/>
                <w:sz w:val="22"/>
                <w:szCs w:val="22"/>
              </w:rPr>
              <w:t xml:space="preserve">В программе: </w:t>
            </w:r>
            <w:r w:rsidRPr="009571EC">
              <w:rPr>
                <w:sz w:val="22"/>
                <w:szCs w:val="22"/>
              </w:rPr>
              <w:t>знакомство с положением, выбор произведений; методика подготовки; критерии оценивания; обмен опытом участников предыдущих конкурсов.</w:t>
            </w:r>
          </w:p>
        </w:tc>
        <w:tc>
          <w:tcPr>
            <w:tcW w:w="1843" w:type="dxa"/>
          </w:tcPr>
          <w:p w:rsidR="00052D6F" w:rsidRPr="009571EC" w:rsidRDefault="00052D6F" w:rsidP="00052D6F">
            <w:pPr>
              <w:jc w:val="center"/>
              <w:rPr>
                <w:bCs/>
                <w:sz w:val="22"/>
                <w:szCs w:val="22"/>
              </w:rPr>
            </w:pPr>
            <w:r w:rsidRPr="009571EC">
              <w:rPr>
                <w:bCs/>
                <w:sz w:val="22"/>
                <w:szCs w:val="22"/>
              </w:rPr>
              <w:t>8 часов</w:t>
            </w:r>
          </w:p>
          <w:p w:rsidR="00052D6F" w:rsidRPr="009571EC" w:rsidRDefault="00052D6F" w:rsidP="00052D6F">
            <w:pPr>
              <w:jc w:val="center"/>
              <w:rPr>
                <w:bCs/>
                <w:sz w:val="22"/>
                <w:szCs w:val="22"/>
              </w:rPr>
            </w:pPr>
            <w:r w:rsidRPr="009571EC">
              <w:rPr>
                <w:bCs/>
                <w:sz w:val="22"/>
                <w:szCs w:val="22"/>
              </w:rPr>
              <w:t>24 января</w:t>
            </w:r>
          </w:p>
          <w:p w:rsidR="00052D6F" w:rsidRPr="009571EC" w:rsidRDefault="00052D6F" w:rsidP="00052D6F">
            <w:pPr>
              <w:jc w:val="center"/>
              <w:rPr>
                <w:bCs/>
                <w:sz w:val="22"/>
                <w:szCs w:val="22"/>
              </w:rPr>
            </w:pPr>
            <w:r w:rsidRPr="009571EC">
              <w:rPr>
                <w:bCs/>
                <w:sz w:val="22"/>
                <w:szCs w:val="22"/>
              </w:rPr>
              <w:t xml:space="preserve"> г. Кызыл</w:t>
            </w:r>
          </w:p>
          <w:p w:rsidR="00052D6F" w:rsidRPr="009571EC" w:rsidRDefault="00052D6F" w:rsidP="00052D6F">
            <w:pPr>
              <w:jc w:val="center"/>
              <w:rPr>
                <w:sz w:val="22"/>
                <w:szCs w:val="22"/>
              </w:rPr>
            </w:pPr>
          </w:p>
          <w:p w:rsidR="00052D6F" w:rsidRPr="009571EC" w:rsidRDefault="00052D6F" w:rsidP="00052D6F">
            <w:pPr>
              <w:jc w:val="center"/>
              <w:rPr>
                <w:sz w:val="22"/>
                <w:szCs w:val="22"/>
              </w:rPr>
            </w:pPr>
          </w:p>
        </w:tc>
        <w:tc>
          <w:tcPr>
            <w:tcW w:w="1843" w:type="dxa"/>
          </w:tcPr>
          <w:p w:rsidR="00052D6F" w:rsidRPr="009571EC" w:rsidRDefault="00052D6F" w:rsidP="00052D6F">
            <w:pPr>
              <w:jc w:val="center"/>
              <w:rPr>
                <w:sz w:val="22"/>
                <w:szCs w:val="22"/>
              </w:rPr>
            </w:pPr>
          </w:p>
        </w:tc>
      </w:tr>
      <w:tr w:rsidR="00052D6F" w:rsidRPr="009571EC" w:rsidTr="00144FF1">
        <w:tc>
          <w:tcPr>
            <w:tcW w:w="710" w:type="dxa"/>
          </w:tcPr>
          <w:p w:rsidR="00052D6F" w:rsidRPr="009571EC" w:rsidRDefault="00970DFF" w:rsidP="00052D6F">
            <w:pPr>
              <w:rPr>
                <w:sz w:val="22"/>
                <w:szCs w:val="22"/>
              </w:rPr>
            </w:pPr>
            <w:r w:rsidRPr="009571EC">
              <w:rPr>
                <w:sz w:val="22"/>
                <w:szCs w:val="22"/>
              </w:rPr>
              <w:t>3</w:t>
            </w:r>
          </w:p>
        </w:tc>
        <w:tc>
          <w:tcPr>
            <w:tcW w:w="1984" w:type="dxa"/>
          </w:tcPr>
          <w:p w:rsidR="00052D6F" w:rsidRPr="009571EC" w:rsidRDefault="00052D6F" w:rsidP="00052D6F">
            <w:pPr>
              <w:jc w:val="center"/>
              <w:rPr>
                <w:sz w:val="22"/>
                <w:szCs w:val="22"/>
              </w:rPr>
            </w:pPr>
            <w:r w:rsidRPr="009571EC">
              <w:rPr>
                <w:sz w:val="22"/>
                <w:szCs w:val="22"/>
              </w:rPr>
              <w:t>Учителя русского языка</w:t>
            </w:r>
          </w:p>
        </w:tc>
        <w:tc>
          <w:tcPr>
            <w:tcW w:w="3402" w:type="dxa"/>
          </w:tcPr>
          <w:p w:rsidR="00052D6F" w:rsidRPr="009571EC" w:rsidRDefault="00052D6F" w:rsidP="00052D6F">
            <w:pPr>
              <w:jc w:val="both"/>
              <w:rPr>
                <w:b/>
                <w:sz w:val="22"/>
                <w:szCs w:val="22"/>
              </w:rPr>
            </w:pPr>
            <w:r w:rsidRPr="009571EC">
              <w:rPr>
                <w:b/>
                <w:sz w:val="22"/>
                <w:szCs w:val="22"/>
              </w:rPr>
              <w:t>Методика подготовки к ЕГЭ по русскому языку: разбор заданий 15-19</w:t>
            </w:r>
            <w:r w:rsidR="00857373">
              <w:rPr>
                <w:b/>
                <w:sz w:val="22"/>
                <w:szCs w:val="22"/>
              </w:rPr>
              <w:t>.</w:t>
            </w:r>
          </w:p>
          <w:p w:rsidR="00052D6F" w:rsidRPr="00857373" w:rsidRDefault="00052D6F" w:rsidP="00052D6F">
            <w:pPr>
              <w:jc w:val="both"/>
              <w:rPr>
                <w:b/>
                <w:sz w:val="22"/>
                <w:szCs w:val="22"/>
              </w:rPr>
            </w:pPr>
            <w:r w:rsidRPr="009571EC">
              <w:rPr>
                <w:b/>
                <w:sz w:val="22"/>
                <w:szCs w:val="22"/>
              </w:rPr>
              <w:t>В прграмме:</w:t>
            </w:r>
            <w:r w:rsidR="00857373">
              <w:rPr>
                <w:b/>
                <w:sz w:val="22"/>
                <w:szCs w:val="22"/>
              </w:rPr>
              <w:t xml:space="preserve"> </w:t>
            </w:r>
            <w:r w:rsidRPr="009571EC">
              <w:rPr>
                <w:sz w:val="22"/>
                <w:szCs w:val="22"/>
              </w:rPr>
              <w:t>актуализация теоретических и практических знаний. Методические особенности подготовки выпускников к ЕГЭ по русскому языку</w:t>
            </w:r>
          </w:p>
        </w:tc>
        <w:tc>
          <w:tcPr>
            <w:tcW w:w="1843" w:type="dxa"/>
          </w:tcPr>
          <w:p w:rsidR="00052D6F" w:rsidRPr="009571EC" w:rsidRDefault="00052D6F" w:rsidP="00052D6F">
            <w:pPr>
              <w:jc w:val="center"/>
              <w:rPr>
                <w:sz w:val="22"/>
                <w:szCs w:val="22"/>
              </w:rPr>
            </w:pPr>
            <w:r w:rsidRPr="009571EC">
              <w:rPr>
                <w:sz w:val="22"/>
                <w:szCs w:val="22"/>
              </w:rPr>
              <w:t>8 часов</w:t>
            </w:r>
          </w:p>
          <w:p w:rsidR="00052D6F" w:rsidRPr="009571EC" w:rsidRDefault="00052D6F" w:rsidP="00052D6F">
            <w:pPr>
              <w:jc w:val="center"/>
              <w:rPr>
                <w:sz w:val="22"/>
                <w:szCs w:val="22"/>
              </w:rPr>
            </w:pPr>
            <w:r w:rsidRPr="009571EC">
              <w:rPr>
                <w:sz w:val="22"/>
                <w:szCs w:val="22"/>
              </w:rPr>
              <w:t xml:space="preserve">30 января </w:t>
            </w:r>
          </w:p>
          <w:p w:rsidR="00052D6F" w:rsidRPr="009571EC" w:rsidRDefault="00052D6F" w:rsidP="00052D6F">
            <w:pPr>
              <w:jc w:val="center"/>
              <w:rPr>
                <w:sz w:val="22"/>
                <w:szCs w:val="22"/>
              </w:rPr>
            </w:pPr>
          </w:p>
          <w:p w:rsidR="00052D6F" w:rsidRPr="009571EC" w:rsidRDefault="00052D6F" w:rsidP="00052D6F">
            <w:pPr>
              <w:jc w:val="center"/>
              <w:rPr>
                <w:sz w:val="22"/>
                <w:szCs w:val="22"/>
              </w:rPr>
            </w:pPr>
            <w:r w:rsidRPr="009571EC">
              <w:rPr>
                <w:sz w:val="22"/>
                <w:szCs w:val="22"/>
                <w:lang w:val="en-US"/>
              </w:rPr>
              <w:t>III</w:t>
            </w:r>
            <w:r w:rsidRPr="009571EC">
              <w:rPr>
                <w:sz w:val="22"/>
                <w:szCs w:val="22"/>
              </w:rPr>
              <w:t xml:space="preserve"> зона </w:t>
            </w:r>
          </w:p>
          <w:p w:rsidR="00052D6F" w:rsidRPr="009571EC" w:rsidRDefault="00052D6F" w:rsidP="00052D6F">
            <w:pPr>
              <w:jc w:val="center"/>
              <w:rPr>
                <w:sz w:val="22"/>
                <w:szCs w:val="22"/>
              </w:rPr>
            </w:pPr>
          </w:p>
          <w:p w:rsidR="00052D6F" w:rsidRPr="009571EC" w:rsidRDefault="00052D6F" w:rsidP="00052D6F">
            <w:pPr>
              <w:jc w:val="center"/>
              <w:rPr>
                <w:sz w:val="22"/>
                <w:szCs w:val="22"/>
              </w:rPr>
            </w:pPr>
            <w:r w:rsidRPr="009571EC">
              <w:rPr>
                <w:sz w:val="22"/>
                <w:szCs w:val="22"/>
              </w:rPr>
              <w:t>г. Шагонар</w:t>
            </w:r>
          </w:p>
          <w:p w:rsidR="00052D6F" w:rsidRPr="009571EC" w:rsidRDefault="00052D6F" w:rsidP="00052D6F">
            <w:pPr>
              <w:jc w:val="center"/>
              <w:rPr>
                <w:sz w:val="22"/>
                <w:szCs w:val="22"/>
              </w:rPr>
            </w:pPr>
          </w:p>
        </w:tc>
        <w:tc>
          <w:tcPr>
            <w:tcW w:w="1843" w:type="dxa"/>
          </w:tcPr>
          <w:p w:rsidR="00052D6F" w:rsidRPr="009571EC" w:rsidRDefault="00052D6F" w:rsidP="00052D6F">
            <w:pPr>
              <w:jc w:val="center"/>
              <w:rPr>
                <w:sz w:val="22"/>
                <w:szCs w:val="22"/>
              </w:rPr>
            </w:pPr>
          </w:p>
        </w:tc>
      </w:tr>
      <w:tr w:rsidR="00052D6F" w:rsidRPr="009571EC" w:rsidTr="00144FF1">
        <w:tc>
          <w:tcPr>
            <w:tcW w:w="710" w:type="dxa"/>
          </w:tcPr>
          <w:p w:rsidR="00052D6F" w:rsidRPr="009571EC" w:rsidRDefault="00052D6F" w:rsidP="00052D6F">
            <w:pPr>
              <w:rPr>
                <w:sz w:val="22"/>
                <w:szCs w:val="22"/>
              </w:rPr>
            </w:pPr>
          </w:p>
          <w:p w:rsidR="00052D6F" w:rsidRPr="009571EC" w:rsidRDefault="00970DFF" w:rsidP="00052D6F">
            <w:pPr>
              <w:rPr>
                <w:sz w:val="22"/>
                <w:szCs w:val="22"/>
              </w:rPr>
            </w:pPr>
            <w:r w:rsidRPr="009571EC">
              <w:rPr>
                <w:sz w:val="22"/>
                <w:szCs w:val="22"/>
              </w:rPr>
              <w:t>4</w:t>
            </w:r>
          </w:p>
        </w:tc>
        <w:tc>
          <w:tcPr>
            <w:tcW w:w="1984" w:type="dxa"/>
          </w:tcPr>
          <w:p w:rsidR="00052D6F" w:rsidRPr="009571EC" w:rsidRDefault="00052D6F" w:rsidP="00052D6F">
            <w:pPr>
              <w:jc w:val="center"/>
              <w:rPr>
                <w:sz w:val="22"/>
                <w:szCs w:val="22"/>
              </w:rPr>
            </w:pPr>
            <w:r w:rsidRPr="009571EC">
              <w:rPr>
                <w:sz w:val="22"/>
                <w:szCs w:val="22"/>
              </w:rPr>
              <w:t>Учителя русского языка</w:t>
            </w:r>
          </w:p>
        </w:tc>
        <w:tc>
          <w:tcPr>
            <w:tcW w:w="3402" w:type="dxa"/>
          </w:tcPr>
          <w:p w:rsidR="00052D6F" w:rsidRPr="009571EC" w:rsidRDefault="00052D6F" w:rsidP="00052D6F">
            <w:pPr>
              <w:jc w:val="both"/>
              <w:rPr>
                <w:b/>
                <w:sz w:val="22"/>
                <w:szCs w:val="22"/>
              </w:rPr>
            </w:pPr>
            <w:r w:rsidRPr="009571EC">
              <w:rPr>
                <w:b/>
                <w:sz w:val="22"/>
                <w:szCs w:val="22"/>
              </w:rPr>
              <w:t>Методика подготовки к ЕГЭ по русскому языку: разбор заданий 15-19</w:t>
            </w:r>
            <w:r w:rsidR="00857373">
              <w:rPr>
                <w:b/>
                <w:sz w:val="22"/>
                <w:szCs w:val="22"/>
              </w:rPr>
              <w:t>.</w:t>
            </w:r>
          </w:p>
          <w:p w:rsidR="00052D6F" w:rsidRPr="00857373" w:rsidRDefault="00052D6F" w:rsidP="00052D6F">
            <w:pPr>
              <w:jc w:val="both"/>
              <w:rPr>
                <w:b/>
                <w:sz w:val="22"/>
                <w:szCs w:val="22"/>
              </w:rPr>
            </w:pPr>
            <w:r w:rsidRPr="009571EC">
              <w:rPr>
                <w:b/>
                <w:sz w:val="22"/>
                <w:szCs w:val="22"/>
              </w:rPr>
              <w:t>В прграмме:</w:t>
            </w:r>
            <w:r w:rsidR="00857373">
              <w:rPr>
                <w:b/>
                <w:sz w:val="22"/>
                <w:szCs w:val="22"/>
              </w:rPr>
              <w:t xml:space="preserve"> </w:t>
            </w:r>
            <w:r w:rsidRPr="009571EC">
              <w:rPr>
                <w:sz w:val="22"/>
                <w:szCs w:val="22"/>
              </w:rPr>
              <w:t xml:space="preserve">актуализация теоретических и практических </w:t>
            </w:r>
            <w:r w:rsidRPr="009571EC">
              <w:rPr>
                <w:sz w:val="22"/>
                <w:szCs w:val="22"/>
              </w:rPr>
              <w:lastRenderedPageBreak/>
              <w:t>знаний. Методические особенности подготовки выпускников к ЕГЭ по русскому языку</w:t>
            </w:r>
          </w:p>
        </w:tc>
        <w:tc>
          <w:tcPr>
            <w:tcW w:w="1843" w:type="dxa"/>
          </w:tcPr>
          <w:p w:rsidR="00052D6F" w:rsidRPr="009571EC" w:rsidRDefault="00052D6F" w:rsidP="00052D6F">
            <w:pPr>
              <w:jc w:val="center"/>
              <w:rPr>
                <w:sz w:val="22"/>
                <w:szCs w:val="22"/>
              </w:rPr>
            </w:pPr>
            <w:r w:rsidRPr="009571EC">
              <w:rPr>
                <w:sz w:val="22"/>
                <w:szCs w:val="22"/>
              </w:rPr>
              <w:lastRenderedPageBreak/>
              <w:t>8 часов</w:t>
            </w:r>
          </w:p>
          <w:p w:rsidR="00052D6F" w:rsidRPr="009571EC" w:rsidRDefault="00052D6F" w:rsidP="00052D6F">
            <w:pPr>
              <w:jc w:val="center"/>
              <w:rPr>
                <w:sz w:val="22"/>
                <w:szCs w:val="22"/>
              </w:rPr>
            </w:pPr>
            <w:r w:rsidRPr="009571EC">
              <w:rPr>
                <w:sz w:val="22"/>
                <w:szCs w:val="22"/>
              </w:rPr>
              <w:t xml:space="preserve">6 февраля </w:t>
            </w:r>
          </w:p>
          <w:p w:rsidR="00052D6F" w:rsidRPr="009571EC" w:rsidRDefault="00052D6F" w:rsidP="00052D6F">
            <w:pPr>
              <w:jc w:val="center"/>
              <w:rPr>
                <w:sz w:val="22"/>
                <w:szCs w:val="22"/>
              </w:rPr>
            </w:pPr>
          </w:p>
          <w:p w:rsidR="00052D6F" w:rsidRPr="009571EC" w:rsidRDefault="00052D6F" w:rsidP="00052D6F">
            <w:pPr>
              <w:jc w:val="center"/>
              <w:rPr>
                <w:sz w:val="22"/>
                <w:szCs w:val="22"/>
              </w:rPr>
            </w:pPr>
            <w:r w:rsidRPr="009571EC">
              <w:rPr>
                <w:sz w:val="22"/>
                <w:szCs w:val="22"/>
                <w:lang w:val="en-US"/>
              </w:rPr>
              <w:t>IV</w:t>
            </w:r>
            <w:r w:rsidRPr="009571EC">
              <w:rPr>
                <w:sz w:val="22"/>
                <w:szCs w:val="22"/>
              </w:rPr>
              <w:t xml:space="preserve"> зона с. </w:t>
            </w:r>
          </w:p>
          <w:p w:rsidR="00052D6F" w:rsidRPr="009571EC" w:rsidRDefault="00052D6F" w:rsidP="00052D6F">
            <w:pPr>
              <w:jc w:val="center"/>
              <w:rPr>
                <w:sz w:val="22"/>
                <w:szCs w:val="22"/>
              </w:rPr>
            </w:pPr>
          </w:p>
          <w:p w:rsidR="00052D6F" w:rsidRPr="009571EC" w:rsidRDefault="00052D6F" w:rsidP="00052D6F">
            <w:pPr>
              <w:jc w:val="center"/>
              <w:rPr>
                <w:sz w:val="22"/>
                <w:szCs w:val="22"/>
              </w:rPr>
            </w:pPr>
            <w:r w:rsidRPr="009571EC">
              <w:rPr>
                <w:sz w:val="22"/>
                <w:szCs w:val="22"/>
              </w:rPr>
              <w:lastRenderedPageBreak/>
              <w:t>Балгаын</w:t>
            </w:r>
          </w:p>
          <w:p w:rsidR="00052D6F" w:rsidRPr="009571EC" w:rsidRDefault="00052D6F" w:rsidP="00052D6F">
            <w:pPr>
              <w:jc w:val="center"/>
              <w:rPr>
                <w:sz w:val="22"/>
                <w:szCs w:val="22"/>
              </w:rPr>
            </w:pPr>
          </w:p>
        </w:tc>
        <w:tc>
          <w:tcPr>
            <w:tcW w:w="1843" w:type="dxa"/>
          </w:tcPr>
          <w:p w:rsidR="00052D6F" w:rsidRPr="009571EC" w:rsidRDefault="00052D6F" w:rsidP="00052D6F">
            <w:pPr>
              <w:jc w:val="center"/>
              <w:rPr>
                <w:sz w:val="22"/>
                <w:szCs w:val="22"/>
              </w:rPr>
            </w:pPr>
          </w:p>
        </w:tc>
      </w:tr>
      <w:tr w:rsidR="00052D6F" w:rsidRPr="009571EC" w:rsidTr="00144FF1">
        <w:tc>
          <w:tcPr>
            <w:tcW w:w="710" w:type="dxa"/>
          </w:tcPr>
          <w:p w:rsidR="00052D6F" w:rsidRPr="009571EC" w:rsidRDefault="00970DFF" w:rsidP="00052D6F">
            <w:pPr>
              <w:rPr>
                <w:sz w:val="22"/>
                <w:szCs w:val="22"/>
              </w:rPr>
            </w:pPr>
            <w:r w:rsidRPr="009571EC">
              <w:rPr>
                <w:sz w:val="22"/>
                <w:szCs w:val="22"/>
              </w:rPr>
              <w:lastRenderedPageBreak/>
              <w:t>5</w:t>
            </w:r>
          </w:p>
        </w:tc>
        <w:tc>
          <w:tcPr>
            <w:tcW w:w="1984" w:type="dxa"/>
          </w:tcPr>
          <w:p w:rsidR="00052D6F" w:rsidRPr="009571EC" w:rsidRDefault="00052D6F" w:rsidP="00052D6F">
            <w:pPr>
              <w:rPr>
                <w:sz w:val="22"/>
                <w:szCs w:val="22"/>
              </w:rPr>
            </w:pPr>
            <w:r w:rsidRPr="009571EC">
              <w:rPr>
                <w:sz w:val="22"/>
                <w:szCs w:val="22"/>
              </w:rPr>
              <w:t>Учителя родного (тувинского) и русского языков</w:t>
            </w:r>
          </w:p>
        </w:tc>
        <w:tc>
          <w:tcPr>
            <w:tcW w:w="3402" w:type="dxa"/>
          </w:tcPr>
          <w:p w:rsidR="00052D6F" w:rsidRPr="009571EC" w:rsidRDefault="00052D6F" w:rsidP="00052D6F">
            <w:pPr>
              <w:jc w:val="both"/>
              <w:rPr>
                <w:b/>
                <w:sz w:val="22"/>
                <w:szCs w:val="22"/>
              </w:rPr>
            </w:pPr>
            <w:r w:rsidRPr="009571EC">
              <w:rPr>
                <w:b/>
                <w:sz w:val="22"/>
                <w:szCs w:val="22"/>
              </w:rPr>
              <w:t>Подготовка к конкурсу профессионального мастерства «Всероссийский мастер-класс учителей родного, включая русский, языков»</w:t>
            </w:r>
            <w:r w:rsidR="00857373">
              <w:rPr>
                <w:b/>
                <w:sz w:val="22"/>
                <w:szCs w:val="22"/>
              </w:rPr>
              <w:t>.</w:t>
            </w:r>
          </w:p>
          <w:p w:rsidR="00052D6F" w:rsidRPr="009571EC" w:rsidRDefault="00052D6F" w:rsidP="00052D6F">
            <w:pPr>
              <w:jc w:val="both"/>
              <w:rPr>
                <w:sz w:val="22"/>
                <w:szCs w:val="22"/>
              </w:rPr>
            </w:pPr>
            <w:r w:rsidRPr="009571EC">
              <w:rPr>
                <w:b/>
                <w:sz w:val="22"/>
                <w:szCs w:val="22"/>
              </w:rPr>
              <w:t xml:space="preserve">В программе: </w:t>
            </w:r>
            <w:r w:rsidRPr="009571EC">
              <w:rPr>
                <w:sz w:val="22"/>
                <w:szCs w:val="22"/>
              </w:rPr>
              <w:t>знакомство с положением, заданиями регионального и всероссийского этапов конкурса; методика подготовки; критерии оценивания; обмен опытом участников предыдущих конкурсов.</w:t>
            </w:r>
          </w:p>
          <w:p w:rsidR="00052D6F" w:rsidRPr="009571EC" w:rsidRDefault="00052D6F" w:rsidP="00052D6F">
            <w:pPr>
              <w:jc w:val="both"/>
              <w:rPr>
                <w:sz w:val="22"/>
                <w:szCs w:val="22"/>
              </w:rPr>
            </w:pPr>
            <w:r w:rsidRPr="009571EC">
              <w:rPr>
                <w:b/>
                <w:sz w:val="22"/>
                <w:szCs w:val="22"/>
              </w:rPr>
              <w:t>Форма контроля:</w:t>
            </w:r>
            <w:r w:rsidRPr="009571EC">
              <w:rPr>
                <w:sz w:val="22"/>
                <w:szCs w:val="22"/>
              </w:rPr>
              <w:t xml:space="preserve"> защита презентаций</w:t>
            </w:r>
          </w:p>
          <w:p w:rsidR="00052D6F" w:rsidRPr="009571EC" w:rsidRDefault="00052D6F" w:rsidP="00052D6F">
            <w:pPr>
              <w:jc w:val="both"/>
              <w:rPr>
                <w:sz w:val="22"/>
                <w:szCs w:val="22"/>
              </w:rPr>
            </w:pPr>
            <w:r w:rsidRPr="009571EC">
              <w:rPr>
                <w:b/>
                <w:sz w:val="22"/>
                <w:szCs w:val="22"/>
              </w:rPr>
              <w:t>Ожидаемые результаты:</w:t>
            </w:r>
            <w:r w:rsidRPr="009571EC">
              <w:rPr>
                <w:sz w:val="22"/>
                <w:szCs w:val="22"/>
              </w:rPr>
              <w:t xml:space="preserve"> успешное выступление на конкурсе в 2019 году</w:t>
            </w:r>
          </w:p>
        </w:tc>
        <w:tc>
          <w:tcPr>
            <w:tcW w:w="1843" w:type="dxa"/>
          </w:tcPr>
          <w:p w:rsidR="00052D6F" w:rsidRPr="009571EC" w:rsidRDefault="00052D6F" w:rsidP="00052D6F">
            <w:pPr>
              <w:jc w:val="center"/>
              <w:rPr>
                <w:sz w:val="22"/>
                <w:szCs w:val="22"/>
              </w:rPr>
            </w:pPr>
            <w:r w:rsidRPr="009571EC">
              <w:rPr>
                <w:sz w:val="22"/>
                <w:szCs w:val="22"/>
              </w:rPr>
              <w:t>28 февраля</w:t>
            </w:r>
          </w:p>
          <w:p w:rsidR="00052D6F" w:rsidRPr="009571EC" w:rsidRDefault="00052D6F" w:rsidP="00052D6F">
            <w:pPr>
              <w:jc w:val="center"/>
              <w:rPr>
                <w:sz w:val="22"/>
                <w:szCs w:val="22"/>
              </w:rPr>
            </w:pPr>
          </w:p>
          <w:p w:rsidR="00052D6F" w:rsidRPr="009571EC" w:rsidRDefault="00052D6F" w:rsidP="00052D6F">
            <w:pPr>
              <w:jc w:val="center"/>
              <w:rPr>
                <w:sz w:val="22"/>
                <w:szCs w:val="22"/>
              </w:rPr>
            </w:pPr>
            <w:r w:rsidRPr="009571EC">
              <w:rPr>
                <w:sz w:val="22"/>
                <w:szCs w:val="22"/>
              </w:rPr>
              <w:t>г. Кызыл</w:t>
            </w:r>
          </w:p>
        </w:tc>
        <w:tc>
          <w:tcPr>
            <w:tcW w:w="1843" w:type="dxa"/>
          </w:tcPr>
          <w:p w:rsidR="00052D6F" w:rsidRPr="009571EC" w:rsidRDefault="00052D6F" w:rsidP="00052D6F">
            <w:pPr>
              <w:jc w:val="center"/>
              <w:rPr>
                <w:sz w:val="22"/>
                <w:szCs w:val="22"/>
                <w:highlight w:val="yellow"/>
              </w:rPr>
            </w:pPr>
            <w:r w:rsidRPr="009571EC">
              <w:rPr>
                <w:sz w:val="22"/>
                <w:szCs w:val="22"/>
              </w:rPr>
              <w:t>Куулар Э.С.</w:t>
            </w:r>
          </w:p>
        </w:tc>
      </w:tr>
      <w:tr w:rsidR="00052D6F" w:rsidRPr="009571EC" w:rsidTr="00144FF1">
        <w:tc>
          <w:tcPr>
            <w:tcW w:w="710" w:type="dxa"/>
          </w:tcPr>
          <w:p w:rsidR="00052D6F" w:rsidRPr="009571EC" w:rsidRDefault="00052D6F" w:rsidP="00052D6F">
            <w:pPr>
              <w:rPr>
                <w:sz w:val="22"/>
                <w:szCs w:val="22"/>
              </w:rPr>
            </w:pPr>
          </w:p>
          <w:p w:rsidR="00052D6F" w:rsidRPr="009571EC" w:rsidRDefault="00970DFF" w:rsidP="00052D6F">
            <w:pPr>
              <w:rPr>
                <w:sz w:val="22"/>
                <w:szCs w:val="22"/>
              </w:rPr>
            </w:pPr>
            <w:r w:rsidRPr="009571EC">
              <w:rPr>
                <w:sz w:val="22"/>
                <w:szCs w:val="22"/>
              </w:rPr>
              <w:t>6</w:t>
            </w:r>
          </w:p>
        </w:tc>
        <w:tc>
          <w:tcPr>
            <w:tcW w:w="1984" w:type="dxa"/>
          </w:tcPr>
          <w:p w:rsidR="00052D6F" w:rsidRPr="009571EC" w:rsidRDefault="00052D6F" w:rsidP="00052D6F">
            <w:pPr>
              <w:jc w:val="center"/>
              <w:rPr>
                <w:sz w:val="22"/>
                <w:szCs w:val="22"/>
              </w:rPr>
            </w:pPr>
            <w:r w:rsidRPr="009571EC">
              <w:rPr>
                <w:sz w:val="22"/>
                <w:szCs w:val="22"/>
              </w:rPr>
              <w:t>Учителя русского языка</w:t>
            </w:r>
          </w:p>
        </w:tc>
        <w:tc>
          <w:tcPr>
            <w:tcW w:w="3402" w:type="dxa"/>
          </w:tcPr>
          <w:p w:rsidR="00052D6F" w:rsidRPr="009571EC" w:rsidRDefault="00052D6F" w:rsidP="00052D6F">
            <w:pPr>
              <w:jc w:val="both"/>
              <w:rPr>
                <w:b/>
                <w:sz w:val="22"/>
                <w:szCs w:val="22"/>
              </w:rPr>
            </w:pPr>
            <w:r w:rsidRPr="009571EC">
              <w:rPr>
                <w:b/>
                <w:sz w:val="22"/>
                <w:szCs w:val="22"/>
              </w:rPr>
              <w:t>Методика подготовки к ЕГЭ по русскому языку: разбор заданий 15-19</w:t>
            </w:r>
            <w:r w:rsidR="00857373">
              <w:rPr>
                <w:b/>
                <w:sz w:val="22"/>
                <w:szCs w:val="22"/>
              </w:rPr>
              <w:t>.</w:t>
            </w:r>
          </w:p>
          <w:p w:rsidR="00052D6F" w:rsidRPr="00857373" w:rsidRDefault="00052D6F" w:rsidP="00052D6F">
            <w:pPr>
              <w:jc w:val="both"/>
              <w:rPr>
                <w:b/>
                <w:sz w:val="22"/>
                <w:szCs w:val="22"/>
              </w:rPr>
            </w:pPr>
            <w:r w:rsidRPr="009571EC">
              <w:rPr>
                <w:b/>
                <w:sz w:val="22"/>
                <w:szCs w:val="22"/>
              </w:rPr>
              <w:t>В прграмме:</w:t>
            </w:r>
            <w:r w:rsidR="00857373">
              <w:rPr>
                <w:b/>
                <w:sz w:val="22"/>
                <w:szCs w:val="22"/>
              </w:rPr>
              <w:t xml:space="preserve"> </w:t>
            </w:r>
            <w:r w:rsidRPr="009571EC">
              <w:rPr>
                <w:sz w:val="22"/>
                <w:szCs w:val="22"/>
              </w:rPr>
              <w:t>актуализация теоретических и практических знаний. Методические особенности подготовки выпускников к ЕГЭ по русскому языку</w:t>
            </w:r>
          </w:p>
        </w:tc>
        <w:tc>
          <w:tcPr>
            <w:tcW w:w="1843" w:type="dxa"/>
          </w:tcPr>
          <w:p w:rsidR="00052D6F" w:rsidRPr="009571EC" w:rsidRDefault="00052D6F" w:rsidP="00052D6F">
            <w:pPr>
              <w:jc w:val="center"/>
              <w:rPr>
                <w:sz w:val="22"/>
                <w:szCs w:val="22"/>
              </w:rPr>
            </w:pPr>
            <w:r w:rsidRPr="009571EC">
              <w:rPr>
                <w:sz w:val="22"/>
                <w:szCs w:val="22"/>
              </w:rPr>
              <w:t>8 часов</w:t>
            </w:r>
          </w:p>
          <w:p w:rsidR="00052D6F" w:rsidRPr="009571EC" w:rsidRDefault="00052D6F" w:rsidP="00052D6F">
            <w:pPr>
              <w:jc w:val="center"/>
              <w:rPr>
                <w:sz w:val="22"/>
                <w:szCs w:val="22"/>
              </w:rPr>
            </w:pPr>
          </w:p>
          <w:p w:rsidR="00052D6F" w:rsidRPr="009571EC" w:rsidRDefault="00052D6F" w:rsidP="00052D6F">
            <w:pPr>
              <w:jc w:val="center"/>
              <w:rPr>
                <w:sz w:val="22"/>
                <w:szCs w:val="22"/>
              </w:rPr>
            </w:pPr>
            <w:r w:rsidRPr="009571EC">
              <w:rPr>
                <w:sz w:val="22"/>
                <w:szCs w:val="22"/>
              </w:rPr>
              <w:t>13 марта</w:t>
            </w:r>
          </w:p>
          <w:p w:rsidR="00052D6F" w:rsidRPr="009571EC" w:rsidRDefault="00052D6F" w:rsidP="00052D6F">
            <w:pPr>
              <w:jc w:val="center"/>
              <w:rPr>
                <w:sz w:val="22"/>
                <w:szCs w:val="22"/>
              </w:rPr>
            </w:pPr>
          </w:p>
          <w:p w:rsidR="00052D6F" w:rsidRPr="009571EC" w:rsidRDefault="00052D6F" w:rsidP="00052D6F">
            <w:pPr>
              <w:jc w:val="center"/>
              <w:rPr>
                <w:sz w:val="22"/>
                <w:szCs w:val="22"/>
              </w:rPr>
            </w:pPr>
            <w:r w:rsidRPr="009571EC">
              <w:rPr>
                <w:sz w:val="22"/>
                <w:szCs w:val="22"/>
                <w:lang w:val="en-US"/>
              </w:rPr>
              <w:t>II</w:t>
            </w:r>
            <w:r w:rsidRPr="009571EC">
              <w:rPr>
                <w:sz w:val="22"/>
                <w:szCs w:val="22"/>
              </w:rPr>
              <w:t xml:space="preserve"> зона</w:t>
            </w:r>
          </w:p>
          <w:p w:rsidR="00052D6F" w:rsidRPr="009571EC" w:rsidRDefault="00052D6F" w:rsidP="00052D6F">
            <w:pPr>
              <w:jc w:val="center"/>
              <w:rPr>
                <w:sz w:val="22"/>
                <w:szCs w:val="22"/>
              </w:rPr>
            </w:pPr>
          </w:p>
          <w:p w:rsidR="00052D6F" w:rsidRPr="009571EC" w:rsidRDefault="00052D6F" w:rsidP="00052D6F">
            <w:pPr>
              <w:jc w:val="center"/>
              <w:rPr>
                <w:sz w:val="22"/>
                <w:szCs w:val="22"/>
              </w:rPr>
            </w:pPr>
            <w:r w:rsidRPr="009571EC">
              <w:rPr>
                <w:sz w:val="22"/>
                <w:szCs w:val="22"/>
              </w:rPr>
              <w:t>г. Чадаан</w:t>
            </w:r>
          </w:p>
          <w:p w:rsidR="00052D6F" w:rsidRPr="009571EC" w:rsidRDefault="00052D6F" w:rsidP="00052D6F">
            <w:pPr>
              <w:jc w:val="center"/>
              <w:rPr>
                <w:sz w:val="22"/>
                <w:szCs w:val="22"/>
              </w:rPr>
            </w:pPr>
          </w:p>
        </w:tc>
        <w:tc>
          <w:tcPr>
            <w:tcW w:w="1843" w:type="dxa"/>
          </w:tcPr>
          <w:p w:rsidR="00052D6F" w:rsidRPr="009571EC" w:rsidRDefault="00052D6F" w:rsidP="00052D6F">
            <w:pPr>
              <w:jc w:val="center"/>
              <w:rPr>
                <w:sz w:val="22"/>
                <w:szCs w:val="22"/>
              </w:rPr>
            </w:pPr>
          </w:p>
        </w:tc>
      </w:tr>
      <w:tr w:rsidR="00052D6F" w:rsidRPr="009571EC" w:rsidTr="00144FF1">
        <w:tc>
          <w:tcPr>
            <w:tcW w:w="710" w:type="dxa"/>
          </w:tcPr>
          <w:p w:rsidR="00052D6F" w:rsidRPr="009571EC" w:rsidRDefault="00970DFF" w:rsidP="00052D6F">
            <w:pPr>
              <w:rPr>
                <w:sz w:val="22"/>
                <w:szCs w:val="22"/>
              </w:rPr>
            </w:pPr>
            <w:r w:rsidRPr="009571EC">
              <w:rPr>
                <w:sz w:val="22"/>
                <w:szCs w:val="22"/>
              </w:rPr>
              <w:t>7</w:t>
            </w:r>
          </w:p>
        </w:tc>
        <w:tc>
          <w:tcPr>
            <w:tcW w:w="1984" w:type="dxa"/>
          </w:tcPr>
          <w:p w:rsidR="00052D6F" w:rsidRPr="009571EC" w:rsidRDefault="00052D6F" w:rsidP="00052D6F">
            <w:pPr>
              <w:jc w:val="center"/>
              <w:rPr>
                <w:sz w:val="22"/>
                <w:szCs w:val="22"/>
              </w:rPr>
            </w:pPr>
            <w:r w:rsidRPr="009571EC">
              <w:rPr>
                <w:sz w:val="22"/>
                <w:szCs w:val="22"/>
              </w:rPr>
              <w:t>Учителя русского языка</w:t>
            </w:r>
          </w:p>
        </w:tc>
        <w:tc>
          <w:tcPr>
            <w:tcW w:w="3402" w:type="dxa"/>
          </w:tcPr>
          <w:p w:rsidR="00052D6F" w:rsidRPr="009571EC" w:rsidRDefault="00052D6F" w:rsidP="00052D6F">
            <w:pPr>
              <w:jc w:val="both"/>
              <w:rPr>
                <w:b/>
                <w:sz w:val="22"/>
                <w:szCs w:val="22"/>
              </w:rPr>
            </w:pPr>
            <w:r w:rsidRPr="009571EC">
              <w:rPr>
                <w:b/>
                <w:sz w:val="22"/>
                <w:szCs w:val="22"/>
              </w:rPr>
              <w:t>Методика подготовки к ЕГЭ по русскому языку: разбор заданий 15-19</w:t>
            </w:r>
            <w:r w:rsidR="00857373">
              <w:rPr>
                <w:b/>
                <w:sz w:val="22"/>
                <w:szCs w:val="22"/>
              </w:rPr>
              <w:t>.</w:t>
            </w:r>
          </w:p>
          <w:p w:rsidR="00052D6F" w:rsidRPr="00857373" w:rsidRDefault="00052D6F" w:rsidP="00052D6F">
            <w:pPr>
              <w:jc w:val="both"/>
              <w:rPr>
                <w:b/>
                <w:sz w:val="22"/>
                <w:szCs w:val="22"/>
              </w:rPr>
            </w:pPr>
            <w:r w:rsidRPr="009571EC">
              <w:rPr>
                <w:b/>
                <w:sz w:val="22"/>
                <w:szCs w:val="22"/>
              </w:rPr>
              <w:t>В прграмме:</w:t>
            </w:r>
            <w:r w:rsidR="00857373">
              <w:rPr>
                <w:b/>
                <w:sz w:val="22"/>
                <w:szCs w:val="22"/>
              </w:rPr>
              <w:t xml:space="preserve"> </w:t>
            </w:r>
            <w:r w:rsidRPr="009571EC">
              <w:rPr>
                <w:sz w:val="22"/>
                <w:szCs w:val="22"/>
              </w:rPr>
              <w:t>актуализация теоретических и практических знаний. Методические особенности подготовки выпускников к ЕГЭ по русскому языку</w:t>
            </w:r>
          </w:p>
        </w:tc>
        <w:tc>
          <w:tcPr>
            <w:tcW w:w="1843" w:type="dxa"/>
          </w:tcPr>
          <w:p w:rsidR="00052D6F" w:rsidRPr="009571EC" w:rsidRDefault="00052D6F" w:rsidP="00052D6F">
            <w:pPr>
              <w:jc w:val="center"/>
              <w:rPr>
                <w:sz w:val="22"/>
                <w:szCs w:val="22"/>
              </w:rPr>
            </w:pPr>
            <w:r w:rsidRPr="009571EC">
              <w:rPr>
                <w:sz w:val="22"/>
                <w:szCs w:val="22"/>
              </w:rPr>
              <w:t>8 часов</w:t>
            </w:r>
          </w:p>
          <w:p w:rsidR="00052D6F" w:rsidRPr="009571EC" w:rsidRDefault="00052D6F" w:rsidP="00052D6F">
            <w:pPr>
              <w:jc w:val="center"/>
              <w:rPr>
                <w:sz w:val="22"/>
                <w:szCs w:val="22"/>
              </w:rPr>
            </w:pPr>
          </w:p>
          <w:p w:rsidR="00052D6F" w:rsidRPr="009571EC" w:rsidRDefault="00052D6F" w:rsidP="00052D6F">
            <w:pPr>
              <w:jc w:val="center"/>
              <w:rPr>
                <w:sz w:val="22"/>
                <w:szCs w:val="22"/>
              </w:rPr>
            </w:pPr>
            <w:r w:rsidRPr="009571EC">
              <w:rPr>
                <w:sz w:val="22"/>
                <w:szCs w:val="22"/>
              </w:rPr>
              <w:t xml:space="preserve">20 марта </w:t>
            </w:r>
          </w:p>
          <w:p w:rsidR="00052D6F" w:rsidRPr="009571EC" w:rsidRDefault="00052D6F" w:rsidP="00052D6F">
            <w:pPr>
              <w:jc w:val="center"/>
              <w:rPr>
                <w:sz w:val="22"/>
                <w:szCs w:val="22"/>
              </w:rPr>
            </w:pPr>
          </w:p>
          <w:p w:rsidR="00052D6F" w:rsidRPr="009571EC" w:rsidRDefault="00052D6F" w:rsidP="00052D6F">
            <w:pPr>
              <w:jc w:val="center"/>
              <w:rPr>
                <w:sz w:val="22"/>
                <w:szCs w:val="22"/>
              </w:rPr>
            </w:pPr>
            <w:r w:rsidRPr="009571EC">
              <w:rPr>
                <w:sz w:val="22"/>
                <w:szCs w:val="22"/>
                <w:lang w:val="en-US"/>
              </w:rPr>
              <w:t>I</w:t>
            </w:r>
            <w:r w:rsidRPr="009571EC">
              <w:rPr>
                <w:sz w:val="22"/>
                <w:szCs w:val="22"/>
              </w:rPr>
              <w:t xml:space="preserve"> зона </w:t>
            </w:r>
          </w:p>
          <w:p w:rsidR="00052D6F" w:rsidRPr="009571EC" w:rsidRDefault="00052D6F" w:rsidP="00052D6F">
            <w:pPr>
              <w:jc w:val="center"/>
              <w:rPr>
                <w:sz w:val="22"/>
                <w:szCs w:val="22"/>
              </w:rPr>
            </w:pPr>
          </w:p>
          <w:p w:rsidR="00052D6F" w:rsidRPr="009571EC" w:rsidRDefault="00052D6F" w:rsidP="00052D6F">
            <w:pPr>
              <w:jc w:val="center"/>
              <w:rPr>
                <w:sz w:val="22"/>
                <w:szCs w:val="22"/>
              </w:rPr>
            </w:pPr>
            <w:r w:rsidRPr="009571EC">
              <w:rPr>
                <w:sz w:val="22"/>
                <w:szCs w:val="22"/>
              </w:rPr>
              <w:t>п. Кызыл-Мажалык</w:t>
            </w:r>
          </w:p>
        </w:tc>
        <w:tc>
          <w:tcPr>
            <w:tcW w:w="1843" w:type="dxa"/>
          </w:tcPr>
          <w:p w:rsidR="00052D6F" w:rsidRPr="009571EC" w:rsidRDefault="00052D6F" w:rsidP="00052D6F">
            <w:pPr>
              <w:jc w:val="center"/>
              <w:rPr>
                <w:sz w:val="22"/>
                <w:szCs w:val="22"/>
              </w:rPr>
            </w:pPr>
          </w:p>
        </w:tc>
      </w:tr>
      <w:tr w:rsidR="00052D6F" w:rsidRPr="009571EC" w:rsidTr="00144FF1">
        <w:tc>
          <w:tcPr>
            <w:tcW w:w="710" w:type="dxa"/>
          </w:tcPr>
          <w:p w:rsidR="00052D6F" w:rsidRPr="009571EC" w:rsidRDefault="00970DFF" w:rsidP="00052D6F">
            <w:pPr>
              <w:rPr>
                <w:sz w:val="22"/>
                <w:szCs w:val="22"/>
              </w:rPr>
            </w:pPr>
            <w:r w:rsidRPr="009571EC">
              <w:rPr>
                <w:sz w:val="22"/>
                <w:szCs w:val="22"/>
              </w:rPr>
              <w:t>8</w:t>
            </w:r>
          </w:p>
        </w:tc>
        <w:tc>
          <w:tcPr>
            <w:tcW w:w="1984" w:type="dxa"/>
          </w:tcPr>
          <w:p w:rsidR="00052D6F" w:rsidRPr="009571EC" w:rsidRDefault="00052D6F" w:rsidP="00052D6F">
            <w:pPr>
              <w:rPr>
                <w:sz w:val="22"/>
                <w:szCs w:val="22"/>
              </w:rPr>
            </w:pPr>
            <w:r w:rsidRPr="009571EC">
              <w:rPr>
                <w:sz w:val="22"/>
                <w:szCs w:val="22"/>
              </w:rPr>
              <w:t>Учителя русского языка и литературы</w:t>
            </w:r>
          </w:p>
          <w:p w:rsidR="00052D6F" w:rsidRPr="009571EC" w:rsidRDefault="00052D6F" w:rsidP="00052D6F">
            <w:pPr>
              <w:rPr>
                <w:sz w:val="22"/>
                <w:szCs w:val="22"/>
              </w:rPr>
            </w:pPr>
          </w:p>
        </w:tc>
        <w:tc>
          <w:tcPr>
            <w:tcW w:w="3402" w:type="dxa"/>
          </w:tcPr>
          <w:p w:rsidR="00052D6F" w:rsidRPr="009571EC" w:rsidRDefault="00052D6F" w:rsidP="004167EB">
            <w:pPr>
              <w:jc w:val="both"/>
              <w:rPr>
                <w:b/>
                <w:sz w:val="22"/>
                <w:szCs w:val="22"/>
              </w:rPr>
            </w:pPr>
            <w:r w:rsidRPr="009571EC">
              <w:rPr>
                <w:b/>
                <w:sz w:val="22"/>
                <w:szCs w:val="22"/>
              </w:rPr>
              <w:t>Система работы учителя-словесника в контексте реализации ФГОС ООО</w:t>
            </w:r>
            <w:r w:rsidR="00857373">
              <w:rPr>
                <w:b/>
                <w:sz w:val="22"/>
                <w:szCs w:val="22"/>
              </w:rPr>
              <w:t>.</w:t>
            </w:r>
          </w:p>
          <w:p w:rsidR="00052D6F" w:rsidRPr="009571EC" w:rsidRDefault="00052D6F" w:rsidP="004167EB">
            <w:pPr>
              <w:pStyle w:val="af8"/>
              <w:shd w:val="clear" w:color="auto" w:fill="FFFFFF"/>
              <w:spacing w:before="0" w:beforeAutospacing="0" w:after="0" w:afterAutospacing="0"/>
              <w:jc w:val="both"/>
              <w:rPr>
                <w:b/>
                <w:sz w:val="22"/>
                <w:szCs w:val="22"/>
              </w:rPr>
            </w:pPr>
            <w:r w:rsidRPr="00857373">
              <w:rPr>
                <w:b/>
                <w:sz w:val="22"/>
                <w:szCs w:val="22"/>
              </w:rPr>
              <w:t>В программе:</w:t>
            </w:r>
            <w:r w:rsidRPr="009571EC">
              <w:rPr>
                <w:sz w:val="22"/>
                <w:szCs w:val="22"/>
              </w:rPr>
              <w:t xml:space="preserve"> ознакомление с концепцией современного филологического образования, основными методическими проблемами и способами их решения, требованиями к современному уроку русского языка и литературы, современными формами урока, новыми педагогическими технологиями, новейшими средствами обучения предмету, с особенностями современного </w:t>
            </w:r>
            <w:r w:rsidRPr="009571EC">
              <w:rPr>
                <w:sz w:val="22"/>
                <w:szCs w:val="22"/>
              </w:rPr>
              <w:lastRenderedPageBreak/>
              <w:t>литературного процесса и подходов к его изучению в контексте требований ФГОС для основной школы, способами и приёмами анализа художественного произведения в условиях обучения учащихся с разными образовательными потребностями (одаренных, с ОВЗ).</w:t>
            </w:r>
          </w:p>
        </w:tc>
        <w:tc>
          <w:tcPr>
            <w:tcW w:w="1843" w:type="dxa"/>
          </w:tcPr>
          <w:p w:rsidR="00052D6F" w:rsidRPr="009571EC" w:rsidRDefault="004167EB" w:rsidP="00052D6F">
            <w:pPr>
              <w:jc w:val="center"/>
              <w:rPr>
                <w:sz w:val="22"/>
                <w:szCs w:val="22"/>
              </w:rPr>
            </w:pPr>
            <w:r w:rsidRPr="009571EC">
              <w:rPr>
                <w:sz w:val="22"/>
                <w:szCs w:val="22"/>
              </w:rPr>
              <w:lastRenderedPageBreak/>
              <w:t>8 часов</w:t>
            </w:r>
          </w:p>
          <w:p w:rsidR="004167EB" w:rsidRPr="009571EC" w:rsidRDefault="004167EB" w:rsidP="00052D6F">
            <w:pPr>
              <w:jc w:val="center"/>
              <w:rPr>
                <w:sz w:val="22"/>
                <w:szCs w:val="22"/>
              </w:rPr>
            </w:pPr>
          </w:p>
          <w:p w:rsidR="004167EB" w:rsidRPr="009571EC" w:rsidRDefault="004167EB" w:rsidP="00052D6F">
            <w:pPr>
              <w:jc w:val="center"/>
              <w:rPr>
                <w:sz w:val="22"/>
                <w:szCs w:val="22"/>
              </w:rPr>
            </w:pPr>
            <w:r w:rsidRPr="009571EC">
              <w:rPr>
                <w:sz w:val="22"/>
                <w:szCs w:val="22"/>
              </w:rPr>
              <w:t xml:space="preserve">18 апреля </w:t>
            </w:r>
          </w:p>
          <w:p w:rsidR="004167EB" w:rsidRPr="009571EC" w:rsidRDefault="004167EB" w:rsidP="00052D6F">
            <w:pPr>
              <w:jc w:val="center"/>
              <w:rPr>
                <w:sz w:val="22"/>
                <w:szCs w:val="22"/>
              </w:rPr>
            </w:pPr>
          </w:p>
          <w:p w:rsidR="004167EB" w:rsidRPr="009571EC" w:rsidRDefault="004167EB" w:rsidP="00052D6F">
            <w:pPr>
              <w:jc w:val="center"/>
              <w:rPr>
                <w:sz w:val="22"/>
                <w:szCs w:val="22"/>
              </w:rPr>
            </w:pPr>
            <w:r w:rsidRPr="009571EC">
              <w:rPr>
                <w:sz w:val="22"/>
                <w:szCs w:val="22"/>
              </w:rPr>
              <w:t>Г. Кызыл</w:t>
            </w:r>
          </w:p>
          <w:p w:rsidR="00052D6F" w:rsidRPr="009571EC" w:rsidRDefault="00052D6F" w:rsidP="00052D6F">
            <w:pPr>
              <w:jc w:val="center"/>
              <w:rPr>
                <w:sz w:val="22"/>
                <w:szCs w:val="22"/>
              </w:rPr>
            </w:pPr>
          </w:p>
          <w:p w:rsidR="00052D6F" w:rsidRPr="009571EC" w:rsidRDefault="00052D6F" w:rsidP="00052D6F">
            <w:pPr>
              <w:jc w:val="center"/>
              <w:rPr>
                <w:sz w:val="22"/>
                <w:szCs w:val="22"/>
              </w:rPr>
            </w:pPr>
          </w:p>
        </w:tc>
        <w:tc>
          <w:tcPr>
            <w:tcW w:w="1843" w:type="dxa"/>
          </w:tcPr>
          <w:p w:rsidR="00052D6F" w:rsidRPr="009571EC" w:rsidRDefault="00052D6F" w:rsidP="00052D6F">
            <w:pPr>
              <w:jc w:val="center"/>
              <w:rPr>
                <w:sz w:val="22"/>
                <w:szCs w:val="22"/>
                <w:highlight w:val="yellow"/>
              </w:rPr>
            </w:pPr>
          </w:p>
        </w:tc>
      </w:tr>
      <w:tr w:rsidR="00052D6F" w:rsidRPr="009571EC" w:rsidTr="00144FF1">
        <w:tc>
          <w:tcPr>
            <w:tcW w:w="710" w:type="dxa"/>
          </w:tcPr>
          <w:p w:rsidR="00052D6F" w:rsidRPr="009571EC" w:rsidRDefault="00970DFF" w:rsidP="00052D6F">
            <w:pPr>
              <w:rPr>
                <w:sz w:val="22"/>
                <w:szCs w:val="22"/>
              </w:rPr>
            </w:pPr>
            <w:r w:rsidRPr="009571EC">
              <w:rPr>
                <w:sz w:val="22"/>
                <w:szCs w:val="22"/>
              </w:rPr>
              <w:lastRenderedPageBreak/>
              <w:t>9</w:t>
            </w:r>
          </w:p>
        </w:tc>
        <w:tc>
          <w:tcPr>
            <w:tcW w:w="1984" w:type="dxa"/>
          </w:tcPr>
          <w:p w:rsidR="00052D6F" w:rsidRPr="009571EC" w:rsidRDefault="00052D6F" w:rsidP="00052D6F">
            <w:pPr>
              <w:rPr>
                <w:sz w:val="22"/>
                <w:szCs w:val="22"/>
              </w:rPr>
            </w:pPr>
            <w:r w:rsidRPr="009571EC">
              <w:rPr>
                <w:sz w:val="22"/>
                <w:szCs w:val="22"/>
              </w:rPr>
              <w:t>Учителя родного (тувинского) языка и литературы</w:t>
            </w:r>
          </w:p>
          <w:p w:rsidR="00052D6F" w:rsidRPr="009571EC" w:rsidRDefault="00052D6F" w:rsidP="00052D6F">
            <w:pPr>
              <w:rPr>
                <w:sz w:val="22"/>
                <w:szCs w:val="22"/>
              </w:rPr>
            </w:pPr>
          </w:p>
        </w:tc>
        <w:tc>
          <w:tcPr>
            <w:tcW w:w="3402" w:type="dxa"/>
          </w:tcPr>
          <w:p w:rsidR="00052D6F" w:rsidRPr="009571EC" w:rsidRDefault="00052D6F" w:rsidP="004167EB">
            <w:pPr>
              <w:jc w:val="both"/>
              <w:rPr>
                <w:b/>
                <w:sz w:val="22"/>
                <w:szCs w:val="22"/>
              </w:rPr>
            </w:pPr>
            <w:r w:rsidRPr="009571EC">
              <w:rPr>
                <w:b/>
                <w:sz w:val="22"/>
                <w:szCs w:val="22"/>
              </w:rPr>
              <w:t>Система работы учителя-словесника в контексте реализации ФГОС ООО</w:t>
            </w:r>
            <w:r w:rsidR="00857373">
              <w:rPr>
                <w:b/>
                <w:sz w:val="22"/>
                <w:szCs w:val="22"/>
              </w:rPr>
              <w:t>.</w:t>
            </w:r>
          </w:p>
          <w:p w:rsidR="00052D6F" w:rsidRPr="009571EC" w:rsidRDefault="00052D6F" w:rsidP="004167EB">
            <w:pPr>
              <w:pStyle w:val="af8"/>
              <w:shd w:val="clear" w:color="auto" w:fill="FFFFFF"/>
              <w:spacing w:before="0" w:beforeAutospacing="0" w:after="0" w:afterAutospacing="0"/>
              <w:jc w:val="both"/>
              <w:rPr>
                <w:b/>
                <w:sz w:val="22"/>
                <w:szCs w:val="22"/>
              </w:rPr>
            </w:pPr>
            <w:r w:rsidRPr="00857373">
              <w:rPr>
                <w:b/>
                <w:sz w:val="22"/>
                <w:szCs w:val="22"/>
              </w:rPr>
              <w:t>В программе:</w:t>
            </w:r>
            <w:r w:rsidRPr="009571EC">
              <w:rPr>
                <w:sz w:val="22"/>
                <w:szCs w:val="22"/>
              </w:rPr>
              <w:t xml:space="preserve"> ознакомление с концепцией современного филологического образования, основными методическими проблемами и способами их решения, требованиями к современному уроку родного (тувинского) языка и литературы, современными формами урока, новыми педагогическими технологиями, новейшими средствами обучения предмету, с особенностями современного литературного процесса и подходов к его изучению в контексте требований ФГОС для основной школы, способами и приёмами анализа художественного произведения в условиях обучения учащихся с разными образовательными потребностями (одаренных, с ОВЗ).</w:t>
            </w:r>
          </w:p>
        </w:tc>
        <w:tc>
          <w:tcPr>
            <w:tcW w:w="1843" w:type="dxa"/>
          </w:tcPr>
          <w:p w:rsidR="004167EB" w:rsidRPr="009571EC" w:rsidRDefault="004167EB" w:rsidP="00052D6F">
            <w:pPr>
              <w:jc w:val="center"/>
              <w:rPr>
                <w:sz w:val="22"/>
                <w:szCs w:val="22"/>
              </w:rPr>
            </w:pPr>
            <w:r w:rsidRPr="009571EC">
              <w:rPr>
                <w:sz w:val="22"/>
                <w:szCs w:val="22"/>
              </w:rPr>
              <w:t>28 часов</w:t>
            </w:r>
          </w:p>
          <w:p w:rsidR="004167EB" w:rsidRPr="009571EC" w:rsidRDefault="004167EB" w:rsidP="00052D6F">
            <w:pPr>
              <w:jc w:val="center"/>
              <w:rPr>
                <w:sz w:val="22"/>
                <w:szCs w:val="22"/>
              </w:rPr>
            </w:pPr>
          </w:p>
          <w:p w:rsidR="004167EB" w:rsidRPr="009571EC" w:rsidRDefault="004167EB" w:rsidP="00052D6F">
            <w:pPr>
              <w:jc w:val="center"/>
              <w:rPr>
                <w:sz w:val="22"/>
                <w:szCs w:val="22"/>
              </w:rPr>
            </w:pPr>
            <w:r w:rsidRPr="009571EC">
              <w:rPr>
                <w:sz w:val="22"/>
                <w:szCs w:val="22"/>
              </w:rPr>
              <w:t xml:space="preserve">2 мая </w:t>
            </w:r>
          </w:p>
          <w:p w:rsidR="004167EB" w:rsidRPr="009571EC" w:rsidRDefault="004167EB" w:rsidP="00052D6F">
            <w:pPr>
              <w:jc w:val="center"/>
              <w:rPr>
                <w:sz w:val="22"/>
                <w:szCs w:val="22"/>
              </w:rPr>
            </w:pPr>
          </w:p>
          <w:p w:rsidR="00052D6F" w:rsidRPr="009571EC" w:rsidRDefault="004167EB" w:rsidP="00052D6F">
            <w:pPr>
              <w:jc w:val="center"/>
              <w:rPr>
                <w:sz w:val="22"/>
                <w:szCs w:val="22"/>
              </w:rPr>
            </w:pPr>
            <w:r w:rsidRPr="009571EC">
              <w:rPr>
                <w:sz w:val="22"/>
                <w:szCs w:val="22"/>
              </w:rPr>
              <w:t xml:space="preserve">г. Кызыл </w:t>
            </w:r>
          </w:p>
          <w:p w:rsidR="00052D6F" w:rsidRPr="009571EC" w:rsidRDefault="00052D6F" w:rsidP="00052D6F">
            <w:pPr>
              <w:jc w:val="center"/>
              <w:rPr>
                <w:sz w:val="22"/>
                <w:szCs w:val="22"/>
              </w:rPr>
            </w:pPr>
          </w:p>
        </w:tc>
        <w:tc>
          <w:tcPr>
            <w:tcW w:w="1843" w:type="dxa"/>
          </w:tcPr>
          <w:p w:rsidR="00052D6F" w:rsidRPr="009571EC" w:rsidRDefault="00052D6F" w:rsidP="00052D6F">
            <w:pPr>
              <w:jc w:val="center"/>
              <w:rPr>
                <w:sz w:val="22"/>
                <w:szCs w:val="22"/>
                <w:highlight w:val="yellow"/>
              </w:rPr>
            </w:pPr>
            <w:r w:rsidRPr="009571EC">
              <w:rPr>
                <w:sz w:val="22"/>
                <w:szCs w:val="22"/>
              </w:rPr>
              <w:t>Куулар Э.С.</w:t>
            </w:r>
          </w:p>
        </w:tc>
      </w:tr>
      <w:tr w:rsidR="00052D6F" w:rsidRPr="009571EC" w:rsidTr="00144FF1">
        <w:tc>
          <w:tcPr>
            <w:tcW w:w="710" w:type="dxa"/>
          </w:tcPr>
          <w:p w:rsidR="00052D6F" w:rsidRPr="009571EC" w:rsidRDefault="00970DFF" w:rsidP="00052D6F">
            <w:pPr>
              <w:rPr>
                <w:sz w:val="22"/>
                <w:szCs w:val="22"/>
              </w:rPr>
            </w:pPr>
            <w:r w:rsidRPr="009571EC">
              <w:rPr>
                <w:sz w:val="22"/>
                <w:szCs w:val="22"/>
              </w:rPr>
              <w:t>10</w:t>
            </w:r>
          </w:p>
        </w:tc>
        <w:tc>
          <w:tcPr>
            <w:tcW w:w="1984" w:type="dxa"/>
          </w:tcPr>
          <w:p w:rsidR="00052D6F" w:rsidRPr="009571EC" w:rsidRDefault="00EB6E60" w:rsidP="00052D6F">
            <w:pPr>
              <w:jc w:val="both"/>
              <w:rPr>
                <w:sz w:val="22"/>
                <w:szCs w:val="22"/>
              </w:rPr>
            </w:pPr>
            <w:r w:rsidRPr="009571EC">
              <w:rPr>
                <w:sz w:val="22"/>
                <w:szCs w:val="22"/>
              </w:rPr>
              <w:t>Учителя русского языка</w:t>
            </w:r>
          </w:p>
        </w:tc>
        <w:tc>
          <w:tcPr>
            <w:tcW w:w="3402" w:type="dxa"/>
          </w:tcPr>
          <w:p w:rsidR="00052D6F" w:rsidRPr="009571EC" w:rsidRDefault="00EB6E60" w:rsidP="00052D6F">
            <w:pPr>
              <w:jc w:val="both"/>
              <w:rPr>
                <w:b/>
                <w:sz w:val="22"/>
                <w:szCs w:val="22"/>
              </w:rPr>
            </w:pPr>
            <w:r w:rsidRPr="009571EC">
              <w:rPr>
                <w:b/>
                <w:sz w:val="22"/>
                <w:szCs w:val="22"/>
              </w:rPr>
              <w:t>Методика подготовки к ОГЭ по русскому языку: выполнение заданий с развернутым ответом</w:t>
            </w:r>
          </w:p>
          <w:p w:rsidR="00EB6E60" w:rsidRPr="009571EC" w:rsidRDefault="00EB6E60" w:rsidP="00EB6E60">
            <w:pPr>
              <w:jc w:val="both"/>
              <w:rPr>
                <w:b/>
                <w:sz w:val="22"/>
                <w:szCs w:val="22"/>
              </w:rPr>
            </w:pPr>
            <w:r w:rsidRPr="009571EC">
              <w:rPr>
                <w:b/>
                <w:sz w:val="22"/>
                <w:szCs w:val="22"/>
              </w:rPr>
              <w:t xml:space="preserve">В программе: </w:t>
            </w:r>
            <w:r w:rsidRPr="009571EC">
              <w:rPr>
                <w:sz w:val="22"/>
                <w:szCs w:val="22"/>
              </w:rPr>
              <w:t>актуализация теоретических и практических знаний. Методические особенности подготовки выпускников к ОГЭ по русскому языку</w:t>
            </w:r>
          </w:p>
        </w:tc>
        <w:tc>
          <w:tcPr>
            <w:tcW w:w="1843" w:type="dxa"/>
          </w:tcPr>
          <w:p w:rsidR="00EB6E60" w:rsidRPr="009571EC" w:rsidRDefault="00EB6E60" w:rsidP="00052D6F">
            <w:pPr>
              <w:jc w:val="center"/>
              <w:rPr>
                <w:sz w:val="22"/>
                <w:szCs w:val="22"/>
              </w:rPr>
            </w:pPr>
            <w:r w:rsidRPr="009571EC">
              <w:rPr>
                <w:sz w:val="22"/>
                <w:szCs w:val="22"/>
              </w:rPr>
              <w:t>8 часов</w:t>
            </w:r>
          </w:p>
          <w:p w:rsidR="00EB6E60" w:rsidRPr="009571EC" w:rsidRDefault="00EB6E60" w:rsidP="00052D6F">
            <w:pPr>
              <w:jc w:val="center"/>
              <w:rPr>
                <w:sz w:val="22"/>
                <w:szCs w:val="22"/>
              </w:rPr>
            </w:pPr>
            <w:r w:rsidRPr="009571EC">
              <w:rPr>
                <w:sz w:val="22"/>
                <w:szCs w:val="22"/>
              </w:rPr>
              <w:t xml:space="preserve">18 сентября </w:t>
            </w:r>
          </w:p>
          <w:p w:rsidR="00EB6E60" w:rsidRPr="009571EC" w:rsidRDefault="00EB6E60" w:rsidP="00052D6F">
            <w:pPr>
              <w:jc w:val="center"/>
              <w:rPr>
                <w:sz w:val="22"/>
                <w:szCs w:val="22"/>
              </w:rPr>
            </w:pPr>
          </w:p>
          <w:p w:rsidR="00EB6E60" w:rsidRPr="009571EC" w:rsidRDefault="00EB6E60" w:rsidP="00052D6F">
            <w:pPr>
              <w:jc w:val="center"/>
              <w:rPr>
                <w:sz w:val="22"/>
                <w:szCs w:val="22"/>
              </w:rPr>
            </w:pPr>
            <w:r w:rsidRPr="009571EC">
              <w:rPr>
                <w:sz w:val="22"/>
                <w:szCs w:val="22"/>
                <w:lang w:val="en-US"/>
              </w:rPr>
              <w:t>V</w:t>
            </w:r>
            <w:r w:rsidRPr="009571EC">
              <w:rPr>
                <w:sz w:val="22"/>
                <w:szCs w:val="22"/>
              </w:rPr>
              <w:t xml:space="preserve"> зона </w:t>
            </w:r>
          </w:p>
          <w:p w:rsidR="00EB6E60" w:rsidRPr="009571EC" w:rsidRDefault="00EB6E60" w:rsidP="00052D6F">
            <w:pPr>
              <w:jc w:val="center"/>
              <w:rPr>
                <w:sz w:val="22"/>
                <w:szCs w:val="22"/>
              </w:rPr>
            </w:pPr>
          </w:p>
          <w:p w:rsidR="00052D6F" w:rsidRPr="009571EC" w:rsidRDefault="00EB6E60" w:rsidP="00052D6F">
            <w:pPr>
              <w:jc w:val="center"/>
              <w:rPr>
                <w:sz w:val="22"/>
                <w:szCs w:val="22"/>
              </w:rPr>
            </w:pPr>
            <w:r w:rsidRPr="009571EC">
              <w:rPr>
                <w:sz w:val="22"/>
                <w:szCs w:val="22"/>
              </w:rPr>
              <w:t>г. Кызыл</w:t>
            </w:r>
          </w:p>
        </w:tc>
        <w:tc>
          <w:tcPr>
            <w:tcW w:w="1843" w:type="dxa"/>
          </w:tcPr>
          <w:p w:rsidR="00052D6F" w:rsidRPr="009571EC" w:rsidRDefault="00052D6F" w:rsidP="00052D6F">
            <w:pPr>
              <w:jc w:val="center"/>
              <w:rPr>
                <w:b/>
                <w:sz w:val="22"/>
                <w:szCs w:val="22"/>
                <w:highlight w:val="yellow"/>
              </w:rPr>
            </w:pPr>
          </w:p>
        </w:tc>
      </w:tr>
      <w:tr w:rsidR="00EB6E60" w:rsidRPr="009571EC" w:rsidTr="00144FF1">
        <w:tc>
          <w:tcPr>
            <w:tcW w:w="710" w:type="dxa"/>
          </w:tcPr>
          <w:p w:rsidR="00EB6E60" w:rsidRPr="009571EC" w:rsidRDefault="00970DFF" w:rsidP="00EB6E60">
            <w:pPr>
              <w:rPr>
                <w:sz w:val="22"/>
                <w:szCs w:val="22"/>
              </w:rPr>
            </w:pPr>
            <w:r w:rsidRPr="009571EC">
              <w:rPr>
                <w:sz w:val="22"/>
                <w:szCs w:val="22"/>
              </w:rPr>
              <w:t>11</w:t>
            </w:r>
          </w:p>
        </w:tc>
        <w:tc>
          <w:tcPr>
            <w:tcW w:w="1984" w:type="dxa"/>
          </w:tcPr>
          <w:p w:rsidR="00EB6E60" w:rsidRPr="009571EC" w:rsidRDefault="00EB6E60" w:rsidP="00EB6E60">
            <w:pPr>
              <w:jc w:val="both"/>
              <w:rPr>
                <w:sz w:val="22"/>
                <w:szCs w:val="22"/>
              </w:rPr>
            </w:pPr>
            <w:r w:rsidRPr="009571EC">
              <w:rPr>
                <w:sz w:val="22"/>
                <w:szCs w:val="22"/>
              </w:rPr>
              <w:t>Учителя русского языка</w:t>
            </w:r>
          </w:p>
        </w:tc>
        <w:tc>
          <w:tcPr>
            <w:tcW w:w="3402" w:type="dxa"/>
          </w:tcPr>
          <w:p w:rsidR="00EB6E60" w:rsidRPr="009571EC" w:rsidRDefault="00EB6E60" w:rsidP="00EB6E60">
            <w:pPr>
              <w:jc w:val="both"/>
              <w:rPr>
                <w:b/>
                <w:sz w:val="22"/>
                <w:szCs w:val="22"/>
              </w:rPr>
            </w:pPr>
            <w:r w:rsidRPr="009571EC">
              <w:rPr>
                <w:b/>
                <w:sz w:val="22"/>
                <w:szCs w:val="22"/>
              </w:rPr>
              <w:t>Методика подготовки к ОГЭ по русскому языку: выполнение заданий с развернутым ответом</w:t>
            </w:r>
          </w:p>
          <w:p w:rsidR="00EB6E60" w:rsidRPr="009571EC" w:rsidRDefault="00EB6E60" w:rsidP="00EB6E60">
            <w:pPr>
              <w:jc w:val="both"/>
              <w:rPr>
                <w:b/>
                <w:sz w:val="22"/>
                <w:szCs w:val="22"/>
              </w:rPr>
            </w:pPr>
            <w:r w:rsidRPr="009571EC">
              <w:rPr>
                <w:b/>
                <w:sz w:val="22"/>
                <w:szCs w:val="22"/>
              </w:rPr>
              <w:t xml:space="preserve">В программе: </w:t>
            </w:r>
            <w:r w:rsidRPr="009571EC">
              <w:rPr>
                <w:sz w:val="22"/>
                <w:szCs w:val="22"/>
              </w:rPr>
              <w:t>актуализация теоретических и практических знаний. Методические особенности подготовки выпускников к ОГЭ по русскому языку</w:t>
            </w:r>
          </w:p>
        </w:tc>
        <w:tc>
          <w:tcPr>
            <w:tcW w:w="1843" w:type="dxa"/>
          </w:tcPr>
          <w:p w:rsidR="00EB6E60" w:rsidRPr="009571EC" w:rsidRDefault="00EB6E60" w:rsidP="00EB6E60">
            <w:pPr>
              <w:jc w:val="center"/>
              <w:rPr>
                <w:sz w:val="22"/>
                <w:szCs w:val="22"/>
              </w:rPr>
            </w:pPr>
            <w:r w:rsidRPr="009571EC">
              <w:rPr>
                <w:sz w:val="22"/>
                <w:szCs w:val="22"/>
              </w:rPr>
              <w:t>8 часов</w:t>
            </w:r>
          </w:p>
          <w:p w:rsidR="00EB6E60" w:rsidRPr="009571EC" w:rsidRDefault="00EB6E60" w:rsidP="00EB6E60">
            <w:pPr>
              <w:jc w:val="center"/>
              <w:rPr>
                <w:sz w:val="22"/>
                <w:szCs w:val="22"/>
              </w:rPr>
            </w:pPr>
            <w:r w:rsidRPr="009571EC">
              <w:rPr>
                <w:sz w:val="22"/>
                <w:szCs w:val="22"/>
              </w:rPr>
              <w:t>02 октября</w:t>
            </w:r>
          </w:p>
          <w:p w:rsidR="00EB6E60" w:rsidRPr="009571EC" w:rsidRDefault="00EB6E60" w:rsidP="00EB6E60">
            <w:pPr>
              <w:jc w:val="center"/>
              <w:rPr>
                <w:sz w:val="22"/>
                <w:szCs w:val="22"/>
              </w:rPr>
            </w:pPr>
          </w:p>
          <w:p w:rsidR="00EB6E60" w:rsidRPr="009571EC" w:rsidRDefault="00EB6E60" w:rsidP="00EB6E60">
            <w:pPr>
              <w:jc w:val="center"/>
              <w:rPr>
                <w:sz w:val="22"/>
                <w:szCs w:val="22"/>
              </w:rPr>
            </w:pPr>
            <w:r w:rsidRPr="009571EC">
              <w:rPr>
                <w:sz w:val="22"/>
                <w:szCs w:val="22"/>
                <w:lang w:val="en-US"/>
              </w:rPr>
              <w:t>IV</w:t>
            </w:r>
            <w:r w:rsidRPr="009571EC">
              <w:rPr>
                <w:sz w:val="22"/>
                <w:szCs w:val="22"/>
              </w:rPr>
              <w:t xml:space="preserve"> зона </w:t>
            </w:r>
          </w:p>
          <w:p w:rsidR="00EB6E60" w:rsidRPr="009571EC" w:rsidRDefault="00EB6E60" w:rsidP="00EB6E60">
            <w:pPr>
              <w:jc w:val="center"/>
              <w:rPr>
                <w:sz w:val="22"/>
                <w:szCs w:val="22"/>
              </w:rPr>
            </w:pPr>
          </w:p>
          <w:p w:rsidR="00EB6E60" w:rsidRPr="009571EC" w:rsidRDefault="00EB6E60" w:rsidP="00EB6E60">
            <w:pPr>
              <w:jc w:val="center"/>
              <w:rPr>
                <w:sz w:val="22"/>
                <w:szCs w:val="22"/>
              </w:rPr>
            </w:pPr>
            <w:r w:rsidRPr="009571EC">
              <w:rPr>
                <w:sz w:val="22"/>
                <w:szCs w:val="22"/>
              </w:rPr>
              <w:t>с. Балгазын</w:t>
            </w:r>
          </w:p>
          <w:p w:rsidR="00EB6E60" w:rsidRPr="009571EC" w:rsidRDefault="00EB6E60" w:rsidP="00EB6E60">
            <w:pPr>
              <w:jc w:val="center"/>
              <w:rPr>
                <w:sz w:val="22"/>
                <w:szCs w:val="22"/>
              </w:rPr>
            </w:pPr>
          </w:p>
        </w:tc>
        <w:tc>
          <w:tcPr>
            <w:tcW w:w="1843" w:type="dxa"/>
          </w:tcPr>
          <w:p w:rsidR="00EB6E60" w:rsidRPr="009571EC" w:rsidRDefault="00EB6E60" w:rsidP="00EB6E60">
            <w:pPr>
              <w:jc w:val="center"/>
              <w:rPr>
                <w:sz w:val="22"/>
                <w:szCs w:val="22"/>
                <w:highlight w:val="yellow"/>
              </w:rPr>
            </w:pPr>
          </w:p>
        </w:tc>
      </w:tr>
      <w:tr w:rsidR="00EB6E60" w:rsidRPr="009571EC" w:rsidTr="00144FF1">
        <w:tc>
          <w:tcPr>
            <w:tcW w:w="710" w:type="dxa"/>
          </w:tcPr>
          <w:p w:rsidR="00EB6E60" w:rsidRPr="009571EC" w:rsidRDefault="00970DFF" w:rsidP="00EB6E60">
            <w:pPr>
              <w:rPr>
                <w:sz w:val="22"/>
                <w:szCs w:val="22"/>
              </w:rPr>
            </w:pPr>
            <w:r w:rsidRPr="009571EC">
              <w:rPr>
                <w:sz w:val="22"/>
                <w:szCs w:val="22"/>
              </w:rPr>
              <w:t>12</w:t>
            </w:r>
          </w:p>
        </w:tc>
        <w:tc>
          <w:tcPr>
            <w:tcW w:w="1984" w:type="dxa"/>
          </w:tcPr>
          <w:p w:rsidR="00EB6E60" w:rsidRPr="009571EC" w:rsidRDefault="00EB6E60" w:rsidP="00EB6E60">
            <w:pPr>
              <w:jc w:val="both"/>
              <w:rPr>
                <w:sz w:val="22"/>
                <w:szCs w:val="22"/>
              </w:rPr>
            </w:pPr>
            <w:r w:rsidRPr="009571EC">
              <w:rPr>
                <w:sz w:val="22"/>
                <w:szCs w:val="22"/>
              </w:rPr>
              <w:t>Учителя русского языка</w:t>
            </w:r>
          </w:p>
        </w:tc>
        <w:tc>
          <w:tcPr>
            <w:tcW w:w="3402" w:type="dxa"/>
          </w:tcPr>
          <w:p w:rsidR="00EB6E60" w:rsidRPr="009571EC" w:rsidRDefault="00EB6E60" w:rsidP="00EB6E60">
            <w:pPr>
              <w:jc w:val="both"/>
              <w:rPr>
                <w:b/>
                <w:sz w:val="22"/>
                <w:szCs w:val="22"/>
              </w:rPr>
            </w:pPr>
            <w:r w:rsidRPr="009571EC">
              <w:rPr>
                <w:b/>
                <w:sz w:val="22"/>
                <w:szCs w:val="22"/>
              </w:rPr>
              <w:t xml:space="preserve">Методика подготовки к ОГЭ по русскому языку: выполнение </w:t>
            </w:r>
            <w:r w:rsidRPr="009571EC">
              <w:rPr>
                <w:b/>
                <w:sz w:val="22"/>
                <w:szCs w:val="22"/>
              </w:rPr>
              <w:lastRenderedPageBreak/>
              <w:t>заданий с развернутым ответом</w:t>
            </w:r>
          </w:p>
          <w:p w:rsidR="00EB6E60" w:rsidRPr="009571EC" w:rsidRDefault="00EB6E60" w:rsidP="00EB6E60">
            <w:pPr>
              <w:jc w:val="both"/>
              <w:rPr>
                <w:b/>
                <w:sz w:val="22"/>
                <w:szCs w:val="22"/>
              </w:rPr>
            </w:pPr>
            <w:r w:rsidRPr="009571EC">
              <w:rPr>
                <w:b/>
                <w:sz w:val="22"/>
                <w:szCs w:val="22"/>
              </w:rPr>
              <w:t xml:space="preserve">В программе: </w:t>
            </w:r>
            <w:r w:rsidRPr="009571EC">
              <w:rPr>
                <w:sz w:val="22"/>
                <w:szCs w:val="22"/>
              </w:rPr>
              <w:t>актуализация теоретических и практических знаний. Методические особенности подготовки выпускников к ОГЭ по русскому языку</w:t>
            </w:r>
          </w:p>
        </w:tc>
        <w:tc>
          <w:tcPr>
            <w:tcW w:w="1843" w:type="dxa"/>
          </w:tcPr>
          <w:p w:rsidR="00EB6E60" w:rsidRPr="009571EC" w:rsidRDefault="00EB6E60" w:rsidP="00EB6E60">
            <w:pPr>
              <w:jc w:val="center"/>
              <w:rPr>
                <w:sz w:val="22"/>
                <w:szCs w:val="22"/>
              </w:rPr>
            </w:pPr>
            <w:r w:rsidRPr="009571EC">
              <w:rPr>
                <w:sz w:val="22"/>
                <w:szCs w:val="22"/>
              </w:rPr>
              <w:lastRenderedPageBreak/>
              <w:t>8 часов</w:t>
            </w:r>
          </w:p>
          <w:p w:rsidR="00EB6E60" w:rsidRPr="009571EC" w:rsidRDefault="00EB6E60" w:rsidP="00EB6E60">
            <w:pPr>
              <w:jc w:val="center"/>
              <w:rPr>
                <w:sz w:val="22"/>
                <w:szCs w:val="22"/>
              </w:rPr>
            </w:pPr>
          </w:p>
          <w:p w:rsidR="00EB6E60" w:rsidRPr="009571EC" w:rsidRDefault="00EB6E60" w:rsidP="00EB6E60">
            <w:pPr>
              <w:jc w:val="center"/>
              <w:rPr>
                <w:sz w:val="22"/>
                <w:szCs w:val="22"/>
              </w:rPr>
            </w:pPr>
            <w:r w:rsidRPr="009571EC">
              <w:rPr>
                <w:sz w:val="22"/>
                <w:szCs w:val="22"/>
              </w:rPr>
              <w:lastRenderedPageBreak/>
              <w:t>16 октября</w:t>
            </w:r>
          </w:p>
          <w:p w:rsidR="00EB6E60" w:rsidRPr="009571EC" w:rsidRDefault="00EB6E60" w:rsidP="00EB6E60">
            <w:pPr>
              <w:jc w:val="center"/>
              <w:rPr>
                <w:sz w:val="22"/>
                <w:szCs w:val="22"/>
              </w:rPr>
            </w:pPr>
          </w:p>
          <w:p w:rsidR="00EB6E60" w:rsidRPr="009571EC" w:rsidRDefault="00EB6E60" w:rsidP="00EB6E60">
            <w:pPr>
              <w:jc w:val="center"/>
              <w:rPr>
                <w:sz w:val="22"/>
                <w:szCs w:val="22"/>
              </w:rPr>
            </w:pPr>
            <w:r w:rsidRPr="009571EC">
              <w:rPr>
                <w:sz w:val="22"/>
                <w:szCs w:val="22"/>
                <w:lang w:val="en-US"/>
              </w:rPr>
              <w:t>III</w:t>
            </w:r>
            <w:r w:rsidRPr="009571EC">
              <w:rPr>
                <w:sz w:val="22"/>
                <w:szCs w:val="22"/>
              </w:rPr>
              <w:t xml:space="preserve"> зона</w:t>
            </w:r>
          </w:p>
          <w:p w:rsidR="00EB6E60" w:rsidRPr="009571EC" w:rsidRDefault="00EB6E60" w:rsidP="00EB6E60">
            <w:pPr>
              <w:jc w:val="center"/>
              <w:rPr>
                <w:sz w:val="22"/>
                <w:szCs w:val="22"/>
              </w:rPr>
            </w:pPr>
          </w:p>
          <w:p w:rsidR="00EB6E60" w:rsidRPr="009571EC" w:rsidRDefault="00EB6E60" w:rsidP="00EB6E60">
            <w:pPr>
              <w:jc w:val="center"/>
              <w:rPr>
                <w:sz w:val="22"/>
                <w:szCs w:val="22"/>
              </w:rPr>
            </w:pPr>
            <w:r w:rsidRPr="009571EC">
              <w:rPr>
                <w:sz w:val="22"/>
                <w:szCs w:val="22"/>
              </w:rPr>
              <w:t xml:space="preserve"> г. Шагонар</w:t>
            </w:r>
          </w:p>
          <w:p w:rsidR="00EB6E60" w:rsidRPr="009571EC" w:rsidRDefault="00EB6E60" w:rsidP="00EB6E60">
            <w:pPr>
              <w:jc w:val="center"/>
              <w:rPr>
                <w:sz w:val="22"/>
                <w:szCs w:val="22"/>
              </w:rPr>
            </w:pPr>
          </w:p>
        </w:tc>
        <w:tc>
          <w:tcPr>
            <w:tcW w:w="1843" w:type="dxa"/>
          </w:tcPr>
          <w:p w:rsidR="00EB6E60" w:rsidRPr="009571EC" w:rsidRDefault="00EB6E60" w:rsidP="00EB6E60">
            <w:pPr>
              <w:jc w:val="center"/>
              <w:rPr>
                <w:sz w:val="22"/>
                <w:szCs w:val="22"/>
                <w:highlight w:val="yellow"/>
              </w:rPr>
            </w:pPr>
          </w:p>
        </w:tc>
      </w:tr>
      <w:tr w:rsidR="00EB6E60" w:rsidRPr="009571EC" w:rsidTr="00144FF1">
        <w:tc>
          <w:tcPr>
            <w:tcW w:w="710" w:type="dxa"/>
          </w:tcPr>
          <w:p w:rsidR="00EB6E60" w:rsidRPr="009571EC" w:rsidRDefault="00970DFF" w:rsidP="00EB6E60">
            <w:pPr>
              <w:rPr>
                <w:sz w:val="22"/>
                <w:szCs w:val="22"/>
              </w:rPr>
            </w:pPr>
            <w:r w:rsidRPr="009571EC">
              <w:rPr>
                <w:sz w:val="22"/>
                <w:szCs w:val="22"/>
              </w:rPr>
              <w:lastRenderedPageBreak/>
              <w:t>13</w:t>
            </w:r>
          </w:p>
        </w:tc>
        <w:tc>
          <w:tcPr>
            <w:tcW w:w="1984" w:type="dxa"/>
          </w:tcPr>
          <w:p w:rsidR="00EB6E60" w:rsidRPr="009571EC" w:rsidRDefault="00EB6E60" w:rsidP="00EB6E60">
            <w:pPr>
              <w:jc w:val="both"/>
              <w:rPr>
                <w:sz w:val="22"/>
                <w:szCs w:val="22"/>
              </w:rPr>
            </w:pPr>
            <w:r w:rsidRPr="009571EC">
              <w:rPr>
                <w:sz w:val="22"/>
                <w:szCs w:val="22"/>
              </w:rPr>
              <w:t>Учителя русского языка</w:t>
            </w:r>
          </w:p>
        </w:tc>
        <w:tc>
          <w:tcPr>
            <w:tcW w:w="3402" w:type="dxa"/>
          </w:tcPr>
          <w:p w:rsidR="00EB6E60" w:rsidRPr="009571EC" w:rsidRDefault="00EB6E60" w:rsidP="00EB6E60">
            <w:pPr>
              <w:jc w:val="both"/>
              <w:rPr>
                <w:b/>
                <w:sz w:val="22"/>
                <w:szCs w:val="22"/>
              </w:rPr>
            </w:pPr>
            <w:r w:rsidRPr="009571EC">
              <w:rPr>
                <w:b/>
                <w:sz w:val="22"/>
                <w:szCs w:val="22"/>
              </w:rPr>
              <w:t>Методика подготовки к ОГЭ по русскому языку: выполнение заданий с развернутым ответом</w:t>
            </w:r>
          </w:p>
          <w:p w:rsidR="00EB6E60" w:rsidRPr="009571EC" w:rsidRDefault="00EB6E60" w:rsidP="00EB6E60">
            <w:pPr>
              <w:jc w:val="both"/>
              <w:rPr>
                <w:b/>
                <w:sz w:val="22"/>
                <w:szCs w:val="22"/>
              </w:rPr>
            </w:pPr>
            <w:r w:rsidRPr="009571EC">
              <w:rPr>
                <w:b/>
                <w:sz w:val="22"/>
                <w:szCs w:val="22"/>
              </w:rPr>
              <w:t xml:space="preserve">В программе: </w:t>
            </w:r>
            <w:r w:rsidRPr="009571EC">
              <w:rPr>
                <w:sz w:val="22"/>
                <w:szCs w:val="22"/>
              </w:rPr>
              <w:t>актуализация теоретических и практических знаний. Методические особенности подготовки выпускников к ОГЭ по русскому языку</w:t>
            </w:r>
          </w:p>
        </w:tc>
        <w:tc>
          <w:tcPr>
            <w:tcW w:w="1843" w:type="dxa"/>
          </w:tcPr>
          <w:p w:rsidR="00EB6E60" w:rsidRPr="009571EC" w:rsidRDefault="00EB6E60" w:rsidP="00EB6E60">
            <w:pPr>
              <w:jc w:val="center"/>
              <w:rPr>
                <w:sz w:val="22"/>
                <w:szCs w:val="22"/>
              </w:rPr>
            </w:pPr>
            <w:r w:rsidRPr="009571EC">
              <w:rPr>
                <w:sz w:val="22"/>
                <w:szCs w:val="22"/>
              </w:rPr>
              <w:t>8 часов</w:t>
            </w:r>
          </w:p>
          <w:p w:rsidR="00EB6E60" w:rsidRPr="009571EC" w:rsidRDefault="00EB6E60" w:rsidP="00EB6E60">
            <w:pPr>
              <w:jc w:val="center"/>
              <w:rPr>
                <w:sz w:val="22"/>
                <w:szCs w:val="22"/>
              </w:rPr>
            </w:pPr>
          </w:p>
          <w:p w:rsidR="00EB6E60" w:rsidRPr="009571EC" w:rsidRDefault="00EB6E60" w:rsidP="00EB6E60">
            <w:pPr>
              <w:jc w:val="center"/>
              <w:rPr>
                <w:sz w:val="22"/>
                <w:szCs w:val="22"/>
              </w:rPr>
            </w:pPr>
            <w:r w:rsidRPr="009571EC">
              <w:rPr>
                <w:sz w:val="22"/>
                <w:szCs w:val="22"/>
              </w:rPr>
              <w:t>6  ноября</w:t>
            </w:r>
          </w:p>
          <w:p w:rsidR="00EB6E60" w:rsidRPr="009571EC" w:rsidRDefault="00EB6E60" w:rsidP="00EB6E60">
            <w:pPr>
              <w:jc w:val="center"/>
              <w:rPr>
                <w:sz w:val="22"/>
                <w:szCs w:val="22"/>
              </w:rPr>
            </w:pPr>
          </w:p>
          <w:p w:rsidR="00EB6E60" w:rsidRPr="009571EC" w:rsidRDefault="00EB6E60" w:rsidP="00EB6E60">
            <w:pPr>
              <w:jc w:val="center"/>
              <w:rPr>
                <w:sz w:val="22"/>
                <w:szCs w:val="22"/>
              </w:rPr>
            </w:pPr>
            <w:r w:rsidRPr="009571EC">
              <w:rPr>
                <w:sz w:val="22"/>
                <w:szCs w:val="22"/>
                <w:lang w:val="en-US"/>
              </w:rPr>
              <w:t>II</w:t>
            </w:r>
            <w:r w:rsidRPr="009571EC">
              <w:rPr>
                <w:sz w:val="22"/>
                <w:szCs w:val="22"/>
              </w:rPr>
              <w:t xml:space="preserve"> зона </w:t>
            </w:r>
          </w:p>
          <w:p w:rsidR="00EB6E60" w:rsidRPr="009571EC" w:rsidRDefault="00EB6E60" w:rsidP="00EB6E60">
            <w:pPr>
              <w:jc w:val="center"/>
              <w:rPr>
                <w:sz w:val="22"/>
                <w:szCs w:val="22"/>
              </w:rPr>
            </w:pPr>
          </w:p>
          <w:p w:rsidR="00EB6E60" w:rsidRPr="009571EC" w:rsidRDefault="00EB6E60" w:rsidP="00EB6E60">
            <w:pPr>
              <w:jc w:val="center"/>
              <w:rPr>
                <w:sz w:val="22"/>
                <w:szCs w:val="22"/>
              </w:rPr>
            </w:pPr>
            <w:r w:rsidRPr="009571EC">
              <w:rPr>
                <w:sz w:val="22"/>
                <w:szCs w:val="22"/>
              </w:rPr>
              <w:t>г. Чадан</w:t>
            </w:r>
          </w:p>
          <w:p w:rsidR="00EB6E60" w:rsidRPr="009571EC" w:rsidRDefault="00EB6E60" w:rsidP="00EB6E60">
            <w:pPr>
              <w:jc w:val="center"/>
              <w:rPr>
                <w:sz w:val="22"/>
                <w:szCs w:val="22"/>
              </w:rPr>
            </w:pPr>
          </w:p>
          <w:p w:rsidR="00EB6E60" w:rsidRPr="009571EC" w:rsidRDefault="00EB6E60" w:rsidP="00EB6E60">
            <w:pPr>
              <w:jc w:val="center"/>
              <w:rPr>
                <w:sz w:val="22"/>
                <w:szCs w:val="22"/>
              </w:rPr>
            </w:pPr>
          </w:p>
        </w:tc>
        <w:tc>
          <w:tcPr>
            <w:tcW w:w="1843" w:type="dxa"/>
          </w:tcPr>
          <w:p w:rsidR="00EB6E60" w:rsidRPr="009571EC" w:rsidRDefault="00EB6E60" w:rsidP="00EB6E60">
            <w:pPr>
              <w:jc w:val="center"/>
              <w:rPr>
                <w:sz w:val="22"/>
                <w:szCs w:val="22"/>
                <w:highlight w:val="yellow"/>
              </w:rPr>
            </w:pPr>
          </w:p>
        </w:tc>
      </w:tr>
      <w:tr w:rsidR="00EB6E60" w:rsidRPr="009571EC" w:rsidTr="00144FF1">
        <w:tc>
          <w:tcPr>
            <w:tcW w:w="710" w:type="dxa"/>
          </w:tcPr>
          <w:p w:rsidR="00EB6E60" w:rsidRPr="009571EC" w:rsidRDefault="00970DFF" w:rsidP="00EB6E60">
            <w:pPr>
              <w:rPr>
                <w:sz w:val="22"/>
                <w:szCs w:val="22"/>
              </w:rPr>
            </w:pPr>
            <w:r w:rsidRPr="009571EC">
              <w:rPr>
                <w:sz w:val="22"/>
                <w:szCs w:val="22"/>
              </w:rPr>
              <w:t>14</w:t>
            </w:r>
          </w:p>
        </w:tc>
        <w:tc>
          <w:tcPr>
            <w:tcW w:w="1984" w:type="dxa"/>
          </w:tcPr>
          <w:p w:rsidR="00EB6E60" w:rsidRPr="009571EC" w:rsidRDefault="00EB6E60" w:rsidP="00EB6E60">
            <w:pPr>
              <w:jc w:val="both"/>
              <w:rPr>
                <w:sz w:val="22"/>
                <w:szCs w:val="22"/>
              </w:rPr>
            </w:pPr>
            <w:r w:rsidRPr="009571EC">
              <w:rPr>
                <w:sz w:val="22"/>
                <w:szCs w:val="22"/>
              </w:rPr>
              <w:t>Учителя русского языка</w:t>
            </w:r>
          </w:p>
        </w:tc>
        <w:tc>
          <w:tcPr>
            <w:tcW w:w="3402" w:type="dxa"/>
          </w:tcPr>
          <w:p w:rsidR="00EB6E60" w:rsidRPr="009571EC" w:rsidRDefault="00EB6E60" w:rsidP="00EB6E60">
            <w:pPr>
              <w:jc w:val="both"/>
              <w:rPr>
                <w:b/>
                <w:sz w:val="22"/>
                <w:szCs w:val="22"/>
              </w:rPr>
            </w:pPr>
            <w:r w:rsidRPr="009571EC">
              <w:rPr>
                <w:b/>
                <w:sz w:val="22"/>
                <w:szCs w:val="22"/>
              </w:rPr>
              <w:t>Методика подготовки к ОГЭ по русскому языку: выполнение заданий с развернутым ответом</w:t>
            </w:r>
          </w:p>
          <w:p w:rsidR="00EB6E60" w:rsidRPr="009571EC" w:rsidRDefault="00EB6E60" w:rsidP="00EB6E60">
            <w:pPr>
              <w:jc w:val="both"/>
              <w:rPr>
                <w:b/>
                <w:sz w:val="22"/>
                <w:szCs w:val="22"/>
              </w:rPr>
            </w:pPr>
            <w:r w:rsidRPr="009571EC">
              <w:rPr>
                <w:b/>
                <w:sz w:val="22"/>
                <w:szCs w:val="22"/>
              </w:rPr>
              <w:t xml:space="preserve">В программе: </w:t>
            </w:r>
            <w:r w:rsidRPr="009571EC">
              <w:rPr>
                <w:sz w:val="22"/>
                <w:szCs w:val="22"/>
              </w:rPr>
              <w:t>актуализация теоретических и практических знаний. Методические особенности подготовки выпускников к ОГЭ по русскому языку</w:t>
            </w:r>
          </w:p>
        </w:tc>
        <w:tc>
          <w:tcPr>
            <w:tcW w:w="1843" w:type="dxa"/>
          </w:tcPr>
          <w:p w:rsidR="00EB6E60" w:rsidRPr="009571EC" w:rsidRDefault="00EB6E60" w:rsidP="00EB6E60">
            <w:pPr>
              <w:jc w:val="center"/>
              <w:rPr>
                <w:sz w:val="22"/>
                <w:szCs w:val="22"/>
              </w:rPr>
            </w:pPr>
            <w:r w:rsidRPr="009571EC">
              <w:rPr>
                <w:sz w:val="22"/>
                <w:szCs w:val="22"/>
              </w:rPr>
              <w:t>8 часов</w:t>
            </w:r>
          </w:p>
          <w:p w:rsidR="00EB6E60" w:rsidRPr="009571EC" w:rsidRDefault="00EB6E60" w:rsidP="00EB6E60">
            <w:pPr>
              <w:jc w:val="center"/>
              <w:rPr>
                <w:sz w:val="22"/>
                <w:szCs w:val="22"/>
              </w:rPr>
            </w:pPr>
          </w:p>
          <w:p w:rsidR="00EB6E60" w:rsidRPr="009571EC" w:rsidRDefault="00EB6E60" w:rsidP="00EB6E60">
            <w:pPr>
              <w:jc w:val="center"/>
              <w:rPr>
                <w:sz w:val="22"/>
                <w:szCs w:val="22"/>
              </w:rPr>
            </w:pPr>
            <w:r w:rsidRPr="009571EC">
              <w:rPr>
                <w:sz w:val="22"/>
                <w:szCs w:val="22"/>
              </w:rPr>
              <w:t>13  ноября</w:t>
            </w:r>
          </w:p>
          <w:p w:rsidR="00EB6E60" w:rsidRPr="009571EC" w:rsidRDefault="00EB6E60" w:rsidP="00EB6E60">
            <w:pPr>
              <w:jc w:val="center"/>
              <w:rPr>
                <w:sz w:val="22"/>
                <w:szCs w:val="22"/>
              </w:rPr>
            </w:pPr>
          </w:p>
          <w:p w:rsidR="00EB6E60" w:rsidRPr="009571EC" w:rsidRDefault="00EB6E60" w:rsidP="00EB6E60">
            <w:pPr>
              <w:jc w:val="center"/>
              <w:rPr>
                <w:sz w:val="22"/>
                <w:szCs w:val="22"/>
              </w:rPr>
            </w:pPr>
            <w:r w:rsidRPr="009571EC">
              <w:rPr>
                <w:sz w:val="22"/>
                <w:szCs w:val="22"/>
                <w:lang w:val="en-US"/>
              </w:rPr>
              <w:t>I</w:t>
            </w:r>
            <w:r w:rsidRPr="009571EC">
              <w:rPr>
                <w:sz w:val="22"/>
                <w:szCs w:val="22"/>
              </w:rPr>
              <w:t xml:space="preserve"> зона</w:t>
            </w:r>
          </w:p>
          <w:p w:rsidR="00EB6E60" w:rsidRPr="009571EC" w:rsidRDefault="00EB6E60" w:rsidP="00EB6E60">
            <w:pPr>
              <w:jc w:val="center"/>
              <w:rPr>
                <w:sz w:val="22"/>
                <w:szCs w:val="22"/>
              </w:rPr>
            </w:pPr>
          </w:p>
          <w:p w:rsidR="00EB6E60" w:rsidRPr="009571EC" w:rsidRDefault="00EB6E60" w:rsidP="00EB6E60">
            <w:pPr>
              <w:jc w:val="center"/>
              <w:rPr>
                <w:sz w:val="22"/>
                <w:szCs w:val="22"/>
              </w:rPr>
            </w:pPr>
            <w:r w:rsidRPr="009571EC">
              <w:rPr>
                <w:sz w:val="22"/>
                <w:szCs w:val="22"/>
              </w:rPr>
              <w:t xml:space="preserve"> п. Кызыл-Мажалык</w:t>
            </w:r>
          </w:p>
        </w:tc>
        <w:tc>
          <w:tcPr>
            <w:tcW w:w="1843" w:type="dxa"/>
          </w:tcPr>
          <w:p w:rsidR="00EB6E60" w:rsidRPr="009571EC" w:rsidRDefault="00EB6E60" w:rsidP="00EB6E60">
            <w:pPr>
              <w:jc w:val="center"/>
              <w:rPr>
                <w:sz w:val="22"/>
                <w:szCs w:val="22"/>
                <w:highlight w:val="yellow"/>
              </w:rPr>
            </w:pPr>
          </w:p>
        </w:tc>
      </w:tr>
      <w:tr w:rsidR="00EB6E60" w:rsidRPr="009571EC" w:rsidTr="00144FF1">
        <w:tc>
          <w:tcPr>
            <w:tcW w:w="710" w:type="dxa"/>
          </w:tcPr>
          <w:p w:rsidR="00EB6E60" w:rsidRPr="009571EC" w:rsidRDefault="00970DFF" w:rsidP="00EB6E60">
            <w:pPr>
              <w:rPr>
                <w:sz w:val="22"/>
                <w:szCs w:val="22"/>
              </w:rPr>
            </w:pPr>
            <w:r w:rsidRPr="009571EC">
              <w:rPr>
                <w:sz w:val="22"/>
                <w:szCs w:val="22"/>
              </w:rPr>
              <w:t>15</w:t>
            </w:r>
          </w:p>
        </w:tc>
        <w:tc>
          <w:tcPr>
            <w:tcW w:w="1984" w:type="dxa"/>
          </w:tcPr>
          <w:p w:rsidR="00EB6E60" w:rsidRPr="009571EC" w:rsidRDefault="00EB6E60" w:rsidP="00EB6E60">
            <w:pPr>
              <w:jc w:val="both"/>
              <w:rPr>
                <w:sz w:val="22"/>
                <w:szCs w:val="22"/>
              </w:rPr>
            </w:pPr>
            <w:r w:rsidRPr="009571EC">
              <w:rPr>
                <w:sz w:val="22"/>
                <w:szCs w:val="22"/>
              </w:rPr>
              <w:t>Учителя русского языка и литературы</w:t>
            </w:r>
          </w:p>
        </w:tc>
        <w:tc>
          <w:tcPr>
            <w:tcW w:w="3402" w:type="dxa"/>
          </w:tcPr>
          <w:p w:rsidR="00EB6E60" w:rsidRPr="009571EC" w:rsidRDefault="00EB6E60" w:rsidP="00857373">
            <w:pPr>
              <w:jc w:val="both"/>
              <w:rPr>
                <w:b/>
                <w:sz w:val="22"/>
                <w:szCs w:val="22"/>
              </w:rPr>
            </w:pPr>
            <w:r w:rsidRPr="009571EC">
              <w:rPr>
                <w:b/>
                <w:sz w:val="22"/>
                <w:szCs w:val="22"/>
              </w:rPr>
              <w:t>Организация исследовательской деятельности учащихся на уроках русского языка и литературы</w:t>
            </w:r>
          </w:p>
          <w:p w:rsidR="00EB6E60" w:rsidRPr="009571EC" w:rsidRDefault="00EB6E60" w:rsidP="00EB6E60">
            <w:pPr>
              <w:jc w:val="both"/>
              <w:rPr>
                <w:b/>
                <w:sz w:val="22"/>
                <w:szCs w:val="22"/>
              </w:rPr>
            </w:pPr>
            <w:r w:rsidRPr="009571EC">
              <w:rPr>
                <w:b/>
                <w:sz w:val="22"/>
                <w:szCs w:val="22"/>
              </w:rPr>
              <w:t xml:space="preserve">В программе: </w:t>
            </w:r>
            <w:r w:rsidRPr="009571EC">
              <w:rPr>
                <w:sz w:val="22"/>
                <w:szCs w:val="22"/>
                <w:shd w:val="clear" w:color="auto" w:fill="FFFFFF"/>
              </w:rPr>
              <w:t xml:space="preserve"> знаки препинания в предложениях со словами и конструкциями, грамматически не связанными с членами </w:t>
            </w:r>
            <w:r w:rsidRPr="009571EC">
              <w:rPr>
                <w:sz w:val="22"/>
                <w:szCs w:val="22"/>
              </w:rPr>
              <w:t>предложения; синтаксические нормы: нормы согласования, построение предложений с однородными членами, нормы управления, построение сложноподчинённого предложения. Практические занятия по развитию знаний и умений по предмету.</w:t>
            </w:r>
          </w:p>
        </w:tc>
        <w:tc>
          <w:tcPr>
            <w:tcW w:w="1843" w:type="dxa"/>
          </w:tcPr>
          <w:p w:rsidR="00970DFF" w:rsidRPr="009571EC" w:rsidRDefault="00970DFF" w:rsidP="00EB6E60">
            <w:pPr>
              <w:jc w:val="center"/>
              <w:rPr>
                <w:sz w:val="22"/>
                <w:szCs w:val="22"/>
              </w:rPr>
            </w:pPr>
            <w:r w:rsidRPr="009571EC">
              <w:rPr>
                <w:sz w:val="22"/>
                <w:szCs w:val="22"/>
              </w:rPr>
              <w:t>8 часов</w:t>
            </w:r>
          </w:p>
          <w:p w:rsidR="00970DFF" w:rsidRPr="009571EC" w:rsidRDefault="00970DFF" w:rsidP="00970DFF">
            <w:pPr>
              <w:jc w:val="both"/>
              <w:rPr>
                <w:sz w:val="22"/>
                <w:szCs w:val="22"/>
              </w:rPr>
            </w:pPr>
          </w:p>
          <w:p w:rsidR="00970DFF" w:rsidRPr="009571EC" w:rsidRDefault="00970DFF" w:rsidP="00970DFF">
            <w:pPr>
              <w:jc w:val="center"/>
              <w:rPr>
                <w:sz w:val="22"/>
                <w:szCs w:val="22"/>
              </w:rPr>
            </w:pPr>
            <w:r w:rsidRPr="009571EC">
              <w:rPr>
                <w:sz w:val="22"/>
                <w:szCs w:val="22"/>
              </w:rPr>
              <w:t>4 декабря</w:t>
            </w:r>
          </w:p>
          <w:p w:rsidR="00970DFF" w:rsidRPr="009571EC" w:rsidRDefault="00970DFF" w:rsidP="00970DFF">
            <w:pPr>
              <w:jc w:val="center"/>
              <w:rPr>
                <w:sz w:val="22"/>
                <w:szCs w:val="22"/>
              </w:rPr>
            </w:pPr>
          </w:p>
          <w:p w:rsidR="00970DFF" w:rsidRPr="009571EC" w:rsidRDefault="00970DFF" w:rsidP="00970DFF">
            <w:pPr>
              <w:jc w:val="center"/>
              <w:rPr>
                <w:sz w:val="22"/>
                <w:szCs w:val="22"/>
              </w:rPr>
            </w:pPr>
            <w:r w:rsidRPr="009571EC">
              <w:rPr>
                <w:sz w:val="22"/>
                <w:szCs w:val="22"/>
              </w:rPr>
              <w:t>г. Кызыл</w:t>
            </w:r>
          </w:p>
          <w:p w:rsidR="00EB6E60" w:rsidRPr="009571EC" w:rsidRDefault="00EB6E60" w:rsidP="00EB6E60">
            <w:pPr>
              <w:jc w:val="center"/>
              <w:rPr>
                <w:sz w:val="22"/>
                <w:szCs w:val="22"/>
              </w:rPr>
            </w:pPr>
          </w:p>
        </w:tc>
        <w:tc>
          <w:tcPr>
            <w:tcW w:w="1843" w:type="dxa"/>
          </w:tcPr>
          <w:p w:rsidR="00EB6E60" w:rsidRPr="009571EC" w:rsidRDefault="00EB6E60" w:rsidP="00EB6E60">
            <w:pPr>
              <w:jc w:val="center"/>
              <w:rPr>
                <w:sz w:val="22"/>
                <w:szCs w:val="22"/>
                <w:highlight w:val="yellow"/>
              </w:rPr>
            </w:pPr>
          </w:p>
        </w:tc>
      </w:tr>
    </w:tbl>
    <w:p w:rsidR="00144FF1" w:rsidRDefault="00144FF1" w:rsidP="00144FF1">
      <w:pPr>
        <w:ind w:left="360"/>
        <w:rPr>
          <w:b/>
        </w:rPr>
      </w:pPr>
    </w:p>
    <w:p w:rsidR="007E4ED5" w:rsidRPr="004A7852" w:rsidRDefault="007E4ED5" w:rsidP="007E4ED5">
      <w:pPr>
        <w:pStyle w:val="a3"/>
        <w:spacing w:after="0"/>
        <w:jc w:val="center"/>
        <w:rPr>
          <w:b/>
          <w:bCs/>
        </w:rPr>
      </w:pPr>
      <w:r>
        <w:rPr>
          <w:b/>
          <w:bCs/>
        </w:rPr>
        <w:t>КУРСЫ ПОДГОТОВКИ</w:t>
      </w:r>
    </w:p>
    <w:p w:rsidR="007E4ED5" w:rsidRPr="004A7852" w:rsidRDefault="007E4ED5" w:rsidP="007E4ED5">
      <w:pPr>
        <w:snapToGrid w:val="0"/>
        <w:jc w:val="center"/>
        <w:rPr>
          <w:b/>
        </w:rPr>
      </w:pPr>
      <w:r w:rsidRPr="004A7852">
        <w:rPr>
          <w:b/>
        </w:rPr>
        <w:t>«</w:t>
      </w:r>
      <w:r>
        <w:rPr>
          <w:b/>
        </w:rPr>
        <w:t>Подготовка экспертов для работы в региональной предметной комиссии при проведении государственной итоговой аттестаии по обрзовательным программам основного общего и среднего общего образования по русскому языку</w:t>
      </w:r>
      <w:r w:rsidRPr="004A7852">
        <w:rPr>
          <w:b/>
        </w:rPr>
        <w:t xml:space="preserve">» </w:t>
      </w:r>
    </w:p>
    <w:p w:rsidR="00857373" w:rsidRDefault="007E4ED5" w:rsidP="007E4ED5">
      <w:pPr>
        <w:pStyle w:val="a3"/>
        <w:spacing w:after="0"/>
        <w:jc w:val="center"/>
        <w:rPr>
          <w:bCs/>
        </w:rPr>
      </w:pPr>
      <w:r w:rsidRPr="004A7852">
        <w:rPr>
          <w:bCs/>
        </w:rPr>
        <w:t xml:space="preserve"> (повышение квалификации </w:t>
      </w:r>
      <w:r>
        <w:rPr>
          <w:bCs/>
        </w:rPr>
        <w:t>кандидатов в эксперты предметной</w:t>
      </w:r>
    </w:p>
    <w:p w:rsidR="007E4ED5" w:rsidRPr="004A7852" w:rsidRDefault="007E4ED5" w:rsidP="00857373">
      <w:pPr>
        <w:pStyle w:val="a3"/>
        <w:spacing w:after="0"/>
        <w:jc w:val="center"/>
        <w:rPr>
          <w:bCs/>
        </w:rPr>
      </w:pPr>
      <w:r>
        <w:rPr>
          <w:bCs/>
        </w:rPr>
        <w:t xml:space="preserve"> </w:t>
      </w:r>
      <w:r w:rsidR="007A7A5C">
        <w:rPr>
          <w:bCs/>
        </w:rPr>
        <w:t>к</w:t>
      </w:r>
      <w:r>
        <w:rPr>
          <w:bCs/>
        </w:rPr>
        <w:t>омиссии</w:t>
      </w:r>
      <w:r w:rsidR="00857373">
        <w:rPr>
          <w:bCs/>
        </w:rPr>
        <w:t xml:space="preserve"> </w:t>
      </w:r>
      <w:r>
        <w:rPr>
          <w:bCs/>
        </w:rPr>
        <w:t>по русскому языку</w:t>
      </w:r>
      <w:r w:rsidRPr="004A7852">
        <w:rPr>
          <w:bCs/>
        </w:rPr>
        <w:t>)</w:t>
      </w:r>
    </w:p>
    <w:tbl>
      <w:tblPr>
        <w:tblW w:w="9640" w:type="dxa"/>
        <w:tblInd w:w="-176" w:type="dxa"/>
        <w:tblLayout w:type="fixed"/>
        <w:tblLook w:val="0000"/>
      </w:tblPr>
      <w:tblGrid>
        <w:gridCol w:w="709"/>
        <w:gridCol w:w="1418"/>
        <w:gridCol w:w="2835"/>
        <w:gridCol w:w="1559"/>
        <w:gridCol w:w="1843"/>
        <w:gridCol w:w="1276"/>
      </w:tblGrid>
      <w:tr w:rsidR="007E4ED5" w:rsidRPr="007A7A5C" w:rsidTr="007F2EFD">
        <w:tc>
          <w:tcPr>
            <w:tcW w:w="709" w:type="dxa"/>
            <w:tcBorders>
              <w:top w:val="single" w:sz="4" w:space="0" w:color="000000"/>
              <w:left w:val="single" w:sz="4" w:space="0" w:color="000000"/>
              <w:bottom w:val="single" w:sz="4" w:space="0" w:color="000000"/>
            </w:tcBorders>
            <w:vAlign w:val="center"/>
          </w:tcPr>
          <w:p w:rsidR="007E4ED5" w:rsidRPr="007A7A5C" w:rsidRDefault="007E4ED5" w:rsidP="008947ED">
            <w:pPr>
              <w:pStyle w:val="a3"/>
              <w:snapToGrid w:val="0"/>
              <w:spacing w:after="0"/>
              <w:jc w:val="center"/>
              <w:rPr>
                <w:b/>
                <w:bCs/>
                <w:i/>
                <w:sz w:val="20"/>
                <w:szCs w:val="22"/>
              </w:rPr>
            </w:pPr>
            <w:r w:rsidRPr="007A7A5C">
              <w:rPr>
                <w:b/>
                <w:bCs/>
                <w:i/>
                <w:sz w:val="20"/>
                <w:szCs w:val="22"/>
              </w:rPr>
              <w:t>№</w:t>
            </w:r>
          </w:p>
        </w:tc>
        <w:tc>
          <w:tcPr>
            <w:tcW w:w="1418" w:type="dxa"/>
            <w:tcBorders>
              <w:top w:val="single" w:sz="4" w:space="0" w:color="000000"/>
              <w:left w:val="single" w:sz="4" w:space="0" w:color="000000"/>
              <w:bottom w:val="single" w:sz="4" w:space="0" w:color="000000"/>
            </w:tcBorders>
            <w:vAlign w:val="center"/>
          </w:tcPr>
          <w:p w:rsidR="007E4ED5" w:rsidRPr="007A7A5C" w:rsidRDefault="007E4ED5" w:rsidP="008947ED">
            <w:pPr>
              <w:pStyle w:val="a3"/>
              <w:snapToGrid w:val="0"/>
              <w:spacing w:after="0"/>
              <w:ind w:right="-108"/>
              <w:jc w:val="center"/>
              <w:rPr>
                <w:b/>
                <w:bCs/>
                <w:i/>
                <w:sz w:val="20"/>
                <w:szCs w:val="22"/>
              </w:rPr>
            </w:pPr>
            <w:r w:rsidRPr="007A7A5C">
              <w:rPr>
                <w:b/>
                <w:bCs/>
                <w:i/>
                <w:sz w:val="20"/>
                <w:szCs w:val="22"/>
              </w:rPr>
              <w:t>Категория слушателей</w:t>
            </w:r>
          </w:p>
        </w:tc>
        <w:tc>
          <w:tcPr>
            <w:tcW w:w="2835" w:type="dxa"/>
            <w:tcBorders>
              <w:top w:val="single" w:sz="4" w:space="0" w:color="000000"/>
              <w:left w:val="single" w:sz="4" w:space="0" w:color="000000"/>
              <w:bottom w:val="single" w:sz="4" w:space="0" w:color="000000"/>
            </w:tcBorders>
            <w:vAlign w:val="center"/>
          </w:tcPr>
          <w:p w:rsidR="007E4ED5" w:rsidRPr="007A7A5C" w:rsidRDefault="007E4ED5" w:rsidP="008947ED">
            <w:pPr>
              <w:pStyle w:val="a3"/>
              <w:snapToGrid w:val="0"/>
              <w:spacing w:after="0"/>
              <w:jc w:val="center"/>
              <w:rPr>
                <w:b/>
                <w:bCs/>
                <w:i/>
                <w:sz w:val="20"/>
                <w:szCs w:val="22"/>
              </w:rPr>
            </w:pPr>
            <w:r w:rsidRPr="007A7A5C">
              <w:rPr>
                <w:b/>
                <w:bCs/>
                <w:i/>
                <w:sz w:val="20"/>
                <w:szCs w:val="22"/>
              </w:rPr>
              <w:t>Название программы</w:t>
            </w:r>
          </w:p>
          <w:p w:rsidR="007E4ED5" w:rsidRPr="007A7A5C" w:rsidRDefault="007E4ED5" w:rsidP="008947ED">
            <w:pPr>
              <w:pStyle w:val="a3"/>
              <w:spacing w:after="0"/>
              <w:jc w:val="center"/>
              <w:rPr>
                <w:b/>
                <w:bCs/>
                <w:i/>
                <w:sz w:val="20"/>
                <w:szCs w:val="22"/>
              </w:rPr>
            </w:pPr>
            <w:r w:rsidRPr="007A7A5C">
              <w:rPr>
                <w:b/>
                <w:bCs/>
                <w:i/>
                <w:sz w:val="20"/>
                <w:szCs w:val="22"/>
              </w:rPr>
              <w:t>аннотация</w:t>
            </w:r>
          </w:p>
        </w:tc>
        <w:tc>
          <w:tcPr>
            <w:tcW w:w="1559" w:type="dxa"/>
            <w:tcBorders>
              <w:top w:val="single" w:sz="4" w:space="0" w:color="000000"/>
              <w:left w:val="single" w:sz="4" w:space="0" w:color="000000"/>
              <w:bottom w:val="single" w:sz="4" w:space="0" w:color="000000"/>
            </w:tcBorders>
            <w:vAlign w:val="center"/>
          </w:tcPr>
          <w:p w:rsidR="007E4ED5" w:rsidRPr="007A7A5C" w:rsidRDefault="007E4ED5" w:rsidP="008947ED">
            <w:pPr>
              <w:pStyle w:val="a3"/>
              <w:snapToGrid w:val="0"/>
              <w:spacing w:after="0"/>
              <w:jc w:val="center"/>
              <w:rPr>
                <w:b/>
                <w:bCs/>
                <w:i/>
                <w:sz w:val="20"/>
                <w:szCs w:val="22"/>
              </w:rPr>
            </w:pPr>
            <w:r w:rsidRPr="007A7A5C">
              <w:rPr>
                <w:b/>
                <w:bCs/>
                <w:i/>
                <w:sz w:val="20"/>
                <w:szCs w:val="22"/>
              </w:rPr>
              <w:t>Кол-во часов</w:t>
            </w:r>
          </w:p>
        </w:tc>
        <w:tc>
          <w:tcPr>
            <w:tcW w:w="1843" w:type="dxa"/>
            <w:tcBorders>
              <w:top w:val="single" w:sz="4" w:space="0" w:color="000000"/>
              <w:left w:val="single" w:sz="4" w:space="0" w:color="000000"/>
              <w:bottom w:val="single" w:sz="4" w:space="0" w:color="auto"/>
            </w:tcBorders>
            <w:vAlign w:val="center"/>
          </w:tcPr>
          <w:p w:rsidR="007E4ED5" w:rsidRPr="007A7A5C" w:rsidRDefault="007E4ED5" w:rsidP="008947ED">
            <w:pPr>
              <w:pStyle w:val="a3"/>
              <w:snapToGrid w:val="0"/>
              <w:spacing w:after="0"/>
              <w:jc w:val="center"/>
              <w:rPr>
                <w:b/>
                <w:bCs/>
                <w:i/>
                <w:sz w:val="20"/>
                <w:szCs w:val="22"/>
              </w:rPr>
            </w:pPr>
            <w:r w:rsidRPr="007A7A5C">
              <w:rPr>
                <w:b/>
                <w:bCs/>
                <w:i/>
                <w:sz w:val="20"/>
                <w:szCs w:val="22"/>
              </w:rPr>
              <w:t>Сроки проведения</w:t>
            </w:r>
          </w:p>
        </w:tc>
        <w:tc>
          <w:tcPr>
            <w:tcW w:w="1276" w:type="dxa"/>
            <w:tcBorders>
              <w:top w:val="single" w:sz="4" w:space="0" w:color="000000"/>
              <w:left w:val="single" w:sz="4" w:space="0" w:color="000000"/>
              <w:bottom w:val="single" w:sz="4" w:space="0" w:color="auto"/>
              <w:right w:val="single" w:sz="4" w:space="0" w:color="000000"/>
            </w:tcBorders>
            <w:vAlign w:val="center"/>
          </w:tcPr>
          <w:p w:rsidR="007E4ED5" w:rsidRPr="007A7A5C" w:rsidRDefault="007E4ED5" w:rsidP="008947ED">
            <w:pPr>
              <w:pStyle w:val="a3"/>
              <w:snapToGrid w:val="0"/>
              <w:spacing w:after="0"/>
              <w:jc w:val="center"/>
              <w:rPr>
                <w:b/>
                <w:bCs/>
                <w:i/>
                <w:sz w:val="20"/>
                <w:szCs w:val="22"/>
              </w:rPr>
            </w:pPr>
            <w:r w:rsidRPr="007A7A5C">
              <w:rPr>
                <w:b/>
                <w:bCs/>
                <w:i/>
                <w:sz w:val="20"/>
                <w:szCs w:val="22"/>
              </w:rPr>
              <w:t>Место проведения, ответственный</w:t>
            </w:r>
          </w:p>
        </w:tc>
      </w:tr>
      <w:tr w:rsidR="007E4ED5" w:rsidRPr="009571EC" w:rsidTr="007F2EFD">
        <w:tc>
          <w:tcPr>
            <w:tcW w:w="4962" w:type="dxa"/>
            <w:gridSpan w:val="3"/>
            <w:tcBorders>
              <w:top w:val="single" w:sz="4" w:space="0" w:color="000000"/>
              <w:left w:val="single" w:sz="4" w:space="0" w:color="000000"/>
              <w:bottom w:val="single" w:sz="4" w:space="0" w:color="000000"/>
            </w:tcBorders>
          </w:tcPr>
          <w:p w:rsidR="007E4ED5" w:rsidRPr="009571EC" w:rsidRDefault="007E4ED5" w:rsidP="007E4ED5">
            <w:pPr>
              <w:snapToGrid w:val="0"/>
              <w:jc w:val="center"/>
              <w:rPr>
                <w:b/>
                <w:bCs/>
                <w:sz w:val="22"/>
                <w:szCs w:val="22"/>
              </w:rPr>
            </w:pPr>
            <w:r w:rsidRPr="009571EC">
              <w:rPr>
                <w:b/>
                <w:sz w:val="22"/>
                <w:szCs w:val="22"/>
              </w:rPr>
              <w:t xml:space="preserve">«Подготовка экспертов для работы в региональной предметной комиссии при </w:t>
            </w:r>
            <w:r w:rsidRPr="009571EC">
              <w:rPr>
                <w:b/>
                <w:sz w:val="22"/>
                <w:szCs w:val="22"/>
              </w:rPr>
              <w:lastRenderedPageBreak/>
              <w:t>проведении государственной итоговой аттестаии по обрзовательным программам основного общего и среднего общего образования по русскому языку»</w:t>
            </w:r>
          </w:p>
        </w:tc>
        <w:tc>
          <w:tcPr>
            <w:tcW w:w="1559" w:type="dxa"/>
            <w:tcBorders>
              <w:top w:val="single" w:sz="4" w:space="0" w:color="000000"/>
              <w:left w:val="single" w:sz="4" w:space="0" w:color="000000"/>
              <w:bottom w:val="single" w:sz="4" w:space="0" w:color="auto"/>
            </w:tcBorders>
          </w:tcPr>
          <w:p w:rsidR="007E4ED5" w:rsidRPr="009571EC" w:rsidRDefault="007E4ED5" w:rsidP="008947ED">
            <w:pPr>
              <w:pStyle w:val="a3"/>
              <w:snapToGrid w:val="0"/>
              <w:spacing w:after="0"/>
              <w:jc w:val="center"/>
              <w:rPr>
                <w:b/>
                <w:bCs/>
                <w:sz w:val="22"/>
                <w:szCs w:val="22"/>
              </w:rPr>
            </w:pPr>
            <w:r w:rsidRPr="009571EC">
              <w:rPr>
                <w:b/>
                <w:bCs/>
                <w:sz w:val="22"/>
                <w:szCs w:val="22"/>
              </w:rPr>
              <w:lastRenderedPageBreak/>
              <w:t>156 часов</w:t>
            </w:r>
          </w:p>
        </w:tc>
        <w:tc>
          <w:tcPr>
            <w:tcW w:w="1843" w:type="dxa"/>
            <w:tcBorders>
              <w:top w:val="single" w:sz="4" w:space="0" w:color="000000"/>
              <w:left w:val="single" w:sz="4" w:space="0" w:color="000000"/>
              <w:bottom w:val="single" w:sz="4" w:space="0" w:color="auto"/>
            </w:tcBorders>
          </w:tcPr>
          <w:p w:rsidR="007E4ED5" w:rsidRPr="009571EC" w:rsidRDefault="007E4ED5" w:rsidP="008947ED">
            <w:pPr>
              <w:pStyle w:val="a3"/>
              <w:snapToGrid w:val="0"/>
              <w:spacing w:after="0"/>
              <w:jc w:val="center"/>
              <w:rPr>
                <w:bCs/>
                <w:sz w:val="22"/>
                <w:szCs w:val="22"/>
              </w:rPr>
            </w:pPr>
            <w:r w:rsidRPr="009571EC">
              <w:rPr>
                <w:bCs/>
                <w:sz w:val="22"/>
                <w:szCs w:val="22"/>
              </w:rPr>
              <w:t>Декабрь 2018 январь-февраль</w:t>
            </w:r>
          </w:p>
          <w:p w:rsidR="007E4ED5" w:rsidRPr="009571EC" w:rsidRDefault="007E4ED5" w:rsidP="008947ED">
            <w:pPr>
              <w:pStyle w:val="a3"/>
              <w:snapToGrid w:val="0"/>
              <w:spacing w:after="0"/>
              <w:jc w:val="center"/>
              <w:rPr>
                <w:bCs/>
                <w:sz w:val="22"/>
                <w:szCs w:val="22"/>
              </w:rPr>
            </w:pPr>
            <w:r w:rsidRPr="009571EC">
              <w:rPr>
                <w:bCs/>
                <w:sz w:val="22"/>
                <w:szCs w:val="22"/>
              </w:rPr>
              <w:lastRenderedPageBreak/>
              <w:t>2019 года</w:t>
            </w:r>
          </w:p>
        </w:tc>
        <w:tc>
          <w:tcPr>
            <w:tcW w:w="1276" w:type="dxa"/>
            <w:vMerge w:val="restart"/>
            <w:tcBorders>
              <w:top w:val="single" w:sz="4" w:space="0" w:color="000000"/>
              <w:left w:val="single" w:sz="4" w:space="0" w:color="000000"/>
              <w:right w:val="single" w:sz="4" w:space="0" w:color="000000"/>
            </w:tcBorders>
            <w:vAlign w:val="center"/>
          </w:tcPr>
          <w:p w:rsidR="007E4ED5" w:rsidRPr="009571EC" w:rsidRDefault="007E4ED5" w:rsidP="008947ED">
            <w:pPr>
              <w:pStyle w:val="a3"/>
              <w:snapToGrid w:val="0"/>
              <w:spacing w:after="0"/>
              <w:jc w:val="center"/>
              <w:rPr>
                <w:bCs/>
                <w:sz w:val="22"/>
                <w:szCs w:val="22"/>
              </w:rPr>
            </w:pPr>
            <w:r w:rsidRPr="009571EC">
              <w:rPr>
                <w:bCs/>
                <w:sz w:val="22"/>
                <w:szCs w:val="22"/>
              </w:rPr>
              <w:lastRenderedPageBreak/>
              <w:t>ТИРОиПК</w:t>
            </w:r>
          </w:p>
          <w:p w:rsidR="007E4ED5" w:rsidRPr="009571EC" w:rsidRDefault="007E4ED5" w:rsidP="008947ED">
            <w:pPr>
              <w:pStyle w:val="a3"/>
              <w:snapToGrid w:val="0"/>
              <w:spacing w:after="0"/>
              <w:jc w:val="center"/>
              <w:rPr>
                <w:bCs/>
                <w:sz w:val="22"/>
                <w:szCs w:val="22"/>
              </w:rPr>
            </w:pPr>
          </w:p>
        </w:tc>
      </w:tr>
      <w:tr w:rsidR="007E4ED5" w:rsidRPr="009571EC" w:rsidTr="007F2EFD">
        <w:tc>
          <w:tcPr>
            <w:tcW w:w="709" w:type="dxa"/>
            <w:tcBorders>
              <w:top w:val="single" w:sz="4" w:space="0" w:color="000000"/>
              <w:left w:val="single" w:sz="4" w:space="0" w:color="000000"/>
              <w:bottom w:val="single" w:sz="4" w:space="0" w:color="000000"/>
            </w:tcBorders>
            <w:vAlign w:val="center"/>
          </w:tcPr>
          <w:p w:rsidR="007E4ED5" w:rsidRPr="009571EC" w:rsidRDefault="007E4ED5" w:rsidP="008947ED">
            <w:pPr>
              <w:pStyle w:val="a3"/>
              <w:snapToGrid w:val="0"/>
              <w:spacing w:after="0"/>
              <w:jc w:val="center"/>
              <w:rPr>
                <w:bCs/>
                <w:sz w:val="22"/>
                <w:szCs w:val="22"/>
              </w:rPr>
            </w:pPr>
            <w:r w:rsidRPr="009571EC">
              <w:rPr>
                <w:bCs/>
                <w:sz w:val="22"/>
                <w:szCs w:val="22"/>
              </w:rPr>
              <w:lastRenderedPageBreak/>
              <w:t>1</w:t>
            </w:r>
          </w:p>
        </w:tc>
        <w:tc>
          <w:tcPr>
            <w:tcW w:w="1418" w:type="dxa"/>
            <w:vMerge w:val="restart"/>
            <w:tcBorders>
              <w:top w:val="single" w:sz="4" w:space="0" w:color="000000"/>
              <w:left w:val="single" w:sz="4" w:space="0" w:color="000000"/>
              <w:bottom w:val="single" w:sz="4" w:space="0" w:color="000000"/>
            </w:tcBorders>
            <w:vAlign w:val="center"/>
          </w:tcPr>
          <w:p w:rsidR="007E4ED5" w:rsidRPr="009571EC" w:rsidRDefault="007E4ED5" w:rsidP="00954D0F">
            <w:pPr>
              <w:shd w:val="clear" w:color="auto" w:fill="FFFFFF"/>
              <w:snapToGrid w:val="0"/>
              <w:jc w:val="center"/>
              <w:rPr>
                <w:sz w:val="22"/>
                <w:szCs w:val="22"/>
              </w:rPr>
            </w:pPr>
            <w:r w:rsidRPr="009571EC">
              <w:rPr>
                <w:sz w:val="22"/>
                <w:szCs w:val="22"/>
              </w:rPr>
              <w:t xml:space="preserve">Учителя </w:t>
            </w:r>
            <w:r w:rsidR="00954D0F" w:rsidRPr="009571EC">
              <w:rPr>
                <w:sz w:val="22"/>
                <w:szCs w:val="22"/>
              </w:rPr>
              <w:t>русского языка</w:t>
            </w:r>
          </w:p>
        </w:tc>
        <w:tc>
          <w:tcPr>
            <w:tcW w:w="2835" w:type="dxa"/>
            <w:tcBorders>
              <w:top w:val="single" w:sz="4" w:space="0" w:color="000000"/>
              <w:left w:val="single" w:sz="4" w:space="0" w:color="000000"/>
              <w:bottom w:val="single" w:sz="4" w:space="0" w:color="auto"/>
            </w:tcBorders>
          </w:tcPr>
          <w:p w:rsidR="007E4ED5" w:rsidRPr="009571EC" w:rsidRDefault="007E4ED5" w:rsidP="008947ED">
            <w:pPr>
              <w:pStyle w:val="a3"/>
              <w:spacing w:after="0"/>
              <w:jc w:val="center"/>
              <w:rPr>
                <w:b/>
                <w:bCs/>
                <w:sz w:val="22"/>
                <w:szCs w:val="22"/>
              </w:rPr>
            </w:pPr>
            <w:r w:rsidRPr="009571EC">
              <w:rPr>
                <w:b/>
                <w:bCs/>
                <w:sz w:val="22"/>
                <w:szCs w:val="22"/>
              </w:rPr>
              <w:t>Модуль 1.</w:t>
            </w:r>
          </w:p>
        </w:tc>
        <w:tc>
          <w:tcPr>
            <w:tcW w:w="1559" w:type="dxa"/>
            <w:tcBorders>
              <w:top w:val="single" w:sz="4" w:space="0" w:color="auto"/>
              <w:left w:val="single" w:sz="4" w:space="0" w:color="000000"/>
              <w:bottom w:val="single" w:sz="4" w:space="0" w:color="auto"/>
            </w:tcBorders>
            <w:vAlign w:val="center"/>
          </w:tcPr>
          <w:p w:rsidR="007E4ED5" w:rsidRPr="009571EC" w:rsidRDefault="007E4ED5" w:rsidP="008947ED">
            <w:pPr>
              <w:pStyle w:val="a3"/>
              <w:snapToGrid w:val="0"/>
              <w:spacing w:after="0"/>
              <w:jc w:val="center"/>
              <w:rPr>
                <w:bCs/>
                <w:sz w:val="22"/>
                <w:szCs w:val="22"/>
              </w:rPr>
            </w:pPr>
            <w:r w:rsidRPr="009571EC">
              <w:rPr>
                <w:bCs/>
                <w:sz w:val="22"/>
                <w:szCs w:val="22"/>
              </w:rPr>
              <w:t>26 часов</w:t>
            </w:r>
          </w:p>
        </w:tc>
        <w:tc>
          <w:tcPr>
            <w:tcW w:w="1843" w:type="dxa"/>
            <w:tcBorders>
              <w:top w:val="single" w:sz="4" w:space="0" w:color="auto"/>
              <w:left w:val="single" w:sz="4" w:space="0" w:color="000000"/>
              <w:bottom w:val="single" w:sz="4" w:space="0" w:color="auto"/>
            </w:tcBorders>
          </w:tcPr>
          <w:p w:rsidR="007E4ED5" w:rsidRPr="009571EC" w:rsidRDefault="007E4ED5" w:rsidP="008947ED">
            <w:pPr>
              <w:pStyle w:val="a3"/>
              <w:snapToGrid w:val="0"/>
              <w:spacing w:after="0"/>
              <w:ind w:right="-108"/>
              <w:jc w:val="center"/>
              <w:rPr>
                <w:bCs/>
                <w:sz w:val="22"/>
                <w:szCs w:val="22"/>
              </w:rPr>
            </w:pPr>
            <w:r w:rsidRPr="009571EC">
              <w:rPr>
                <w:bCs/>
                <w:sz w:val="22"/>
                <w:szCs w:val="22"/>
              </w:rPr>
              <w:t>12-14 декабря 2018г.</w:t>
            </w:r>
          </w:p>
        </w:tc>
        <w:tc>
          <w:tcPr>
            <w:tcW w:w="1276" w:type="dxa"/>
            <w:vMerge/>
            <w:tcBorders>
              <w:left w:val="single" w:sz="4" w:space="0" w:color="000000"/>
              <w:right w:val="single" w:sz="4" w:space="0" w:color="000000"/>
            </w:tcBorders>
          </w:tcPr>
          <w:p w:rsidR="007E4ED5" w:rsidRPr="009571EC" w:rsidRDefault="007E4ED5" w:rsidP="008947ED">
            <w:pPr>
              <w:pStyle w:val="a3"/>
              <w:snapToGrid w:val="0"/>
              <w:spacing w:after="0"/>
              <w:jc w:val="center"/>
              <w:rPr>
                <w:bCs/>
                <w:sz w:val="22"/>
                <w:szCs w:val="22"/>
              </w:rPr>
            </w:pPr>
          </w:p>
        </w:tc>
      </w:tr>
      <w:tr w:rsidR="007E4ED5" w:rsidRPr="009571EC" w:rsidTr="007F2EFD">
        <w:tc>
          <w:tcPr>
            <w:tcW w:w="709" w:type="dxa"/>
            <w:tcBorders>
              <w:top w:val="single" w:sz="4" w:space="0" w:color="000000"/>
              <w:left w:val="single" w:sz="4" w:space="0" w:color="000000"/>
              <w:bottom w:val="single" w:sz="4" w:space="0" w:color="000000"/>
            </w:tcBorders>
            <w:vAlign w:val="center"/>
          </w:tcPr>
          <w:p w:rsidR="007E4ED5" w:rsidRPr="009571EC" w:rsidRDefault="007E4ED5" w:rsidP="008947ED">
            <w:pPr>
              <w:pStyle w:val="a3"/>
              <w:snapToGrid w:val="0"/>
              <w:spacing w:after="0"/>
              <w:jc w:val="center"/>
              <w:rPr>
                <w:bCs/>
                <w:sz w:val="22"/>
                <w:szCs w:val="22"/>
              </w:rPr>
            </w:pPr>
            <w:r w:rsidRPr="009571EC">
              <w:rPr>
                <w:bCs/>
                <w:sz w:val="22"/>
                <w:szCs w:val="22"/>
              </w:rPr>
              <w:t>2</w:t>
            </w:r>
          </w:p>
        </w:tc>
        <w:tc>
          <w:tcPr>
            <w:tcW w:w="1418" w:type="dxa"/>
            <w:vMerge/>
            <w:tcBorders>
              <w:top w:val="single" w:sz="4" w:space="0" w:color="000000"/>
              <w:left w:val="single" w:sz="4" w:space="0" w:color="000000"/>
              <w:bottom w:val="single" w:sz="4" w:space="0" w:color="000000"/>
            </w:tcBorders>
            <w:vAlign w:val="center"/>
          </w:tcPr>
          <w:p w:rsidR="007E4ED5" w:rsidRPr="009571EC" w:rsidRDefault="007E4ED5" w:rsidP="008947ED">
            <w:pPr>
              <w:snapToGrid w:val="0"/>
              <w:jc w:val="center"/>
              <w:rPr>
                <w:sz w:val="22"/>
                <w:szCs w:val="22"/>
              </w:rPr>
            </w:pPr>
          </w:p>
        </w:tc>
        <w:tc>
          <w:tcPr>
            <w:tcW w:w="2835" w:type="dxa"/>
            <w:tcBorders>
              <w:top w:val="single" w:sz="4" w:space="0" w:color="000000"/>
              <w:left w:val="single" w:sz="4" w:space="0" w:color="000000"/>
              <w:bottom w:val="single" w:sz="4" w:space="0" w:color="auto"/>
            </w:tcBorders>
          </w:tcPr>
          <w:p w:rsidR="007E4ED5" w:rsidRPr="009571EC" w:rsidRDefault="007E4ED5" w:rsidP="008947ED">
            <w:pPr>
              <w:jc w:val="center"/>
              <w:rPr>
                <w:kern w:val="0"/>
                <w:sz w:val="22"/>
                <w:szCs w:val="22"/>
              </w:rPr>
            </w:pPr>
            <w:r w:rsidRPr="009571EC">
              <w:rPr>
                <w:b/>
                <w:bCs/>
                <w:sz w:val="22"/>
                <w:szCs w:val="22"/>
              </w:rPr>
              <w:t>Модуль 2.</w:t>
            </w:r>
          </w:p>
        </w:tc>
        <w:tc>
          <w:tcPr>
            <w:tcW w:w="1559" w:type="dxa"/>
            <w:tcBorders>
              <w:top w:val="single" w:sz="4" w:space="0" w:color="auto"/>
              <w:left w:val="single" w:sz="4" w:space="0" w:color="000000"/>
              <w:bottom w:val="single" w:sz="4" w:space="0" w:color="auto"/>
            </w:tcBorders>
            <w:vAlign w:val="center"/>
          </w:tcPr>
          <w:p w:rsidR="007E4ED5" w:rsidRPr="009571EC" w:rsidRDefault="007E4ED5" w:rsidP="008947ED">
            <w:pPr>
              <w:pStyle w:val="a3"/>
              <w:snapToGrid w:val="0"/>
              <w:spacing w:after="0"/>
              <w:jc w:val="center"/>
              <w:rPr>
                <w:bCs/>
                <w:sz w:val="22"/>
                <w:szCs w:val="22"/>
              </w:rPr>
            </w:pPr>
            <w:r w:rsidRPr="009571EC">
              <w:rPr>
                <w:bCs/>
                <w:sz w:val="22"/>
                <w:szCs w:val="22"/>
              </w:rPr>
              <w:t>52 часа</w:t>
            </w:r>
          </w:p>
        </w:tc>
        <w:tc>
          <w:tcPr>
            <w:tcW w:w="1843" w:type="dxa"/>
            <w:tcBorders>
              <w:top w:val="single" w:sz="4" w:space="0" w:color="auto"/>
              <w:left w:val="single" w:sz="4" w:space="0" w:color="000000"/>
              <w:bottom w:val="single" w:sz="4" w:space="0" w:color="auto"/>
            </w:tcBorders>
          </w:tcPr>
          <w:p w:rsidR="007E4ED5" w:rsidRPr="009571EC" w:rsidRDefault="007E4ED5" w:rsidP="008947ED">
            <w:pPr>
              <w:pStyle w:val="a3"/>
              <w:snapToGrid w:val="0"/>
              <w:spacing w:after="0"/>
              <w:ind w:left="-108" w:right="-108"/>
              <w:jc w:val="center"/>
              <w:rPr>
                <w:bCs/>
                <w:sz w:val="22"/>
                <w:szCs w:val="22"/>
              </w:rPr>
            </w:pPr>
            <w:r w:rsidRPr="009571EC">
              <w:rPr>
                <w:bCs/>
                <w:sz w:val="22"/>
                <w:szCs w:val="22"/>
              </w:rPr>
              <w:t>14-19 января</w:t>
            </w:r>
          </w:p>
        </w:tc>
        <w:tc>
          <w:tcPr>
            <w:tcW w:w="1276" w:type="dxa"/>
            <w:vMerge/>
            <w:tcBorders>
              <w:left w:val="single" w:sz="4" w:space="0" w:color="000000"/>
              <w:right w:val="single" w:sz="4" w:space="0" w:color="000000"/>
            </w:tcBorders>
          </w:tcPr>
          <w:p w:rsidR="007E4ED5" w:rsidRPr="009571EC" w:rsidRDefault="007E4ED5" w:rsidP="008947ED">
            <w:pPr>
              <w:pStyle w:val="a3"/>
              <w:snapToGrid w:val="0"/>
              <w:spacing w:after="0"/>
              <w:jc w:val="center"/>
              <w:rPr>
                <w:bCs/>
                <w:sz w:val="22"/>
                <w:szCs w:val="22"/>
              </w:rPr>
            </w:pPr>
          </w:p>
        </w:tc>
      </w:tr>
      <w:tr w:rsidR="007E4ED5" w:rsidRPr="009571EC" w:rsidTr="007F2EFD">
        <w:tc>
          <w:tcPr>
            <w:tcW w:w="709" w:type="dxa"/>
            <w:tcBorders>
              <w:top w:val="single" w:sz="4" w:space="0" w:color="000000"/>
              <w:left w:val="single" w:sz="4" w:space="0" w:color="000000"/>
              <w:bottom w:val="single" w:sz="4" w:space="0" w:color="000000"/>
            </w:tcBorders>
            <w:vAlign w:val="center"/>
          </w:tcPr>
          <w:p w:rsidR="007E4ED5" w:rsidRPr="009571EC" w:rsidRDefault="007E4ED5" w:rsidP="008947ED">
            <w:pPr>
              <w:pStyle w:val="a3"/>
              <w:snapToGrid w:val="0"/>
              <w:spacing w:after="0"/>
              <w:jc w:val="center"/>
              <w:rPr>
                <w:bCs/>
                <w:sz w:val="22"/>
                <w:szCs w:val="22"/>
              </w:rPr>
            </w:pPr>
            <w:r w:rsidRPr="009571EC">
              <w:rPr>
                <w:bCs/>
                <w:sz w:val="22"/>
                <w:szCs w:val="22"/>
              </w:rPr>
              <w:t>3</w:t>
            </w:r>
          </w:p>
        </w:tc>
        <w:tc>
          <w:tcPr>
            <w:tcW w:w="1418" w:type="dxa"/>
            <w:vMerge/>
            <w:tcBorders>
              <w:top w:val="single" w:sz="4" w:space="0" w:color="000000"/>
              <w:left w:val="single" w:sz="4" w:space="0" w:color="000000"/>
              <w:bottom w:val="single" w:sz="4" w:space="0" w:color="000000"/>
            </w:tcBorders>
          </w:tcPr>
          <w:p w:rsidR="007E4ED5" w:rsidRPr="009571EC" w:rsidRDefault="007E4ED5" w:rsidP="008947ED">
            <w:pPr>
              <w:pStyle w:val="a3"/>
              <w:snapToGrid w:val="0"/>
              <w:spacing w:after="0"/>
              <w:jc w:val="both"/>
              <w:rPr>
                <w:bCs/>
                <w:sz w:val="22"/>
                <w:szCs w:val="22"/>
              </w:rPr>
            </w:pPr>
          </w:p>
        </w:tc>
        <w:tc>
          <w:tcPr>
            <w:tcW w:w="2835" w:type="dxa"/>
            <w:tcBorders>
              <w:top w:val="single" w:sz="4" w:space="0" w:color="auto"/>
              <w:left w:val="single" w:sz="4" w:space="0" w:color="000000"/>
              <w:bottom w:val="single" w:sz="4" w:space="0" w:color="auto"/>
            </w:tcBorders>
          </w:tcPr>
          <w:p w:rsidR="007E4ED5" w:rsidRPr="009571EC" w:rsidRDefault="007E4ED5" w:rsidP="008947ED">
            <w:pPr>
              <w:pStyle w:val="211"/>
              <w:tabs>
                <w:tab w:val="left" w:pos="0"/>
              </w:tabs>
              <w:snapToGrid w:val="0"/>
              <w:spacing w:after="0"/>
              <w:ind w:left="0"/>
              <w:jc w:val="center"/>
              <w:rPr>
                <w:rFonts w:ascii="Times New Roman" w:hAnsi="Times New Roman"/>
                <w:b/>
                <w:bCs/>
              </w:rPr>
            </w:pPr>
            <w:r w:rsidRPr="009571EC">
              <w:rPr>
                <w:rFonts w:ascii="Times New Roman" w:hAnsi="Times New Roman"/>
                <w:b/>
                <w:bCs/>
              </w:rPr>
              <w:t>Модуль 3.</w:t>
            </w:r>
          </w:p>
        </w:tc>
        <w:tc>
          <w:tcPr>
            <w:tcW w:w="1559" w:type="dxa"/>
            <w:tcBorders>
              <w:top w:val="single" w:sz="4" w:space="0" w:color="auto"/>
              <w:left w:val="single" w:sz="4" w:space="0" w:color="000000"/>
              <w:bottom w:val="single" w:sz="4" w:space="0" w:color="auto"/>
            </w:tcBorders>
            <w:vAlign w:val="center"/>
          </w:tcPr>
          <w:p w:rsidR="007E4ED5" w:rsidRPr="009571EC" w:rsidRDefault="007E4ED5" w:rsidP="008947ED">
            <w:pPr>
              <w:pStyle w:val="a3"/>
              <w:snapToGrid w:val="0"/>
              <w:spacing w:after="0"/>
              <w:jc w:val="center"/>
              <w:rPr>
                <w:bCs/>
                <w:sz w:val="22"/>
                <w:szCs w:val="22"/>
              </w:rPr>
            </w:pPr>
            <w:r w:rsidRPr="009571EC">
              <w:rPr>
                <w:bCs/>
                <w:sz w:val="22"/>
                <w:szCs w:val="22"/>
              </w:rPr>
              <w:t>78 часов</w:t>
            </w:r>
          </w:p>
        </w:tc>
        <w:tc>
          <w:tcPr>
            <w:tcW w:w="1843" w:type="dxa"/>
            <w:tcBorders>
              <w:top w:val="single" w:sz="4" w:space="0" w:color="auto"/>
              <w:left w:val="single" w:sz="4" w:space="0" w:color="000000"/>
              <w:bottom w:val="single" w:sz="4" w:space="0" w:color="auto"/>
            </w:tcBorders>
          </w:tcPr>
          <w:p w:rsidR="007E4ED5" w:rsidRPr="009571EC" w:rsidRDefault="007E4ED5" w:rsidP="008947ED">
            <w:pPr>
              <w:pStyle w:val="a3"/>
              <w:snapToGrid w:val="0"/>
              <w:spacing w:after="0"/>
              <w:jc w:val="center"/>
              <w:rPr>
                <w:bCs/>
                <w:sz w:val="22"/>
                <w:szCs w:val="22"/>
              </w:rPr>
            </w:pPr>
            <w:r w:rsidRPr="009571EC">
              <w:rPr>
                <w:bCs/>
                <w:sz w:val="22"/>
                <w:szCs w:val="22"/>
              </w:rPr>
              <w:t>04-09 февраля</w:t>
            </w:r>
          </w:p>
        </w:tc>
        <w:tc>
          <w:tcPr>
            <w:tcW w:w="1276" w:type="dxa"/>
            <w:vMerge/>
            <w:tcBorders>
              <w:left w:val="single" w:sz="4" w:space="0" w:color="000000"/>
              <w:bottom w:val="single" w:sz="4" w:space="0" w:color="auto"/>
              <w:right w:val="single" w:sz="4" w:space="0" w:color="000000"/>
            </w:tcBorders>
          </w:tcPr>
          <w:p w:rsidR="007E4ED5" w:rsidRPr="009571EC" w:rsidRDefault="007E4ED5" w:rsidP="008947ED">
            <w:pPr>
              <w:pStyle w:val="a3"/>
              <w:snapToGrid w:val="0"/>
              <w:spacing w:after="0"/>
              <w:jc w:val="center"/>
              <w:rPr>
                <w:bCs/>
                <w:sz w:val="22"/>
                <w:szCs w:val="22"/>
              </w:rPr>
            </w:pPr>
          </w:p>
        </w:tc>
      </w:tr>
    </w:tbl>
    <w:p w:rsidR="00144FF1" w:rsidRDefault="00144FF1" w:rsidP="00970DFF">
      <w:pPr>
        <w:rPr>
          <w:b/>
        </w:rPr>
      </w:pPr>
    </w:p>
    <w:p w:rsidR="00144FF1" w:rsidRDefault="00144FF1" w:rsidP="009571EC">
      <w:pPr>
        <w:jc w:val="center"/>
        <w:rPr>
          <w:b/>
        </w:rPr>
      </w:pPr>
      <w:r>
        <w:rPr>
          <w:b/>
        </w:rPr>
        <w:t>СТАЖИРОВКИ</w:t>
      </w:r>
    </w:p>
    <w:tbl>
      <w:tblPr>
        <w:tblW w:w="967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1"/>
        <w:gridCol w:w="2259"/>
        <w:gridCol w:w="3343"/>
        <w:gridCol w:w="1551"/>
        <w:gridCol w:w="1816"/>
      </w:tblGrid>
      <w:tr w:rsidR="00144FF1" w:rsidRPr="00857373" w:rsidTr="009571EC">
        <w:tc>
          <w:tcPr>
            <w:tcW w:w="706" w:type="dxa"/>
          </w:tcPr>
          <w:p w:rsidR="00144FF1" w:rsidRPr="00857373" w:rsidRDefault="00144FF1" w:rsidP="00144FF1">
            <w:pPr>
              <w:rPr>
                <w:b/>
                <w:i/>
                <w:sz w:val="22"/>
                <w:szCs w:val="22"/>
              </w:rPr>
            </w:pPr>
            <w:r w:rsidRPr="00857373">
              <w:rPr>
                <w:b/>
                <w:i/>
                <w:sz w:val="22"/>
                <w:szCs w:val="22"/>
              </w:rPr>
              <w:t>№ п/п</w:t>
            </w:r>
          </w:p>
        </w:tc>
        <w:tc>
          <w:tcPr>
            <w:tcW w:w="2282" w:type="dxa"/>
          </w:tcPr>
          <w:p w:rsidR="00144FF1" w:rsidRPr="00857373" w:rsidRDefault="00144FF1" w:rsidP="00144FF1">
            <w:pPr>
              <w:jc w:val="center"/>
              <w:rPr>
                <w:b/>
                <w:i/>
                <w:sz w:val="22"/>
                <w:szCs w:val="22"/>
              </w:rPr>
            </w:pPr>
            <w:r w:rsidRPr="00857373">
              <w:rPr>
                <w:b/>
                <w:i/>
                <w:sz w:val="22"/>
                <w:szCs w:val="22"/>
              </w:rPr>
              <w:t>Категория слушателей</w:t>
            </w:r>
          </w:p>
        </w:tc>
        <w:tc>
          <w:tcPr>
            <w:tcW w:w="3392" w:type="dxa"/>
          </w:tcPr>
          <w:p w:rsidR="00144FF1" w:rsidRPr="00857373" w:rsidRDefault="00144FF1" w:rsidP="00144FF1">
            <w:pPr>
              <w:jc w:val="center"/>
              <w:rPr>
                <w:b/>
                <w:i/>
                <w:sz w:val="22"/>
                <w:szCs w:val="22"/>
              </w:rPr>
            </w:pPr>
            <w:r w:rsidRPr="00857373">
              <w:rPr>
                <w:b/>
                <w:i/>
                <w:sz w:val="22"/>
                <w:szCs w:val="22"/>
              </w:rPr>
              <w:t>Название программы</w:t>
            </w:r>
          </w:p>
        </w:tc>
        <w:tc>
          <w:tcPr>
            <w:tcW w:w="1567" w:type="dxa"/>
          </w:tcPr>
          <w:p w:rsidR="00144FF1" w:rsidRPr="00857373" w:rsidRDefault="00144FF1" w:rsidP="00144FF1">
            <w:pPr>
              <w:jc w:val="center"/>
              <w:rPr>
                <w:b/>
                <w:i/>
                <w:sz w:val="22"/>
                <w:szCs w:val="22"/>
              </w:rPr>
            </w:pPr>
            <w:r w:rsidRPr="00857373">
              <w:rPr>
                <w:b/>
                <w:i/>
                <w:sz w:val="22"/>
                <w:szCs w:val="22"/>
              </w:rPr>
              <w:t>Сроки</w:t>
            </w:r>
          </w:p>
        </w:tc>
        <w:tc>
          <w:tcPr>
            <w:tcW w:w="1723" w:type="dxa"/>
          </w:tcPr>
          <w:p w:rsidR="00144FF1" w:rsidRPr="00857373" w:rsidRDefault="00144FF1" w:rsidP="00144FF1">
            <w:pPr>
              <w:jc w:val="center"/>
              <w:rPr>
                <w:b/>
                <w:i/>
                <w:sz w:val="22"/>
                <w:szCs w:val="22"/>
              </w:rPr>
            </w:pPr>
            <w:r w:rsidRPr="00857373">
              <w:rPr>
                <w:b/>
                <w:i/>
                <w:sz w:val="22"/>
                <w:szCs w:val="22"/>
              </w:rPr>
              <w:t>Место проведения, ответственные</w:t>
            </w:r>
          </w:p>
        </w:tc>
      </w:tr>
      <w:tr w:rsidR="00144FF1" w:rsidRPr="009571EC" w:rsidTr="009571EC">
        <w:tc>
          <w:tcPr>
            <w:tcW w:w="706" w:type="dxa"/>
          </w:tcPr>
          <w:p w:rsidR="00144FF1" w:rsidRPr="009571EC" w:rsidRDefault="00144FF1" w:rsidP="00144FF1">
            <w:pPr>
              <w:jc w:val="center"/>
              <w:rPr>
                <w:sz w:val="22"/>
                <w:szCs w:val="22"/>
              </w:rPr>
            </w:pPr>
            <w:r w:rsidRPr="009571EC">
              <w:rPr>
                <w:sz w:val="22"/>
                <w:szCs w:val="22"/>
              </w:rPr>
              <w:t>1</w:t>
            </w:r>
          </w:p>
        </w:tc>
        <w:tc>
          <w:tcPr>
            <w:tcW w:w="2282" w:type="dxa"/>
          </w:tcPr>
          <w:p w:rsidR="00144FF1" w:rsidRPr="009571EC" w:rsidRDefault="00144FF1" w:rsidP="00144FF1">
            <w:pPr>
              <w:jc w:val="both"/>
              <w:rPr>
                <w:sz w:val="22"/>
                <w:szCs w:val="22"/>
              </w:rPr>
            </w:pPr>
            <w:r w:rsidRPr="009571EC">
              <w:rPr>
                <w:sz w:val="22"/>
                <w:szCs w:val="22"/>
              </w:rPr>
              <w:t>Учителя родного (тувинского) языка и литературы</w:t>
            </w:r>
          </w:p>
        </w:tc>
        <w:tc>
          <w:tcPr>
            <w:tcW w:w="3392" w:type="dxa"/>
          </w:tcPr>
          <w:p w:rsidR="00144FF1" w:rsidRPr="009571EC" w:rsidRDefault="00144FF1" w:rsidP="00144FF1">
            <w:pPr>
              <w:jc w:val="both"/>
              <w:rPr>
                <w:sz w:val="22"/>
                <w:szCs w:val="22"/>
              </w:rPr>
            </w:pPr>
            <w:r w:rsidRPr="009571EC">
              <w:rPr>
                <w:sz w:val="22"/>
                <w:szCs w:val="22"/>
              </w:rPr>
              <w:t>Актуальные проблемы языкового и литературного образования</w:t>
            </w:r>
          </w:p>
        </w:tc>
        <w:tc>
          <w:tcPr>
            <w:tcW w:w="1567" w:type="dxa"/>
          </w:tcPr>
          <w:p w:rsidR="00144FF1" w:rsidRPr="009571EC" w:rsidRDefault="00144FF1" w:rsidP="00144FF1">
            <w:pPr>
              <w:jc w:val="center"/>
              <w:rPr>
                <w:sz w:val="22"/>
                <w:szCs w:val="22"/>
              </w:rPr>
            </w:pPr>
            <w:r w:rsidRPr="009571EC">
              <w:rPr>
                <w:sz w:val="22"/>
                <w:szCs w:val="22"/>
              </w:rPr>
              <w:t>04-08 февраля</w:t>
            </w:r>
          </w:p>
          <w:p w:rsidR="00144FF1" w:rsidRPr="009571EC" w:rsidRDefault="00970DFF" w:rsidP="00144FF1">
            <w:pPr>
              <w:jc w:val="center"/>
              <w:rPr>
                <w:sz w:val="22"/>
                <w:szCs w:val="22"/>
              </w:rPr>
            </w:pPr>
            <w:r w:rsidRPr="009571EC">
              <w:rPr>
                <w:sz w:val="22"/>
                <w:szCs w:val="22"/>
              </w:rPr>
              <w:t>40</w:t>
            </w:r>
            <w:r w:rsidR="00144FF1" w:rsidRPr="009571EC">
              <w:rPr>
                <w:sz w:val="22"/>
                <w:szCs w:val="22"/>
              </w:rPr>
              <w:t xml:space="preserve"> ч.</w:t>
            </w:r>
          </w:p>
          <w:p w:rsidR="00144FF1" w:rsidRPr="009571EC" w:rsidRDefault="00144FF1" w:rsidP="00144FF1">
            <w:pPr>
              <w:jc w:val="center"/>
              <w:rPr>
                <w:sz w:val="22"/>
                <w:szCs w:val="22"/>
              </w:rPr>
            </w:pPr>
          </w:p>
        </w:tc>
        <w:tc>
          <w:tcPr>
            <w:tcW w:w="1723" w:type="dxa"/>
          </w:tcPr>
          <w:p w:rsidR="00144FF1" w:rsidRPr="009571EC" w:rsidRDefault="00144FF1" w:rsidP="00144FF1">
            <w:pPr>
              <w:jc w:val="center"/>
              <w:rPr>
                <w:sz w:val="22"/>
                <w:szCs w:val="22"/>
              </w:rPr>
            </w:pPr>
            <w:r w:rsidRPr="009571EC">
              <w:rPr>
                <w:sz w:val="22"/>
                <w:szCs w:val="22"/>
              </w:rPr>
              <w:t xml:space="preserve"> г.Кызыл</w:t>
            </w:r>
          </w:p>
          <w:p w:rsidR="00144FF1" w:rsidRPr="009571EC" w:rsidRDefault="00144FF1" w:rsidP="00144FF1">
            <w:pPr>
              <w:jc w:val="center"/>
              <w:rPr>
                <w:sz w:val="22"/>
                <w:szCs w:val="22"/>
              </w:rPr>
            </w:pPr>
            <w:r w:rsidRPr="009571EC">
              <w:rPr>
                <w:sz w:val="22"/>
                <w:szCs w:val="22"/>
              </w:rPr>
              <w:t>Куулар Э.С.</w:t>
            </w:r>
          </w:p>
        </w:tc>
      </w:tr>
      <w:tr w:rsidR="00144FF1" w:rsidRPr="009571EC" w:rsidTr="009571EC">
        <w:tc>
          <w:tcPr>
            <w:tcW w:w="706" w:type="dxa"/>
          </w:tcPr>
          <w:p w:rsidR="00144FF1" w:rsidRPr="009571EC" w:rsidRDefault="00144FF1" w:rsidP="00144FF1">
            <w:pPr>
              <w:jc w:val="center"/>
              <w:rPr>
                <w:sz w:val="22"/>
                <w:szCs w:val="22"/>
              </w:rPr>
            </w:pPr>
            <w:r w:rsidRPr="009571EC">
              <w:rPr>
                <w:sz w:val="22"/>
                <w:szCs w:val="22"/>
              </w:rPr>
              <w:t>2</w:t>
            </w:r>
          </w:p>
        </w:tc>
        <w:tc>
          <w:tcPr>
            <w:tcW w:w="2282" w:type="dxa"/>
          </w:tcPr>
          <w:p w:rsidR="00144FF1" w:rsidRPr="009571EC" w:rsidRDefault="00144FF1" w:rsidP="00144FF1">
            <w:pPr>
              <w:jc w:val="both"/>
              <w:rPr>
                <w:sz w:val="22"/>
                <w:szCs w:val="22"/>
              </w:rPr>
            </w:pPr>
            <w:r w:rsidRPr="009571EC">
              <w:rPr>
                <w:sz w:val="22"/>
                <w:szCs w:val="22"/>
              </w:rPr>
              <w:t>Учителя русского языка и литературы</w:t>
            </w:r>
          </w:p>
        </w:tc>
        <w:tc>
          <w:tcPr>
            <w:tcW w:w="3392" w:type="dxa"/>
          </w:tcPr>
          <w:p w:rsidR="00144FF1" w:rsidRPr="009571EC" w:rsidRDefault="00144FF1" w:rsidP="00144FF1">
            <w:pPr>
              <w:jc w:val="both"/>
              <w:rPr>
                <w:sz w:val="22"/>
                <w:szCs w:val="22"/>
              </w:rPr>
            </w:pPr>
            <w:r w:rsidRPr="009571EC">
              <w:rPr>
                <w:sz w:val="22"/>
                <w:szCs w:val="22"/>
              </w:rPr>
              <w:t>Актуальные проблемы языкового и литературного образования</w:t>
            </w:r>
          </w:p>
        </w:tc>
        <w:tc>
          <w:tcPr>
            <w:tcW w:w="1567" w:type="dxa"/>
          </w:tcPr>
          <w:p w:rsidR="00144FF1" w:rsidRPr="009571EC" w:rsidRDefault="00144FF1" w:rsidP="00144FF1">
            <w:pPr>
              <w:jc w:val="center"/>
              <w:rPr>
                <w:sz w:val="22"/>
                <w:szCs w:val="22"/>
              </w:rPr>
            </w:pPr>
            <w:r w:rsidRPr="009571EC">
              <w:rPr>
                <w:sz w:val="22"/>
                <w:szCs w:val="22"/>
              </w:rPr>
              <w:t>72 ч.</w:t>
            </w:r>
          </w:p>
          <w:p w:rsidR="00144FF1" w:rsidRPr="009571EC" w:rsidRDefault="00144FF1" w:rsidP="00144FF1">
            <w:pPr>
              <w:jc w:val="center"/>
              <w:rPr>
                <w:sz w:val="22"/>
                <w:szCs w:val="22"/>
              </w:rPr>
            </w:pPr>
          </w:p>
        </w:tc>
        <w:tc>
          <w:tcPr>
            <w:tcW w:w="1723" w:type="dxa"/>
          </w:tcPr>
          <w:p w:rsidR="00144FF1" w:rsidRPr="009571EC" w:rsidRDefault="00144FF1" w:rsidP="00144FF1">
            <w:pPr>
              <w:jc w:val="center"/>
              <w:rPr>
                <w:sz w:val="22"/>
                <w:szCs w:val="22"/>
              </w:rPr>
            </w:pPr>
            <w:r w:rsidRPr="009571EC">
              <w:rPr>
                <w:sz w:val="22"/>
                <w:szCs w:val="22"/>
              </w:rPr>
              <w:t>С выездом за пределы республики</w:t>
            </w:r>
          </w:p>
          <w:p w:rsidR="00144FF1" w:rsidRPr="009571EC" w:rsidRDefault="00144FF1" w:rsidP="00144FF1">
            <w:pPr>
              <w:jc w:val="center"/>
              <w:rPr>
                <w:sz w:val="22"/>
                <w:szCs w:val="22"/>
              </w:rPr>
            </w:pPr>
            <w:r w:rsidRPr="009571EC">
              <w:rPr>
                <w:sz w:val="22"/>
                <w:szCs w:val="22"/>
              </w:rPr>
              <w:t>Монгуш Я.А.</w:t>
            </w:r>
          </w:p>
        </w:tc>
      </w:tr>
    </w:tbl>
    <w:p w:rsidR="00144FF1" w:rsidRPr="0074115F" w:rsidRDefault="00144FF1" w:rsidP="00144FF1">
      <w:pPr>
        <w:ind w:left="360"/>
        <w:jc w:val="center"/>
        <w:rPr>
          <w:b/>
        </w:rPr>
      </w:pPr>
    </w:p>
    <w:p w:rsidR="00144FF1" w:rsidRDefault="00144FF1" w:rsidP="00857373">
      <w:pPr>
        <w:pStyle w:val="a7"/>
        <w:numPr>
          <w:ilvl w:val="0"/>
          <w:numId w:val="14"/>
        </w:numPr>
        <w:ind w:left="0" w:firstLine="0"/>
        <w:jc w:val="center"/>
        <w:rPr>
          <w:b/>
        </w:rPr>
      </w:pPr>
      <w:r w:rsidRPr="00CE3B44">
        <w:rPr>
          <w:b/>
        </w:rPr>
        <w:t>ОРГАНИЗАЦИОННО-МЕТОДИЧЕСКИЕ МЕРОПРИЯТИЯ</w:t>
      </w:r>
    </w:p>
    <w:p w:rsidR="00A91560" w:rsidRDefault="00A91560" w:rsidP="00A91560">
      <w:pPr>
        <w:pStyle w:val="a7"/>
        <w:spacing w:before="0" w:after="0"/>
        <w:jc w:val="center"/>
        <w:rPr>
          <w:b/>
        </w:rPr>
      </w:pPr>
      <w:r>
        <w:rPr>
          <w:b/>
        </w:rPr>
        <w:t>Конкурс</w:t>
      </w:r>
    </w:p>
    <w:p w:rsidR="00A91560" w:rsidRPr="00A91560" w:rsidRDefault="00A91560" w:rsidP="00A91560">
      <w:pPr>
        <w:jc w:val="center"/>
        <w:rPr>
          <w:b/>
        </w:rPr>
      </w:pPr>
      <w:r w:rsidRPr="00A91560">
        <w:rPr>
          <w:b/>
        </w:rPr>
        <w:t>Вечер поэзии и прозаических произведений ко Дню тувинского языка</w:t>
      </w:r>
    </w:p>
    <w:p w:rsidR="00A91560" w:rsidRPr="00A91560" w:rsidRDefault="00A91560" w:rsidP="009571EC">
      <w:pPr>
        <w:ind w:firstLine="567"/>
        <w:jc w:val="both"/>
        <w:rPr>
          <w:b/>
        </w:rPr>
      </w:pPr>
      <w:r w:rsidRPr="00A91560">
        <w:rPr>
          <w:b/>
        </w:rPr>
        <w:t xml:space="preserve">Сроки проведения: </w:t>
      </w:r>
      <w:r w:rsidRPr="00581092">
        <w:rPr>
          <w:b/>
        </w:rPr>
        <w:t>1 ноября</w:t>
      </w:r>
      <w:r w:rsidRPr="00A91560">
        <w:t xml:space="preserve"> </w:t>
      </w:r>
      <w:r w:rsidRPr="00857373">
        <w:rPr>
          <w:b/>
        </w:rPr>
        <w:t>2019 г.</w:t>
      </w:r>
    </w:p>
    <w:p w:rsidR="00A91560" w:rsidRDefault="00A91560" w:rsidP="009571EC">
      <w:pPr>
        <w:ind w:firstLine="567"/>
        <w:jc w:val="both"/>
        <w:rPr>
          <w:b/>
        </w:rPr>
      </w:pPr>
      <w:r w:rsidRPr="00A91560">
        <w:rPr>
          <w:b/>
        </w:rPr>
        <w:t xml:space="preserve">Категория участников: </w:t>
      </w:r>
      <w:r>
        <w:t>у</w:t>
      </w:r>
      <w:r w:rsidRPr="002E79BD">
        <w:t>чителя родного (тувинского) языка и литературы</w:t>
      </w:r>
    </w:p>
    <w:p w:rsidR="00A91560" w:rsidRDefault="00A91560" w:rsidP="009571EC">
      <w:pPr>
        <w:ind w:firstLine="567"/>
        <w:jc w:val="both"/>
      </w:pPr>
      <w:r w:rsidRPr="000244BC">
        <w:rPr>
          <w:b/>
        </w:rPr>
        <w:t>Цель:</w:t>
      </w:r>
      <w:r w:rsidR="00857373">
        <w:rPr>
          <w:b/>
        </w:rPr>
        <w:t xml:space="preserve"> </w:t>
      </w:r>
      <w:r w:rsidR="000244BC">
        <w:t>популяризация стихотворных и прозаических произведений писателей-юбиляров</w:t>
      </w:r>
    </w:p>
    <w:p w:rsidR="00A91560" w:rsidRDefault="00A91560" w:rsidP="009571EC">
      <w:pPr>
        <w:ind w:firstLine="567"/>
        <w:jc w:val="both"/>
      </w:pPr>
      <w:r w:rsidRPr="00A91560">
        <w:rPr>
          <w:b/>
        </w:rPr>
        <w:t xml:space="preserve">Ответственные: </w:t>
      </w:r>
      <w:r w:rsidRPr="00AC06CD">
        <w:t>Куулар Э.С.</w:t>
      </w:r>
    </w:p>
    <w:p w:rsidR="00A91560" w:rsidRDefault="00A91560" w:rsidP="00A91560">
      <w:pPr>
        <w:jc w:val="both"/>
      </w:pPr>
    </w:p>
    <w:p w:rsidR="00A91560" w:rsidRPr="00A91560" w:rsidRDefault="00A91560" w:rsidP="00A91560">
      <w:pPr>
        <w:jc w:val="center"/>
        <w:rPr>
          <w:b/>
          <w:bCs/>
          <w:iCs/>
        </w:rPr>
      </w:pPr>
      <w:r w:rsidRPr="00A91560">
        <w:rPr>
          <w:b/>
          <w:bCs/>
          <w:iCs/>
        </w:rPr>
        <w:t>Республиканский этап конкурса</w:t>
      </w:r>
    </w:p>
    <w:p w:rsidR="00A91560" w:rsidRPr="00A91560" w:rsidRDefault="00A91560" w:rsidP="00A91560">
      <w:pPr>
        <w:jc w:val="center"/>
        <w:rPr>
          <w:b/>
          <w:bCs/>
          <w:iCs/>
        </w:rPr>
      </w:pPr>
      <w:r w:rsidRPr="00A91560">
        <w:rPr>
          <w:b/>
          <w:bCs/>
          <w:iCs/>
        </w:rPr>
        <w:t>«Всероссийский мастер-класс учителей родного, включая русский, языков»</w:t>
      </w:r>
    </w:p>
    <w:p w:rsidR="00A91560" w:rsidRPr="00A91560" w:rsidRDefault="00A91560" w:rsidP="009571EC">
      <w:pPr>
        <w:ind w:firstLine="567"/>
        <w:jc w:val="both"/>
        <w:rPr>
          <w:b/>
        </w:rPr>
      </w:pPr>
      <w:r w:rsidRPr="00A91560">
        <w:rPr>
          <w:b/>
        </w:rPr>
        <w:t xml:space="preserve">Сроки проведения: </w:t>
      </w:r>
      <w:r w:rsidRPr="00581092">
        <w:rPr>
          <w:b/>
        </w:rPr>
        <w:t>1 -6 апреля</w:t>
      </w:r>
      <w:r w:rsidRPr="00A91560">
        <w:t xml:space="preserve"> </w:t>
      </w:r>
      <w:r w:rsidRPr="00857373">
        <w:rPr>
          <w:b/>
        </w:rPr>
        <w:t>2019 г.</w:t>
      </w:r>
    </w:p>
    <w:p w:rsidR="00A91560" w:rsidRDefault="00A91560" w:rsidP="009571EC">
      <w:pPr>
        <w:ind w:firstLine="567"/>
        <w:jc w:val="both"/>
      </w:pPr>
      <w:r w:rsidRPr="00A91560">
        <w:rPr>
          <w:b/>
        </w:rPr>
        <w:t xml:space="preserve">Категория участников: </w:t>
      </w:r>
      <w:r w:rsidRPr="002E79BD">
        <w:t>учителя родного (тувинского) языка и литературы, а также русского языка и литературы в статусе родного</w:t>
      </w:r>
    </w:p>
    <w:p w:rsidR="00A91560" w:rsidRDefault="00A91560" w:rsidP="009571EC">
      <w:pPr>
        <w:ind w:firstLine="567"/>
        <w:jc w:val="both"/>
      </w:pPr>
      <w:r w:rsidRPr="000244BC">
        <w:rPr>
          <w:b/>
        </w:rPr>
        <w:t>Цель:</w:t>
      </w:r>
      <w:r w:rsidR="00857373">
        <w:rPr>
          <w:b/>
        </w:rPr>
        <w:t xml:space="preserve"> </w:t>
      </w:r>
      <w:r w:rsidR="000244BC" w:rsidRPr="00FC74AA">
        <w:rPr>
          <w:rFonts w:ascii="Times New Roman CYR" w:hAnsi="Times New Roman CYR" w:cs="Times New Roman CYR"/>
        </w:rPr>
        <w:t>содействие сохранению и развитию языкового и культурного многообразия народов России</w:t>
      </w:r>
    </w:p>
    <w:p w:rsidR="00A91560" w:rsidRDefault="00A91560" w:rsidP="009571EC">
      <w:pPr>
        <w:ind w:firstLine="567"/>
        <w:jc w:val="both"/>
      </w:pPr>
      <w:r w:rsidRPr="00A91560">
        <w:rPr>
          <w:b/>
        </w:rPr>
        <w:t xml:space="preserve">Ответственные: </w:t>
      </w:r>
      <w:r w:rsidR="00B50FF8">
        <w:rPr>
          <w:b/>
        </w:rPr>
        <w:t xml:space="preserve">Монгуш Р.Р., </w:t>
      </w:r>
      <w:r w:rsidRPr="00AC06CD">
        <w:t>Куулар Э.С.</w:t>
      </w:r>
    </w:p>
    <w:p w:rsidR="00A91560" w:rsidRDefault="00A91560" w:rsidP="00A91560"/>
    <w:p w:rsidR="00A91560" w:rsidRDefault="00A91560" w:rsidP="00A91560">
      <w:pPr>
        <w:jc w:val="center"/>
        <w:rPr>
          <w:b/>
          <w:bCs/>
          <w:iCs/>
        </w:rPr>
      </w:pPr>
      <w:r w:rsidRPr="00A91560">
        <w:rPr>
          <w:b/>
          <w:bCs/>
          <w:iCs/>
        </w:rPr>
        <w:t>Региональный этап всероссийского конкурса чтецов</w:t>
      </w:r>
    </w:p>
    <w:p w:rsidR="00A91560" w:rsidRPr="00A91560" w:rsidRDefault="00A91560" w:rsidP="00A91560">
      <w:pPr>
        <w:jc w:val="center"/>
        <w:rPr>
          <w:b/>
          <w:bCs/>
          <w:iCs/>
        </w:rPr>
      </w:pPr>
      <w:r w:rsidRPr="00A91560">
        <w:rPr>
          <w:b/>
          <w:bCs/>
          <w:iCs/>
        </w:rPr>
        <w:t xml:space="preserve"> «Живая классика»</w:t>
      </w:r>
    </w:p>
    <w:p w:rsidR="00A91560" w:rsidRPr="00A91560" w:rsidRDefault="00A91560" w:rsidP="009571EC">
      <w:pPr>
        <w:ind w:firstLine="567"/>
        <w:jc w:val="both"/>
        <w:rPr>
          <w:b/>
        </w:rPr>
      </w:pPr>
      <w:r w:rsidRPr="00A91560">
        <w:rPr>
          <w:b/>
        </w:rPr>
        <w:t xml:space="preserve">Сроки проведения: </w:t>
      </w:r>
      <w:r w:rsidRPr="00857373">
        <w:rPr>
          <w:b/>
        </w:rPr>
        <w:t>Март-апрель 2019 г.</w:t>
      </w:r>
    </w:p>
    <w:p w:rsidR="00A91560" w:rsidRDefault="00A91560" w:rsidP="009571EC">
      <w:pPr>
        <w:ind w:firstLine="567"/>
        <w:jc w:val="both"/>
      </w:pPr>
      <w:r w:rsidRPr="00A91560">
        <w:rPr>
          <w:b/>
        </w:rPr>
        <w:t xml:space="preserve">Категория участников: </w:t>
      </w:r>
      <w:r w:rsidRPr="002E79BD">
        <w:t xml:space="preserve">Учащиеся ОО </w:t>
      </w:r>
    </w:p>
    <w:p w:rsidR="00A91560" w:rsidRDefault="00A91560" w:rsidP="009571EC">
      <w:pPr>
        <w:ind w:firstLine="567"/>
        <w:jc w:val="both"/>
      </w:pPr>
      <w:r w:rsidRPr="000244BC">
        <w:rPr>
          <w:b/>
        </w:rPr>
        <w:t>Цель:</w:t>
      </w:r>
      <w:r w:rsidR="00857373">
        <w:rPr>
          <w:b/>
        </w:rPr>
        <w:t xml:space="preserve"> </w:t>
      </w:r>
      <w:r w:rsidR="000244BC">
        <w:rPr>
          <w:rFonts w:eastAsia="Calibri"/>
        </w:rPr>
        <w:t>создание детского читательского сообщества</w:t>
      </w:r>
    </w:p>
    <w:p w:rsidR="00A91560" w:rsidRDefault="00A91560" w:rsidP="009571EC">
      <w:pPr>
        <w:ind w:firstLine="567"/>
        <w:jc w:val="both"/>
      </w:pPr>
      <w:r w:rsidRPr="000244BC">
        <w:rPr>
          <w:b/>
        </w:rPr>
        <w:t>Ответственные:</w:t>
      </w:r>
      <w:r w:rsidR="00857373">
        <w:rPr>
          <w:b/>
        </w:rPr>
        <w:t xml:space="preserve"> </w:t>
      </w:r>
      <w:r w:rsidR="000244BC" w:rsidRPr="009F1436">
        <w:t>Монгуш Р.Р.</w:t>
      </w:r>
    </w:p>
    <w:p w:rsidR="00A91560" w:rsidRDefault="00A91560" w:rsidP="00A91560">
      <w:pPr>
        <w:jc w:val="both"/>
        <w:rPr>
          <w:bCs/>
          <w:iCs/>
        </w:rPr>
      </w:pPr>
    </w:p>
    <w:p w:rsidR="00A91560" w:rsidRDefault="00A91560" w:rsidP="00A91560">
      <w:pPr>
        <w:jc w:val="center"/>
        <w:rPr>
          <w:b/>
          <w:bCs/>
          <w:iCs/>
        </w:rPr>
      </w:pPr>
      <w:r w:rsidRPr="00A91560">
        <w:rPr>
          <w:b/>
          <w:bCs/>
          <w:iCs/>
        </w:rPr>
        <w:t xml:space="preserve">Литературный конкурс </w:t>
      </w:r>
    </w:p>
    <w:p w:rsidR="00A91560" w:rsidRPr="00A91560" w:rsidRDefault="00A91560" w:rsidP="00A91560">
      <w:pPr>
        <w:jc w:val="center"/>
        <w:rPr>
          <w:b/>
          <w:bCs/>
          <w:iCs/>
        </w:rPr>
      </w:pPr>
      <w:r w:rsidRPr="00A91560">
        <w:rPr>
          <w:b/>
          <w:bCs/>
          <w:iCs/>
        </w:rPr>
        <w:t>на русском языке «Мое первое перышко»</w:t>
      </w:r>
    </w:p>
    <w:p w:rsidR="00A91560" w:rsidRPr="00A91560" w:rsidRDefault="00A91560" w:rsidP="009571EC">
      <w:pPr>
        <w:ind w:firstLine="567"/>
        <w:jc w:val="both"/>
        <w:rPr>
          <w:b/>
        </w:rPr>
      </w:pPr>
      <w:r w:rsidRPr="00A91560">
        <w:rPr>
          <w:b/>
        </w:rPr>
        <w:t xml:space="preserve">Сроки проведения: </w:t>
      </w:r>
      <w:r w:rsidRPr="00857373">
        <w:rPr>
          <w:b/>
        </w:rPr>
        <w:t>апрель 2019 г.</w:t>
      </w:r>
    </w:p>
    <w:p w:rsidR="00A91560" w:rsidRDefault="00A91560" w:rsidP="009571EC">
      <w:pPr>
        <w:ind w:firstLine="567"/>
        <w:jc w:val="both"/>
      </w:pPr>
      <w:r w:rsidRPr="00A91560">
        <w:rPr>
          <w:b/>
        </w:rPr>
        <w:t xml:space="preserve">Категория участников: </w:t>
      </w:r>
      <w:r>
        <w:t>у</w:t>
      </w:r>
      <w:r w:rsidRPr="002E79BD">
        <w:t xml:space="preserve">чащиеся </w:t>
      </w:r>
      <w:r w:rsidR="008947ED">
        <w:t xml:space="preserve">4-11 классов </w:t>
      </w:r>
      <w:r w:rsidRPr="002E79BD">
        <w:t xml:space="preserve">ОО </w:t>
      </w:r>
    </w:p>
    <w:p w:rsidR="00A91560" w:rsidRDefault="00A91560" w:rsidP="009571EC">
      <w:pPr>
        <w:ind w:firstLine="567"/>
        <w:jc w:val="both"/>
      </w:pPr>
      <w:r w:rsidRPr="000244BC">
        <w:rPr>
          <w:b/>
        </w:rPr>
        <w:t>Цель:</w:t>
      </w:r>
      <w:r w:rsidR="00A25548">
        <w:rPr>
          <w:b/>
        </w:rPr>
        <w:t xml:space="preserve"> </w:t>
      </w:r>
      <w:r w:rsidR="000244BC">
        <w:t xml:space="preserve">выявление юных талантов в области литературного творчества среди </w:t>
      </w:r>
      <w:r w:rsidR="000244BC">
        <w:lastRenderedPageBreak/>
        <w:t>учащихся ОО</w:t>
      </w:r>
    </w:p>
    <w:p w:rsidR="000244BC" w:rsidRDefault="00A91560" w:rsidP="009571EC">
      <w:pPr>
        <w:ind w:firstLine="567"/>
        <w:jc w:val="both"/>
      </w:pPr>
      <w:r w:rsidRPr="000244BC">
        <w:rPr>
          <w:b/>
        </w:rPr>
        <w:t>Ответственные:</w:t>
      </w:r>
      <w:r w:rsidR="00F31E57">
        <w:rPr>
          <w:b/>
        </w:rPr>
        <w:t xml:space="preserve"> </w:t>
      </w:r>
      <w:r w:rsidR="000244BC" w:rsidRPr="009F1436">
        <w:t>Монгуш Р.Р.</w:t>
      </w:r>
    </w:p>
    <w:p w:rsidR="008947ED" w:rsidRDefault="008947ED" w:rsidP="00A91560">
      <w:pPr>
        <w:jc w:val="both"/>
      </w:pPr>
    </w:p>
    <w:p w:rsidR="008947ED" w:rsidRPr="008947ED" w:rsidRDefault="008947ED" w:rsidP="008947ED">
      <w:pPr>
        <w:jc w:val="center"/>
        <w:rPr>
          <w:b/>
        </w:rPr>
      </w:pPr>
      <w:r w:rsidRPr="008947ED">
        <w:rPr>
          <w:b/>
        </w:rPr>
        <w:t xml:space="preserve">Региональный конкурс </w:t>
      </w:r>
    </w:p>
    <w:p w:rsidR="00A91560" w:rsidRPr="008947ED" w:rsidRDefault="008947ED" w:rsidP="008947ED">
      <w:pPr>
        <w:jc w:val="center"/>
        <w:rPr>
          <w:b/>
        </w:rPr>
      </w:pPr>
      <w:r w:rsidRPr="008947ED">
        <w:rPr>
          <w:b/>
        </w:rPr>
        <w:t>«Мы сохраним тебя, русская речь, великое русское слово»</w:t>
      </w:r>
    </w:p>
    <w:p w:rsidR="008947ED" w:rsidRPr="00A91560" w:rsidRDefault="008947ED" w:rsidP="009571EC">
      <w:pPr>
        <w:ind w:firstLine="567"/>
        <w:jc w:val="both"/>
        <w:rPr>
          <w:b/>
        </w:rPr>
      </w:pPr>
      <w:r w:rsidRPr="00A91560">
        <w:rPr>
          <w:b/>
        </w:rPr>
        <w:t xml:space="preserve">Сроки проведения: </w:t>
      </w:r>
      <w:r w:rsidRPr="00581092">
        <w:rPr>
          <w:b/>
        </w:rPr>
        <w:t xml:space="preserve">6 </w:t>
      </w:r>
      <w:r w:rsidRPr="00857373">
        <w:rPr>
          <w:b/>
        </w:rPr>
        <w:t>июня</w:t>
      </w:r>
      <w:r w:rsidR="00857373">
        <w:rPr>
          <w:b/>
        </w:rPr>
        <w:t xml:space="preserve"> </w:t>
      </w:r>
      <w:r w:rsidRPr="00857373">
        <w:rPr>
          <w:b/>
        </w:rPr>
        <w:t>2019 г.</w:t>
      </w:r>
    </w:p>
    <w:p w:rsidR="008947ED" w:rsidRDefault="008947ED" w:rsidP="009571EC">
      <w:pPr>
        <w:pStyle w:val="a7"/>
        <w:tabs>
          <w:tab w:val="left" w:pos="0"/>
          <w:tab w:val="left" w:pos="284"/>
        </w:tabs>
        <w:spacing w:before="0" w:after="0"/>
        <w:ind w:firstLine="567"/>
        <w:contextualSpacing/>
        <w:jc w:val="both"/>
      </w:pPr>
      <w:r w:rsidRPr="00A91560">
        <w:rPr>
          <w:b/>
        </w:rPr>
        <w:t xml:space="preserve">Категория участников: </w:t>
      </w:r>
      <w:r w:rsidR="000244BC" w:rsidRPr="00F0793F">
        <w:t>педагоги образовательных организаций (школ, лицеев, гимназий), не зависимо от преподаваемого предмета</w:t>
      </w:r>
    </w:p>
    <w:p w:rsidR="008947ED" w:rsidRPr="000244BC" w:rsidRDefault="008947ED" w:rsidP="009571EC">
      <w:pPr>
        <w:ind w:firstLine="567"/>
        <w:jc w:val="both"/>
      </w:pPr>
      <w:r w:rsidRPr="000244BC">
        <w:rPr>
          <w:b/>
        </w:rPr>
        <w:t xml:space="preserve">Цель: </w:t>
      </w:r>
      <w:r w:rsidR="00947CDE">
        <w:rPr>
          <w:color w:val="000000"/>
        </w:rPr>
        <w:t>п</w:t>
      </w:r>
      <w:r w:rsidR="000244BC" w:rsidRPr="00F0793F">
        <w:rPr>
          <w:color w:val="000000"/>
        </w:rPr>
        <w:t>овышение эффективности реализации мероприятий, направленных на поддержку русского языка как государственного языка Российской Федерации</w:t>
      </w:r>
    </w:p>
    <w:p w:rsidR="008947ED" w:rsidRPr="00947CDE" w:rsidRDefault="008947ED" w:rsidP="009571EC">
      <w:pPr>
        <w:ind w:firstLine="567"/>
        <w:jc w:val="both"/>
      </w:pPr>
      <w:r w:rsidRPr="000244BC">
        <w:rPr>
          <w:b/>
        </w:rPr>
        <w:t>Ответственные:</w:t>
      </w:r>
      <w:r w:rsidR="00857373">
        <w:rPr>
          <w:b/>
        </w:rPr>
        <w:t xml:space="preserve"> </w:t>
      </w:r>
      <w:r w:rsidR="00947CDE" w:rsidRPr="009F1436">
        <w:t>Монгуш Р.Р.</w:t>
      </w:r>
    </w:p>
    <w:p w:rsidR="008947ED" w:rsidRDefault="008947ED" w:rsidP="008947ED">
      <w:pPr>
        <w:jc w:val="both"/>
      </w:pPr>
    </w:p>
    <w:p w:rsidR="008947ED" w:rsidRDefault="008947ED" w:rsidP="008947ED">
      <w:pPr>
        <w:jc w:val="center"/>
        <w:rPr>
          <w:b/>
        </w:rPr>
      </w:pPr>
      <w:r w:rsidRPr="008947ED">
        <w:rPr>
          <w:b/>
        </w:rPr>
        <w:t>Всероссийский конкурс сочинений</w:t>
      </w:r>
    </w:p>
    <w:p w:rsidR="008947ED" w:rsidRPr="00A91560" w:rsidRDefault="008947ED" w:rsidP="009571EC">
      <w:pPr>
        <w:ind w:firstLine="567"/>
        <w:jc w:val="both"/>
        <w:rPr>
          <w:b/>
        </w:rPr>
      </w:pPr>
      <w:r w:rsidRPr="00A91560">
        <w:rPr>
          <w:b/>
        </w:rPr>
        <w:t xml:space="preserve">Сроки проведения: </w:t>
      </w:r>
      <w:r w:rsidR="00947CDE" w:rsidRPr="00857373">
        <w:rPr>
          <w:b/>
        </w:rPr>
        <w:t>с</w:t>
      </w:r>
      <w:r w:rsidRPr="00857373">
        <w:rPr>
          <w:b/>
        </w:rPr>
        <w:t>ентябрь 2019 г.</w:t>
      </w:r>
    </w:p>
    <w:p w:rsidR="008947ED" w:rsidRDefault="008947ED" w:rsidP="009571EC">
      <w:pPr>
        <w:ind w:firstLine="567"/>
        <w:jc w:val="both"/>
      </w:pPr>
      <w:r w:rsidRPr="00A91560">
        <w:rPr>
          <w:b/>
        </w:rPr>
        <w:t xml:space="preserve">Категория участников: </w:t>
      </w:r>
      <w:r>
        <w:t>у</w:t>
      </w:r>
      <w:r w:rsidRPr="002E79BD">
        <w:t xml:space="preserve">чащиеся ОО </w:t>
      </w:r>
    </w:p>
    <w:p w:rsidR="00947CDE" w:rsidRPr="00C71100" w:rsidRDefault="008947ED" w:rsidP="009571EC">
      <w:pPr>
        <w:ind w:firstLine="567"/>
        <w:jc w:val="both"/>
      </w:pPr>
      <w:r w:rsidRPr="00947CDE">
        <w:rPr>
          <w:b/>
        </w:rPr>
        <w:t>Цель:</w:t>
      </w:r>
      <w:r w:rsidR="00857373">
        <w:rPr>
          <w:b/>
        </w:rPr>
        <w:t xml:space="preserve"> </w:t>
      </w:r>
      <w:r w:rsidR="00947CDE" w:rsidRPr="006866A4">
        <w:t>возрождение традиций написания сочинения</w:t>
      </w:r>
      <w:r w:rsidR="00947CDE" w:rsidRPr="00C71100">
        <w:t xml:space="preserve"> как самостоятельной творческойработы, в которой отражаются личностные, предметные и метапредметные результаты наразных этапах обучения и воспитания личности;</w:t>
      </w:r>
    </w:p>
    <w:p w:rsidR="008947ED" w:rsidRDefault="00947CDE" w:rsidP="009571EC">
      <w:pPr>
        <w:tabs>
          <w:tab w:val="left" w:pos="839"/>
          <w:tab w:val="left" w:pos="1098"/>
        </w:tabs>
        <w:ind w:firstLine="567"/>
        <w:jc w:val="both"/>
      </w:pPr>
      <w:r>
        <w:t>–</w:t>
      </w:r>
      <w:r w:rsidRPr="00C71100">
        <w:t>обобщение, систематизация и распространение накопленного отечественнойметодикой эффективного опыта по обучению написанию сочинений и развития связнойписьменной речи обучающихся.</w:t>
      </w:r>
    </w:p>
    <w:p w:rsidR="008947ED" w:rsidRDefault="008947ED" w:rsidP="009571EC">
      <w:pPr>
        <w:ind w:firstLine="567"/>
        <w:jc w:val="both"/>
        <w:rPr>
          <w:b/>
        </w:rPr>
      </w:pPr>
      <w:r w:rsidRPr="00947CDE">
        <w:rPr>
          <w:b/>
        </w:rPr>
        <w:t>Ответственные:</w:t>
      </w:r>
      <w:r w:rsidR="00857373">
        <w:rPr>
          <w:b/>
        </w:rPr>
        <w:t xml:space="preserve"> </w:t>
      </w:r>
      <w:r w:rsidR="00947CDE" w:rsidRPr="009F1436">
        <w:t>Монгуш Р.Р.</w:t>
      </w:r>
    </w:p>
    <w:p w:rsidR="009571EC" w:rsidRDefault="009571EC" w:rsidP="0083423F">
      <w:pPr>
        <w:pStyle w:val="a3"/>
        <w:jc w:val="center"/>
        <w:rPr>
          <w:b/>
          <w:bCs/>
        </w:rPr>
      </w:pPr>
    </w:p>
    <w:p w:rsidR="0083423F" w:rsidRDefault="0083423F" w:rsidP="009571EC">
      <w:pPr>
        <w:pStyle w:val="a3"/>
        <w:spacing w:after="0"/>
        <w:jc w:val="center"/>
        <w:rPr>
          <w:b/>
          <w:bCs/>
        </w:rPr>
      </w:pPr>
      <w:r>
        <w:rPr>
          <w:b/>
          <w:bCs/>
        </w:rPr>
        <w:t>Конкурс</w:t>
      </w:r>
    </w:p>
    <w:p w:rsidR="0083423F" w:rsidRDefault="0083423F" w:rsidP="009571EC">
      <w:pPr>
        <w:pStyle w:val="a3"/>
        <w:spacing w:after="0"/>
        <w:jc w:val="center"/>
        <w:rPr>
          <w:b/>
          <w:bCs/>
        </w:rPr>
      </w:pPr>
      <w:r>
        <w:rPr>
          <w:b/>
          <w:bCs/>
        </w:rPr>
        <w:t>школа молодого педагога</w:t>
      </w:r>
    </w:p>
    <w:p w:rsidR="0083423F" w:rsidRPr="00A91560" w:rsidRDefault="0083423F" w:rsidP="009571EC">
      <w:pPr>
        <w:ind w:firstLine="567"/>
        <w:jc w:val="both"/>
        <w:rPr>
          <w:b/>
        </w:rPr>
      </w:pPr>
      <w:r w:rsidRPr="00A91560">
        <w:rPr>
          <w:b/>
        </w:rPr>
        <w:t xml:space="preserve">Сроки проведения: </w:t>
      </w:r>
      <w:r>
        <w:rPr>
          <w:b/>
        </w:rPr>
        <w:t xml:space="preserve">25 октября </w:t>
      </w:r>
      <w:r w:rsidRPr="00857373">
        <w:rPr>
          <w:b/>
        </w:rPr>
        <w:t>2019 г.</w:t>
      </w:r>
    </w:p>
    <w:p w:rsidR="0083423F" w:rsidRDefault="0083423F" w:rsidP="00857373">
      <w:pPr>
        <w:ind w:firstLine="567"/>
        <w:jc w:val="both"/>
      </w:pPr>
      <w:r w:rsidRPr="00A91560">
        <w:rPr>
          <w:b/>
        </w:rPr>
        <w:t xml:space="preserve">Категория участников: </w:t>
      </w:r>
      <w:r>
        <w:t>молодыые педагоги образовательных организаций (</w:t>
      </w:r>
      <w:r>
        <w:rPr>
          <w:i/>
        </w:rPr>
        <w:t>3</w:t>
      </w:r>
      <w:r w:rsidRPr="00831D3B">
        <w:rPr>
          <w:i/>
        </w:rPr>
        <w:t xml:space="preserve"> команды по 5 человек</w:t>
      </w:r>
      <w:r>
        <w:t>)</w:t>
      </w:r>
    </w:p>
    <w:p w:rsidR="0083423F" w:rsidRPr="00947CDE" w:rsidRDefault="0083423F" w:rsidP="009571EC">
      <w:pPr>
        <w:ind w:firstLine="567"/>
        <w:jc w:val="both"/>
        <w:rPr>
          <w:color w:val="FF0000"/>
        </w:rPr>
      </w:pPr>
      <w:r w:rsidRPr="00947CDE">
        <w:rPr>
          <w:b/>
        </w:rPr>
        <w:t>Цель:</w:t>
      </w:r>
      <w:r w:rsidR="00857373">
        <w:rPr>
          <w:b/>
        </w:rPr>
        <w:t xml:space="preserve"> </w:t>
      </w:r>
      <w:r>
        <w:t>Объединение молодых педагогов образовательных организаций, обмен опытом работы в команде.</w:t>
      </w:r>
    </w:p>
    <w:p w:rsidR="0083423F" w:rsidRPr="00947CDE" w:rsidRDefault="0083423F" w:rsidP="009571EC">
      <w:pPr>
        <w:ind w:firstLine="567"/>
        <w:jc w:val="both"/>
      </w:pPr>
      <w:r w:rsidRPr="00947CDE">
        <w:rPr>
          <w:b/>
        </w:rPr>
        <w:t>Ответственные:</w:t>
      </w:r>
      <w:r w:rsidR="00857373">
        <w:rPr>
          <w:b/>
        </w:rPr>
        <w:t xml:space="preserve"> </w:t>
      </w:r>
      <w:r w:rsidRPr="0083423F">
        <w:rPr>
          <w:b/>
        </w:rPr>
        <w:t>Монгуш Р.Р.</w:t>
      </w:r>
      <w:r>
        <w:rPr>
          <w:b/>
        </w:rPr>
        <w:t xml:space="preserve">, </w:t>
      </w:r>
      <w:r>
        <w:t>Куулар Э.С..</w:t>
      </w:r>
    </w:p>
    <w:p w:rsidR="0083423F" w:rsidRPr="00CB5C76" w:rsidRDefault="0083423F" w:rsidP="0083423F">
      <w:pPr>
        <w:jc w:val="both"/>
      </w:pPr>
    </w:p>
    <w:p w:rsidR="008947ED" w:rsidRPr="008947ED" w:rsidRDefault="008947ED" w:rsidP="008947ED">
      <w:pPr>
        <w:jc w:val="center"/>
        <w:rPr>
          <w:b/>
          <w:color w:val="000000" w:themeColor="text1"/>
        </w:rPr>
      </w:pPr>
      <w:r w:rsidRPr="008947ED">
        <w:rPr>
          <w:b/>
          <w:color w:val="000000" w:themeColor="text1"/>
        </w:rPr>
        <w:t>Научно-практическая конференция</w:t>
      </w:r>
    </w:p>
    <w:p w:rsidR="008947ED" w:rsidRPr="008947ED" w:rsidRDefault="008947ED" w:rsidP="008947ED">
      <w:pPr>
        <w:jc w:val="center"/>
        <w:rPr>
          <w:b/>
          <w:color w:val="000000" w:themeColor="text1"/>
        </w:rPr>
      </w:pPr>
      <w:r w:rsidRPr="008947ED">
        <w:rPr>
          <w:b/>
          <w:color w:val="000000" w:themeColor="text1"/>
        </w:rPr>
        <w:t xml:space="preserve"> «Функционирование и развитие русского языка как государственного и языка межнационального общения»</w:t>
      </w:r>
    </w:p>
    <w:p w:rsidR="008947ED" w:rsidRPr="00A91560" w:rsidRDefault="008947ED" w:rsidP="009571EC">
      <w:pPr>
        <w:ind w:firstLine="567"/>
        <w:jc w:val="both"/>
        <w:rPr>
          <w:b/>
        </w:rPr>
      </w:pPr>
      <w:r w:rsidRPr="00A91560">
        <w:rPr>
          <w:b/>
        </w:rPr>
        <w:t xml:space="preserve">Сроки проведения: </w:t>
      </w:r>
      <w:r w:rsidR="0006038D">
        <w:rPr>
          <w:b/>
        </w:rPr>
        <w:t>18</w:t>
      </w:r>
      <w:r w:rsidRPr="00581092">
        <w:rPr>
          <w:b/>
        </w:rPr>
        <w:t xml:space="preserve"> октября</w:t>
      </w:r>
      <w:r>
        <w:t xml:space="preserve"> </w:t>
      </w:r>
      <w:r w:rsidRPr="00857373">
        <w:rPr>
          <w:b/>
        </w:rPr>
        <w:t>2019 г.</w:t>
      </w:r>
    </w:p>
    <w:p w:rsidR="008947ED" w:rsidRDefault="008947ED" w:rsidP="009571EC">
      <w:pPr>
        <w:ind w:firstLine="567"/>
        <w:jc w:val="both"/>
      </w:pPr>
      <w:r w:rsidRPr="00A91560">
        <w:rPr>
          <w:b/>
        </w:rPr>
        <w:t xml:space="preserve">Категория участников: </w:t>
      </w:r>
      <w:r>
        <w:t>Учителя русского языка и литературы</w:t>
      </w:r>
    </w:p>
    <w:p w:rsidR="008947ED" w:rsidRDefault="008947ED" w:rsidP="009571EC">
      <w:pPr>
        <w:ind w:firstLine="567"/>
        <w:jc w:val="both"/>
      </w:pPr>
      <w:r w:rsidRPr="00947CDE">
        <w:rPr>
          <w:b/>
        </w:rPr>
        <w:t>Цель:</w:t>
      </w:r>
      <w:r w:rsidR="00857373">
        <w:rPr>
          <w:b/>
        </w:rPr>
        <w:t xml:space="preserve"> </w:t>
      </w:r>
      <w:r w:rsidR="00947CDE">
        <w:t xml:space="preserve">обсуждение проблем функционирования и преподавания русского языка и литературы в Республике Тыва. </w:t>
      </w:r>
    </w:p>
    <w:p w:rsidR="008947ED" w:rsidRPr="00947CDE" w:rsidRDefault="008947ED" w:rsidP="009571EC">
      <w:pPr>
        <w:ind w:firstLine="567"/>
        <w:jc w:val="both"/>
      </w:pPr>
      <w:r w:rsidRPr="00947CDE">
        <w:rPr>
          <w:b/>
        </w:rPr>
        <w:t>Ответственные:</w:t>
      </w:r>
      <w:r w:rsidR="00857373">
        <w:rPr>
          <w:b/>
        </w:rPr>
        <w:t xml:space="preserve"> </w:t>
      </w:r>
      <w:r w:rsidR="00947CDE" w:rsidRPr="009F1436">
        <w:t>Монгуш Р.Р.</w:t>
      </w:r>
    </w:p>
    <w:p w:rsidR="008947ED" w:rsidRDefault="008947ED" w:rsidP="008947ED">
      <w:pPr>
        <w:jc w:val="center"/>
        <w:rPr>
          <w:color w:val="000000" w:themeColor="text1"/>
        </w:rPr>
      </w:pPr>
    </w:p>
    <w:p w:rsidR="008947ED" w:rsidRPr="008947ED" w:rsidRDefault="008947ED" w:rsidP="008947ED">
      <w:pPr>
        <w:tabs>
          <w:tab w:val="left" w:pos="2060"/>
        </w:tabs>
        <w:jc w:val="center"/>
        <w:rPr>
          <w:b/>
        </w:rPr>
      </w:pPr>
      <w:r w:rsidRPr="008947ED">
        <w:rPr>
          <w:b/>
        </w:rPr>
        <w:t xml:space="preserve">Фестиваль </w:t>
      </w:r>
    </w:p>
    <w:p w:rsidR="008947ED" w:rsidRPr="002E79BD" w:rsidRDefault="008947ED" w:rsidP="008947ED">
      <w:pPr>
        <w:tabs>
          <w:tab w:val="left" w:pos="2060"/>
        </w:tabs>
        <w:jc w:val="center"/>
      </w:pPr>
      <w:r w:rsidRPr="008947ED">
        <w:rPr>
          <w:b/>
        </w:rPr>
        <w:t>«Неделя русской и тувинской культуры в образовательных организациях РеспубликиТыва»</w:t>
      </w:r>
    </w:p>
    <w:p w:rsidR="008947ED" w:rsidRPr="00A91560" w:rsidRDefault="008947ED" w:rsidP="009571EC">
      <w:pPr>
        <w:ind w:firstLine="567"/>
        <w:jc w:val="both"/>
        <w:rPr>
          <w:b/>
        </w:rPr>
      </w:pPr>
      <w:r w:rsidRPr="00A91560">
        <w:rPr>
          <w:b/>
        </w:rPr>
        <w:t xml:space="preserve">Сроки проведения: </w:t>
      </w:r>
      <w:r w:rsidRPr="00581092">
        <w:rPr>
          <w:b/>
        </w:rPr>
        <w:t>2</w:t>
      </w:r>
      <w:r w:rsidR="00EC1E2D" w:rsidRPr="00581092">
        <w:rPr>
          <w:b/>
        </w:rPr>
        <w:t>2</w:t>
      </w:r>
      <w:r w:rsidRPr="00581092">
        <w:rPr>
          <w:b/>
        </w:rPr>
        <w:t xml:space="preserve"> </w:t>
      </w:r>
      <w:r w:rsidRPr="00857373">
        <w:rPr>
          <w:b/>
        </w:rPr>
        <w:t>ноября</w:t>
      </w:r>
      <w:r w:rsidR="00857373">
        <w:rPr>
          <w:b/>
        </w:rPr>
        <w:t xml:space="preserve"> </w:t>
      </w:r>
      <w:r w:rsidRPr="00857373">
        <w:rPr>
          <w:b/>
        </w:rPr>
        <w:t>2019 г.</w:t>
      </w:r>
    </w:p>
    <w:p w:rsidR="008947ED" w:rsidRDefault="008947ED" w:rsidP="009571EC">
      <w:pPr>
        <w:ind w:firstLine="567"/>
        <w:jc w:val="both"/>
      </w:pPr>
      <w:r w:rsidRPr="00A91560">
        <w:rPr>
          <w:b/>
        </w:rPr>
        <w:t xml:space="preserve">Категория участников: </w:t>
      </w:r>
      <w:r w:rsidRPr="002E79BD">
        <w:t>учителя русского языка и литературы, тувинского языка и литературы, классные руководители, учителя начальных классов, педагоги дополнительного образования</w:t>
      </w:r>
    </w:p>
    <w:p w:rsidR="008947ED" w:rsidRPr="00947CDE" w:rsidRDefault="008947ED" w:rsidP="009571EC">
      <w:pPr>
        <w:ind w:firstLine="567"/>
        <w:jc w:val="both"/>
        <w:rPr>
          <w:color w:val="FF0000"/>
        </w:rPr>
      </w:pPr>
      <w:r w:rsidRPr="00947CDE">
        <w:rPr>
          <w:b/>
        </w:rPr>
        <w:t>Цель:</w:t>
      </w:r>
      <w:r w:rsidR="00857373">
        <w:rPr>
          <w:b/>
        </w:rPr>
        <w:t xml:space="preserve"> </w:t>
      </w:r>
      <w:r w:rsidR="00947CDE">
        <w:t>популяризация русской и тувинской культур, воспитание толерантности в полиэтнической республике</w:t>
      </w:r>
    </w:p>
    <w:p w:rsidR="00144FF1" w:rsidRDefault="008947ED" w:rsidP="009571EC">
      <w:pPr>
        <w:ind w:firstLine="567"/>
        <w:jc w:val="both"/>
      </w:pPr>
      <w:r w:rsidRPr="00947CDE">
        <w:rPr>
          <w:b/>
        </w:rPr>
        <w:t>Ответственные:</w:t>
      </w:r>
      <w:r w:rsidR="00857373">
        <w:rPr>
          <w:b/>
        </w:rPr>
        <w:t xml:space="preserve"> </w:t>
      </w:r>
      <w:r w:rsidR="00581092">
        <w:t>Куулар Э.С.</w:t>
      </w:r>
    </w:p>
    <w:p w:rsidR="00B50AFA" w:rsidRDefault="00B50AFA" w:rsidP="00B50AFA">
      <w:pPr>
        <w:contextualSpacing/>
        <w:jc w:val="center"/>
        <w:rPr>
          <w:b/>
        </w:rPr>
      </w:pPr>
      <w:r>
        <w:rPr>
          <w:b/>
        </w:rPr>
        <w:lastRenderedPageBreak/>
        <w:t>Форум</w:t>
      </w:r>
    </w:p>
    <w:p w:rsidR="00B50AFA" w:rsidRDefault="00B50AFA" w:rsidP="00B50AFA">
      <w:pPr>
        <w:contextualSpacing/>
        <w:jc w:val="center"/>
        <w:rPr>
          <w:b/>
        </w:rPr>
      </w:pPr>
      <w:r>
        <w:rPr>
          <w:b/>
        </w:rPr>
        <w:t>м</w:t>
      </w:r>
      <w:r w:rsidRPr="00DF5601">
        <w:rPr>
          <w:b/>
        </w:rPr>
        <w:t>олодых педагогов «Новое поколение»</w:t>
      </w:r>
    </w:p>
    <w:p w:rsidR="00B50AFA" w:rsidRPr="00DD5E10" w:rsidRDefault="00B50AFA" w:rsidP="009571EC">
      <w:pPr>
        <w:ind w:firstLine="567"/>
        <w:jc w:val="both"/>
      </w:pPr>
      <w:r w:rsidRPr="00DD5E10">
        <w:rPr>
          <w:b/>
        </w:rPr>
        <w:t>Сроки проведения</w:t>
      </w:r>
      <w:r w:rsidRPr="00DD5E10">
        <w:t xml:space="preserve">: </w:t>
      </w:r>
      <w:r w:rsidRPr="00DF5601">
        <w:rPr>
          <w:b/>
        </w:rPr>
        <w:t>21-25 октября</w:t>
      </w:r>
      <w:r w:rsidRPr="00DD5E10">
        <w:t xml:space="preserve"> </w:t>
      </w:r>
      <w:r w:rsidRPr="00857373">
        <w:rPr>
          <w:b/>
        </w:rPr>
        <w:t>2019 г.</w:t>
      </w:r>
    </w:p>
    <w:p w:rsidR="00B50AFA" w:rsidRPr="00DD5E10" w:rsidRDefault="00B50AFA" w:rsidP="009571EC">
      <w:pPr>
        <w:ind w:firstLine="567"/>
        <w:jc w:val="both"/>
      </w:pPr>
      <w:r w:rsidRPr="00DD5E10">
        <w:rPr>
          <w:b/>
        </w:rPr>
        <w:t>Цель:</w:t>
      </w:r>
      <w:r w:rsidR="00857373">
        <w:rPr>
          <w:b/>
        </w:rPr>
        <w:t xml:space="preserve"> </w:t>
      </w:r>
      <w:r>
        <w:t>Повышение профессиональных и личностных качеств молодых педагогов, повышение престижа профессии педагога</w:t>
      </w:r>
      <w:r w:rsidRPr="00DD5E10">
        <w:t>.</w:t>
      </w:r>
    </w:p>
    <w:p w:rsidR="00B50AFA" w:rsidRPr="00DD5E10" w:rsidRDefault="00B50AFA" w:rsidP="009571EC">
      <w:pPr>
        <w:ind w:firstLine="567"/>
        <w:jc w:val="both"/>
      </w:pPr>
      <w:r w:rsidRPr="00DD5E10">
        <w:rPr>
          <w:b/>
        </w:rPr>
        <w:t>Категория участников</w:t>
      </w:r>
      <w:r w:rsidRPr="00DD5E10">
        <w:t xml:space="preserve">: </w:t>
      </w:r>
      <w:r>
        <w:t>молодыые педаагоги</w:t>
      </w:r>
      <w:r w:rsidRPr="00DD5E10">
        <w:t xml:space="preserve"> образовательных организаций.</w:t>
      </w:r>
    </w:p>
    <w:p w:rsidR="00B50AFA" w:rsidRPr="00947CDE" w:rsidRDefault="00B50AFA" w:rsidP="009571EC">
      <w:pPr>
        <w:ind w:firstLine="567"/>
        <w:jc w:val="both"/>
      </w:pPr>
      <w:r w:rsidRPr="00DD5E10">
        <w:rPr>
          <w:b/>
        </w:rPr>
        <w:t>Ответственные:</w:t>
      </w:r>
      <w:r w:rsidR="00857373">
        <w:rPr>
          <w:b/>
        </w:rPr>
        <w:t xml:space="preserve"> </w:t>
      </w:r>
      <w:r w:rsidRPr="0083423F">
        <w:rPr>
          <w:b/>
        </w:rPr>
        <w:t>Монгуш Р.Р.</w:t>
      </w:r>
      <w:r>
        <w:rPr>
          <w:b/>
        </w:rPr>
        <w:t xml:space="preserve">, </w:t>
      </w:r>
      <w:r w:rsidR="004C187C">
        <w:t>Куулар Э.С.</w:t>
      </w:r>
    </w:p>
    <w:p w:rsidR="00B50AFA" w:rsidRDefault="00B50AFA" w:rsidP="00581092">
      <w:pPr>
        <w:jc w:val="both"/>
      </w:pPr>
    </w:p>
    <w:p w:rsidR="00B50FF8" w:rsidRDefault="00523E03" w:rsidP="00B50FF8">
      <w:pPr>
        <w:contextualSpacing/>
        <w:jc w:val="center"/>
        <w:rPr>
          <w:b/>
        </w:rPr>
      </w:pPr>
      <w:r>
        <w:rPr>
          <w:b/>
        </w:rPr>
        <w:t>Игра</w:t>
      </w:r>
    </w:p>
    <w:p w:rsidR="00523E03" w:rsidRDefault="00523E03" w:rsidP="00B50FF8">
      <w:pPr>
        <w:contextualSpacing/>
        <w:jc w:val="center"/>
        <w:rPr>
          <w:b/>
        </w:rPr>
      </w:pPr>
      <w:r>
        <w:rPr>
          <w:b/>
        </w:rPr>
        <w:t>«Лингвабатл»</w:t>
      </w:r>
    </w:p>
    <w:p w:rsidR="00B50FF8" w:rsidRPr="00DD5E10" w:rsidRDefault="00B50FF8" w:rsidP="009571EC">
      <w:pPr>
        <w:ind w:firstLine="567"/>
        <w:jc w:val="both"/>
      </w:pPr>
      <w:r w:rsidRPr="00DD5E10">
        <w:rPr>
          <w:b/>
        </w:rPr>
        <w:t>Сроки проведения</w:t>
      </w:r>
      <w:r w:rsidRPr="00DD5E10">
        <w:t xml:space="preserve">: </w:t>
      </w:r>
      <w:r w:rsidR="00523E03">
        <w:rPr>
          <w:b/>
        </w:rPr>
        <w:t>08 ноября</w:t>
      </w:r>
      <w:r w:rsidRPr="00DD5E10">
        <w:t xml:space="preserve"> </w:t>
      </w:r>
      <w:r w:rsidRPr="00857373">
        <w:rPr>
          <w:b/>
        </w:rPr>
        <w:t>2019 г.</w:t>
      </w:r>
    </w:p>
    <w:p w:rsidR="00B50FF8" w:rsidRPr="00DD5E10" w:rsidRDefault="00B50FF8" w:rsidP="009571EC">
      <w:pPr>
        <w:ind w:firstLine="567"/>
        <w:jc w:val="both"/>
      </w:pPr>
      <w:r w:rsidRPr="00DD5E10">
        <w:rPr>
          <w:b/>
        </w:rPr>
        <w:t>Категория участников</w:t>
      </w:r>
      <w:r w:rsidRPr="00DD5E10">
        <w:t xml:space="preserve">: </w:t>
      </w:r>
      <w:r w:rsidR="00523E03">
        <w:t>учащиеся 7-9 классов</w:t>
      </w:r>
    </w:p>
    <w:p w:rsidR="00B50FF8" w:rsidRPr="00947CDE" w:rsidRDefault="00B50FF8" w:rsidP="009571EC">
      <w:pPr>
        <w:ind w:firstLine="567"/>
        <w:jc w:val="both"/>
      </w:pPr>
      <w:r w:rsidRPr="00DD5E10">
        <w:rPr>
          <w:b/>
        </w:rPr>
        <w:t>Ответственные:</w:t>
      </w:r>
      <w:r w:rsidR="00857373">
        <w:rPr>
          <w:b/>
        </w:rPr>
        <w:t xml:space="preserve"> </w:t>
      </w:r>
      <w:r w:rsidRPr="0083423F">
        <w:rPr>
          <w:b/>
        </w:rPr>
        <w:t>Монгуш Р.Р.</w:t>
      </w:r>
      <w:r>
        <w:rPr>
          <w:b/>
        </w:rPr>
        <w:t xml:space="preserve">, </w:t>
      </w:r>
      <w:r w:rsidR="004C187C">
        <w:t>Куулар Э.С.</w:t>
      </w:r>
    </w:p>
    <w:p w:rsidR="00B50AFA" w:rsidRDefault="00B50AFA" w:rsidP="009571EC">
      <w:pPr>
        <w:ind w:firstLine="567"/>
        <w:jc w:val="both"/>
      </w:pPr>
    </w:p>
    <w:p w:rsidR="00730F2F" w:rsidRPr="0046411E" w:rsidRDefault="00730F2F" w:rsidP="00730F2F">
      <w:pPr>
        <w:pStyle w:val="a3"/>
        <w:spacing w:after="0"/>
        <w:jc w:val="center"/>
        <w:rPr>
          <w:b/>
          <w:bCs/>
        </w:rPr>
      </w:pPr>
      <w:r>
        <w:rPr>
          <w:b/>
          <w:bCs/>
        </w:rPr>
        <w:t>Конкурс</w:t>
      </w:r>
    </w:p>
    <w:p w:rsidR="00730F2F" w:rsidRPr="0046411E" w:rsidRDefault="00730F2F" w:rsidP="00730F2F">
      <w:pPr>
        <w:pStyle w:val="a3"/>
        <w:spacing w:after="0"/>
        <w:jc w:val="center"/>
        <w:rPr>
          <w:b/>
        </w:rPr>
      </w:pPr>
      <w:r w:rsidRPr="0046411E">
        <w:rPr>
          <w:b/>
        </w:rPr>
        <w:t>«Учитель года Республики Тыва – 2019»</w:t>
      </w:r>
    </w:p>
    <w:p w:rsidR="00730F2F" w:rsidRPr="0046411E" w:rsidRDefault="00730F2F" w:rsidP="009571EC">
      <w:pPr>
        <w:pStyle w:val="a3"/>
        <w:spacing w:after="0"/>
        <w:ind w:firstLine="567"/>
        <w:jc w:val="both"/>
        <w:rPr>
          <w:bCs/>
        </w:rPr>
      </w:pPr>
      <w:r w:rsidRPr="0046411E">
        <w:rPr>
          <w:b/>
          <w:bCs/>
        </w:rPr>
        <w:t>Сроки проведения</w:t>
      </w:r>
      <w:r w:rsidRPr="0046411E">
        <w:rPr>
          <w:bCs/>
        </w:rPr>
        <w:t>:</w:t>
      </w:r>
      <w:r w:rsidRPr="0046411E">
        <w:rPr>
          <w:b/>
        </w:rPr>
        <w:t xml:space="preserve"> 1-6 апреля</w:t>
      </w:r>
      <w:r w:rsidRPr="0046411E">
        <w:t xml:space="preserve"> </w:t>
      </w:r>
      <w:r w:rsidRPr="00857373">
        <w:rPr>
          <w:b/>
        </w:rPr>
        <w:t>2019 г.</w:t>
      </w:r>
    </w:p>
    <w:p w:rsidR="00730F2F" w:rsidRPr="0046411E" w:rsidRDefault="00730F2F" w:rsidP="009571EC">
      <w:pPr>
        <w:ind w:firstLine="567"/>
        <w:jc w:val="both"/>
      </w:pPr>
      <w:r w:rsidRPr="0046411E">
        <w:rPr>
          <w:b/>
        </w:rPr>
        <w:t>Категория участников</w:t>
      </w:r>
      <w:r w:rsidRPr="0046411E">
        <w:t>: Педагоги образовательных организаций.</w:t>
      </w:r>
    </w:p>
    <w:p w:rsidR="00730F2F" w:rsidRPr="0046411E" w:rsidRDefault="00730F2F" w:rsidP="009571EC">
      <w:pPr>
        <w:ind w:firstLine="567"/>
        <w:jc w:val="both"/>
      </w:pPr>
      <w:r w:rsidRPr="0046411E">
        <w:rPr>
          <w:b/>
        </w:rPr>
        <w:t>Цели конкурса:</w:t>
      </w:r>
      <w:r w:rsidRPr="0046411E">
        <w:t xml:space="preserve"> Конкурс направлен на развитие творческой деятельности педагогических работников по обновлению содержания образования, поддержку новых технологий в организации образовательного процесса, рост профессионального мастерства педагогических работников, утверждение приоритетов образования в обществе.</w:t>
      </w:r>
    </w:p>
    <w:p w:rsidR="00730F2F" w:rsidRPr="0046411E" w:rsidRDefault="00730F2F" w:rsidP="009571EC">
      <w:pPr>
        <w:pStyle w:val="a3"/>
        <w:spacing w:after="0"/>
        <w:ind w:firstLine="567"/>
        <w:jc w:val="both"/>
        <w:rPr>
          <w:bCs/>
        </w:rPr>
      </w:pPr>
      <w:r w:rsidRPr="0046411E">
        <w:rPr>
          <w:b/>
          <w:bCs/>
        </w:rPr>
        <w:t xml:space="preserve">Ответственные: </w:t>
      </w:r>
      <w:r>
        <w:rPr>
          <w:b/>
          <w:bCs/>
        </w:rPr>
        <w:t>Монгуш Р.Р</w:t>
      </w:r>
    </w:p>
    <w:p w:rsidR="00B50AFA" w:rsidRDefault="00B50AFA" w:rsidP="00581092">
      <w:pPr>
        <w:jc w:val="both"/>
      </w:pPr>
    </w:p>
    <w:p w:rsidR="009571EC" w:rsidRDefault="001F13A2" w:rsidP="001F13A2">
      <w:pPr>
        <w:tabs>
          <w:tab w:val="left" w:pos="5070"/>
          <w:tab w:val="left" w:pos="8595"/>
        </w:tabs>
        <w:ind w:right="-732"/>
        <w:jc w:val="center"/>
        <w:rPr>
          <w:b/>
          <w:color w:val="000000"/>
        </w:rPr>
      </w:pPr>
      <w:r>
        <w:rPr>
          <w:b/>
          <w:color w:val="000000"/>
        </w:rPr>
        <w:t>Республиканский фестиваль образовательных практик,</w:t>
      </w:r>
    </w:p>
    <w:p w:rsidR="001F13A2" w:rsidRDefault="001F13A2" w:rsidP="001F13A2">
      <w:pPr>
        <w:tabs>
          <w:tab w:val="left" w:pos="5070"/>
          <w:tab w:val="left" w:pos="8595"/>
        </w:tabs>
        <w:ind w:right="-732"/>
        <w:jc w:val="center"/>
        <w:rPr>
          <w:b/>
          <w:color w:val="000000"/>
        </w:rPr>
      </w:pPr>
      <w:r>
        <w:rPr>
          <w:b/>
          <w:color w:val="000000"/>
        </w:rPr>
        <w:t xml:space="preserve"> проектов и моделей внедрения ФГОС</w:t>
      </w:r>
    </w:p>
    <w:p w:rsidR="001F13A2" w:rsidRDefault="001F13A2" w:rsidP="001F13A2">
      <w:pPr>
        <w:tabs>
          <w:tab w:val="left" w:pos="5070"/>
          <w:tab w:val="left" w:pos="8595"/>
        </w:tabs>
        <w:ind w:right="-732"/>
        <w:jc w:val="center"/>
        <w:rPr>
          <w:b/>
          <w:color w:val="000000"/>
        </w:rPr>
      </w:pPr>
      <w:r>
        <w:rPr>
          <w:b/>
          <w:color w:val="000000"/>
        </w:rPr>
        <w:t>«Стандарты в действии»</w:t>
      </w:r>
    </w:p>
    <w:p w:rsidR="001F13A2" w:rsidRPr="00A16FFF" w:rsidRDefault="001F13A2" w:rsidP="009571EC">
      <w:pPr>
        <w:tabs>
          <w:tab w:val="left" w:pos="5070"/>
          <w:tab w:val="left" w:pos="8595"/>
        </w:tabs>
        <w:ind w:right="-732" w:firstLine="567"/>
        <w:jc w:val="both"/>
        <w:rPr>
          <w:color w:val="000000"/>
        </w:rPr>
      </w:pPr>
      <w:r w:rsidRPr="00A16FFF">
        <w:rPr>
          <w:b/>
          <w:bCs/>
          <w:color w:val="000000"/>
        </w:rPr>
        <w:t>Сроки проведения:</w:t>
      </w:r>
      <w:r>
        <w:rPr>
          <w:b/>
          <w:color w:val="000000"/>
        </w:rPr>
        <w:t>21 ноября</w:t>
      </w:r>
      <w:r w:rsidRPr="00A16FFF">
        <w:rPr>
          <w:color w:val="000000"/>
        </w:rPr>
        <w:t xml:space="preserve"> </w:t>
      </w:r>
      <w:r w:rsidRPr="00857373">
        <w:rPr>
          <w:b/>
          <w:color w:val="000000"/>
        </w:rPr>
        <w:t>2019</w:t>
      </w:r>
      <w:r w:rsidR="00A25548">
        <w:rPr>
          <w:b/>
          <w:color w:val="000000"/>
        </w:rPr>
        <w:t xml:space="preserve"> г</w:t>
      </w:r>
      <w:r w:rsidRPr="00857373">
        <w:rPr>
          <w:b/>
          <w:color w:val="000000"/>
        </w:rPr>
        <w:t>.</w:t>
      </w:r>
      <w:r w:rsidRPr="00A16FFF">
        <w:rPr>
          <w:color w:val="000000"/>
        </w:rPr>
        <w:t xml:space="preserve"> </w:t>
      </w:r>
    </w:p>
    <w:p w:rsidR="001F13A2" w:rsidRPr="00516988" w:rsidRDefault="001F13A2" w:rsidP="009571EC">
      <w:pPr>
        <w:ind w:right="-1" w:firstLine="567"/>
        <w:jc w:val="both"/>
      </w:pPr>
      <w:r w:rsidRPr="00A16FFF">
        <w:rPr>
          <w:b/>
          <w:bCs/>
        </w:rPr>
        <w:t>Цель</w:t>
      </w:r>
      <w:r w:rsidR="00857373">
        <w:rPr>
          <w:b/>
          <w:bCs/>
        </w:rPr>
        <w:t>:</w:t>
      </w:r>
      <w:r>
        <w:t xml:space="preserve"> выявление лучших образовательных практик по организации проектной деятельности обучающихся пилотных образовательных организаций</w:t>
      </w:r>
    </w:p>
    <w:p w:rsidR="001F13A2" w:rsidRPr="000B479B" w:rsidRDefault="001F13A2" w:rsidP="009571EC">
      <w:pPr>
        <w:ind w:right="-1" w:firstLine="567"/>
        <w:jc w:val="both"/>
        <w:rPr>
          <w:bCs/>
        </w:rPr>
      </w:pPr>
      <w:r>
        <w:rPr>
          <w:b/>
          <w:bCs/>
        </w:rPr>
        <w:t xml:space="preserve">Категория слушателей: </w:t>
      </w:r>
      <w:r>
        <w:rPr>
          <w:bCs/>
        </w:rPr>
        <w:t>заместители директоров по НМР;</w:t>
      </w:r>
      <w:r w:rsidRPr="000B479B">
        <w:rPr>
          <w:bCs/>
        </w:rPr>
        <w:t xml:space="preserve"> педагоги</w:t>
      </w:r>
      <w:r>
        <w:rPr>
          <w:bCs/>
        </w:rPr>
        <w:t>,</w:t>
      </w:r>
      <w:r w:rsidRPr="000B479B">
        <w:rPr>
          <w:bCs/>
        </w:rPr>
        <w:t xml:space="preserve"> сопровождающие проектную деятельность обучающихся</w:t>
      </w:r>
    </w:p>
    <w:p w:rsidR="001F13A2" w:rsidRDefault="001F13A2" w:rsidP="009571EC">
      <w:pPr>
        <w:ind w:right="-1" w:firstLine="567"/>
        <w:jc w:val="both"/>
      </w:pPr>
      <w:r w:rsidRPr="00A16FFF">
        <w:rPr>
          <w:b/>
          <w:bCs/>
        </w:rPr>
        <w:t>Вопросы для обсуждения:</w:t>
      </w:r>
      <w:r w:rsidR="00857373">
        <w:rPr>
          <w:b/>
          <w:bCs/>
        </w:rPr>
        <w:t xml:space="preserve"> </w:t>
      </w:r>
      <w:r>
        <w:t>отчет работы инновационных площадок по организации проектной деятельности обучающихся пилотных образовательных организаций основного и среднего общего образования</w:t>
      </w:r>
    </w:p>
    <w:p w:rsidR="00B50AFA" w:rsidRDefault="001F13A2" w:rsidP="009571EC">
      <w:pPr>
        <w:ind w:firstLine="567"/>
        <w:jc w:val="both"/>
      </w:pPr>
      <w:r w:rsidRPr="00A16FFF">
        <w:rPr>
          <w:b/>
          <w:bCs/>
        </w:rPr>
        <w:t xml:space="preserve">Куратор: </w:t>
      </w:r>
      <w:r w:rsidRPr="009F1436">
        <w:t>Монгуш Р.Р.,</w:t>
      </w:r>
      <w:r w:rsidR="00857373">
        <w:t xml:space="preserve"> </w:t>
      </w:r>
      <w:r w:rsidR="004C187C">
        <w:t>Куулар Э.С.</w:t>
      </w:r>
    </w:p>
    <w:p w:rsidR="00B50AFA" w:rsidRDefault="00B50AFA" w:rsidP="00581092">
      <w:pPr>
        <w:jc w:val="both"/>
      </w:pPr>
    </w:p>
    <w:p w:rsidR="00B50AFA" w:rsidRDefault="00B50AFA" w:rsidP="00581092">
      <w:pPr>
        <w:jc w:val="both"/>
      </w:pPr>
    </w:p>
    <w:p w:rsidR="00B50AFA" w:rsidRDefault="00B50AFA" w:rsidP="00581092">
      <w:pPr>
        <w:jc w:val="both"/>
      </w:pPr>
    </w:p>
    <w:p w:rsidR="00730F2F" w:rsidRDefault="00730F2F" w:rsidP="00581092">
      <w:pPr>
        <w:jc w:val="both"/>
      </w:pPr>
    </w:p>
    <w:p w:rsidR="00730F2F" w:rsidRDefault="00730F2F" w:rsidP="00581092">
      <w:pPr>
        <w:jc w:val="both"/>
      </w:pPr>
    </w:p>
    <w:p w:rsidR="00730F2F" w:rsidRDefault="00730F2F" w:rsidP="00581092">
      <w:pPr>
        <w:jc w:val="both"/>
      </w:pPr>
    </w:p>
    <w:p w:rsidR="009571EC" w:rsidRDefault="009571EC" w:rsidP="00581092">
      <w:pPr>
        <w:jc w:val="both"/>
      </w:pPr>
    </w:p>
    <w:p w:rsidR="009571EC" w:rsidRDefault="009571EC" w:rsidP="00581092">
      <w:pPr>
        <w:jc w:val="both"/>
      </w:pPr>
    </w:p>
    <w:p w:rsidR="007F2EFD" w:rsidRDefault="007F2EFD" w:rsidP="00581092">
      <w:pPr>
        <w:jc w:val="both"/>
      </w:pPr>
    </w:p>
    <w:p w:rsidR="00F31E57" w:rsidRDefault="00F31E57" w:rsidP="00581092">
      <w:pPr>
        <w:jc w:val="both"/>
      </w:pPr>
    </w:p>
    <w:p w:rsidR="00F31E57" w:rsidRDefault="00F31E57" w:rsidP="00581092">
      <w:pPr>
        <w:jc w:val="both"/>
      </w:pPr>
    </w:p>
    <w:p w:rsidR="009571EC" w:rsidRDefault="009571EC" w:rsidP="00581092">
      <w:pPr>
        <w:jc w:val="both"/>
      </w:pPr>
    </w:p>
    <w:p w:rsidR="009571EC" w:rsidRDefault="009571EC" w:rsidP="00581092">
      <w:pPr>
        <w:jc w:val="both"/>
      </w:pPr>
    </w:p>
    <w:p w:rsidR="009571EC" w:rsidRDefault="009571EC" w:rsidP="00581092">
      <w:pPr>
        <w:jc w:val="both"/>
      </w:pPr>
    </w:p>
    <w:p w:rsidR="009571EC" w:rsidRDefault="009571EC" w:rsidP="00581092">
      <w:pPr>
        <w:jc w:val="both"/>
      </w:pPr>
    </w:p>
    <w:p w:rsidR="0018398E" w:rsidRDefault="002529A0" w:rsidP="009E2BC0">
      <w:pPr>
        <w:jc w:val="center"/>
        <w:rPr>
          <w:b/>
          <w:bCs/>
        </w:rPr>
      </w:pPr>
      <w:r w:rsidRPr="005C5C0B">
        <w:rPr>
          <w:b/>
          <w:bCs/>
        </w:rPr>
        <w:lastRenderedPageBreak/>
        <w:t xml:space="preserve">КАФЕДРА </w:t>
      </w:r>
      <w:r w:rsidR="009F6843">
        <w:rPr>
          <w:b/>
          <w:bCs/>
        </w:rPr>
        <w:t>ПЕРЕПОДГОТОВКИ И</w:t>
      </w:r>
      <w:r w:rsidR="00857373">
        <w:rPr>
          <w:b/>
          <w:bCs/>
        </w:rPr>
        <w:t xml:space="preserve"> </w:t>
      </w:r>
      <w:r w:rsidRPr="005C5C0B">
        <w:rPr>
          <w:b/>
          <w:bCs/>
        </w:rPr>
        <w:t xml:space="preserve">ПРОФЕССИОНАЛЬНОГО </w:t>
      </w:r>
      <w:r w:rsidR="009E2BC0">
        <w:rPr>
          <w:b/>
          <w:bCs/>
        </w:rPr>
        <w:t>ОБУЧЕНИЯ</w:t>
      </w:r>
    </w:p>
    <w:p w:rsidR="0018398E" w:rsidRPr="0018398E" w:rsidRDefault="0018398E" w:rsidP="0018398E">
      <w:pPr>
        <w:pStyle w:val="a3"/>
        <w:spacing w:after="0"/>
        <w:rPr>
          <w:b/>
          <w:bCs/>
        </w:rPr>
      </w:pPr>
    </w:p>
    <w:p w:rsidR="00D0273D" w:rsidRPr="009571EC" w:rsidRDefault="00D0273D" w:rsidP="009571EC">
      <w:pPr>
        <w:ind w:firstLine="567"/>
        <w:rPr>
          <w:bCs/>
          <w:szCs w:val="22"/>
        </w:rPr>
      </w:pPr>
      <w:r w:rsidRPr="009571EC">
        <w:rPr>
          <w:b/>
          <w:bCs/>
          <w:szCs w:val="22"/>
        </w:rPr>
        <w:t xml:space="preserve">Контактная информация: </w:t>
      </w:r>
      <w:r w:rsidRPr="009571EC">
        <w:rPr>
          <w:bCs/>
          <w:szCs w:val="22"/>
        </w:rPr>
        <w:t>тел. (8-394 22 2-35-46;</w:t>
      </w:r>
    </w:p>
    <w:p w:rsidR="00D0273D" w:rsidRPr="009571EC" w:rsidRDefault="00D0273D" w:rsidP="009571EC">
      <w:pPr>
        <w:ind w:firstLine="567"/>
        <w:rPr>
          <w:bCs/>
          <w:szCs w:val="22"/>
        </w:rPr>
      </w:pPr>
      <w:r w:rsidRPr="009571EC">
        <w:rPr>
          <w:bCs/>
          <w:szCs w:val="22"/>
        </w:rPr>
        <w:t xml:space="preserve">                                                сот. тел. кафедры </w:t>
      </w:r>
      <w:r w:rsidRPr="009571EC">
        <w:rPr>
          <w:b/>
          <w:szCs w:val="22"/>
        </w:rPr>
        <w:t>8-923-544-6498;</w:t>
      </w:r>
    </w:p>
    <w:p w:rsidR="00D0273D" w:rsidRPr="00B749D6" w:rsidRDefault="00857373" w:rsidP="00857373">
      <w:pPr>
        <w:ind w:left="2832"/>
        <w:rPr>
          <w:bCs/>
          <w:szCs w:val="22"/>
        </w:rPr>
      </w:pPr>
      <w:r w:rsidRPr="00B749D6">
        <w:rPr>
          <w:bCs/>
          <w:szCs w:val="22"/>
        </w:rPr>
        <w:t xml:space="preserve">          </w:t>
      </w:r>
      <w:r w:rsidR="00D0273D" w:rsidRPr="009571EC">
        <w:rPr>
          <w:bCs/>
          <w:szCs w:val="22"/>
          <w:lang w:val="en-US"/>
        </w:rPr>
        <w:t>e</w:t>
      </w:r>
      <w:r w:rsidR="00D0273D" w:rsidRPr="00B749D6">
        <w:rPr>
          <w:bCs/>
          <w:szCs w:val="22"/>
        </w:rPr>
        <w:t>-</w:t>
      </w:r>
      <w:r w:rsidR="00D0273D" w:rsidRPr="009571EC">
        <w:rPr>
          <w:bCs/>
          <w:szCs w:val="22"/>
          <w:lang w:val="en-US"/>
        </w:rPr>
        <w:t>mail</w:t>
      </w:r>
      <w:r w:rsidR="00D0273D" w:rsidRPr="00B749D6">
        <w:rPr>
          <w:bCs/>
          <w:szCs w:val="22"/>
        </w:rPr>
        <w:t xml:space="preserve">: </w:t>
      </w:r>
      <w:r w:rsidR="00D0273D" w:rsidRPr="009571EC">
        <w:rPr>
          <w:bCs/>
          <w:szCs w:val="22"/>
          <w:lang w:val="en-US"/>
        </w:rPr>
        <w:t>poip</w:t>
      </w:r>
      <w:r w:rsidR="00D0273D" w:rsidRPr="00B749D6">
        <w:rPr>
          <w:bCs/>
          <w:szCs w:val="22"/>
        </w:rPr>
        <w:t>-</w:t>
      </w:r>
      <w:r w:rsidR="00D0273D" w:rsidRPr="009571EC">
        <w:rPr>
          <w:bCs/>
          <w:szCs w:val="22"/>
          <w:lang w:val="en-US"/>
        </w:rPr>
        <w:t>tiro</w:t>
      </w:r>
      <w:r w:rsidR="00D0273D" w:rsidRPr="00B749D6">
        <w:rPr>
          <w:bCs/>
          <w:szCs w:val="22"/>
        </w:rPr>
        <w:t>@</w:t>
      </w:r>
      <w:r w:rsidR="00D0273D" w:rsidRPr="009571EC">
        <w:rPr>
          <w:bCs/>
          <w:szCs w:val="22"/>
          <w:lang w:val="en-US"/>
        </w:rPr>
        <w:t>yandex</w:t>
      </w:r>
      <w:r w:rsidR="00D0273D" w:rsidRPr="00B749D6">
        <w:rPr>
          <w:bCs/>
          <w:szCs w:val="22"/>
        </w:rPr>
        <w:t>.</w:t>
      </w:r>
      <w:r w:rsidR="00D0273D" w:rsidRPr="009571EC">
        <w:rPr>
          <w:bCs/>
          <w:szCs w:val="22"/>
          <w:lang w:val="en-US"/>
        </w:rPr>
        <w:t>ru</w:t>
      </w:r>
    </w:p>
    <w:p w:rsidR="00D0273D" w:rsidRPr="00B749D6" w:rsidRDefault="00D0273D" w:rsidP="009571EC">
      <w:pPr>
        <w:ind w:firstLine="567"/>
        <w:rPr>
          <w:bCs/>
          <w:szCs w:val="22"/>
        </w:rPr>
      </w:pPr>
    </w:p>
    <w:p w:rsidR="00D0273D" w:rsidRPr="009571EC" w:rsidRDefault="00D0273D" w:rsidP="009571EC">
      <w:pPr>
        <w:pStyle w:val="a3"/>
        <w:spacing w:after="0"/>
        <w:ind w:firstLine="567"/>
        <w:rPr>
          <w:b/>
          <w:bCs/>
          <w:szCs w:val="22"/>
        </w:rPr>
      </w:pPr>
      <w:r w:rsidRPr="009571EC">
        <w:rPr>
          <w:b/>
          <w:bCs/>
          <w:szCs w:val="22"/>
        </w:rPr>
        <w:t xml:space="preserve">Заведующий кафедрой: </w:t>
      </w:r>
      <w:r w:rsidRPr="00A25548">
        <w:rPr>
          <w:bCs/>
          <w:szCs w:val="22"/>
        </w:rPr>
        <w:t>Данзырын Чодураа Олаковна</w:t>
      </w:r>
      <w:r w:rsidRPr="009571EC">
        <w:rPr>
          <w:b/>
          <w:bCs/>
          <w:szCs w:val="22"/>
        </w:rPr>
        <w:t xml:space="preserve">   </w:t>
      </w:r>
    </w:p>
    <w:p w:rsidR="00D0273D" w:rsidRPr="009571EC" w:rsidRDefault="00D0273D" w:rsidP="00D0273D">
      <w:pPr>
        <w:pStyle w:val="a3"/>
        <w:spacing w:after="0"/>
        <w:rPr>
          <w:b/>
          <w:bCs/>
          <w:szCs w:val="22"/>
        </w:rPr>
      </w:pPr>
    </w:p>
    <w:p w:rsidR="00D0273D" w:rsidRPr="009571EC" w:rsidRDefault="00D0273D" w:rsidP="00D0273D">
      <w:pPr>
        <w:ind w:firstLine="540"/>
        <w:jc w:val="both"/>
        <w:rPr>
          <w:b/>
          <w:szCs w:val="22"/>
        </w:rPr>
      </w:pPr>
      <w:r w:rsidRPr="009571EC">
        <w:rPr>
          <w:b/>
          <w:szCs w:val="22"/>
        </w:rPr>
        <w:t>ПРИОРИТЕТНОЕ НАПРАВЛЕНИЕ РАБОТЫ КАФЕДРЫ:</w:t>
      </w:r>
    </w:p>
    <w:p w:rsidR="00D0273D" w:rsidRPr="009571EC" w:rsidRDefault="00D0273D" w:rsidP="00D0273D">
      <w:pPr>
        <w:pStyle w:val="af8"/>
        <w:spacing w:before="0" w:beforeAutospacing="0" w:after="0" w:afterAutospacing="0"/>
        <w:ind w:firstLine="539"/>
        <w:jc w:val="both"/>
        <w:rPr>
          <w:szCs w:val="22"/>
        </w:rPr>
      </w:pPr>
      <w:r w:rsidRPr="009571EC">
        <w:rPr>
          <w:szCs w:val="22"/>
        </w:rPr>
        <w:t>Повышение профессиональной компетентности работников учреждений профессионального образования в соответствии с основными направлениями развития образования и потребностями инновационной экономики.</w:t>
      </w:r>
    </w:p>
    <w:p w:rsidR="00D0273D" w:rsidRPr="009571EC" w:rsidRDefault="00D0273D" w:rsidP="00D0273D">
      <w:pPr>
        <w:ind w:firstLine="539"/>
        <w:jc w:val="both"/>
        <w:rPr>
          <w:b/>
          <w:szCs w:val="22"/>
        </w:rPr>
      </w:pPr>
      <w:r w:rsidRPr="009571EC">
        <w:rPr>
          <w:b/>
          <w:szCs w:val="22"/>
        </w:rPr>
        <w:t>Основные направления:</w:t>
      </w:r>
    </w:p>
    <w:p w:rsidR="00D0273D" w:rsidRPr="009571EC" w:rsidRDefault="00D0273D" w:rsidP="00857373">
      <w:pPr>
        <w:pStyle w:val="a7"/>
        <w:widowControl w:val="0"/>
        <w:numPr>
          <w:ilvl w:val="0"/>
          <w:numId w:val="16"/>
        </w:numPr>
        <w:tabs>
          <w:tab w:val="left" w:pos="851"/>
        </w:tabs>
        <w:suppressAutoHyphens/>
        <w:spacing w:before="0" w:after="0"/>
        <w:ind w:left="0" w:firstLine="567"/>
        <w:contextualSpacing/>
        <w:jc w:val="both"/>
        <w:rPr>
          <w:b/>
          <w:szCs w:val="22"/>
        </w:rPr>
      </w:pPr>
      <w:r w:rsidRPr="009571EC">
        <w:rPr>
          <w:szCs w:val="22"/>
        </w:rPr>
        <w:t>реализация государственной образовательной политики в соответствии с потребностями региональной экономики;</w:t>
      </w:r>
    </w:p>
    <w:p w:rsidR="00D0273D" w:rsidRPr="009571EC" w:rsidRDefault="00D0273D" w:rsidP="00857373">
      <w:pPr>
        <w:pStyle w:val="a7"/>
        <w:numPr>
          <w:ilvl w:val="0"/>
          <w:numId w:val="16"/>
        </w:numPr>
        <w:tabs>
          <w:tab w:val="left" w:pos="851"/>
        </w:tabs>
        <w:spacing w:before="0" w:after="0"/>
        <w:ind w:left="0" w:firstLine="567"/>
        <w:contextualSpacing/>
        <w:jc w:val="both"/>
        <w:rPr>
          <w:szCs w:val="22"/>
        </w:rPr>
      </w:pPr>
      <w:r w:rsidRPr="009571EC">
        <w:rPr>
          <w:szCs w:val="22"/>
        </w:rPr>
        <w:t>обучение инновационным образовательным технологиям в реализации профессиональных образовательных программ;</w:t>
      </w:r>
    </w:p>
    <w:p w:rsidR="00D0273D" w:rsidRPr="009571EC" w:rsidRDefault="00D0273D" w:rsidP="00857373">
      <w:pPr>
        <w:pStyle w:val="a7"/>
        <w:numPr>
          <w:ilvl w:val="0"/>
          <w:numId w:val="16"/>
        </w:numPr>
        <w:tabs>
          <w:tab w:val="left" w:pos="851"/>
        </w:tabs>
        <w:spacing w:before="0" w:after="0"/>
        <w:ind w:left="0" w:firstLine="567"/>
        <w:contextualSpacing/>
        <w:jc w:val="both"/>
        <w:rPr>
          <w:szCs w:val="22"/>
        </w:rPr>
      </w:pPr>
      <w:r w:rsidRPr="009571EC">
        <w:rPr>
          <w:szCs w:val="22"/>
        </w:rPr>
        <w:t>повышение профессиональной компетентности преподавателей СПО через организацию и проведение различных форм обучения руководящих и педагогических кадров;</w:t>
      </w:r>
    </w:p>
    <w:p w:rsidR="00D0273D" w:rsidRPr="009571EC" w:rsidRDefault="00D0273D" w:rsidP="00857373">
      <w:pPr>
        <w:pStyle w:val="a7"/>
        <w:numPr>
          <w:ilvl w:val="0"/>
          <w:numId w:val="16"/>
        </w:numPr>
        <w:tabs>
          <w:tab w:val="left" w:pos="851"/>
        </w:tabs>
        <w:spacing w:before="0" w:after="0"/>
        <w:ind w:left="0" w:firstLine="567"/>
        <w:contextualSpacing/>
        <w:jc w:val="both"/>
        <w:rPr>
          <w:szCs w:val="22"/>
        </w:rPr>
      </w:pPr>
      <w:r w:rsidRPr="009571EC">
        <w:rPr>
          <w:szCs w:val="22"/>
        </w:rPr>
        <w:t>ознакомление  с новыми подходами в управлении, организации учебно-воспитательного и производственного обучения;</w:t>
      </w:r>
    </w:p>
    <w:p w:rsidR="00D0273D" w:rsidRPr="009571EC" w:rsidRDefault="00D0273D" w:rsidP="00857373">
      <w:pPr>
        <w:pStyle w:val="a7"/>
        <w:numPr>
          <w:ilvl w:val="0"/>
          <w:numId w:val="16"/>
        </w:numPr>
        <w:tabs>
          <w:tab w:val="left" w:pos="851"/>
        </w:tabs>
        <w:spacing w:before="0" w:after="0"/>
        <w:ind w:left="0" w:firstLine="567"/>
        <w:contextualSpacing/>
        <w:jc w:val="both"/>
        <w:rPr>
          <w:szCs w:val="22"/>
        </w:rPr>
      </w:pPr>
      <w:r w:rsidRPr="009571EC">
        <w:rPr>
          <w:szCs w:val="22"/>
        </w:rPr>
        <w:t>сопровождение мероприятий по увеличению занятого населения в возрасте от 25-65 лет;</w:t>
      </w:r>
    </w:p>
    <w:p w:rsidR="00D0273D" w:rsidRPr="009571EC" w:rsidRDefault="00D0273D" w:rsidP="0010792D">
      <w:pPr>
        <w:pStyle w:val="a7"/>
        <w:numPr>
          <w:ilvl w:val="0"/>
          <w:numId w:val="16"/>
        </w:numPr>
        <w:spacing w:before="0" w:after="0"/>
        <w:contextualSpacing/>
        <w:jc w:val="both"/>
        <w:rPr>
          <w:szCs w:val="22"/>
        </w:rPr>
      </w:pPr>
      <w:r w:rsidRPr="009571EC">
        <w:rPr>
          <w:szCs w:val="22"/>
        </w:rPr>
        <w:t>профессиональная переподготовка</w:t>
      </w:r>
    </w:p>
    <w:p w:rsidR="00D0273D" w:rsidRPr="009571EC" w:rsidRDefault="00D0273D" w:rsidP="00D0273D">
      <w:pPr>
        <w:widowControl/>
        <w:tabs>
          <w:tab w:val="left" w:pos="900"/>
        </w:tabs>
        <w:suppressAutoHyphens w:val="0"/>
        <w:ind w:left="540"/>
        <w:jc w:val="both"/>
        <w:rPr>
          <w:b/>
          <w:bCs/>
          <w:iCs/>
          <w:szCs w:val="22"/>
        </w:rPr>
      </w:pPr>
      <w:r w:rsidRPr="009571EC">
        <w:rPr>
          <w:b/>
          <w:szCs w:val="22"/>
        </w:rPr>
        <w:t>Профессиональная переподготовка по направлениям</w:t>
      </w:r>
      <w:r w:rsidRPr="009571EC">
        <w:rPr>
          <w:szCs w:val="22"/>
        </w:rPr>
        <w:t xml:space="preserve">:  </w:t>
      </w:r>
    </w:p>
    <w:p w:rsidR="00D0273D" w:rsidRPr="009571EC" w:rsidRDefault="00D0273D" w:rsidP="0010792D">
      <w:pPr>
        <w:widowControl/>
        <w:numPr>
          <w:ilvl w:val="0"/>
          <w:numId w:val="15"/>
        </w:numPr>
        <w:suppressAutoHyphens w:val="0"/>
        <w:ind w:left="0" w:firstLine="540"/>
        <w:jc w:val="both"/>
        <w:rPr>
          <w:szCs w:val="22"/>
        </w:rPr>
      </w:pPr>
      <w:r w:rsidRPr="009571EC">
        <w:rPr>
          <w:szCs w:val="22"/>
        </w:rPr>
        <w:t>юриспруденция,</w:t>
      </w:r>
    </w:p>
    <w:p w:rsidR="00D0273D" w:rsidRPr="009571EC" w:rsidRDefault="00D0273D" w:rsidP="0010792D">
      <w:pPr>
        <w:widowControl/>
        <w:numPr>
          <w:ilvl w:val="0"/>
          <w:numId w:val="15"/>
        </w:numPr>
        <w:suppressAutoHyphens w:val="0"/>
        <w:ind w:left="0" w:firstLine="540"/>
        <w:jc w:val="both"/>
        <w:rPr>
          <w:szCs w:val="22"/>
        </w:rPr>
      </w:pPr>
      <w:r w:rsidRPr="009571EC">
        <w:rPr>
          <w:szCs w:val="22"/>
        </w:rPr>
        <w:t>документоведение и документационное обеспечение управления,</w:t>
      </w:r>
    </w:p>
    <w:p w:rsidR="00D0273D" w:rsidRPr="009571EC" w:rsidRDefault="00D0273D" w:rsidP="0010792D">
      <w:pPr>
        <w:widowControl/>
        <w:numPr>
          <w:ilvl w:val="0"/>
          <w:numId w:val="15"/>
        </w:numPr>
        <w:suppressAutoHyphens w:val="0"/>
        <w:ind w:left="0" w:firstLine="540"/>
        <w:jc w:val="both"/>
        <w:rPr>
          <w:szCs w:val="22"/>
        </w:rPr>
      </w:pPr>
      <w:r w:rsidRPr="009571EC">
        <w:rPr>
          <w:szCs w:val="22"/>
        </w:rPr>
        <w:t>государственное и муниципальное управление,</w:t>
      </w:r>
    </w:p>
    <w:p w:rsidR="00D0273D" w:rsidRPr="009571EC" w:rsidRDefault="00D0273D" w:rsidP="0010792D">
      <w:pPr>
        <w:widowControl/>
        <w:numPr>
          <w:ilvl w:val="0"/>
          <w:numId w:val="15"/>
        </w:numPr>
        <w:suppressAutoHyphens w:val="0"/>
        <w:ind w:left="0" w:firstLine="540"/>
        <w:jc w:val="both"/>
        <w:rPr>
          <w:szCs w:val="22"/>
        </w:rPr>
      </w:pPr>
      <w:r w:rsidRPr="009571EC">
        <w:rPr>
          <w:szCs w:val="22"/>
        </w:rPr>
        <w:t>финансы и кредит,</w:t>
      </w:r>
    </w:p>
    <w:p w:rsidR="00D0273D" w:rsidRPr="009571EC" w:rsidRDefault="00D0273D" w:rsidP="0010792D">
      <w:pPr>
        <w:widowControl/>
        <w:numPr>
          <w:ilvl w:val="0"/>
          <w:numId w:val="15"/>
        </w:numPr>
        <w:suppressAutoHyphens w:val="0"/>
        <w:ind w:left="0" w:firstLine="540"/>
        <w:jc w:val="both"/>
        <w:rPr>
          <w:szCs w:val="22"/>
        </w:rPr>
      </w:pPr>
      <w:r w:rsidRPr="009571EC">
        <w:rPr>
          <w:szCs w:val="22"/>
        </w:rPr>
        <w:t>социальная педагогика,</w:t>
      </w:r>
    </w:p>
    <w:p w:rsidR="00D0273D" w:rsidRPr="009571EC" w:rsidRDefault="00D0273D" w:rsidP="0010792D">
      <w:pPr>
        <w:widowControl/>
        <w:numPr>
          <w:ilvl w:val="0"/>
          <w:numId w:val="15"/>
        </w:numPr>
        <w:suppressAutoHyphens w:val="0"/>
        <w:ind w:left="0" w:firstLine="540"/>
        <w:jc w:val="both"/>
        <w:rPr>
          <w:szCs w:val="22"/>
        </w:rPr>
      </w:pPr>
      <w:r w:rsidRPr="009571EC">
        <w:rPr>
          <w:szCs w:val="22"/>
        </w:rPr>
        <w:t>социальная работа,</w:t>
      </w:r>
    </w:p>
    <w:p w:rsidR="00D0273D" w:rsidRPr="009571EC" w:rsidRDefault="00D0273D" w:rsidP="0010792D">
      <w:pPr>
        <w:widowControl/>
        <w:numPr>
          <w:ilvl w:val="0"/>
          <w:numId w:val="15"/>
        </w:numPr>
        <w:suppressAutoHyphens w:val="0"/>
        <w:ind w:left="0" w:firstLine="540"/>
        <w:jc w:val="both"/>
        <w:rPr>
          <w:szCs w:val="22"/>
        </w:rPr>
      </w:pPr>
      <w:r w:rsidRPr="009571EC">
        <w:rPr>
          <w:szCs w:val="22"/>
        </w:rPr>
        <w:t>подготовка гувернеров для учащихся начальных классов,</w:t>
      </w:r>
    </w:p>
    <w:p w:rsidR="00D0273D" w:rsidRPr="009571EC" w:rsidRDefault="00D0273D" w:rsidP="0010792D">
      <w:pPr>
        <w:widowControl/>
        <w:numPr>
          <w:ilvl w:val="0"/>
          <w:numId w:val="15"/>
        </w:numPr>
        <w:suppressAutoHyphens w:val="0"/>
        <w:ind w:left="0" w:firstLine="540"/>
        <w:jc w:val="both"/>
        <w:rPr>
          <w:szCs w:val="22"/>
        </w:rPr>
      </w:pPr>
      <w:r w:rsidRPr="009571EC">
        <w:rPr>
          <w:szCs w:val="22"/>
        </w:rPr>
        <w:t>предшкольное образование,</w:t>
      </w:r>
    </w:p>
    <w:p w:rsidR="00D0273D" w:rsidRPr="009571EC" w:rsidRDefault="00D0273D" w:rsidP="0010792D">
      <w:pPr>
        <w:widowControl/>
        <w:numPr>
          <w:ilvl w:val="0"/>
          <w:numId w:val="15"/>
        </w:numPr>
        <w:suppressAutoHyphens w:val="0"/>
        <w:ind w:left="0" w:firstLine="540"/>
        <w:jc w:val="both"/>
        <w:rPr>
          <w:szCs w:val="22"/>
        </w:rPr>
      </w:pPr>
      <w:r w:rsidRPr="009571EC">
        <w:rPr>
          <w:szCs w:val="22"/>
        </w:rPr>
        <w:t>подготовка нянь и домашних воспитателей для работы в семьях с детьми дошкольного возраста,</w:t>
      </w:r>
    </w:p>
    <w:p w:rsidR="00D0273D" w:rsidRPr="009571EC" w:rsidRDefault="00D0273D" w:rsidP="0010792D">
      <w:pPr>
        <w:widowControl/>
        <w:numPr>
          <w:ilvl w:val="0"/>
          <w:numId w:val="15"/>
        </w:numPr>
        <w:suppressAutoHyphens w:val="0"/>
        <w:ind w:left="0" w:firstLine="540"/>
        <w:jc w:val="both"/>
        <w:rPr>
          <w:szCs w:val="22"/>
        </w:rPr>
      </w:pPr>
      <w:r w:rsidRPr="009571EC">
        <w:rPr>
          <w:szCs w:val="22"/>
        </w:rPr>
        <w:t>информатика,</w:t>
      </w:r>
    </w:p>
    <w:p w:rsidR="00D0273D" w:rsidRPr="009571EC" w:rsidRDefault="00D0273D" w:rsidP="0010792D">
      <w:pPr>
        <w:widowControl/>
        <w:numPr>
          <w:ilvl w:val="0"/>
          <w:numId w:val="15"/>
        </w:numPr>
        <w:suppressAutoHyphens w:val="0"/>
        <w:ind w:left="0" w:firstLine="540"/>
        <w:jc w:val="both"/>
        <w:rPr>
          <w:szCs w:val="22"/>
        </w:rPr>
      </w:pPr>
      <w:r w:rsidRPr="009571EC">
        <w:rPr>
          <w:szCs w:val="22"/>
        </w:rPr>
        <w:t>специальная психология,</w:t>
      </w:r>
    </w:p>
    <w:p w:rsidR="00D0273D" w:rsidRPr="009571EC" w:rsidRDefault="00D0273D" w:rsidP="0010792D">
      <w:pPr>
        <w:widowControl/>
        <w:numPr>
          <w:ilvl w:val="0"/>
          <w:numId w:val="15"/>
        </w:numPr>
        <w:suppressAutoHyphens w:val="0"/>
        <w:ind w:left="0" w:firstLine="540"/>
        <w:jc w:val="both"/>
        <w:rPr>
          <w:szCs w:val="22"/>
        </w:rPr>
      </w:pPr>
      <w:r w:rsidRPr="009571EC">
        <w:rPr>
          <w:szCs w:val="22"/>
        </w:rPr>
        <w:t>логопедия,</w:t>
      </w:r>
    </w:p>
    <w:p w:rsidR="00D0273D" w:rsidRPr="009571EC" w:rsidRDefault="00D0273D" w:rsidP="0010792D">
      <w:pPr>
        <w:widowControl/>
        <w:numPr>
          <w:ilvl w:val="0"/>
          <w:numId w:val="15"/>
        </w:numPr>
        <w:suppressAutoHyphens w:val="0"/>
        <w:ind w:left="0" w:firstLine="540"/>
        <w:jc w:val="both"/>
        <w:rPr>
          <w:szCs w:val="22"/>
        </w:rPr>
      </w:pPr>
      <w:r w:rsidRPr="009571EC">
        <w:rPr>
          <w:szCs w:val="22"/>
        </w:rPr>
        <w:t>менеджмент в образовании</w:t>
      </w:r>
    </w:p>
    <w:p w:rsidR="00D0273D" w:rsidRPr="009571EC" w:rsidRDefault="00D0273D" w:rsidP="0010792D">
      <w:pPr>
        <w:widowControl/>
        <w:numPr>
          <w:ilvl w:val="0"/>
          <w:numId w:val="15"/>
        </w:numPr>
        <w:suppressAutoHyphens w:val="0"/>
        <w:ind w:left="0" w:firstLine="540"/>
        <w:jc w:val="both"/>
        <w:rPr>
          <w:szCs w:val="22"/>
        </w:rPr>
      </w:pPr>
      <w:r w:rsidRPr="009571EC">
        <w:rPr>
          <w:szCs w:val="22"/>
        </w:rPr>
        <w:t>психология,</w:t>
      </w:r>
    </w:p>
    <w:p w:rsidR="00D0273D" w:rsidRPr="009571EC" w:rsidRDefault="00D0273D" w:rsidP="0010792D">
      <w:pPr>
        <w:widowControl/>
        <w:numPr>
          <w:ilvl w:val="0"/>
          <w:numId w:val="15"/>
        </w:numPr>
        <w:suppressAutoHyphens w:val="0"/>
        <w:ind w:left="0" w:firstLine="540"/>
        <w:jc w:val="both"/>
        <w:rPr>
          <w:szCs w:val="22"/>
        </w:rPr>
      </w:pPr>
      <w:r w:rsidRPr="009571EC">
        <w:rPr>
          <w:szCs w:val="22"/>
        </w:rPr>
        <w:t>английский язык,</w:t>
      </w:r>
    </w:p>
    <w:p w:rsidR="00D0273D" w:rsidRPr="009571EC" w:rsidRDefault="00D0273D" w:rsidP="0010792D">
      <w:pPr>
        <w:widowControl/>
        <w:numPr>
          <w:ilvl w:val="0"/>
          <w:numId w:val="15"/>
        </w:numPr>
        <w:suppressAutoHyphens w:val="0"/>
        <w:ind w:left="0" w:firstLine="540"/>
        <w:jc w:val="both"/>
        <w:rPr>
          <w:szCs w:val="22"/>
        </w:rPr>
      </w:pPr>
      <w:r w:rsidRPr="009571EC">
        <w:rPr>
          <w:szCs w:val="22"/>
        </w:rPr>
        <w:t>организация работы с молодежью,</w:t>
      </w:r>
    </w:p>
    <w:p w:rsidR="00D0273D" w:rsidRPr="009571EC" w:rsidRDefault="00D0273D" w:rsidP="0010792D">
      <w:pPr>
        <w:widowControl/>
        <w:numPr>
          <w:ilvl w:val="0"/>
          <w:numId w:val="15"/>
        </w:numPr>
        <w:suppressAutoHyphens w:val="0"/>
        <w:ind w:left="0" w:firstLine="540"/>
        <w:jc w:val="both"/>
        <w:rPr>
          <w:szCs w:val="22"/>
        </w:rPr>
      </w:pPr>
      <w:r w:rsidRPr="009571EC">
        <w:rPr>
          <w:szCs w:val="22"/>
        </w:rPr>
        <w:t>педагогика дополнительного образования (в сфере туристско-краеведческой деятельности),</w:t>
      </w:r>
    </w:p>
    <w:p w:rsidR="00D0273D" w:rsidRPr="009571EC" w:rsidRDefault="00D0273D" w:rsidP="0010792D">
      <w:pPr>
        <w:widowControl/>
        <w:numPr>
          <w:ilvl w:val="0"/>
          <w:numId w:val="15"/>
        </w:numPr>
        <w:suppressAutoHyphens w:val="0"/>
        <w:ind w:left="0" w:firstLine="540"/>
        <w:jc w:val="both"/>
        <w:rPr>
          <w:szCs w:val="22"/>
        </w:rPr>
      </w:pPr>
      <w:r w:rsidRPr="009571EC">
        <w:rPr>
          <w:szCs w:val="22"/>
        </w:rPr>
        <w:t>педагогика дополнительного образования (в сфере физкультурно-оздоровительной деятельности),</w:t>
      </w:r>
    </w:p>
    <w:p w:rsidR="00D0273D" w:rsidRPr="009571EC" w:rsidRDefault="00D0273D" w:rsidP="0010792D">
      <w:pPr>
        <w:widowControl/>
        <w:numPr>
          <w:ilvl w:val="0"/>
          <w:numId w:val="15"/>
        </w:numPr>
        <w:suppressAutoHyphens w:val="0"/>
        <w:ind w:left="0" w:firstLine="540"/>
        <w:jc w:val="both"/>
        <w:rPr>
          <w:szCs w:val="22"/>
        </w:rPr>
      </w:pPr>
      <w:r w:rsidRPr="009571EC">
        <w:rPr>
          <w:szCs w:val="22"/>
        </w:rPr>
        <w:t>педагогика дополнительного образования (в сфере социально-педагогической  деятельности),</w:t>
      </w:r>
    </w:p>
    <w:p w:rsidR="00D0273D" w:rsidRPr="009571EC" w:rsidRDefault="00D0273D" w:rsidP="0010792D">
      <w:pPr>
        <w:widowControl/>
        <w:numPr>
          <w:ilvl w:val="0"/>
          <w:numId w:val="15"/>
        </w:numPr>
        <w:suppressAutoHyphens w:val="0"/>
        <w:ind w:left="0" w:firstLine="540"/>
        <w:jc w:val="both"/>
        <w:rPr>
          <w:szCs w:val="22"/>
        </w:rPr>
      </w:pPr>
      <w:r w:rsidRPr="009571EC">
        <w:rPr>
          <w:szCs w:val="22"/>
        </w:rPr>
        <w:t>педагогика дополнительного образования (в сфере профессионального обучения),</w:t>
      </w:r>
    </w:p>
    <w:p w:rsidR="00D0273D" w:rsidRPr="009571EC" w:rsidRDefault="00D0273D" w:rsidP="0010792D">
      <w:pPr>
        <w:widowControl/>
        <w:numPr>
          <w:ilvl w:val="0"/>
          <w:numId w:val="15"/>
        </w:numPr>
        <w:suppressAutoHyphens w:val="0"/>
        <w:ind w:left="0" w:firstLine="540"/>
        <w:jc w:val="both"/>
        <w:rPr>
          <w:szCs w:val="22"/>
        </w:rPr>
      </w:pPr>
      <w:r w:rsidRPr="009571EC">
        <w:rPr>
          <w:szCs w:val="22"/>
        </w:rPr>
        <w:t>менеджмент (в сфере предпринимательской деятельности),</w:t>
      </w:r>
    </w:p>
    <w:p w:rsidR="00D0273D" w:rsidRPr="009571EC" w:rsidRDefault="00D0273D" w:rsidP="0010792D">
      <w:pPr>
        <w:widowControl/>
        <w:numPr>
          <w:ilvl w:val="0"/>
          <w:numId w:val="15"/>
        </w:numPr>
        <w:suppressAutoHyphens w:val="0"/>
        <w:ind w:left="0" w:firstLine="540"/>
        <w:jc w:val="both"/>
        <w:rPr>
          <w:szCs w:val="22"/>
        </w:rPr>
      </w:pPr>
      <w:r w:rsidRPr="009571EC">
        <w:rPr>
          <w:szCs w:val="22"/>
        </w:rPr>
        <w:lastRenderedPageBreak/>
        <w:t>педагогическое образование: иностранный язык в начальной школе (английский язык),</w:t>
      </w:r>
    </w:p>
    <w:p w:rsidR="00D0273D" w:rsidRPr="009571EC" w:rsidRDefault="00D0273D" w:rsidP="0010792D">
      <w:pPr>
        <w:widowControl/>
        <w:numPr>
          <w:ilvl w:val="0"/>
          <w:numId w:val="15"/>
        </w:numPr>
        <w:suppressAutoHyphens w:val="0"/>
        <w:ind w:left="0" w:firstLine="540"/>
        <w:jc w:val="both"/>
        <w:rPr>
          <w:szCs w:val="22"/>
        </w:rPr>
      </w:pPr>
      <w:r w:rsidRPr="009571EC">
        <w:rPr>
          <w:szCs w:val="22"/>
        </w:rPr>
        <w:t xml:space="preserve">педагогическое образование: учитель физической культуры </w:t>
      </w:r>
    </w:p>
    <w:p w:rsidR="00D0273D" w:rsidRPr="009571EC" w:rsidRDefault="00D0273D" w:rsidP="0010792D">
      <w:pPr>
        <w:widowControl/>
        <w:numPr>
          <w:ilvl w:val="0"/>
          <w:numId w:val="15"/>
        </w:numPr>
        <w:suppressAutoHyphens w:val="0"/>
        <w:ind w:left="0" w:firstLine="540"/>
        <w:jc w:val="both"/>
        <w:rPr>
          <w:szCs w:val="22"/>
        </w:rPr>
      </w:pPr>
      <w:r w:rsidRPr="009571EC">
        <w:rPr>
          <w:szCs w:val="22"/>
        </w:rPr>
        <w:t>информатика в начальной школе,</w:t>
      </w:r>
    </w:p>
    <w:p w:rsidR="00D0273D" w:rsidRPr="009571EC" w:rsidRDefault="00D0273D" w:rsidP="0010792D">
      <w:pPr>
        <w:widowControl/>
        <w:numPr>
          <w:ilvl w:val="0"/>
          <w:numId w:val="15"/>
        </w:numPr>
        <w:suppressAutoHyphens w:val="0"/>
        <w:ind w:left="0" w:firstLine="540"/>
        <w:jc w:val="both"/>
        <w:rPr>
          <w:szCs w:val="22"/>
        </w:rPr>
      </w:pPr>
      <w:r w:rsidRPr="009571EC">
        <w:rPr>
          <w:szCs w:val="22"/>
        </w:rPr>
        <w:t>менеджмент (в сфере здравоохранения),</w:t>
      </w:r>
    </w:p>
    <w:p w:rsidR="00D0273D" w:rsidRPr="009571EC" w:rsidRDefault="00D0273D" w:rsidP="0010792D">
      <w:pPr>
        <w:widowControl/>
        <w:numPr>
          <w:ilvl w:val="0"/>
          <w:numId w:val="15"/>
        </w:numPr>
        <w:suppressAutoHyphens w:val="0"/>
        <w:ind w:left="0" w:firstLine="540"/>
        <w:jc w:val="both"/>
        <w:rPr>
          <w:szCs w:val="22"/>
        </w:rPr>
      </w:pPr>
      <w:r w:rsidRPr="009571EC">
        <w:rPr>
          <w:szCs w:val="22"/>
        </w:rPr>
        <w:t>менеджмент (в дошкольно</w:t>
      </w:r>
      <w:r w:rsidR="00942559" w:rsidRPr="009571EC">
        <w:rPr>
          <w:szCs w:val="22"/>
        </w:rPr>
        <w:t>й</w:t>
      </w:r>
      <w:r w:rsidRPr="009571EC">
        <w:rPr>
          <w:szCs w:val="22"/>
        </w:rPr>
        <w:t xml:space="preserve"> образовательно</w:t>
      </w:r>
      <w:r w:rsidR="00942559" w:rsidRPr="009571EC">
        <w:rPr>
          <w:szCs w:val="22"/>
        </w:rPr>
        <w:t>йорганизац</w:t>
      </w:r>
      <w:r w:rsidRPr="009571EC">
        <w:rPr>
          <w:szCs w:val="22"/>
        </w:rPr>
        <w:t>ии)</w:t>
      </w:r>
    </w:p>
    <w:p w:rsidR="00D0273D" w:rsidRPr="009571EC" w:rsidRDefault="00D0273D" w:rsidP="0010792D">
      <w:pPr>
        <w:widowControl/>
        <w:numPr>
          <w:ilvl w:val="0"/>
          <w:numId w:val="15"/>
        </w:numPr>
        <w:suppressAutoHyphens w:val="0"/>
        <w:ind w:left="0" w:firstLine="540"/>
        <w:jc w:val="both"/>
        <w:rPr>
          <w:szCs w:val="22"/>
        </w:rPr>
      </w:pPr>
      <w:r w:rsidRPr="009571EC">
        <w:rPr>
          <w:szCs w:val="22"/>
        </w:rPr>
        <w:t>менеджмент физической культуры и спорта</w:t>
      </w:r>
    </w:p>
    <w:p w:rsidR="00D0273D" w:rsidRPr="009571EC" w:rsidRDefault="00D0273D" w:rsidP="0010792D">
      <w:pPr>
        <w:widowControl/>
        <w:numPr>
          <w:ilvl w:val="0"/>
          <w:numId w:val="15"/>
        </w:numPr>
        <w:suppressAutoHyphens w:val="0"/>
        <w:ind w:left="0" w:firstLine="540"/>
        <w:jc w:val="both"/>
        <w:rPr>
          <w:szCs w:val="22"/>
        </w:rPr>
      </w:pPr>
      <w:r w:rsidRPr="009571EC">
        <w:rPr>
          <w:szCs w:val="22"/>
        </w:rPr>
        <w:t>педагог дошкольного образования</w:t>
      </w:r>
    </w:p>
    <w:p w:rsidR="00D0273D" w:rsidRPr="009571EC" w:rsidRDefault="00D0273D" w:rsidP="0010792D">
      <w:pPr>
        <w:widowControl/>
        <w:numPr>
          <w:ilvl w:val="0"/>
          <w:numId w:val="15"/>
        </w:numPr>
        <w:suppressAutoHyphens w:val="0"/>
        <w:ind w:left="0" w:firstLine="540"/>
        <w:jc w:val="both"/>
        <w:rPr>
          <w:szCs w:val="22"/>
        </w:rPr>
      </w:pPr>
      <w:r w:rsidRPr="009571EC">
        <w:rPr>
          <w:szCs w:val="22"/>
        </w:rPr>
        <w:t>педагогическое образование: учитель начальных классов</w:t>
      </w:r>
    </w:p>
    <w:p w:rsidR="00912DF1" w:rsidRPr="009571EC" w:rsidRDefault="00912DF1" w:rsidP="0010792D">
      <w:pPr>
        <w:widowControl/>
        <w:numPr>
          <w:ilvl w:val="0"/>
          <w:numId w:val="15"/>
        </w:numPr>
        <w:suppressAutoHyphens w:val="0"/>
        <w:ind w:left="0" w:firstLine="540"/>
        <w:jc w:val="both"/>
        <w:rPr>
          <w:szCs w:val="22"/>
        </w:rPr>
      </w:pPr>
      <w:r w:rsidRPr="009571EC">
        <w:rPr>
          <w:szCs w:val="22"/>
        </w:rPr>
        <w:t>педагог дополнительного образования</w:t>
      </w:r>
    </w:p>
    <w:p w:rsidR="00912DF1" w:rsidRPr="009571EC" w:rsidRDefault="00912DF1" w:rsidP="0010792D">
      <w:pPr>
        <w:widowControl/>
        <w:numPr>
          <w:ilvl w:val="0"/>
          <w:numId w:val="15"/>
        </w:numPr>
        <w:suppressAutoHyphens w:val="0"/>
        <w:ind w:left="0" w:firstLine="540"/>
        <w:jc w:val="both"/>
        <w:rPr>
          <w:szCs w:val="22"/>
        </w:rPr>
      </w:pPr>
      <w:r w:rsidRPr="009571EC">
        <w:rPr>
          <w:szCs w:val="22"/>
        </w:rPr>
        <w:t>педагогичческое образование: учитель, преподаватель-организатор основ безопасности жизнедеятельности и начальной военной подготовки</w:t>
      </w:r>
    </w:p>
    <w:p w:rsidR="00D0273D" w:rsidRPr="009571EC" w:rsidRDefault="00D0273D" w:rsidP="00D0273D">
      <w:pPr>
        <w:pStyle w:val="a3"/>
        <w:spacing w:after="0"/>
        <w:outlineLvl w:val="0"/>
        <w:rPr>
          <w:b/>
          <w:bCs/>
          <w:szCs w:val="22"/>
        </w:rPr>
      </w:pPr>
    </w:p>
    <w:p w:rsidR="00D0273D" w:rsidRPr="009571EC" w:rsidRDefault="00D0273D" w:rsidP="00D0273D">
      <w:pPr>
        <w:pStyle w:val="a3"/>
        <w:spacing w:after="0"/>
        <w:jc w:val="center"/>
        <w:outlineLvl w:val="0"/>
        <w:rPr>
          <w:b/>
          <w:bCs/>
          <w:szCs w:val="22"/>
        </w:rPr>
      </w:pPr>
      <w:r w:rsidRPr="009571EC">
        <w:rPr>
          <w:b/>
          <w:bCs/>
          <w:szCs w:val="22"/>
          <w:lang w:val="en-US"/>
        </w:rPr>
        <w:t>I</w:t>
      </w:r>
      <w:r w:rsidRPr="009571EC">
        <w:rPr>
          <w:b/>
          <w:bCs/>
          <w:szCs w:val="22"/>
        </w:rPr>
        <w:t>. Курсовые мероприятия</w:t>
      </w:r>
    </w:p>
    <w:p w:rsidR="00D0273D" w:rsidRPr="009571EC" w:rsidRDefault="00D0273D" w:rsidP="00D0273D">
      <w:pPr>
        <w:pStyle w:val="a3"/>
        <w:spacing w:after="0"/>
        <w:jc w:val="center"/>
        <w:outlineLvl w:val="0"/>
        <w:rPr>
          <w:b/>
          <w:bCs/>
          <w:szCs w:val="22"/>
        </w:rPr>
      </w:pPr>
      <w:r w:rsidRPr="009571EC">
        <w:rPr>
          <w:b/>
          <w:bCs/>
          <w:szCs w:val="22"/>
        </w:rPr>
        <w:t>Курсы повышения квалификации</w:t>
      </w:r>
    </w:p>
    <w:p w:rsidR="00D0273D" w:rsidRPr="009571EC" w:rsidRDefault="00D0273D" w:rsidP="00D0273D">
      <w:pPr>
        <w:pStyle w:val="a3"/>
        <w:spacing w:after="0"/>
        <w:jc w:val="center"/>
        <w:outlineLvl w:val="0"/>
        <w:rPr>
          <w:b/>
          <w:bCs/>
          <w:szCs w:val="22"/>
        </w:rPr>
      </w:pPr>
      <w:r w:rsidRPr="009571EC">
        <w:rPr>
          <w:b/>
          <w:bCs/>
          <w:szCs w:val="22"/>
          <w:lang w:val="en-US"/>
        </w:rPr>
        <w:t>I</w:t>
      </w:r>
      <w:r w:rsidRPr="009571EC">
        <w:rPr>
          <w:b/>
          <w:bCs/>
          <w:szCs w:val="22"/>
        </w:rPr>
        <w:t xml:space="preserve"> полугодие</w:t>
      </w:r>
    </w:p>
    <w:tbl>
      <w:tblPr>
        <w:tblW w:w="9763" w:type="dxa"/>
        <w:jc w:val="center"/>
        <w:tblInd w:w="-2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20"/>
      </w:tblPr>
      <w:tblGrid>
        <w:gridCol w:w="559"/>
        <w:gridCol w:w="2985"/>
        <w:gridCol w:w="3011"/>
        <w:gridCol w:w="1413"/>
        <w:gridCol w:w="1795"/>
      </w:tblGrid>
      <w:tr w:rsidR="00D0273D" w:rsidRPr="00857373" w:rsidTr="00857373">
        <w:trPr>
          <w:jc w:val="center"/>
        </w:trPr>
        <w:tc>
          <w:tcPr>
            <w:tcW w:w="559" w:type="dxa"/>
          </w:tcPr>
          <w:p w:rsidR="00D0273D" w:rsidRPr="00857373" w:rsidRDefault="00D0273D" w:rsidP="00D0273D">
            <w:pPr>
              <w:pStyle w:val="a3"/>
              <w:spacing w:after="0"/>
              <w:rPr>
                <w:b/>
                <w:bCs/>
                <w:i/>
              </w:rPr>
            </w:pPr>
            <w:r w:rsidRPr="00857373">
              <w:rPr>
                <w:b/>
                <w:bCs/>
                <w:i/>
                <w:sz w:val="22"/>
                <w:szCs w:val="22"/>
              </w:rPr>
              <w:t>№ п/п</w:t>
            </w:r>
          </w:p>
        </w:tc>
        <w:tc>
          <w:tcPr>
            <w:tcW w:w="2985" w:type="dxa"/>
          </w:tcPr>
          <w:p w:rsidR="00D0273D" w:rsidRPr="00857373" w:rsidRDefault="00D0273D" w:rsidP="00D0273D">
            <w:pPr>
              <w:pStyle w:val="a3"/>
              <w:spacing w:after="0"/>
              <w:rPr>
                <w:b/>
                <w:bCs/>
                <w:i/>
              </w:rPr>
            </w:pPr>
            <w:r w:rsidRPr="00857373">
              <w:rPr>
                <w:b/>
                <w:bCs/>
                <w:i/>
                <w:sz w:val="22"/>
                <w:szCs w:val="22"/>
              </w:rPr>
              <w:t>Категория</w:t>
            </w:r>
          </w:p>
          <w:p w:rsidR="00D0273D" w:rsidRPr="00857373" w:rsidRDefault="00D0273D" w:rsidP="00D0273D">
            <w:pPr>
              <w:pStyle w:val="a3"/>
              <w:spacing w:after="0"/>
              <w:rPr>
                <w:b/>
                <w:bCs/>
                <w:i/>
              </w:rPr>
            </w:pPr>
            <w:r w:rsidRPr="00857373">
              <w:rPr>
                <w:b/>
                <w:bCs/>
                <w:i/>
                <w:sz w:val="22"/>
                <w:szCs w:val="22"/>
              </w:rPr>
              <w:t xml:space="preserve"> слушателей</w:t>
            </w:r>
          </w:p>
        </w:tc>
        <w:tc>
          <w:tcPr>
            <w:tcW w:w="3011" w:type="dxa"/>
          </w:tcPr>
          <w:p w:rsidR="00D0273D" w:rsidRPr="00857373" w:rsidRDefault="00D0273D" w:rsidP="00D0273D">
            <w:pPr>
              <w:pStyle w:val="a3"/>
              <w:spacing w:after="0"/>
              <w:rPr>
                <w:b/>
                <w:bCs/>
                <w:i/>
              </w:rPr>
            </w:pPr>
            <w:r w:rsidRPr="00857373">
              <w:rPr>
                <w:b/>
                <w:bCs/>
                <w:i/>
                <w:sz w:val="22"/>
                <w:szCs w:val="22"/>
              </w:rPr>
              <w:t>Название программы</w:t>
            </w:r>
          </w:p>
          <w:p w:rsidR="00D0273D" w:rsidRPr="00857373" w:rsidRDefault="00D0273D" w:rsidP="00D0273D">
            <w:pPr>
              <w:pStyle w:val="a3"/>
              <w:spacing w:after="0"/>
              <w:rPr>
                <w:b/>
                <w:bCs/>
                <w:i/>
              </w:rPr>
            </w:pPr>
            <w:r w:rsidRPr="00857373">
              <w:rPr>
                <w:b/>
                <w:bCs/>
                <w:i/>
                <w:sz w:val="22"/>
                <w:szCs w:val="22"/>
              </w:rPr>
              <w:t>Аннотация</w:t>
            </w:r>
          </w:p>
        </w:tc>
        <w:tc>
          <w:tcPr>
            <w:tcW w:w="1413" w:type="dxa"/>
          </w:tcPr>
          <w:p w:rsidR="00D0273D" w:rsidRPr="00857373" w:rsidRDefault="00D0273D" w:rsidP="00D0273D">
            <w:pPr>
              <w:pStyle w:val="a3"/>
              <w:spacing w:after="0"/>
              <w:rPr>
                <w:b/>
                <w:bCs/>
                <w:i/>
              </w:rPr>
            </w:pPr>
            <w:r w:rsidRPr="00857373">
              <w:rPr>
                <w:b/>
                <w:bCs/>
                <w:i/>
                <w:sz w:val="22"/>
                <w:szCs w:val="22"/>
              </w:rPr>
              <w:t>Сроки</w:t>
            </w:r>
          </w:p>
          <w:p w:rsidR="00D0273D" w:rsidRPr="00857373" w:rsidRDefault="00D0273D" w:rsidP="00D0273D">
            <w:pPr>
              <w:pStyle w:val="a3"/>
              <w:spacing w:after="0"/>
              <w:rPr>
                <w:b/>
                <w:bCs/>
                <w:i/>
              </w:rPr>
            </w:pPr>
            <w:r w:rsidRPr="00857373">
              <w:rPr>
                <w:b/>
                <w:bCs/>
                <w:i/>
                <w:sz w:val="22"/>
                <w:szCs w:val="22"/>
              </w:rPr>
              <w:t>проведения</w:t>
            </w:r>
          </w:p>
        </w:tc>
        <w:tc>
          <w:tcPr>
            <w:tcW w:w="1795" w:type="dxa"/>
          </w:tcPr>
          <w:p w:rsidR="00D0273D" w:rsidRPr="00857373" w:rsidRDefault="00D0273D" w:rsidP="00D0273D">
            <w:pPr>
              <w:pStyle w:val="a3"/>
              <w:spacing w:after="0"/>
              <w:rPr>
                <w:b/>
                <w:bCs/>
                <w:i/>
              </w:rPr>
            </w:pPr>
            <w:r w:rsidRPr="00857373">
              <w:rPr>
                <w:b/>
                <w:bCs/>
                <w:i/>
                <w:sz w:val="22"/>
                <w:szCs w:val="22"/>
              </w:rPr>
              <w:t>Место</w:t>
            </w:r>
          </w:p>
          <w:p w:rsidR="00D0273D" w:rsidRPr="00857373" w:rsidRDefault="00D0273D" w:rsidP="00D0273D">
            <w:pPr>
              <w:pStyle w:val="a3"/>
              <w:spacing w:after="0"/>
              <w:rPr>
                <w:b/>
                <w:bCs/>
                <w:i/>
              </w:rPr>
            </w:pPr>
            <w:r w:rsidRPr="00857373">
              <w:rPr>
                <w:b/>
                <w:bCs/>
                <w:i/>
                <w:sz w:val="22"/>
                <w:szCs w:val="22"/>
              </w:rPr>
              <w:t xml:space="preserve">проведения </w:t>
            </w:r>
          </w:p>
        </w:tc>
      </w:tr>
      <w:tr w:rsidR="00D0273D" w:rsidRPr="005B4654" w:rsidTr="00857373">
        <w:trPr>
          <w:trHeight w:val="64"/>
          <w:jc w:val="center"/>
        </w:trPr>
        <w:tc>
          <w:tcPr>
            <w:tcW w:w="559" w:type="dxa"/>
          </w:tcPr>
          <w:p w:rsidR="00D0273D" w:rsidRPr="005B4654" w:rsidRDefault="00D0273D" w:rsidP="00D0273D">
            <w:pPr>
              <w:pStyle w:val="a3"/>
              <w:spacing w:after="0"/>
              <w:jc w:val="both"/>
              <w:rPr>
                <w:bCs/>
              </w:rPr>
            </w:pPr>
            <w:r w:rsidRPr="005B4654">
              <w:rPr>
                <w:bCs/>
                <w:sz w:val="22"/>
                <w:szCs w:val="22"/>
              </w:rPr>
              <w:t>1</w:t>
            </w:r>
          </w:p>
        </w:tc>
        <w:tc>
          <w:tcPr>
            <w:tcW w:w="2985" w:type="dxa"/>
          </w:tcPr>
          <w:p w:rsidR="00D0273D" w:rsidRPr="005B4654" w:rsidRDefault="00D0273D" w:rsidP="00D0273D">
            <w:pPr>
              <w:autoSpaceDE w:val="0"/>
              <w:autoSpaceDN w:val="0"/>
              <w:jc w:val="both"/>
            </w:pPr>
            <w:r w:rsidRPr="005B4654">
              <w:rPr>
                <w:bCs/>
                <w:sz w:val="22"/>
                <w:szCs w:val="22"/>
              </w:rPr>
              <w:t xml:space="preserve">Педагогические работники образовательных организаций </w:t>
            </w:r>
          </w:p>
        </w:tc>
        <w:tc>
          <w:tcPr>
            <w:tcW w:w="3011" w:type="dxa"/>
          </w:tcPr>
          <w:p w:rsidR="00D0273D" w:rsidRPr="005C3E04" w:rsidRDefault="00D0273D" w:rsidP="00D0273D">
            <w:pPr>
              <w:jc w:val="both"/>
              <w:rPr>
                <w:b/>
              </w:rPr>
            </w:pPr>
            <w:r w:rsidRPr="005C3E04">
              <w:rPr>
                <w:b/>
                <w:sz w:val="22"/>
                <w:szCs w:val="22"/>
              </w:rPr>
              <w:t>Патриотическое воспитание молодежи и развитие толерантности в молодежной среде</w:t>
            </w:r>
            <w:r w:rsidR="00857373">
              <w:rPr>
                <w:b/>
                <w:sz w:val="22"/>
                <w:szCs w:val="22"/>
              </w:rPr>
              <w:t>.</w:t>
            </w:r>
          </w:p>
          <w:p w:rsidR="00D0273D" w:rsidRPr="005B4654" w:rsidRDefault="00D0273D" w:rsidP="00D0273D">
            <w:pPr>
              <w:jc w:val="both"/>
            </w:pPr>
            <w:r w:rsidRPr="005B4654">
              <w:rPr>
                <w:b/>
                <w:sz w:val="22"/>
                <w:szCs w:val="22"/>
              </w:rPr>
              <w:t xml:space="preserve">В программе: </w:t>
            </w:r>
            <w:r>
              <w:rPr>
                <w:sz w:val="22"/>
                <w:szCs w:val="22"/>
              </w:rPr>
              <w:t>обеспечение активного усвоения преподавателями основных сведений о патриотическом воспитании молодежи основных теоретических работ по формированию социально активной личности гражданина</w:t>
            </w:r>
          </w:p>
          <w:p w:rsidR="00D0273D" w:rsidRPr="005B4654" w:rsidRDefault="00D0273D" w:rsidP="00D0273D">
            <w:pPr>
              <w:jc w:val="both"/>
            </w:pPr>
            <w:r w:rsidRPr="005B4654">
              <w:rPr>
                <w:b/>
                <w:sz w:val="22"/>
                <w:szCs w:val="22"/>
              </w:rPr>
              <w:t>Форма контроля:</w:t>
            </w:r>
            <w:r w:rsidRPr="005B4654">
              <w:rPr>
                <w:sz w:val="22"/>
                <w:szCs w:val="22"/>
              </w:rPr>
              <w:t xml:space="preserve"> за</w:t>
            </w:r>
            <w:r>
              <w:rPr>
                <w:sz w:val="22"/>
                <w:szCs w:val="22"/>
              </w:rPr>
              <w:t>чет</w:t>
            </w:r>
          </w:p>
          <w:p w:rsidR="00D0273D" w:rsidRPr="005B4654" w:rsidRDefault="00D0273D" w:rsidP="00A25548">
            <w:pPr>
              <w:jc w:val="both"/>
            </w:pPr>
            <w:r w:rsidRPr="005B4654">
              <w:rPr>
                <w:b/>
                <w:sz w:val="22"/>
                <w:szCs w:val="22"/>
              </w:rPr>
              <w:t>Ожидаемый результат:</w:t>
            </w:r>
            <w:r w:rsidRPr="005B4654">
              <w:rPr>
                <w:sz w:val="22"/>
                <w:szCs w:val="22"/>
              </w:rPr>
              <w:t xml:space="preserve"> овладение </w:t>
            </w:r>
            <w:r>
              <w:rPr>
                <w:sz w:val="22"/>
                <w:szCs w:val="22"/>
              </w:rPr>
              <w:t xml:space="preserve">патриотическим воспитанием и развитие толерантности молодежи </w:t>
            </w:r>
          </w:p>
        </w:tc>
        <w:tc>
          <w:tcPr>
            <w:tcW w:w="1413" w:type="dxa"/>
          </w:tcPr>
          <w:p w:rsidR="00D0273D" w:rsidRDefault="00D0273D" w:rsidP="00D0273D">
            <w:pPr>
              <w:jc w:val="both"/>
            </w:pPr>
            <w:r w:rsidRPr="00D0273D">
              <w:t xml:space="preserve">21-23 января </w:t>
            </w:r>
          </w:p>
          <w:p w:rsidR="00D0273D" w:rsidRPr="00D0273D" w:rsidRDefault="00D0273D" w:rsidP="00D0273D">
            <w:pPr>
              <w:jc w:val="both"/>
            </w:pPr>
            <w:r w:rsidRPr="00D0273D">
              <w:t>(24 ч.)</w:t>
            </w:r>
          </w:p>
          <w:p w:rsidR="00D0273D" w:rsidRPr="00EB3B25" w:rsidRDefault="00D0273D" w:rsidP="00D0273D">
            <w:pPr>
              <w:pStyle w:val="a3"/>
              <w:spacing w:after="0"/>
              <w:jc w:val="both"/>
            </w:pPr>
          </w:p>
          <w:p w:rsidR="00D0273D" w:rsidRPr="005B4654" w:rsidRDefault="00D0273D" w:rsidP="00D0273D">
            <w:pPr>
              <w:pStyle w:val="a3"/>
              <w:spacing w:after="0"/>
              <w:jc w:val="both"/>
            </w:pPr>
          </w:p>
        </w:tc>
        <w:tc>
          <w:tcPr>
            <w:tcW w:w="1795" w:type="dxa"/>
          </w:tcPr>
          <w:p w:rsidR="00D0273D" w:rsidRPr="005B4654" w:rsidRDefault="00D0273D" w:rsidP="00D0273D">
            <w:pPr>
              <w:pStyle w:val="a3"/>
              <w:spacing w:after="0"/>
              <w:jc w:val="both"/>
            </w:pPr>
            <w:r>
              <w:t>Ондар О.М.</w:t>
            </w:r>
          </w:p>
        </w:tc>
      </w:tr>
      <w:tr w:rsidR="00D0273D" w:rsidRPr="008B1D3B" w:rsidTr="00857373">
        <w:trPr>
          <w:trHeight w:val="708"/>
          <w:jc w:val="center"/>
        </w:trPr>
        <w:tc>
          <w:tcPr>
            <w:tcW w:w="559" w:type="dxa"/>
          </w:tcPr>
          <w:p w:rsidR="00D0273D" w:rsidRPr="008B1D3B" w:rsidRDefault="00D0273D" w:rsidP="00D0273D">
            <w:pPr>
              <w:pStyle w:val="a3"/>
              <w:spacing w:after="0"/>
              <w:jc w:val="both"/>
              <w:rPr>
                <w:bCs/>
                <w:sz w:val="22"/>
                <w:szCs w:val="22"/>
              </w:rPr>
            </w:pPr>
            <w:r w:rsidRPr="008B1D3B">
              <w:rPr>
                <w:bCs/>
                <w:sz w:val="22"/>
                <w:szCs w:val="22"/>
              </w:rPr>
              <w:t>2</w:t>
            </w:r>
          </w:p>
        </w:tc>
        <w:tc>
          <w:tcPr>
            <w:tcW w:w="2985" w:type="dxa"/>
          </w:tcPr>
          <w:p w:rsidR="00D0273D" w:rsidRPr="008B1D3B" w:rsidRDefault="00D0273D" w:rsidP="00D0273D">
            <w:pPr>
              <w:autoSpaceDE w:val="0"/>
              <w:autoSpaceDN w:val="0"/>
              <w:jc w:val="both"/>
              <w:rPr>
                <w:sz w:val="22"/>
                <w:szCs w:val="22"/>
              </w:rPr>
            </w:pPr>
            <w:r w:rsidRPr="008B1D3B">
              <w:rPr>
                <w:sz w:val="22"/>
                <w:szCs w:val="22"/>
              </w:rPr>
              <w:t>Педагогические работники</w:t>
            </w:r>
          </w:p>
        </w:tc>
        <w:tc>
          <w:tcPr>
            <w:tcW w:w="3011" w:type="dxa"/>
          </w:tcPr>
          <w:p w:rsidR="00D0273D" w:rsidRPr="008B1D3B" w:rsidRDefault="00D0273D" w:rsidP="00D0273D">
            <w:pPr>
              <w:jc w:val="both"/>
              <w:rPr>
                <w:b/>
                <w:sz w:val="22"/>
                <w:szCs w:val="22"/>
              </w:rPr>
            </w:pPr>
            <w:r w:rsidRPr="008B1D3B">
              <w:rPr>
                <w:b/>
                <w:sz w:val="22"/>
                <w:szCs w:val="22"/>
              </w:rPr>
              <w:t>Развитие профессиональных компетенций и мастерства педагогов</w:t>
            </w:r>
            <w:r w:rsidR="00857373">
              <w:rPr>
                <w:b/>
                <w:sz w:val="22"/>
                <w:szCs w:val="22"/>
              </w:rPr>
              <w:t>.</w:t>
            </w:r>
          </w:p>
          <w:p w:rsidR="00D0273D" w:rsidRPr="008B1D3B" w:rsidRDefault="00D0273D" w:rsidP="00D0273D">
            <w:pPr>
              <w:jc w:val="both"/>
              <w:rPr>
                <w:sz w:val="22"/>
                <w:szCs w:val="22"/>
              </w:rPr>
            </w:pPr>
            <w:r w:rsidRPr="008B1D3B">
              <w:rPr>
                <w:b/>
                <w:sz w:val="22"/>
                <w:szCs w:val="22"/>
              </w:rPr>
              <w:t xml:space="preserve">В программе: </w:t>
            </w:r>
            <w:r w:rsidRPr="008B1D3B">
              <w:rPr>
                <w:sz w:val="22"/>
                <w:szCs w:val="22"/>
              </w:rPr>
              <w:t>проектирование содержания курса, создание условий для его профессионального становления и развития посредством оказания методической поддержки</w:t>
            </w:r>
          </w:p>
          <w:p w:rsidR="00D0273D" w:rsidRPr="008B1D3B" w:rsidRDefault="00D0273D" w:rsidP="00D0273D">
            <w:pPr>
              <w:jc w:val="both"/>
              <w:rPr>
                <w:sz w:val="22"/>
                <w:szCs w:val="22"/>
              </w:rPr>
            </w:pPr>
            <w:r w:rsidRPr="008B1D3B">
              <w:rPr>
                <w:b/>
                <w:sz w:val="22"/>
                <w:szCs w:val="22"/>
              </w:rPr>
              <w:t>Форма контроля:</w:t>
            </w:r>
            <w:r w:rsidR="00857373">
              <w:rPr>
                <w:b/>
                <w:sz w:val="22"/>
                <w:szCs w:val="22"/>
              </w:rPr>
              <w:t xml:space="preserve"> </w:t>
            </w:r>
            <w:r w:rsidRPr="008B1D3B">
              <w:rPr>
                <w:sz w:val="22"/>
                <w:szCs w:val="22"/>
              </w:rPr>
              <w:t>Защита проекта</w:t>
            </w:r>
          </w:p>
          <w:p w:rsidR="00D0273D" w:rsidRPr="008B1D3B" w:rsidRDefault="00D0273D" w:rsidP="008B1D3B">
            <w:pPr>
              <w:jc w:val="both"/>
              <w:rPr>
                <w:b/>
                <w:sz w:val="22"/>
                <w:szCs w:val="22"/>
              </w:rPr>
            </w:pPr>
            <w:r w:rsidRPr="008B1D3B">
              <w:rPr>
                <w:b/>
                <w:sz w:val="22"/>
                <w:szCs w:val="22"/>
              </w:rPr>
              <w:t xml:space="preserve">Ожидаемый результат: </w:t>
            </w:r>
            <w:r w:rsidRPr="008B1D3B">
              <w:rPr>
                <w:sz w:val="22"/>
                <w:szCs w:val="22"/>
              </w:rPr>
              <w:t>Формирование профессиональных  компетенций  педагогов</w:t>
            </w:r>
          </w:p>
        </w:tc>
        <w:tc>
          <w:tcPr>
            <w:tcW w:w="1413" w:type="dxa"/>
          </w:tcPr>
          <w:p w:rsidR="00D0273D" w:rsidRPr="008B1D3B" w:rsidRDefault="002F4FB4" w:rsidP="00D0273D">
            <w:pPr>
              <w:pStyle w:val="a3"/>
              <w:spacing w:after="0"/>
              <w:jc w:val="both"/>
              <w:rPr>
                <w:sz w:val="22"/>
                <w:szCs w:val="22"/>
              </w:rPr>
            </w:pPr>
            <w:r w:rsidRPr="008B1D3B">
              <w:rPr>
                <w:sz w:val="22"/>
                <w:szCs w:val="22"/>
              </w:rPr>
              <w:t>4-6 марта (24ч.)</w:t>
            </w:r>
          </w:p>
          <w:p w:rsidR="00D0273D" w:rsidRPr="008B1D3B" w:rsidRDefault="00D0273D" w:rsidP="00D0273D">
            <w:pPr>
              <w:pStyle w:val="a3"/>
              <w:spacing w:after="0"/>
              <w:jc w:val="both"/>
              <w:rPr>
                <w:sz w:val="22"/>
                <w:szCs w:val="22"/>
              </w:rPr>
            </w:pPr>
          </w:p>
          <w:p w:rsidR="00D0273D" w:rsidRPr="008B1D3B" w:rsidRDefault="00D0273D" w:rsidP="00D0273D">
            <w:pPr>
              <w:pStyle w:val="a3"/>
              <w:spacing w:after="0"/>
              <w:jc w:val="both"/>
              <w:rPr>
                <w:sz w:val="22"/>
                <w:szCs w:val="22"/>
              </w:rPr>
            </w:pPr>
          </w:p>
        </w:tc>
        <w:tc>
          <w:tcPr>
            <w:tcW w:w="1795" w:type="dxa"/>
          </w:tcPr>
          <w:p w:rsidR="00D0273D" w:rsidRPr="008B1D3B" w:rsidRDefault="002F4FB4" w:rsidP="00D0273D">
            <w:pPr>
              <w:pStyle w:val="a3"/>
              <w:spacing w:after="0"/>
              <w:rPr>
                <w:sz w:val="22"/>
                <w:szCs w:val="22"/>
                <w:highlight w:val="yellow"/>
              </w:rPr>
            </w:pPr>
            <w:r w:rsidRPr="008B1D3B">
              <w:rPr>
                <w:sz w:val="22"/>
                <w:szCs w:val="22"/>
              </w:rPr>
              <w:t>Хорлуу М.В.</w:t>
            </w:r>
          </w:p>
        </w:tc>
      </w:tr>
    </w:tbl>
    <w:p w:rsidR="00A25548" w:rsidRDefault="00A25548" w:rsidP="00D0273D">
      <w:pPr>
        <w:jc w:val="center"/>
        <w:rPr>
          <w:b/>
          <w:sz w:val="22"/>
          <w:szCs w:val="22"/>
        </w:rPr>
      </w:pPr>
    </w:p>
    <w:p w:rsidR="00D0273D" w:rsidRPr="008B1D3B" w:rsidRDefault="00D0273D" w:rsidP="00D0273D">
      <w:pPr>
        <w:jc w:val="center"/>
        <w:rPr>
          <w:b/>
          <w:sz w:val="22"/>
          <w:szCs w:val="22"/>
        </w:rPr>
      </w:pPr>
      <w:r w:rsidRPr="008B1D3B">
        <w:rPr>
          <w:b/>
          <w:sz w:val="22"/>
          <w:szCs w:val="22"/>
          <w:lang w:val="en-US"/>
        </w:rPr>
        <w:lastRenderedPageBreak/>
        <w:t>II</w:t>
      </w:r>
      <w:r w:rsidRPr="008B1D3B">
        <w:rPr>
          <w:b/>
          <w:sz w:val="22"/>
          <w:szCs w:val="22"/>
        </w:rPr>
        <w:t xml:space="preserve"> полугодие</w:t>
      </w:r>
    </w:p>
    <w:tbl>
      <w:tblPr>
        <w:tblW w:w="9739" w:type="dxa"/>
        <w:jc w:val="center"/>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20"/>
      </w:tblPr>
      <w:tblGrid>
        <w:gridCol w:w="618"/>
        <w:gridCol w:w="2976"/>
        <w:gridCol w:w="3119"/>
        <w:gridCol w:w="1515"/>
        <w:gridCol w:w="1511"/>
      </w:tblGrid>
      <w:tr w:rsidR="00D0273D" w:rsidRPr="00857373" w:rsidTr="009571EC">
        <w:trPr>
          <w:jc w:val="center"/>
        </w:trPr>
        <w:tc>
          <w:tcPr>
            <w:tcW w:w="618" w:type="dxa"/>
          </w:tcPr>
          <w:p w:rsidR="00D0273D" w:rsidRPr="00857373" w:rsidRDefault="00D0273D" w:rsidP="00D0273D">
            <w:pPr>
              <w:pStyle w:val="a3"/>
              <w:spacing w:after="0"/>
              <w:rPr>
                <w:b/>
                <w:bCs/>
                <w:i/>
                <w:sz w:val="22"/>
                <w:szCs w:val="22"/>
              </w:rPr>
            </w:pPr>
            <w:r w:rsidRPr="00857373">
              <w:rPr>
                <w:b/>
                <w:bCs/>
                <w:i/>
                <w:sz w:val="22"/>
                <w:szCs w:val="22"/>
              </w:rPr>
              <w:t>№ п/п</w:t>
            </w:r>
          </w:p>
        </w:tc>
        <w:tc>
          <w:tcPr>
            <w:tcW w:w="2976" w:type="dxa"/>
          </w:tcPr>
          <w:p w:rsidR="00D0273D" w:rsidRPr="00857373" w:rsidRDefault="00D0273D" w:rsidP="00D0273D">
            <w:pPr>
              <w:autoSpaceDE w:val="0"/>
              <w:autoSpaceDN w:val="0"/>
              <w:jc w:val="center"/>
              <w:rPr>
                <w:b/>
                <w:i/>
                <w:sz w:val="22"/>
                <w:szCs w:val="22"/>
              </w:rPr>
            </w:pPr>
            <w:r w:rsidRPr="00857373">
              <w:rPr>
                <w:b/>
                <w:i/>
                <w:sz w:val="22"/>
                <w:szCs w:val="22"/>
              </w:rPr>
              <w:t>Категория слушателей</w:t>
            </w:r>
          </w:p>
        </w:tc>
        <w:tc>
          <w:tcPr>
            <w:tcW w:w="3119" w:type="dxa"/>
          </w:tcPr>
          <w:p w:rsidR="00D0273D" w:rsidRPr="00857373" w:rsidRDefault="00D0273D" w:rsidP="00D0273D">
            <w:pPr>
              <w:autoSpaceDE w:val="0"/>
              <w:autoSpaceDN w:val="0"/>
              <w:jc w:val="center"/>
              <w:rPr>
                <w:b/>
                <w:i/>
                <w:sz w:val="22"/>
                <w:szCs w:val="22"/>
              </w:rPr>
            </w:pPr>
            <w:r w:rsidRPr="00857373">
              <w:rPr>
                <w:b/>
                <w:i/>
                <w:sz w:val="22"/>
                <w:szCs w:val="22"/>
              </w:rPr>
              <w:t>Название программы</w:t>
            </w:r>
          </w:p>
          <w:p w:rsidR="00D0273D" w:rsidRPr="00857373" w:rsidRDefault="00D0273D" w:rsidP="00D0273D">
            <w:pPr>
              <w:autoSpaceDE w:val="0"/>
              <w:autoSpaceDN w:val="0"/>
              <w:jc w:val="center"/>
              <w:rPr>
                <w:b/>
                <w:i/>
                <w:sz w:val="22"/>
                <w:szCs w:val="22"/>
              </w:rPr>
            </w:pPr>
            <w:r w:rsidRPr="00857373">
              <w:rPr>
                <w:b/>
                <w:i/>
                <w:sz w:val="22"/>
                <w:szCs w:val="22"/>
              </w:rPr>
              <w:t>Аннотация</w:t>
            </w:r>
          </w:p>
        </w:tc>
        <w:tc>
          <w:tcPr>
            <w:tcW w:w="1515" w:type="dxa"/>
          </w:tcPr>
          <w:p w:rsidR="00D0273D" w:rsidRPr="00857373" w:rsidRDefault="00D0273D" w:rsidP="00D0273D">
            <w:pPr>
              <w:pStyle w:val="a3"/>
              <w:spacing w:after="0"/>
              <w:rPr>
                <w:b/>
                <w:i/>
                <w:sz w:val="22"/>
                <w:szCs w:val="22"/>
              </w:rPr>
            </w:pPr>
            <w:r w:rsidRPr="00857373">
              <w:rPr>
                <w:b/>
                <w:i/>
                <w:sz w:val="22"/>
                <w:szCs w:val="22"/>
              </w:rPr>
              <w:t>Сроки</w:t>
            </w:r>
          </w:p>
          <w:p w:rsidR="00D0273D" w:rsidRPr="00857373" w:rsidRDefault="00D0273D" w:rsidP="00D0273D">
            <w:pPr>
              <w:pStyle w:val="a3"/>
              <w:spacing w:after="0"/>
              <w:rPr>
                <w:b/>
                <w:i/>
                <w:sz w:val="22"/>
                <w:szCs w:val="22"/>
              </w:rPr>
            </w:pPr>
            <w:r w:rsidRPr="00857373">
              <w:rPr>
                <w:b/>
                <w:i/>
                <w:sz w:val="22"/>
                <w:szCs w:val="22"/>
              </w:rPr>
              <w:t>проведения</w:t>
            </w:r>
          </w:p>
        </w:tc>
        <w:tc>
          <w:tcPr>
            <w:tcW w:w="1511" w:type="dxa"/>
          </w:tcPr>
          <w:p w:rsidR="00D0273D" w:rsidRPr="00857373" w:rsidRDefault="00D0273D" w:rsidP="00D0273D">
            <w:pPr>
              <w:pStyle w:val="a3"/>
              <w:spacing w:after="0"/>
              <w:rPr>
                <w:b/>
                <w:i/>
                <w:sz w:val="22"/>
                <w:szCs w:val="22"/>
              </w:rPr>
            </w:pPr>
            <w:r w:rsidRPr="00857373">
              <w:rPr>
                <w:b/>
                <w:i/>
                <w:sz w:val="22"/>
                <w:szCs w:val="22"/>
              </w:rPr>
              <w:t xml:space="preserve">Место </w:t>
            </w:r>
          </w:p>
          <w:p w:rsidR="00D0273D" w:rsidRPr="00857373" w:rsidRDefault="00D0273D" w:rsidP="00D0273D">
            <w:pPr>
              <w:pStyle w:val="a3"/>
              <w:spacing w:after="0"/>
              <w:rPr>
                <w:b/>
                <w:i/>
                <w:sz w:val="22"/>
                <w:szCs w:val="22"/>
              </w:rPr>
            </w:pPr>
            <w:r w:rsidRPr="00857373">
              <w:rPr>
                <w:b/>
                <w:i/>
                <w:sz w:val="22"/>
                <w:szCs w:val="22"/>
              </w:rPr>
              <w:t xml:space="preserve">проведения </w:t>
            </w:r>
          </w:p>
        </w:tc>
      </w:tr>
      <w:tr w:rsidR="00D0273D" w:rsidRPr="008B1D3B" w:rsidTr="009571EC">
        <w:trPr>
          <w:jc w:val="center"/>
        </w:trPr>
        <w:tc>
          <w:tcPr>
            <w:tcW w:w="618" w:type="dxa"/>
          </w:tcPr>
          <w:p w:rsidR="00D0273D" w:rsidRPr="008B1D3B" w:rsidRDefault="00D0273D" w:rsidP="00D0273D">
            <w:pPr>
              <w:pStyle w:val="a3"/>
              <w:spacing w:after="0"/>
              <w:rPr>
                <w:bCs/>
                <w:sz w:val="22"/>
                <w:szCs w:val="22"/>
              </w:rPr>
            </w:pPr>
            <w:r w:rsidRPr="008B1D3B">
              <w:rPr>
                <w:bCs/>
                <w:sz w:val="22"/>
                <w:szCs w:val="22"/>
              </w:rPr>
              <w:t>3</w:t>
            </w:r>
          </w:p>
        </w:tc>
        <w:tc>
          <w:tcPr>
            <w:tcW w:w="2976" w:type="dxa"/>
          </w:tcPr>
          <w:p w:rsidR="00D0273D" w:rsidRPr="008B1D3B" w:rsidRDefault="002F4FB4" w:rsidP="00D0273D">
            <w:pPr>
              <w:autoSpaceDE w:val="0"/>
              <w:autoSpaceDN w:val="0"/>
              <w:jc w:val="both"/>
              <w:rPr>
                <w:sz w:val="22"/>
                <w:szCs w:val="22"/>
              </w:rPr>
            </w:pPr>
            <w:r w:rsidRPr="008B1D3B">
              <w:rPr>
                <w:sz w:val="22"/>
                <w:szCs w:val="22"/>
              </w:rPr>
              <w:t>П</w:t>
            </w:r>
            <w:r w:rsidR="00D0273D" w:rsidRPr="008B1D3B">
              <w:rPr>
                <w:sz w:val="22"/>
                <w:szCs w:val="22"/>
              </w:rPr>
              <w:t>едагогические работники</w:t>
            </w:r>
            <w:r w:rsidR="00C92CB9" w:rsidRPr="008B1D3B">
              <w:rPr>
                <w:sz w:val="22"/>
                <w:szCs w:val="22"/>
              </w:rPr>
              <w:t xml:space="preserve"> образовательных организаций</w:t>
            </w:r>
          </w:p>
        </w:tc>
        <w:tc>
          <w:tcPr>
            <w:tcW w:w="3119" w:type="dxa"/>
          </w:tcPr>
          <w:p w:rsidR="00C92CB9" w:rsidRPr="008B1D3B" w:rsidRDefault="00C92CB9" w:rsidP="00C92CB9">
            <w:pPr>
              <w:jc w:val="both"/>
              <w:rPr>
                <w:b/>
                <w:sz w:val="22"/>
                <w:szCs w:val="22"/>
              </w:rPr>
            </w:pPr>
            <w:r w:rsidRPr="008B1D3B">
              <w:rPr>
                <w:b/>
                <w:sz w:val="22"/>
                <w:szCs w:val="22"/>
              </w:rPr>
              <w:t>Современные образовательные технологии</w:t>
            </w:r>
            <w:r w:rsidR="00857373">
              <w:rPr>
                <w:b/>
                <w:sz w:val="22"/>
                <w:szCs w:val="22"/>
              </w:rPr>
              <w:t>.</w:t>
            </w:r>
          </w:p>
          <w:p w:rsidR="00C92CB9" w:rsidRPr="008B1D3B" w:rsidRDefault="00C92CB9" w:rsidP="00C92CB9">
            <w:pPr>
              <w:jc w:val="both"/>
              <w:rPr>
                <w:sz w:val="22"/>
                <w:szCs w:val="22"/>
              </w:rPr>
            </w:pPr>
            <w:r w:rsidRPr="008B1D3B">
              <w:rPr>
                <w:b/>
                <w:iCs/>
                <w:sz w:val="22"/>
                <w:szCs w:val="22"/>
              </w:rPr>
              <w:t>В программе</w:t>
            </w:r>
            <w:r w:rsidRPr="008B1D3B">
              <w:rPr>
                <w:sz w:val="22"/>
                <w:szCs w:val="22"/>
              </w:rPr>
              <w:t xml:space="preserve">: использование современных образовательных технологий, дающих возможность повышать качество образования более эффективно использовать учебное время и снижать долю репродуктивной деятельности обучающихся </w:t>
            </w:r>
          </w:p>
          <w:p w:rsidR="00C92CB9" w:rsidRPr="008B1D3B" w:rsidRDefault="00C92CB9" w:rsidP="00C92CB9">
            <w:pPr>
              <w:jc w:val="both"/>
              <w:rPr>
                <w:sz w:val="22"/>
                <w:szCs w:val="22"/>
              </w:rPr>
            </w:pPr>
            <w:r w:rsidRPr="008B1D3B">
              <w:rPr>
                <w:b/>
                <w:sz w:val="22"/>
                <w:szCs w:val="22"/>
              </w:rPr>
              <w:t xml:space="preserve">Форма контроля: </w:t>
            </w:r>
            <w:r w:rsidRPr="008B1D3B">
              <w:rPr>
                <w:sz w:val="22"/>
                <w:szCs w:val="22"/>
              </w:rPr>
              <w:t xml:space="preserve"> проект</w:t>
            </w:r>
          </w:p>
          <w:p w:rsidR="00D0273D" w:rsidRPr="008B1D3B" w:rsidRDefault="00C92CB9" w:rsidP="008B1D3B">
            <w:pPr>
              <w:jc w:val="both"/>
              <w:rPr>
                <w:b/>
                <w:sz w:val="22"/>
                <w:szCs w:val="22"/>
              </w:rPr>
            </w:pPr>
            <w:r w:rsidRPr="008B1D3B">
              <w:rPr>
                <w:b/>
                <w:sz w:val="22"/>
                <w:szCs w:val="22"/>
              </w:rPr>
              <w:t>Ожидаемые результаты</w:t>
            </w:r>
            <w:r w:rsidRPr="008B1D3B">
              <w:rPr>
                <w:sz w:val="22"/>
                <w:szCs w:val="22"/>
              </w:rPr>
              <w:t>: овладение образовательными технологиями</w:t>
            </w:r>
          </w:p>
        </w:tc>
        <w:tc>
          <w:tcPr>
            <w:tcW w:w="1515" w:type="dxa"/>
          </w:tcPr>
          <w:p w:rsidR="002F4FB4" w:rsidRPr="008B1D3B" w:rsidRDefault="002F4FB4" w:rsidP="002F4FB4">
            <w:pPr>
              <w:jc w:val="both"/>
              <w:rPr>
                <w:sz w:val="22"/>
                <w:szCs w:val="22"/>
              </w:rPr>
            </w:pPr>
            <w:r w:rsidRPr="008B1D3B">
              <w:rPr>
                <w:sz w:val="22"/>
                <w:szCs w:val="22"/>
              </w:rPr>
              <w:t>23-25 сентября (24ч.)</w:t>
            </w:r>
          </w:p>
          <w:p w:rsidR="00D0273D" w:rsidRPr="008B1D3B" w:rsidRDefault="00D0273D" w:rsidP="00D0273D">
            <w:pPr>
              <w:pStyle w:val="a3"/>
              <w:spacing w:after="0"/>
              <w:jc w:val="both"/>
              <w:rPr>
                <w:sz w:val="22"/>
                <w:szCs w:val="22"/>
              </w:rPr>
            </w:pPr>
          </w:p>
        </w:tc>
        <w:tc>
          <w:tcPr>
            <w:tcW w:w="1511" w:type="dxa"/>
          </w:tcPr>
          <w:p w:rsidR="00D0273D" w:rsidRPr="008B1D3B" w:rsidRDefault="002F4FB4" w:rsidP="00D0273D">
            <w:pPr>
              <w:pStyle w:val="a3"/>
              <w:spacing w:after="0"/>
              <w:jc w:val="both"/>
              <w:rPr>
                <w:sz w:val="22"/>
                <w:szCs w:val="22"/>
              </w:rPr>
            </w:pPr>
            <w:r w:rsidRPr="008B1D3B">
              <w:rPr>
                <w:sz w:val="22"/>
                <w:szCs w:val="22"/>
              </w:rPr>
              <w:t>Бичемей А.К.</w:t>
            </w:r>
          </w:p>
        </w:tc>
      </w:tr>
      <w:tr w:rsidR="00D0273D" w:rsidRPr="008B1D3B" w:rsidTr="009571EC">
        <w:trPr>
          <w:jc w:val="center"/>
        </w:trPr>
        <w:tc>
          <w:tcPr>
            <w:tcW w:w="618" w:type="dxa"/>
          </w:tcPr>
          <w:p w:rsidR="00D0273D" w:rsidRPr="008B1D3B" w:rsidRDefault="00D0273D" w:rsidP="00D0273D">
            <w:pPr>
              <w:pStyle w:val="a3"/>
              <w:spacing w:after="0"/>
              <w:rPr>
                <w:bCs/>
                <w:sz w:val="22"/>
                <w:szCs w:val="22"/>
              </w:rPr>
            </w:pPr>
            <w:r w:rsidRPr="008B1D3B">
              <w:rPr>
                <w:bCs/>
                <w:sz w:val="22"/>
                <w:szCs w:val="22"/>
              </w:rPr>
              <w:t>4</w:t>
            </w:r>
          </w:p>
        </w:tc>
        <w:tc>
          <w:tcPr>
            <w:tcW w:w="2976" w:type="dxa"/>
          </w:tcPr>
          <w:p w:rsidR="00D0273D" w:rsidRPr="008B1D3B" w:rsidRDefault="00D0273D" w:rsidP="00D0273D">
            <w:pPr>
              <w:autoSpaceDE w:val="0"/>
              <w:autoSpaceDN w:val="0"/>
              <w:jc w:val="both"/>
              <w:rPr>
                <w:rFonts w:eastAsia="Times New Roman"/>
                <w:sz w:val="22"/>
                <w:szCs w:val="22"/>
              </w:rPr>
            </w:pPr>
          </w:p>
          <w:p w:rsidR="00D0273D" w:rsidRPr="008B1D3B" w:rsidRDefault="00C92CB9" w:rsidP="00D0273D">
            <w:pPr>
              <w:autoSpaceDE w:val="0"/>
              <w:autoSpaceDN w:val="0"/>
              <w:jc w:val="both"/>
              <w:rPr>
                <w:rFonts w:eastAsia="Times New Roman"/>
                <w:sz w:val="22"/>
                <w:szCs w:val="22"/>
              </w:rPr>
            </w:pPr>
            <w:r w:rsidRPr="008B1D3B">
              <w:rPr>
                <w:bCs/>
                <w:sz w:val="22"/>
                <w:szCs w:val="22"/>
              </w:rPr>
              <w:t>Молодые педагоги</w:t>
            </w:r>
            <w:r w:rsidR="00D0273D" w:rsidRPr="008B1D3B">
              <w:rPr>
                <w:bCs/>
                <w:sz w:val="22"/>
                <w:szCs w:val="22"/>
              </w:rPr>
              <w:t xml:space="preserve"> образовательных организаций</w:t>
            </w:r>
          </w:p>
          <w:p w:rsidR="00D0273D" w:rsidRPr="008B1D3B" w:rsidRDefault="00D0273D" w:rsidP="00D0273D">
            <w:pPr>
              <w:autoSpaceDE w:val="0"/>
              <w:autoSpaceDN w:val="0"/>
              <w:jc w:val="both"/>
              <w:rPr>
                <w:b/>
                <w:sz w:val="22"/>
                <w:szCs w:val="22"/>
                <w:u w:val="single"/>
              </w:rPr>
            </w:pPr>
          </w:p>
        </w:tc>
        <w:tc>
          <w:tcPr>
            <w:tcW w:w="3119" w:type="dxa"/>
          </w:tcPr>
          <w:p w:rsidR="00D0273D" w:rsidRPr="008B1D3B" w:rsidRDefault="00C92CB9" w:rsidP="00C92CB9">
            <w:pPr>
              <w:jc w:val="both"/>
              <w:rPr>
                <w:b/>
                <w:iCs/>
                <w:sz w:val="22"/>
                <w:szCs w:val="22"/>
              </w:rPr>
            </w:pPr>
            <w:r w:rsidRPr="008B1D3B">
              <w:rPr>
                <w:b/>
                <w:iCs/>
                <w:sz w:val="22"/>
                <w:szCs w:val="22"/>
              </w:rPr>
              <w:t>Школа молодого педагога</w:t>
            </w:r>
            <w:r w:rsidR="00857373">
              <w:rPr>
                <w:b/>
                <w:iCs/>
                <w:sz w:val="22"/>
                <w:szCs w:val="22"/>
              </w:rPr>
              <w:t>.</w:t>
            </w:r>
          </w:p>
          <w:p w:rsidR="00C92CB9" w:rsidRPr="008B1D3B" w:rsidRDefault="00C92CB9" w:rsidP="00C92CB9">
            <w:pPr>
              <w:jc w:val="both"/>
              <w:rPr>
                <w:b/>
                <w:iCs/>
                <w:sz w:val="22"/>
                <w:szCs w:val="22"/>
              </w:rPr>
            </w:pPr>
            <w:r w:rsidRPr="008B1D3B">
              <w:rPr>
                <w:b/>
                <w:iCs/>
                <w:sz w:val="22"/>
                <w:szCs w:val="22"/>
              </w:rPr>
              <w:t>В программе:</w:t>
            </w:r>
          </w:p>
          <w:p w:rsidR="00C92CB9" w:rsidRPr="008B1D3B" w:rsidRDefault="00C92CB9" w:rsidP="00C92CB9">
            <w:pPr>
              <w:jc w:val="both"/>
              <w:rPr>
                <w:iCs/>
                <w:sz w:val="22"/>
                <w:szCs w:val="22"/>
              </w:rPr>
            </w:pPr>
            <w:r w:rsidRPr="008B1D3B">
              <w:rPr>
                <w:iCs/>
                <w:sz w:val="22"/>
                <w:szCs w:val="22"/>
              </w:rPr>
              <w:t>Повышение компетентности молодых педагогов в области организации учебной деятельности, методов преподования, личностного и профессионального развитиия</w:t>
            </w:r>
          </w:p>
          <w:p w:rsidR="00C92CB9" w:rsidRPr="008B1D3B" w:rsidRDefault="00C92CB9" w:rsidP="00C92CB9">
            <w:pPr>
              <w:jc w:val="both"/>
              <w:rPr>
                <w:b/>
                <w:iCs/>
                <w:sz w:val="22"/>
                <w:szCs w:val="22"/>
              </w:rPr>
            </w:pPr>
            <w:r w:rsidRPr="008B1D3B">
              <w:rPr>
                <w:b/>
                <w:iCs/>
                <w:sz w:val="22"/>
                <w:szCs w:val="22"/>
              </w:rPr>
              <w:t xml:space="preserve">Форма контроля: </w:t>
            </w:r>
            <w:r w:rsidRPr="008B1D3B">
              <w:rPr>
                <w:iCs/>
                <w:sz w:val="22"/>
                <w:szCs w:val="22"/>
              </w:rPr>
              <w:t>зачет</w:t>
            </w:r>
          </w:p>
          <w:p w:rsidR="00C92CB9" w:rsidRPr="008B1D3B" w:rsidRDefault="00C92CB9" w:rsidP="00C92CB9">
            <w:pPr>
              <w:jc w:val="both"/>
              <w:rPr>
                <w:b/>
                <w:iCs/>
                <w:sz w:val="22"/>
                <w:szCs w:val="22"/>
              </w:rPr>
            </w:pPr>
            <w:r w:rsidRPr="008B1D3B">
              <w:rPr>
                <w:b/>
                <w:iCs/>
                <w:sz w:val="22"/>
                <w:szCs w:val="22"/>
              </w:rPr>
              <w:t>Ожидаемые результаты:</w:t>
            </w:r>
          </w:p>
          <w:p w:rsidR="00C92CB9" w:rsidRPr="008B1D3B" w:rsidRDefault="00C92CB9" w:rsidP="00C92CB9">
            <w:pPr>
              <w:jc w:val="both"/>
              <w:rPr>
                <w:iCs/>
                <w:sz w:val="22"/>
                <w:szCs w:val="22"/>
              </w:rPr>
            </w:pPr>
            <w:r w:rsidRPr="008B1D3B">
              <w:rPr>
                <w:iCs/>
                <w:sz w:val="22"/>
                <w:szCs w:val="22"/>
              </w:rPr>
              <w:t>формирование профессиональных компетенций</w:t>
            </w:r>
          </w:p>
        </w:tc>
        <w:tc>
          <w:tcPr>
            <w:tcW w:w="1515" w:type="dxa"/>
          </w:tcPr>
          <w:p w:rsidR="002F4FB4" w:rsidRPr="008B1D3B" w:rsidRDefault="004B1C86" w:rsidP="004B1C86">
            <w:pPr>
              <w:jc w:val="center"/>
              <w:rPr>
                <w:sz w:val="22"/>
                <w:szCs w:val="22"/>
              </w:rPr>
            </w:pPr>
            <w:r w:rsidRPr="008B1D3B">
              <w:rPr>
                <w:sz w:val="22"/>
                <w:szCs w:val="22"/>
              </w:rPr>
              <w:t>21-24 октября</w:t>
            </w:r>
          </w:p>
          <w:p w:rsidR="007F2EFD" w:rsidRDefault="004B1C86" w:rsidP="004B1C86">
            <w:pPr>
              <w:jc w:val="center"/>
              <w:rPr>
                <w:sz w:val="22"/>
                <w:szCs w:val="22"/>
              </w:rPr>
            </w:pPr>
            <w:r w:rsidRPr="008B1D3B">
              <w:rPr>
                <w:sz w:val="22"/>
                <w:szCs w:val="22"/>
              </w:rPr>
              <w:t>(40 часов: 32ч.-очно,</w:t>
            </w:r>
          </w:p>
          <w:p w:rsidR="004B1C86" w:rsidRPr="008B1D3B" w:rsidRDefault="004B1C86" w:rsidP="004B1C86">
            <w:pPr>
              <w:jc w:val="center"/>
              <w:rPr>
                <w:sz w:val="22"/>
                <w:szCs w:val="22"/>
              </w:rPr>
            </w:pPr>
            <w:r w:rsidRPr="008B1D3B">
              <w:rPr>
                <w:sz w:val="22"/>
                <w:szCs w:val="22"/>
              </w:rPr>
              <w:t xml:space="preserve"> 8 ч.сам.раб.)</w:t>
            </w:r>
          </w:p>
          <w:p w:rsidR="00D0273D" w:rsidRPr="008B1D3B" w:rsidRDefault="00D0273D" w:rsidP="00D0273D">
            <w:pPr>
              <w:rPr>
                <w:sz w:val="22"/>
                <w:szCs w:val="22"/>
              </w:rPr>
            </w:pPr>
          </w:p>
        </w:tc>
        <w:tc>
          <w:tcPr>
            <w:tcW w:w="1511" w:type="dxa"/>
          </w:tcPr>
          <w:p w:rsidR="004B1C86" w:rsidRPr="008B1D3B" w:rsidRDefault="004B1C86" w:rsidP="00D0273D">
            <w:pPr>
              <w:pStyle w:val="a3"/>
              <w:spacing w:after="0"/>
              <w:jc w:val="both"/>
              <w:rPr>
                <w:sz w:val="22"/>
                <w:szCs w:val="22"/>
              </w:rPr>
            </w:pPr>
          </w:p>
          <w:p w:rsidR="004B1C86" w:rsidRPr="008B1D3B" w:rsidRDefault="004B1C86" w:rsidP="004B1C86">
            <w:pPr>
              <w:pStyle w:val="a3"/>
              <w:spacing w:after="0"/>
              <w:jc w:val="center"/>
              <w:rPr>
                <w:b/>
                <w:sz w:val="22"/>
                <w:szCs w:val="22"/>
              </w:rPr>
            </w:pPr>
            <w:r w:rsidRPr="008B1D3B">
              <w:rPr>
                <w:b/>
                <w:sz w:val="22"/>
                <w:szCs w:val="22"/>
              </w:rPr>
              <w:t>Данзырын Ч.О.</w:t>
            </w:r>
          </w:p>
          <w:p w:rsidR="00D0273D" w:rsidRPr="008B1D3B" w:rsidRDefault="00912DF1" w:rsidP="00D0273D">
            <w:pPr>
              <w:pStyle w:val="a3"/>
              <w:spacing w:after="0"/>
              <w:jc w:val="both"/>
              <w:rPr>
                <w:sz w:val="22"/>
                <w:szCs w:val="22"/>
              </w:rPr>
            </w:pPr>
            <w:r w:rsidRPr="008B1D3B">
              <w:rPr>
                <w:sz w:val="22"/>
                <w:szCs w:val="22"/>
              </w:rPr>
              <w:t>Онд</w:t>
            </w:r>
            <w:r w:rsidR="007353B8" w:rsidRPr="008B1D3B">
              <w:rPr>
                <w:sz w:val="22"/>
                <w:szCs w:val="22"/>
              </w:rPr>
              <w:t>ар О.М.</w:t>
            </w:r>
          </w:p>
        </w:tc>
      </w:tr>
    </w:tbl>
    <w:p w:rsidR="00A25548" w:rsidRDefault="00A25548" w:rsidP="00D0273D">
      <w:pPr>
        <w:pStyle w:val="a3"/>
        <w:spacing w:after="0"/>
        <w:jc w:val="center"/>
        <w:outlineLvl w:val="0"/>
        <w:rPr>
          <w:b/>
          <w:bCs/>
          <w:sz w:val="22"/>
          <w:szCs w:val="22"/>
        </w:rPr>
      </w:pPr>
    </w:p>
    <w:p w:rsidR="00D0273D" w:rsidRPr="005B4654" w:rsidRDefault="00D0273D" w:rsidP="00D0273D">
      <w:pPr>
        <w:pStyle w:val="a3"/>
        <w:spacing w:after="0"/>
        <w:jc w:val="center"/>
        <w:outlineLvl w:val="0"/>
        <w:rPr>
          <w:b/>
          <w:bCs/>
          <w:sz w:val="22"/>
          <w:szCs w:val="22"/>
        </w:rPr>
      </w:pPr>
      <w:r w:rsidRPr="005B4654">
        <w:rPr>
          <w:b/>
          <w:bCs/>
          <w:sz w:val="22"/>
          <w:szCs w:val="22"/>
        </w:rPr>
        <w:t>Семинары</w:t>
      </w:r>
    </w:p>
    <w:p w:rsidR="00D0273D" w:rsidRPr="005B4654" w:rsidRDefault="00D0273D" w:rsidP="00D0273D">
      <w:pPr>
        <w:pStyle w:val="a3"/>
        <w:spacing w:after="0"/>
        <w:jc w:val="center"/>
        <w:outlineLvl w:val="0"/>
        <w:rPr>
          <w:b/>
          <w:bCs/>
          <w:sz w:val="22"/>
          <w:szCs w:val="22"/>
        </w:rPr>
      </w:pPr>
      <w:r w:rsidRPr="005B4654">
        <w:rPr>
          <w:b/>
          <w:bCs/>
          <w:sz w:val="22"/>
          <w:szCs w:val="22"/>
          <w:lang w:val="en-US"/>
        </w:rPr>
        <w:t>I</w:t>
      </w:r>
      <w:r w:rsidR="00A25548">
        <w:rPr>
          <w:b/>
          <w:bCs/>
          <w:sz w:val="22"/>
          <w:szCs w:val="22"/>
        </w:rPr>
        <w:t xml:space="preserve"> </w:t>
      </w:r>
      <w:r w:rsidRPr="005B4654">
        <w:rPr>
          <w:b/>
          <w:bCs/>
          <w:sz w:val="22"/>
          <w:szCs w:val="22"/>
        </w:rPr>
        <w:t>полугодие</w:t>
      </w:r>
    </w:p>
    <w:tbl>
      <w:tblPr>
        <w:tblpPr w:leftFromText="180" w:rightFromText="180" w:vertAnchor="text" w:tblpXSpec="center"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835"/>
        <w:gridCol w:w="3260"/>
        <w:gridCol w:w="1418"/>
        <w:gridCol w:w="1701"/>
      </w:tblGrid>
      <w:tr w:rsidR="00D0273D" w:rsidRPr="00857373" w:rsidTr="00147F0C">
        <w:trPr>
          <w:trHeight w:val="890"/>
        </w:trPr>
        <w:tc>
          <w:tcPr>
            <w:tcW w:w="675" w:type="dxa"/>
          </w:tcPr>
          <w:p w:rsidR="00D0273D" w:rsidRPr="00857373" w:rsidRDefault="00D0273D" w:rsidP="00D0273D">
            <w:pPr>
              <w:pStyle w:val="a3"/>
              <w:spacing w:after="0"/>
              <w:jc w:val="center"/>
              <w:rPr>
                <w:b/>
                <w:bCs/>
                <w:i/>
                <w:sz w:val="22"/>
                <w:szCs w:val="22"/>
              </w:rPr>
            </w:pPr>
            <w:r w:rsidRPr="00857373">
              <w:rPr>
                <w:b/>
                <w:bCs/>
                <w:i/>
                <w:sz w:val="22"/>
                <w:szCs w:val="22"/>
              </w:rPr>
              <w:t>№ п/п</w:t>
            </w:r>
          </w:p>
        </w:tc>
        <w:tc>
          <w:tcPr>
            <w:tcW w:w="2835" w:type="dxa"/>
          </w:tcPr>
          <w:p w:rsidR="00D0273D" w:rsidRPr="00857373" w:rsidRDefault="00D0273D" w:rsidP="00D0273D">
            <w:pPr>
              <w:pStyle w:val="a3"/>
              <w:spacing w:after="0"/>
              <w:jc w:val="center"/>
              <w:rPr>
                <w:b/>
                <w:bCs/>
                <w:i/>
                <w:sz w:val="22"/>
                <w:szCs w:val="22"/>
              </w:rPr>
            </w:pPr>
            <w:r w:rsidRPr="00857373">
              <w:rPr>
                <w:b/>
                <w:bCs/>
                <w:i/>
                <w:sz w:val="22"/>
                <w:szCs w:val="22"/>
              </w:rPr>
              <w:t>Категория слушателей</w:t>
            </w:r>
          </w:p>
        </w:tc>
        <w:tc>
          <w:tcPr>
            <w:tcW w:w="3260" w:type="dxa"/>
          </w:tcPr>
          <w:p w:rsidR="00D0273D" w:rsidRPr="00857373" w:rsidRDefault="00D0273D" w:rsidP="00D0273D">
            <w:pPr>
              <w:pStyle w:val="a3"/>
              <w:spacing w:after="0"/>
              <w:jc w:val="center"/>
              <w:rPr>
                <w:b/>
                <w:bCs/>
                <w:i/>
                <w:sz w:val="22"/>
                <w:szCs w:val="22"/>
              </w:rPr>
            </w:pPr>
            <w:r w:rsidRPr="00857373">
              <w:rPr>
                <w:b/>
                <w:bCs/>
                <w:i/>
                <w:sz w:val="22"/>
                <w:szCs w:val="22"/>
              </w:rPr>
              <w:t>Название программы</w:t>
            </w:r>
          </w:p>
          <w:p w:rsidR="00D0273D" w:rsidRPr="00857373" w:rsidRDefault="00D0273D" w:rsidP="00D0273D">
            <w:pPr>
              <w:pStyle w:val="a3"/>
              <w:spacing w:after="0"/>
              <w:jc w:val="center"/>
              <w:rPr>
                <w:b/>
                <w:bCs/>
                <w:i/>
                <w:sz w:val="22"/>
                <w:szCs w:val="22"/>
              </w:rPr>
            </w:pPr>
            <w:r w:rsidRPr="00857373">
              <w:rPr>
                <w:b/>
                <w:bCs/>
                <w:i/>
                <w:sz w:val="22"/>
                <w:szCs w:val="22"/>
              </w:rPr>
              <w:t>Аннотация</w:t>
            </w:r>
          </w:p>
        </w:tc>
        <w:tc>
          <w:tcPr>
            <w:tcW w:w="1418" w:type="dxa"/>
          </w:tcPr>
          <w:p w:rsidR="00D0273D" w:rsidRPr="00857373" w:rsidRDefault="00D0273D" w:rsidP="00D0273D">
            <w:pPr>
              <w:pStyle w:val="a3"/>
              <w:spacing w:after="0"/>
              <w:jc w:val="center"/>
              <w:rPr>
                <w:b/>
                <w:bCs/>
                <w:i/>
              </w:rPr>
            </w:pPr>
            <w:r w:rsidRPr="00857373">
              <w:rPr>
                <w:b/>
                <w:bCs/>
                <w:i/>
                <w:sz w:val="22"/>
                <w:szCs w:val="22"/>
              </w:rPr>
              <w:t>Сроки проведения</w:t>
            </w:r>
          </w:p>
        </w:tc>
        <w:tc>
          <w:tcPr>
            <w:tcW w:w="1701" w:type="dxa"/>
          </w:tcPr>
          <w:p w:rsidR="00D0273D" w:rsidRPr="00857373" w:rsidRDefault="00D0273D" w:rsidP="00D0273D">
            <w:pPr>
              <w:pStyle w:val="a3"/>
              <w:spacing w:after="0"/>
              <w:jc w:val="center"/>
              <w:rPr>
                <w:b/>
                <w:bCs/>
                <w:i/>
              </w:rPr>
            </w:pPr>
            <w:r w:rsidRPr="00857373">
              <w:rPr>
                <w:b/>
                <w:bCs/>
                <w:i/>
                <w:sz w:val="22"/>
                <w:szCs w:val="22"/>
              </w:rPr>
              <w:t>Место проведения, ответственные</w:t>
            </w:r>
          </w:p>
        </w:tc>
      </w:tr>
      <w:tr w:rsidR="00D0273D" w:rsidRPr="00A25548" w:rsidTr="00147F0C">
        <w:trPr>
          <w:trHeight w:val="231"/>
        </w:trPr>
        <w:tc>
          <w:tcPr>
            <w:tcW w:w="675" w:type="dxa"/>
          </w:tcPr>
          <w:p w:rsidR="00D0273D" w:rsidRPr="00A25548" w:rsidRDefault="00D0273D" w:rsidP="00D0273D">
            <w:pPr>
              <w:pStyle w:val="a3"/>
              <w:spacing w:after="0"/>
              <w:jc w:val="both"/>
              <w:rPr>
                <w:bCs/>
                <w:sz w:val="22"/>
                <w:szCs w:val="22"/>
              </w:rPr>
            </w:pPr>
          </w:p>
          <w:p w:rsidR="00D0273D" w:rsidRPr="00A25548" w:rsidRDefault="00D0273D" w:rsidP="00D0273D">
            <w:pPr>
              <w:pStyle w:val="a3"/>
              <w:spacing w:after="0"/>
              <w:jc w:val="both"/>
              <w:rPr>
                <w:bCs/>
                <w:sz w:val="22"/>
                <w:szCs w:val="22"/>
              </w:rPr>
            </w:pPr>
          </w:p>
          <w:p w:rsidR="00D0273D" w:rsidRPr="00A25548" w:rsidRDefault="00D0273D" w:rsidP="00D0273D">
            <w:pPr>
              <w:pStyle w:val="a3"/>
              <w:spacing w:after="0"/>
              <w:jc w:val="both"/>
              <w:rPr>
                <w:bCs/>
                <w:sz w:val="22"/>
                <w:szCs w:val="22"/>
              </w:rPr>
            </w:pPr>
          </w:p>
          <w:p w:rsidR="00D0273D" w:rsidRPr="00A25548" w:rsidRDefault="00D0273D" w:rsidP="00D0273D">
            <w:pPr>
              <w:pStyle w:val="a3"/>
              <w:spacing w:after="0"/>
              <w:jc w:val="both"/>
              <w:rPr>
                <w:bCs/>
                <w:sz w:val="22"/>
                <w:szCs w:val="22"/>
              </w:rPr>
            </w:pPr>
            <w:r w:rsidRPr="00A25548">
              <w:rPr>
                <w:bCs/>
                <w:sz w:val="22"/>
                <w:szCs w:val="22"/>
              </w:rPr>
              <w:t>1</w:t>
            </w:r>
          </w:p>
        </w:tc>
        <w:tc>
          <w:tcPr>
            <w:tcW w:w="2835" w:type="dxa"/>
            <w:vAlign w:val="center"/>
          </w:tcPr>
          <w:p w:rsidR="00D0273D" w:rsidRPr="00A25548" w:rsidRDefault="00D0273D" w:rsidP="00D0273D">
            <w:pPr>
              <w:autoSpaceDE w:val="0"/>
              <w:autoSpaceDN w:val="0"/>
              <w:rPr>
                <w:sz w:val="22"/>
                <w:szCs w:val="22"/>
              </w:rPr>
            </w:pPr>
            <w:r w:rsidRPr="00A25548">
              <w:rPr>
                <w:sz w:val="22"/>
                <w:szCs w:val="22"/>
              </w:rPr>
              <w:t xml:space="preserve">Педагогические работники образовательных организаций </w:t>
            </w:r>
          </w:p>
        </w:tc>
        <w:tc>
          <w:tcPr>
            <w:tcW w:w="3260" w:type="dxa"/>
          </w:tcPr>
          <w:p w:rsidR="007353B8" w:rsidRPr="00A25548" w:rsidRDefault="007353B8" w:rsidP="00912DF1">
            <w:pPr>
              <w:pStyle w:val="2"/>
              <w:shd w:val="clear" w:color="auto" w:fill="FFFFFF"/>
              <w:tabs>
                <w:tab w:val="clear" w:pos="1440"/>
                <w:tab w:val="num" w:pos="1080"/>
              </w:tabs>
              <w:spacing w:before="0" w:after="0"/>
              <w:ind w:left="0" w:firstLine="0"/>
              <w:jc w:val="both"/>
              <w:rPr>
                <w:rFonts w:ascii="Times New Roman" w:hAnsi="Times New Roman" w:cs="Times New Roman"/>
                <w:bCs w:val="0"/>
                <w:i w:val="0"/>
                <w:color w:val="333333"/>
                <w:kern w:val="0"/>
                <w:sz w:val="22"/>
                <w:szCs w:val="22"/>
              </w:rPr>
            </w:pPr>
            <w:r w:rsidRPr="00A25548">
              <w:rPr>
                <w:rFonts w:ascii="Times New Roman" w:hAnsi="Times New Roman" w:cs="Times New Roman"/>
                <w:bCs w:val="0"/>
                <w:i w:val="0"/>
                <w:color w:val="333333"/>
                <w:sz w:val="22"/>
                <w:szCs w:val="22"/>
              </w:rPr>
              <w:t>И</w:t>
            </w:r>
            <w:r w:rsidR="00580E81" w:rsidRPr="00A25548">
              <w:rPr>
                <w:rFonts w:ascii="Times New Roman" w:hAnsi="Times New Roman" w:cs="Times New Roman"/>
                <w:bCs w:val="0"/>
                <w:i w:val="0"/>
                <w:color w:val="333333"/>
                <w:sz w:val="22"/>
                <w:szCs w:val="22"/>
              </w:rPr>
              <w:t>новационные методы обучения</w:t>
            </w:r>
            <w:r w:rsidRPr="00A25548">
              <w:rPr>
                <w:rFonts w:ascii="Times New Roman" w:hAnsi="Times New Roman" w:cs="Times New Roman"/>
                <w:bCs w:val="0"/>
                <w:i w:val="0"/>
                <w:color w:val="333333"/>
                <w:sz w:val="22"/>
                <w:szCs w:val="22"/>
              </w:rPr>
              <w:t>: мозговой штурм, кейс-стади, деловые игры</w:t>
            </w:r>
            <w:r w:rsidR="00857373" w:rsidRPr="00A25548">
              <w:rPr>
                <w:rFonts w:ascii="Times New Roman" w:hAnsi="Times New Roman" w:cs="Times New Roman"/>
                <w:bCs w:val="0"/>
                <w:i w:val="0"/>
                <w:color w:val="333333"/>
                <w:sz w:val="22"/>
                <w:szCs w:val="22"/>
              </w:rPr>
              <w:t>.</w:t>
            </w:r>
          </w:p>
          <w:p w:rsidR="00580E81" w:rsidRPr="00A25548" w:rsidRDefault="00D0273D" w:rsidP="00912DF1">
            <w:pPr>
              <w:rPr>
                <w:b/>
                <w:bCs/>
                <w:sz w:val="22"/>
                <w:szCs w:val="22"/>
              </w:rPr>
            </w:pPr>
            <w:r w:rsidRPr="00A25548">
              <w:rPr>
                <w:b/>
                <w:bCs/>
                <w:sz w:val="22"/>
                <w:szCs w:val="22"/>
              </w:rPr>
              <w:t xml:space="preserve">В программе: </w:t>
            </w:r>
            <w:r w:rsidR="00580E81" w:rsidRPr="00A25548">
              <w:rPr>
                <w:bCs/>
                <w:sz w:val="22"/>
                <w:szCs w:val="22"/>
              </w:rPr>
              <w:t>Характеристикаи применение  новых технологий в обучении молодежи</w:t>
            </w:r>
          </w:p>
        </w:tc>
        <w:tc>
          <w:tcPr>
            <w:tcW w:w="1418" w:type="dxa"/>
          </w:tcPr>
          <w:p w:rsidR="00580E81" w:rsidRPr="00A25548" w:rsidRDefault="00580E81" w:rsidP="00580E81">
            <w:pPr>
              <w:snapToGrid w:val="0"/>
              <w:jc w:val="both"/>
              <w:rPr>
                <w:sz w:val="22"/>
                <w:szCs w:val="22"/>
              </w:rPr>
            </w:pPr>
            <w:r w:rsidRPr="00A25548">
              <w:rPr>
                <w:sz w:val="22"/>
                <w:szCs w:val="22"/>
              </w:rPr>
              <w:t>8 часов</w:t>
            </w:r>
          </w:p>
          <w:p w:rsidR="00580E81" w:rsidRPr="00A25548" w:rsidRDefault="00580E81" w:rsidP="00580E81">
            <w:pPr>
              <w:snapToGrid w:val="0"/>
              <w:jc w:val="both"/>
              <w:rPr>
                <w:sz w:val="22"/>
                <w:szCs w:val="22"/>
              </w:rPr>
            </w:pPr>
            <w:r w:rsidRPr="00A25548">
              <w:rPr>
                <w:sz w:val="22"/>
                <w:szCs w:val="22"/>
              </w:rPr>
              <w:t>27 февраля</w:t>
            </w:r>
          </w:p>
          <w:p w:rsidR="00580E81" w:rsidRPr="00A25548" w:rsidRDefault="00580E81" w:rsidP="00580E81">
            <w:pPr>
              <w:snapToGrid w:val="0"/>
              <w:jc w:val="both"/>
              <w:rPr>
                <w:sz w:val="22"/>
                <w:szCs w:val="22"/>
              </w:rPr>
            </w:pPr>
            <w:r w:rsidRPr="00A25548">
              <w:rPr>
                <w:sz w:val="22"/>
                <w:szCs w:val="22"/>
              </w:rPr>
              <w:t>г. Кызыл</w:t>
            </w:r>
          </w:p>
          <w:p w:rsidR="00D0273D" w:rsidRPr="00A25548" w:rsidRDefault="00D0273D" w:rsidP="00D0273D">
            <w:pPr>
              <w:pStyle w:val="a3"/>
              <w:spacing w:after="0"/>
              <w:jc w:val="both"/>
              <w:rPr>
                <w:sz w:val="22"/>
                <w:szCs w:val="22"/>
              </w:rPr>
            </w:pPr>
          </w:p>
        </w:tc>
        <w:tc>
          <w:tcPr>
            <w:tcW w:w="1701" w:type="dxa"/>
          </w:tcPr>
          <w:p w:rsidR="00D0273D" w:rsidRPr="00A25548" w:rsidRDefault="00580E81" w:rsidP="00D0273D">
            <w:pPr>
              <w:pStyle w:val="a3"/>
              <w:spacing w:after="0"/>
              <w:jc w:val="both"/>
              <w:rPr>
                <w:sz w:val="22"/>
                <w:szCs w:val="22"/>
              </w:rPr>
            </w:pPr>
            <w:r w:rsidRPr="00A25548">
              <w:rPr>
                <w:sz w:val="22"/>
                <w:szCs w:val="22"/>
              </w:rPr>
              <w:t>Хорлуу М.В.</w:t>
            </w:r>
          </w:p>
        </w:tc>
      </w:tr>
      <w:tr w:rsidR="00D0273D" w:rsidRPr="00A25548" w:rsidTr="00147F0C">
        <w:trPr>
          <w:trHeight w:val="278"/>
        </w:trPr>
        <w:tc>
          <w:tcPr>
            <w:tcW w:w="675" w:type="dxa"/>
          </w:tcPr>
          <w:p w:rsidR="00D0273D" w:rsidRPr="00A25548" w:rsidRDefault="00D0273D" w:rsidP="00D0273D">
            <w:pPr>
              <w:pStyle w:val="a3"/>
              <w:spacing w:after="0"/>
              <w:jc w:val="both"/>
              <w:rPr>
                <w:bCs/>
                <w:sz w:val="22"/>
                <w:szCs w:val="22"/>
              </w:rPr>
            </w:pPr>
          </w:p>
          <w:p w:rsidR="00D0273D" w:rsidRPr="00A25548" w:rsidRDefault="00D0273D" w:rsidP="00D0273D">
            <w:pPr>
              <w:pStyle w:val="a3"/>
              <w:spacing w:after="0"/>
              <w:jc w:val="both"/>
              <w:rPr>
                <w:bCs/>
                <w:sz w:val="22"/>
                <w:szCs w:val="22"/>
              </w:rPr>
            </w:pPr>
          </w:p>
          <w:p w:rsidR="00D0273D" w:rsidRPr="00A25548" w:rsidRDefault="00D0273D" w:rsidP="00D0273D">
            <w:pPr>
              <w:pStyle w:val="a3"/>
              <w:spacing w:after="0"/>
              <w:jc w:val="both"/>
              <w:rPr>
                <w:bCs/>
                <w:sz w:val="22"/>
                <w:szCs w:val="22"/>
              </w:rPr>
            </w:pPr>
          </w:p>
          <w:p w:rsidR="00D0273D" w:rsidRPr="00A25548" w:rsidRDefault="00D0273D" w:rsidP="00D0273D">
            <w:pPr>
              <w:pStyle w:val="a3"/>
              <w:spacing w:after="0"/>
              <w:jc w:val="both"/>
              <w:rPr>
                <w:bCs/>
                <w:sz w:val="22"/>
                <w:szCs w:val="22"/>
              </w:rPr>
            </w:pPr>
            <w:r w:rsidRPr="00A25548">
              <w:rPr>
                <w:bCs/>
                <w:sz w:val="22"/>
                <w:szCs w:val="22"/>
              </w:rPr>
              <w:t>2</w:t>
            </w:r>
          </w:p>
        </w:tc>
        <w:tc>
          <w:tcPr>
            <w:tcW w:w="2835" w:type="dxa"/>
            <w:vAlign w:val="center"/>
          </w:tcPr>
          <w:p w:rsidR="00D0273D" w:rsidRPr="00A25548" w:rsidRDefault="00D0273D" w:rsidP="00D0273D">
            <w:pPr>
              <w:autoSpaceDE w:val="0"/>
              <w:autoSpaceDN w:val="0"/>
              <w:jc w:val="both"/>
              <w:rPr>
                <w:sz w:val="22"/>
                <w:szCs w:val="22"/>
              </w:rPr>
            </w:pPr>
            <w:r w:rsidRPr="00A25548">
              <w:rPr>
                <w:sz w:val="22"/>
                <w:szCs w:val="22"/>
              </w:rPr>
              <w:t>Педагогические работники образовательных организаций</w:t>
            </w:r>
          </w:p>
        </w:tc>
        <w:tc>
          <w:tcPr>
            <w:tcW w:w="3260" w:type="dxa"/>
          </w:tcPr>
          <w:p w:rsidR="00D0273D" w:rsidRPr="00A25548" w:rsidRDefault="00CA5E4D" w:rsidP="00857373">
            <w:pPr>
              <w:jc w:val="both"/>
              <w:rPr>
                <w:b/>
                <w:sz w:val="22"/>
                <w:szCs w:val="22"/>
              </w:rPr>
            </w:pPr>
            <w:r w:rsidRPr="00A25548">
              <w:rPr>
                <w:b/>
                <w:sz w:val="22"/>
                <w:szCs w:val="22"/>
              </w:rPr>
              <w:t>Возможности внедрения кейс технологий в образовательный процесс</w:t>
            </w:r>
            <w:r w:rsidR="00857373" w:rsidRPr="00A25548">
              <w:rPr>
                <w:b/>
                <w:sz w:val="22"/>
                <w:szCs w:val="22"/>
              </w:rPr>
              <w:t>.</w:t>
            </w:r>
          </w:p>
          <w:p w:rsidR="00D0273D" w:rsidRPr="00A25548" w:rsidRDefault="00CA5E4D" w:rsidP="00D0273D">
            <w:pPr>
              <w:pStyle w:val="af8"/>
              <w:shd w:val="clear" w:color="auto" w:fill="FFFFFF"/>
              <w:spacing w:before="0" w:beforeAutospacing="0" w:after="0" w:afterAutospacing="0"/>
              <w:jc w:val="both"/>
              <w:rPr>
                <w:sz w:val="22"/>
                <w:szCs w:val="22"/>
              </w:rPr>
            </w:pPr>
            <w:r w:rsidRPr="00A25548">
              <w:rPr>
                <w:b/>
                <w:iCs/>
                <w:sz w:val="22"/>
                <w:szCs w:val="22"/>
              </w:rPr>
              <w:t>В программе</w:t>
            </w:r>
            <w:r w:rsidRPr="00A25548">
              <w:rPr>
                <w:sz w:val="22"/>
                <w:szCs w:val="22"/>
              </w:rPr>
              <w:t xml:space="preserve">: использование современных образовательных технологий, дающих возможность повышать качество образования более эффективно использовать учебное время и снижать долю репродуктивной деятельности </w:t>
            </w:r>
            <w:r w:rsidRPr="00A25548">
              <w:rPr>
                <w:sz w:val="22"/>
                <w:szCs w:val="22"/>
              </w:rPr>
              <w:lastRenderedPageBreak/>
              <w:t xml:space="preserve">обучающихся </w:t>
            </w:r>
          </w:p>
        </w:tc>
        <w:tc>
          <w:tcPr>
            <w:tcW w:w="1418" w:type="dxa"/>
          </w:tcPr>
          <w:p w:rsidR="007F2EFD" w:rsidRDefault="00CA5E4D" w:rsidP="00CA5E4D">
            <w:pPr>
              <w:jc w:val="both"/>
              <w:rPr>
                <w:sz w:val="22"/>
                <w:szCs w:val="22"/>
              </w:rPr>
            </w:pPr>
            <w:r w:rsidRPr="00A25548">
              <w:rPr>
                <w:sz w:val="22"/>
                <w:szCs w:val="22"/>
              </w:rPr>
              <w:lastRenderedPageBreak/>
              <w:t xml:space="preserve">17 апреля </w:t>
            </w:r>
          </w:p>
          <w:p w:rsidR="00CA5E4D" w:rsidRPr="00A25548" w:rsidRDefault="00CA5E4D" w:rsidP="00CA5E4D">
            <w:pPr>
              <w:jc w:val="both"/>
              <w:rPr>
                <w:sz w:val="22"/>
                <w:szCs w:val="22"/>
              </w:rPr>
            </w:pPr>
            <w:r w:rsidRPr="00A25548">
              <w:rPr>
                <w:sz w:val="22"/>
                <w:szCs w:val="22"/>
              </w:rPr>
              <w:t>г. Кызыл</w:t>
            </w:r>
          </w:p>
          <w:p w:rsidR="00D0273D" w:rsidRPr="00A25548" w:rsidRDefault="00D0273D" w:rsidP="00D0273D">
            <w:pPr>
              <w:pStyle w:val="a3"/>
              <w:spacing w:after="0"/>
              <w:jc w:val="both"/>
              <w:rPr>
                <w:sz w:val="22"/>
                <w:szCs w:val="22"/>
              </w:rPr>
            </w:pPr>
          </w:p>
        </w:tc>
        <w:tc>
          <w:tcPr>
            <w:tcW w:w="1701" w:type="dxa"/>
          </w:tcPr>
          <w:p w:rsidR="00D0273D" w:rsidRPr="00A25548" w:rsidRDefault="00CA5E4D" w:rsidP="00D0273D">
            <w:pPr>
              <w:pStyle w:val="a3"/>
              <w:spacing w:after="0"/>
              <w:jc w:val="both"/>
              <w:rPr>
                <w:sz w:val="22"/>
                <w:szCs w:val="22"/>
              </w:rPr>
            </w:pPr>
            <w:r w:rsidRPr="00A25548">
              <w:rPr>
                <w:sz w:val="22"/>
                <w:szCs w:val="22"/>
              </w:rPr>
              <w:t>Бичемей А.К.</w:t>
            </w:r>
          </w:p>
        </w:tc>
      </w:tr>
    </w:tbl>
    <w:p w:rsidR="00D0273D" w:rsidRPr="00A25548" w:rsidRDefault="00D0273D" w:rsidP="00D0273D">
      <w:pPr>
        <w:jc w:val="center"/>
        <w:rPr>
          <w:b/>
          <w:sz w:val="22"/>
          <w:szCs w:val="22"/>
        </w:rPr>
      </w:pPr>
      <w:r w:rsidRPr="00A25548">
        <w:rPr>
          <w:b/>
          <w:sz w:val="22"/>
          <w:szCs w:val="22"/>
          <w:lang w:val="en-US"/>
        </w:rPr>
        <w:lastRenderedPageBreak/>
        <w:t xml:space="preserve">II </w:t>
      </w:r>
      <w:r w:rsidRPr="00A25548">
        <w:rPr>
          <w:b/>
          <w:sz w:val="22"/>
          <w:szCs w:val="22"/>
        </w:rPr>
        <w:t>полугодие</w:t>
      </w:r>
    </w:p>
    <w:tbl>
      <w:tblPr>
        <w:tblpPr w:leftFromText="180" w:rightFromText="180" w:vertAnchor="text" w:tblpX="-199"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977"/>
        <w:gridCol w:w="3260"/>
        <w:gridCol w:w="1418"/>
        <w:gridCol w:w="1559"/>
      </w:tblGrid>
      <w:tr w:rsidR="00D0273D" w:rsidRPr="00A25548" w:rsidTr="00147F0C">
        <w:trPr>
          <w:trHeight w:val="556"/>
        </w:trPr>
        <w:tc>
          <w:tcPr>
            <w:tcW w:w="675" w:type="dxa"/>
            <w:vAlign w:val="center"/>
          </w:tcPr>
          <w:p w:rsidR="00D0273D" w:rsidRPr="00A25548" w:rsidRDefault="00037709" w:rsidP="00D0273D">
            <w:pPr>
              <w:autoSpaceDE w:val="0"/>
              <w:autoSpaceDN w:val="0"/>
              <w:jc w:val="both"/>
              <w:rPr>
                <w:sz w:val="22"/>
                <w:szCs w:val="22"/>
              </w:rPr>
            </w:pPr>
            <w:r w:rsidRPr="00A25548">
              <w:rPr>
                <w:sz w:val="22"/>
                <w:szCs w:val="22"/>
              </w:rPr>
              <w:t>3</w:t>
            </w:r>
          </w:p>
        </w:tc>
        <w:tc>
          <w:tcPr>
            <w:tcW w:w="2977" w:type="dxa"/>
            <w:vAlign w:val="center"/>
          </w:tcPr>
          <w:p w:rsidR="00D0273D" w:rsidRPr="00A25548" w:rsidRDefault="00D0273D" w:rsidP="00D0273D">
            <w:pPr>
              <w:autoSpaceDE w:val="0"/>
              <w:autoSpaceDN w:val="0"/>
              <w:jc w:val="both"/>
              <w:rPr>
                <w:sz w:val="22"/>
                <w:szCs w:val="22"/>
              </w:rPr>
            </w:pPr>
            <w:r w:rsidRPr="00A25548">
              <w:rPr>
                <w:sz w:val="22"/>
                <w:szCs w:val="22"/>
              </w:rPr>
              <w:t>Педагогические работники</w:t>
            </w:r>
          </w:p>
        </w:tc>
        <w:tc>
          <w:tcPr>
            <w:tcW w:w="3260" w:type="dxa"/>
          </w:tcPr>
          <w:p w:rsidR="00D0273D" w:rsidRPr="00A25548" w:rsidRDefault="00CA5E4D" w:rsidP="00D0273D">
            <w:pPr>
              <w:jc w:val="both"/>
              <w:rPr>
                <w:rFonts w:eastAsia="Times New Roman"/>
                <w:b/>
                <w:sz w:val="22"/>
                <w:szCs w:val="22"/>
              </w:rPr>
            </w:pPr>
            <w:r w:rsidRPr="00A25548">
              <w:rPr>
                <w:rFonts w:eastAsia="Times New Roman"/>
                <w:b/>
                <w:sz w:val="22"/>
                <w:szCs w:val="22"/>
              </w:rPr>
              <w:t>Применение активных методов обучения (Школа молодого педагога)</w:t>
            </w:r>
            <w:r w:rsidR="00857373" w:rsidRPr="00A25548">
              <w:rPr>
                <w:rFonts w:eastAsia="Times New Roman"/>
                <w:b/>
                <w:sz w:val="22"/>
                <w:szCs w:val="22"/>
              </w:rPr>
              <w:t>.</w:t>
            </w:r>
          </w:p>
          <w:p w:rsidR="00D0273D" w:rsidRPr="00A25548" w:rsidRDefault="00D0273D" w:rsidP="00EB1520">
            <w:pPr>
              <w:jc w:val="both"/>
              <w:rPr>
                <w:rFonts w:eastAsia="Times New Roman"/>
                <w:b/>
                <w:sz w:val="22"/>
                <w:szCs w:val="22"/>
              </w:rPr>
            </w:pPr>
            <w:r w:rsidRPr="00A25548">
              <w:rPr>
                <w:b/>
                <w:sz w:val="22"/>
                <w:szCs w:val="22"/>
              </w:rPr>
              <w:t xml:space="preserve">В программе: </w:t>
            </w:r>
            <w:r w:rsidR="00CA5E4D" w:rsidRPr="00A25548">
              <w:rPr>
                <w:color w:val="000000"/>
                <w:sz w:val="22"/>
                <w:szCs w:val="22"/>
                <w:shd w:val="clear" w:color="auto" w:fill="FFFFFF"/>
              </w:rPr>
              <w:t xml:space="preserve">изучение молодыми педагогами активных методов обучения и применение их на </w:t>
            </w:r>
            <w:r w:rsidR="00EB1520" w:rsidRPr="00A25548">
              <w:rPr>
                <w:color w:val="000000"/>
                <w:sz w:val="22"/>
                <w:szCs w:val="22"/>
                <w:shd w:val="clear" w:color="auto" w:fill="FFFFFF"/>
              </w:rPr>
              <w:t>практике</w:t>
            </w:r>
          </w:p>
        </w:tc>
        <w:tc>
          <w:tcPr>
            <w:tcW w:w="1418" w:type="dxa"/>
          </w:tcPr>
          <w:p w:rsidR="00EB1520" w:rsidRPr="00A25548" w:rsidRDefault="00EB1520" w:rsidP="00D0273D">
            <w:pPr>
              <w:pStyle w:val="a3"/>
              <w:spacing w:after="0"/>
              <w:jc w:val="both"/>
              <w:rPr>
                <w:sz w:val="22"/>
                <w:szCs w:val="22"/>
              </w:rPr>
            </w:pPr>
            <w:r w:rsidRPr="00A25548">
              <w:rPr>
                <w:sz w:val="22"/>
                <w:szCs w:val="22"/>
              </w:rPr>
              <w:t>8 часов</w:t>
            </w:r>
          </w:p>
          <w:p w:rsidR="00D0273D" w:rsidRPr="00A25548" w:rsidRDefault="00EB1520" w:rsidP="00D0273D">
            <w:pPr>
              <w:pStyle w:val="a3"/>
              <w:spacing w:after="0"/>
              <w:jc w:val="both"/>
              <w:rPr>
                <w:sz w:val="22"/>
                <w:szCs w:val="22"/>
              </w:rPr>
            </w:pPr>
            <w:r w:rsidRPr="00A25548">
              <w:rPr>
                <w:sz w:val="22"/>
                <w:szCs w:val="22"/>
              </w:rPr>
              <w:t xml:space="preserve">11 </w:t>
            </w:r>
            <w:r w:rsidR="00D0273D" w:rsidRPr="00A25548">
              <w:rPr>
                <w:sz w:val="22"/>
                <w:szCs w:val="22"/>
              </w:rPr>
              <w:t>сентября</w:t>
            </w:r>
          </w:p>
          <w:p w:rsidR="00EB1520" w:rsidRPr="00A25548" w:rsidRDefault="007F2EFD" w:rsidP="00D0273D">
            <w:pPr>
              <w:pStyle w:val="a3"/>
              <w:spacing w:after="0"/>
              <w:jc w:val="both"/>
              <w:rPr>
                <w:sz w:val="22"/>
                <w:szCs w:val="22"/>
              </w:rPr>
            </w:pPr>
            <w:r>
              <w:rPr>
                <w:sz w:val="22"/>
                <w:szCs w:val="22"/>
              </w:rPr>
              <w:t>г</w:t>
            </w:r>
            <w:r w:rsidR="00EB1520" w:rsidRPr="00A25548">
              <w:rPr>
                <w:sz w:val="22"/>
                <w:szCs w:val="22"/>
              </w:rPr>
              <w:t>. Кызыл</w:t>
            </w:r>
          </w:p>
          <w:p w:rsidR="00D0273D" w:rsidRPr="00A25548" w:rsidRDefault="00D0273D" w:rsidP="00D0273D">
            <w:pPr>
              <w:pStyle w:val="a3"/>
              <w:spacing w:after="0"/>
              <w:jc w:val="both"/>
              <w:rPr>
                <w:sz w:val="22"/>
                <w:szCs w:val="22"/>
              </w:rPr>
            </w:pPr>
          </w:p>
          <w:p w:rsidR="00D0273D" w:rsidRPr="00A25548" w:rsidRDefault="00D0273D" w:rsidP="00D0273D">
            <w:pPr>
              <w:pStyle w:val="a3"/>
              <w:spacing w:after="0"/>
              <w:jc w:val="both"/>
              <w:rPr>
                <w:sz w:val="22"/>
                <w:szCs w:val="22"/>
              </w:rPr>
            </w:pPr>
          </w:p>
        </w:tc>
        <w:tc>
          <w:tcPr>
            <w:tcW w:w="1559" w:type="dxa"/>
          </w:tcPr>
          <w:p w:rsidR="00D0273D" w:rsidRPr="00A25548" w:rsidRDefault="00EB1520" w:rsidP="00D0273D">
            <w:pPr>
              <w:pStyle w:val="a3"/>
              <w:spacing w:after="0"/>
              <w:jc w:val="both"/>
              <w:rPr>
                <w:sz w:val="22"/>
                <w:szCs w:val="22"/>
              </w:rPr>
            </w:pPr>
            <w:r w:rsidRPr="00A25548">
              <w:rPr>
                <w:sz w:val="22"/>
                <w:szCs w:val="22"/>
              </w:rPr>
              <w:t>Ондаар О.М.</w:t>
            </w:r>
          </w:p>
        </w:tc>
      </w:tr>
      <w:tr w:rsidR="00D0273D" w:rsidRPr="00A25548" w:rsidTr="00147F0C">
        <w:trPr>
          <w:trHeight w:val="715"/>
        </w:trPr>
        <w:tc>
          <w:tcPr>
            <w:tcW w:w="675" w:type="dxa"/>
            <w:vAlign w:val="center"/>
          </w:tcPr>
          <w:p w:rsidR="00D0273D" w:rsidRPr="00A25548" w:rsidRDefault="00037709" w:rsidP="00D0273D">
            <w:pPr>
              <w:autoSpaceDE w:val="0"/>
              <w:autoSpaceDN w:val="0"/>
              <w:jc w:val="both"/>
              <w:rPr>
                <w:sz w:val="22"/>
                <w:szCs w:val="22"/>
              </w:rPr>
            </w:pPr>
            <w:r w:rsidRPr="00A25548">
              <w:rPr>
                <w:sz w:val="22"/>
                <w:szCs w:val="22"/>
              </w:rPr>
              <w:t>4</w:t>
            </w:r>
          </w:p>
        </w:tc>
        <w:tc>
          <w:tcPr>
            <w:tcW w:w="2977" w:type="dxa"/>
            <w:vAlign w:val="center"/>
          </w:tcPr>
          <w:p w:rsidR="00D0273D" w:rsidRPr="00A25548" w:rsidRDefault="00D0273D" w:rsidP="00D0273D">
            <w:pPr>
              <w:autoSpaceDE w:val="0"/>
              <w:autoSpaceDN w:val="0"/>
              <w:jc w:val="both"/>
              <w:rPr>
                <w:sz w:val="22"/>
                <w:szCs w:val="22"/>
              </w:rPr>
            </w:pPr>
            <w:r w:rsidRPr="00A25548">
              <w:rPr>
                <w:sz w:val="22"/>
                <w:szCs w:val="22"/>
              </w:rPr>
              <w:t>Педагогические работники образовательных организаций</w:t>
            </w:r>
          </w:p>
        </w:tc>
        <w:tc>
          <w:tcPr>
            <w:tcW w:w="3260" w:type="dxa"/>
          </w:tcPr>
          <w:p w:rsidR="00D0273D" w:rsidRPr="00A25548" w:rsidRDefault="00D0273D" w:rsidP="00D0273D">
            <w:pPr>
              <w:jc w:val="both"/>
              <w:rPr>
                <w:rFonts w:eastAsia="Times New Roman"/>
                <w:b/>
                <w:sz w:val="22"/>
                <w:szCs w:val="22"/>
              </w:rPr>
            </w:pPr>
            <w:r w:rsidRPr="00A25548">
              <w:rPr>
                <w:rFonts w:eastAsia="Times New Roman"/>
                <w:b/>
                <w:sz w:val="22"/>
                <w:szCs w:val="22"/>
              </w:rPr>
              <w:t>Индивидуализация образовательного процесса</w:t>
            </w:r>
            <w:r w:rsidR="00857373" w:rsidRPr="00A25548">
              <w:rPr>
                <w:rFonts w:eastAsia="Times New Roman"/>
                <w:b/>
                <w:sz w:val="22"/>
                <w:szCs w:val="22"/>
              </w:rPr>
              <w:t>.</w:t>
            </w:r>
          </w:p>
          <w:p w:rsidR="00D0273D" w:rsidRPr="00A25548" w:rsidRDefault="00D0273D" w:rsidP="00D0273D">
            <w:pPr>
              <w:jc w:val="both"/>
              <w:rPr>
                <w:rFonts w:eastAsia="Times New Roman"/>
                <w:b/>
                <w:sz w:val="22"/>
                <w:szCs w:val="22"/>
              </w:rPr>
            </w:pPr>
            <w:r w:rsidRPr="00A25548">
              <w:rPr>
                <w:b/>
                <w:sz w:val="22"/>
                <w:szCs w:val="22"/>
              </w:rPr>
              <w:t>В программе:</w:t>
            </w:r>
            <w:r w:rsidRPr="00A25548">
              <w:rPr>
                <w:sz w:val="22"/>
                <w:szCs w:val="22"/>
              </w:rPr>
              <w:t xml:space="preserve"> совместная деятельность учителя и учащихся на всех этапах учебного процесса, выбор способов приемов и темпа обучения учитывая индивидуальные особенности и способности учащихся.</w:t>
            </w:r>
          </w:p>
        </w:tc>
        <w:tc>
          <w:tcPr>
            <w:tcW w:w="1418" w:type="dxa"/>
          </w:tcPr>
          <w:p w:rsidR="00EB1520" w:rsidRPr="00A25548" w:rsidRDefault="00EB1520" w:rsidP="00EB1520">
            <w:pPr>
              <w:jc w:val="center"/>
              <w:rPr>
                <w:spacing w:val="-2"/>
                <w:sz w:val="22"/>
                <w:szCs w:val="22"/>
              </w:rPr>
            </w:pPr>
            <w:r w:rsidRPr="00A25548">
              <w:rPr>
                <w:spacing w:val="-2"/>
                <w:sz w:val="22"/>
                <w:szCs w:val="22"/>
              </w:rPr>
              <w:t>8 часов</w:t>
            </w:r>
          </w:p>
          <w:p w:rsidR="00EB1520" w:rsidRPr="00A25548" w:rsidRDefault="00EB1520" w:rsidP="00EB1520">
            <w:pPr>
              <w:jc w:val="center"/>
              <w:rPr>
                <w:sz w:val="22"/>
                <w:szCs w:val="22"/>
              </w:rPr>
            </w:pPr>
            <w:r w:rsidRPr="00A25548">
              <w:rPr>
                <w:sz w:val="22"/>
                <w:szCs w:val="22"/>
              </w:rPr>
              <w:t xml:space="preserve">9 октября </w:t>
            </w:r>
          </w:p>
          <w:p w:rsidR="00EB1520" w:rsidRPr="00A25548" w:rsidRDefault="00EB1520" w:rsidP="00EB1520">
            <w:pPr>
              <w:jc w:val="center"/>
              <w:rPr>
                <w:sz w:val="22"/>
                <w:szCs w:val="22"/>
              </w:rPr>
            </w:pPr>
            <w:r w:rsidRPr="00A25548">
              <w:rPr>
                <w:sz w:val="22"/>
                <w:szCs w:val="22"/>
              </w:rPr>
              <w:t>г. Кызыл</w:t>
            </w:r>
          </w:p>
          <w:p w:rsidR="00D0273D" w:rsidRPr="00A25548" w:rsidRDefault="00D0273D" w:rsidP="00D0273D">
            <w:pPr>
              <w:pStyle w:val="af6"/>
              <w:suppressAutoHyphens w:val="0"/>
              <w:snapToGrid w:val="0"/>
              <w:rPr>
                <w:spacing w:val="-2"/>
                <w:sz w:val="22"/>
                <w:szCs w:val="22"/>
              </w:rPr>
            </w:pPr>
          </w:p>
          <w:p w:rsidR="00D0273D" w:rsidRPr="00A25548" w:rsidRDefault="00D0273D" w:rsidP="00D0273D">
            <w:pPr>
              <w:pStyle w:val="af6"/>
              <w:suppressAutoHyphens w:val="0"/>
              <w:snapToGrid w:val="0"/>
              <w:rPr>
                <w:spacing w:val="-2"/>
                <w:sz w:val="22"/>
                <w:szCs w:val="22"/>
              </w:rPr>
            </w:pPr>
          </w:p>
        </w:tc>
        <w:tc>
          <w:tcPr>
            <w:tcW w:w="1559" w:type="dxa"/>
          </w:tcPr>
          <w:p w:rsidR="00D0273D" w:rsidRPr="00A25548" w:rsidRDefault="00EB1520" w:rsidP="00D0273D">
            <w:pPr>
              <w:pStyle w:val="a3"/>
              <w:spacing w:after="0"/>
              <w:jc w:val="both"/>
              <w:rPr>
                <w:sz w:val="22"/>
                <w:szCs w:val="22"/>
                <w:highlight w:val="yellow"/>
              </w:rPr>
            </w:pPr>
            <w:r w:rsidRPr="00A25548">
              <w:rPr>
                <w:sz w:val="22"/>
                <w:szCs w:val="22"/>
              </w:rPr>
              <w:t>Хорлуу М.В.</w:t>
            </w:r>
          </w:p>
        </w:tc>
      </w:tr>
    </w:tbl>
    <w:p w:rsidR="00D0273D" w:rsidRDefault="00D0273D" w:rsidP="00D0273D">
      <w:pPr>
        <w:pStyle w:val="a3"/>
        <w:spacing w:after="0"/>
        <w:outlineLvl w:val="0"/>
        <w:rPr>
          <w:b/>
          <w:bCs/>
          <w:sz w:val="22"/>
          <w:szCs w:val="22"/>
        </w:rPr>
      </w:pPr>
    </w:p>
    <w:p w:rsidR="00D0273D" w:rsidRPr="00C164E8" w:rsidRDefault="00D0273D" w:rsidP="00D0273D">
      <w:pPr>
        <w:jc w:val="center"/>
        <w:rPr>
          <w:b/>
          <w:sz w:val="22"/>
          <w:szCs w:val="22"/>
        </w:rPr>
      </w:pPr>
      <w:r w:rsidRPr="00C164E8">
        <w:rPr>
          <w:b/>
          <w:sz w:val="22"/>
          <w:szCs w:val="22"/>
        </w:rPr>
        <w:t>График сессий по специальностям профес</w:t>
      </w:r>
      <w:r>
        <w:rPr>
          <w:b/>
          <w:sz w:val="22"/>
          <w:szCs w:val="22"/>
        </w:rPr>
        <w:t>сиональной переподготовки в 2018-2019</w:t>
      </w:r>
      <w:r w:rsidRPr="00C164E8">
        <w:rPr>
          <w:b/>
          <w:sz w:val="22"/>
          <w:szCs w:val="22"/>
        </w:rPr>
        <w:t xml:space="preserve"> гг.</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07"/>
        <w:gridCol w:w="1134"/>
        <w:gridCol w:w="812"/>
        <w:gridCol w:w="850"/>
        <w:gridCol w:w="710"/>
        <w:gridCol w:w="850"/>
        <w:gridCol w:w="851"/>
        <w:gridCol w:w="850"/>
        <w:gridCol w:w="1418"/>
      </w:tblGrid>
      <w:tr w:rsidR="00D0273D" w:rsidRPr="004A47FA" w:rsidTr="00DD4F3A">
        <w:trPr>
          <w:trHeight w:val="378"/>
        </w:trPr>
        <w:tc>
          <w:tcPr>
            <w:tcW w:w="2307" w:type="dxa"/>
          </w:tcPr>
          <w:p w:rsidR="00D0273D" w:rsidRPr="00C164E8" w:rsidRDefault="00D0273D" w:rsidP="00D0273D">
            <w:pPr>
              <w:jc w:val="both"/>
              <w:rPr>
                <w:b/>
                <w:sz w:val="20"/>
                <w:szCs w:val="20"/>
              </w:rPr>
            </w:pPr>
            <w:r w:rsidRPr="00C164E8">
              <w:rPr>
                <w:b/>
                <w:sz w:val="20"/>
                <w:szCs w:val="20"/>
              </w:rPr>
              <w:t>Специальности</w:t>
            </w:r>
          </w:p>
        </w:tc>
        <w:tc>
          <w:tcPr>
            <w:tcW w:w="1946" w:type="dxa"/>
            <w:gridSpan w:val="2"/>
          </w:tcPr>
          <w:p w:rsidR="00D0273D" w:rsidRPr="00C164E8" w:rsidRDefault="00D0273D" w:rsidP="00D0273D">
            <w:pPr>
              <w:jc w:val="center"/>
              <w:rPr>
                <w:b/>
                <w:sz w:val="20"/>
                <w:szCs w:val="20"/>
              </w:rPr>
            </w:pPr>
            <w:r w:rsidRPr="00C164E8">
              <w:rPr>
                <w:b/>
                <w:sz w:val="20"/>
                <w:szCs w:val="20"/>
                <w:lang w:val="en-US"/>
              </w:rPr>
              <w:t xml:space="preserve">I </w:t>
            </w:r>
            <w:r w:rsidRPr="00C164E8">
              <w:rPr>
                <w:b/>
                <w:sz w:val="20"/>
                <w:szCs w:val="20"/>
              </w:rPr>
              <w:t>сессия</w:t>
            </w:r>
          </w:p>
        </w:tc>
        <w:tc>
          <w:tcPr>
            <w:tcW w:w="1560" w:type="dxa"/>
            <w:gridSpan w:val="2"/>
          </w:tcPr>
          <w:p w:rsidR="00D0273D" w:rsidRPr="00C164E8" w:rsidRDefault="00D0273D" w:rsidP="00D0273D">
            <w:pPr>
              <w:jc w:val="center"/>
              <w:rPr>
                <w:b/>
                <w:sz w:val="20"/>
                <w:szCs w:val="20"/>
              </w:rPr>
            </w:pPr>
            <w:r w:rsidRPr="00C164E8">
              <w:rPr>
                <w:b/>
                <w:sz w:val="20"/>
                <w:szCs w:val="20"/>
                <w:lang w:val="en-US"/>
              </w:rPr>
              <w:t>II</w:t>
            </w:r>
            <w:r w:rsidRPr="00C164E8">
              <w:rPr>
                <w:b/>
                <w:sz w:val="20"/>
                <w:szCs w:val="20"/>
              </w:rPr>
              <w:t xml:space="preserve"> сессия</w:t>
            </w:r>
          </w:p>
        </w:tc>
        <w:tc>
          <w:tcPr>
            <w:tcW w:w="1701" w:type="dxa"/>
            <w:gridSpan w:val="2"/>
          </w:tcPr>
          <w:p w:rsidR="00D0273D" w:rsidRPr="00C164E8" w:rsidRDefault="00D0273D" w:rsidP="00D0273D">
            <w:pPr>
              <w:widowControl/>
              <w:suppressAutoHyphens w:val="0"/>
              <w:jc w:val="center"/>
              <w:rPr>
                <w:b/>
                <w:sz w:val="20"/>
                <w:szCs w:val="20"/>
              </w:rPr>
            </w:pPr>
            <w:r w:rsidRPr="00C164E8">
              <w:rPr>
                <w:b/>
                <w:sz w:val="20"/>
                <w:szCs w:val="20"/>
                <w:lang w:val="en-US"/>
              </w:rPr>
              <w:t>III</w:t>
            </w:r>
            <w:r w:rsidRPr="00C164E8">
              <w:rPr>
                <w:b/>
                <w:sz w:val="20"/>
                <w:szCs w:val="20"/>
              </w:rPr>
              <w:t xml:space="preserve"> сессия</w:t>
            </w:r>
          </w:p>
        </w:tc>
        <w:tc>
          <w:tcPr>
            <w:tcW w:w="850" w:type="dxa"/>
            <w:shd w:val="clear" w:color="auto" w:fill="auto"/>
          </w:tcPr>
          <w:p w:rsidR="00D0273D" w:rsidRPr="00C164E8" w:rsidRDefault="00D0273D" w:rsidP="00D0273D">
            <w:pPr>
              <w:jc w:val="center"/>
              <w:rPr>
                <w:b/>
                <w:sz w:val="20"/>
                <w:szCs w:val="20"/>
              </w:rPr>
            </w:pPr>
            <w:r w:rsidRPr="00C164E8">
              <w:rPr>
                <w:b/>
                <w:sz w:val="20"/>
                <w:szCs w:val="20"/>
              </w:rPr>
              <w:t>Предзащита</w:t>
            </w:r>
          </w:p>
          <w:p w:rsidR="00D0273D" w:rsidRPr="00C164E8" w:rsidRDefault="00D0273D" w:rsidP="00D0273D">
            <w:pPr>
              <w:jc w:val="center"/>
              <w:rPr>
                <w:b/>
                <w:sz w:val="20"/>
                <w:szCs w:val="20"/>
              </w:rPr>
            </w:pPr>
            <w:r w:rsidRPr="00C164E8">
              <w:rPr>
                <w:b/>
                <w:sz w:val="20"/>
                <w:szCs w:val="20"/>
              </w:rPr>
              <w:t xml:space="preserve"> ВКР</w:t>
            </w:r>
          </w:p>
        </w:tc>
        <w:tc>
          <w:tcPr>
            <w:tcW w:w="1418" w:type="dxa"/>
            <w:shd w:val="clear" w:color="auto" w:fill="auto"/>
          </w:tcPr>
          <w:p w:rsidR="00D0273D" w:rsidRPr="00C164E8" w:rsidRDefault="00D0273D" w:rsidP="00D0273D">
            <w:pPr>
              <w:jc w:val="center"/>
              <w:rPr>
                <w:b/>
                <w:sz w:val="20"/>
                <w:szCs w:val="20"/>
              </w:rPr>
            </w:pPr>
            <w:r w:rsidRPr="00C164E8">
              <w:rPr>
                <w:b/>
                <w:sz w:val="20"/>
                <w:szCs w:val="20"/>
              </w:rPr>
              <w:t>ВКР</w:t>
            </w:r>
          </w:p>
        </w:tc>
      </w:tr>
      <w:tr w:rsidR="00D0273D" w:rsidRPr="004A47FA" w:rsidTr="00DD4F3A">
        <w:tc>
          <w:tcPr>
            <w:tcW w:w="2307" w:type="dxa"/>
          </w:tcPr>
          <w:p w:rsidR="00D0273D" w:rsidRPr="00EF1A03" w:rsidRDefault="00D0273D" w:rsidP="00D0273D">
            <w:pPr>
              <w:jc w:val="both"/>
              <w:rPr>
                <w:b/>
                <w:sz w:val="20"/>
                <w:szCs w:val="20"/>
              </w:rPr>
            </w:pPr>
            <w:r w:rsidRPr="00EF1A03">
              <w:rPr>
                <w:b/>
                <w:sz w:val="20"/>
                <w:szCs w:val="20"/>
              </w:rPr>
              <w:t xml:space="preserve">Юриспруденция </w:t>
            </w:r>
          </w:p>
          <w:p w:rsidR="00D0273D" w:rsidRPr="00EF1A03" w:rsidRDefault="00D0273D" w:rsidP="00D0273D">
            <w:pPr>
              <w:jc w:val="both"/>
              <w:rPr>
                <w:sz w:val="20"/>
                <w:szCs w:val="20"/>
              </w:rPr>
            </w:pPr>
            <w:r w:rsidRPr="00EF1A03">
              <w:rPr>
                <w:sz w:val="20"/>
                <w:szCs w:val="20"/>
              </w:rPr>
              <w:t>1 группа</w:t>
            </w:r>
          </w:p>
        </w:tc>
        <w:tc>
          <w:tcPr>
            <w:tcW w:w="1134" w:type="dxa"/>
          </w:tcPr>
          <w:p w:rsidR="00D0273D" w:rsidRPr="005B4654" w:rsidRDefault="00D0273D" w:rsidP="00D0273D">
            <w:pPr>
              <w:rPr>
                <w:sz w:val="16"/>
                <w:szCs w:val="16"/>
              </w:rPr>
            </w:pPr>
            <w:r>
              <w:rPr>
                <w:sz w:val="16"/>
                <w:szCs w:val="16"/>
              </w:rPr>
              <w:t>Ноябрь 2018г</w:t>
            </w:r>
          </w:p>
        </w:tc>
        <w:tc>
          <w:tcPr>
            <w:tcW w:w="812" w:type="dxa"/>
          </w:tcPr>
          <w:p w:rsidR="00D0273D" w:rsidRPr="005B4654" w:rsidRDefault="00D0273D" w:rsidP="00D0273D">
            <w:pPr>
              <w:rPr>
                <w:sz w:val="16"/>
                <w:szCs w:val="16"/>
              </w:rPr>
            </w:pPr>
          </w:p>
        </w:tc>
        <w:tc>
          <w:tcPr>
            <w:tcW w:w="850" w:type="dxa"/>
          </w:tcPr>
          <w:p w:rsidR="00D0273D" w:rsidRPr="005B4654" w:rsidRDefault="00D0273D" w:rsidP="00D0273D">
            <w:pPr>
              <w:rPr>
                <w:sz w:val="16"/>
                <w:szCs w:val="16"/>
              </w:rPr>
            </w:pPr>
            <w:r>
              <w:rPr>
                <w:sz w:val="16"/>
                <w:szCs w:val="16"/>
              </w:rPr>
              <w:t>февраль</w:t>
            </w:r>
          </w:p>
        </w:tc>
        <w:tc>
          <w:tcPr>
            <w:tcW w:w="710" w:type="dxa"/>
          </w:tcPr>
          <w:p w:rsidR="00D0273D" w:rsidRPr="005B4654" w:rsidRDefault="00D0273D" w:rsidP="00D0273D">
            <w:pPr>
              <w:rPr>
                <w:sz w:val="16"/>
                <w:szCs w:val="16"/>
              </w:rPr>
            </w:pPr>
          </w:p>
        </w:tc>
        <w:tc>
          <w:tcPr>
            <w:tcW w:w="850" w:type="dxa"/>
          </w:tcPr>
          <w:p w:rsidR="00D0273D" w:rsidRPr="005B4654" w:rsidRDefault="00D0273D" w:rsidP="00D0273D">
            <w:pPr>
              <w:rPr>
                <w:sz w:val="16"/>
                <w:szCs w:val="16"/>
              </w:rPr>
            </w:pPr>
          </w:p>
        </w:tc>
        <w:tc>
          <w:tcPr>
            <w:tcW w:w="851" w:type="dxa"/>
          </w:tcPr>
          <w:p w:rsidR="00D0273D" w:rsidRPr="005B4654" w:rsidRDefault="00D0273D" w:rsidP="00D0273D">
            <w:pPr>
              <w:rPr>
                <w:sz w:val="16"/>
                <w:szCs w:val="16"/>
              </w:rPr>
            </w:pPr>
            <w:r>
              <w:rPr>
                <w:sz w:val="16"/>
                <w:szCs w:val="16"/>
              </w:rPr>
              <w:t>май</w:t>
            </w:r>
          </w:p>
        </w:tc>
        <w:tc>
          <w:tcPr>
            <w:tcW w:w="850" w:type="dxa"/>
          </w:tcPr>
          <w:p w:rsidR="00EB1520" w:rsidRDefault="00EB1520" w:rsidP="00D0273D">
            <w:pPr>
              <w:jc w:val="center"/>
              <w:rPr>
                <w:sz w:val="16"/>
                <w:szCs w:val="16"/>
              </w:rPr>
            </w:pPr>
            <w:r>
              <w:rPr>
                <w:sz w:val="16"/>
                <w:szCs w:val="16"/>
              </w:rPr>
              <w:t>20-24</w:t>
            </w:r>
          </w:p>
          <w:p w:rsidR="00D0273D" w:rsidRPr="005B4654" w:rsidRDefault="00D0273D" w:rsidP="00D0273D">
            <w:pPr>
              <w:jc w:val="center"/>
              <w:rPr>
                <w:sz w:val="16"/>
                <w:szCs w:val="16"/>
              </w:rPr>
            </w:pPr>
            <w:r>
              <w:rPr>
                <w:sz w:val="16"/>
                <w:szCs w:val="16"/>
              </w:rPr>
              <w:t>май</w:t>
            </w:r>
          </w:p>
        </w:tc>
        <w:tc>
          <w:tcPr>
            <w:tcW w:w="1418" w:type="dxa"/>
          </w:tcPr>
          <w:p w:rsidR="00D0273D" w:rsidRPr="005B4654" w:rsidRDefault="00EB1520" w:rsidP="00D0273D">
            <w:pPr>
              <w:ind w:left="-407" w:firstLine="407"/>
              <w:jc w:val="center"/>
              <w:rPr>
                <w:sz w:val="16"/>
                <w:szCs w:val="16"/>
              </w:rPr>
            </w:pPr>
            <w:r>
              <w:rPr>
                <w:sz w:val="16"/>
                <w:szCs w:val="16"/>
              </w:rPr>
              <w:t xml:space="preserve">25-30 </w:t>
            </w:r>
            <w:r w:rsidR="00D0273D">
              <w:rPr>
                <w:sz w:val="16"/>
                <w:szCs w:val="16"/>
              </w:rPr>
              <w:t>ноябрь</w:t>
            </w:r>
          </w:p>
        </w:tc>
      </w:tr>
      <w:tr w:rsidR="00D0273D" w:rsidRPr="004A47FA" w:rsidTr="00DD4F3A">
        <w:tc>
          <w:tcPr>
            <w:tcW w:w="2307" w:type="dxa"/>
          </w:tcPr>
          <w:p w:rsidR="00D0273D" w:rsidRPr="00EF1A03" w:rsidRDefault="00D0273D" w:rsidP="00D0273D">
            <w:pPr>
              <w:jc w:val="both"/>
              <w:rPr>
                <w:b/>
                <w:sz w:val="20"/>
                <w:szCs w:val="20"/>
              </w:rPr>
            </w:pPr>
            <w:r w:rsidRPr="00EF1A03">
              <w:rPr>
                <w:b/>
                <w:sz w:val="20"/>
                <w:szCs w:val="20"/>
              </w:rPr>
              <w:t xml:space="preserve">Юриспруденция </w:t>
            </w:r>
          </w:p>
          <w:p w:rsidR="00D0273D" w:rsidRPr="00EF1A03" w:rsidRDefault="00D0273D" w:rsidP="00D0273D">
            <w:pPr>
              <w:jc w:val="both"/>
              <w:rPr>
                <w:sz w:val="20"/>
                <w:szCs w:val="20"/>
              </w:rPr>
            </w:pPr>
            <w:r w:rsidRPr="00EF1A03">
              <w:rPr>
                <w:sz w:val="20"/>
                <w:szCs w:val="20"/>
              </w:rPr>
              <w:t>2 группа</w:t>
            </w:r>
          </w:p>
        </w:tc>
        <w:tc>
          <w:tcPr>
            <w:tcW w:w="1134" w:type="dxa"/>
          </w:tcPr>
          <w:p w:rsidR="00D0273D" w:rsidRPr="005B4654" w:rsidRDefault="00D0273D" w:rsidP="00D0273D">
            <w:pPr>
              <w:rPr>
                <w:sz w:val="16"/>
                <w:szCs w:val="16"/>
              </w:rPr>
            </w:pPr>
          </w:p>
        </w:tc>
        <w:tc>
          <w:tcPr>
            <w:tcW w:w="812" w:type="dxa"/>
          </w:tcPr>
          <w:p w:rsidR="00D0273D" w:rsidRPr="005B4654" w:rsidRDefault="00D0273D" w:rsidP="00D0273D">
            <w:pPr>
              <w:rPr>
                <w:sz w:val="16"/>
                <w:szCs w:val="16"/>
              </w:rPr>
            </w:pPr>
            <w:r>
              <w:rPr>
                <w:sz w:val="16"/>
                <w:szCs w:val="16"/>
              </w:rPr>
              <w:t>январь</w:t>
            </w:r>
          </w:p>
        </w:tc>
        <w:tc>
          <w:tcPr>
            <w:tcW w:w="850" w:type="dxa"/>
          </w:tcPr>
          <w:p w:rsidR="00D0273D" w:rsidRPr="005B4654" w:rsidRDefault="00D0273D" w:rsidP="00D0273D">
            <w:pPr>
              <w:rPr>
                <w:sz w:val="16"/>
                <w:szCs w:val="16"/>
              </w:rPr>
            </w:pPr>
          </w:p>
        </w:tc>
        <w:tc>
          <w:tcPr>
            <w:tcW w:w="710" w:type="dxa"/>
          </w:tcPr>
          <w:p w:rsidR="00D0273D" w:rsidRPr="005B4654" w:rsidRDefault="00D0273D" w:rsidP="00D0273D">
            <w:pPr>
              <w:rPr>
                <w:sz w:val="16"/>
                <w:szCs w:val="16"/>
              </w:rPr>
            </w:pPr>
            <w:r>
              <w:rPr>
                <w:sz w:val="16"/>
                <w:szCs w:val="16"/>
              </w:rPr>
              <w:t>апрель</w:t>
            </w:r>
          </w:p>
        </w:tc>
        <w:tc>
          <w:tcPr>
            <w:tcW w:w="850" w:type="dxa"/>
          </w:tcPr>
          <w:p w:rsidR="00D0273D" w:rsidRPr="005B4654" w:rsidRDefault="00D0273D" w:rsidP="00D0273D">
            <w:pPr>
              <w:rPr>
                <w:sz w:val="16"/>
                <w:szCs w:val="16"/>
              </w:rPr>
            </w:pPr>
          </w:p>
        </w:tc>
        <w:tc>
          <w:tcPr>
            <w:tcW w:w="851" w:type="dxa"/>
          </w:tcPr>
          <w:p w:rsidR="00D0273D" w:rsidRPr="005B4654" w:rsidRDefault="00D0273D" w:rsidP="00D0273D">
            <w:pPr>
              <w:rPr>
                <w:sz w:val="16"/>
                <w:szCs w:val="16"/>
              </w:rPr>
            </w:pPr>
            <w:r>
              <w:rPr>
                <w:sz w:val="16"/>
                <w:szCs w:val="16"/>
              </w:rPr>
              <w:t>сентябрь</w:t>
            </w:r>
          </w:p>
        </w:tc>
        <w:tc>
          <w:tcPr>
            <w:tcW w:w="850" w:type="dxa"/>
          </w:tcPr>
          <w:p w:rsidR="00EB1520" w:rsidRDefault="00EB1520" w:rsidP="00EB1520">
            <w:pPr>
              <w:jc w:val="center"/>
              <w:rPr>
                <w:sz w:val="16"/>
                <w:szCs w:val="16"/>
              </w:rPr>
            </w:pPr>
            <w:r>
              <w:rPr>
                <w:sz w:val="16"/>
                <w:szCs w:val="16"/>
              </w:rPr>
              <w:t>20-24</w:t>
            </w:r>
          </w:p>
          <w:p w:rsidR="00D0273D" w:rsidRPr="005B4654" w:rsidRDefault="00EB1520" w:rsidP="00EB1520">
            <w:pPr>
              <w:jc w:val="center"/>
              <w:rPr>
                <w:sz w:val="16"/>
                <w:szCs w:val="16"/>
              </w:rPr>
            </w:pPr>
            <w:r>
              <w:rPr>
                <w:sz w:val="16"/>
                <w:szCs w:val="16"/>
              </w:rPr>
              <w:t>май</w:t>
            </w:r>
          </w:p>
        </w:tc>
        <w:tc>
          <w:tcPr>
            <w:tcW w:w="1418" w:type="dxa"/>
          </w:tcPr>
          <w:p w:rsidR="00D0273D" w:rsidRPr="005B4654" w:rsidRDefault="00EB1520" w:rsidP="00D0273D">
            <w:pPr>
              <w:ind w:left="-407" w:firstLine="407"/>
              <w:jc w:val="center"/>
              <w:rPr>
                <w:sz w:val="16"/>
                <w:szCs w:val="16"/>
              </w:rPr>
            </w:pPr>
            <w:r>
              <w:rPr>
                <w:sz w:val="16"/>
                <w:szCs w:val="16"/>
              </w:rPr>
              <w:t>25-30 ноябрь</w:t>
            </w:r>
          </w:p>
        </w:tc>
      </w:tr>
      <w:tr w:rsidR="00D0273D" w:rsidRPr="004A47FA" w:rsidTr="00DD4F3A">
        <w:tc>
          <w:tcPr>
            <w:tcW w:w="2307" w:type="dxa"/>
          </w:tcPr>
          <w:p w:rsidR="00D0273D" w:rsidRPr="00EF1A03" w:rsidRDefault="00D0273D" w:rsidP="00D0273D">
            <w:pPr>
              <w:jc w:val="both"/>
              <w:rPr>
                <w:b/>
                <w:sz w:val="20"/>
                <w:szCs w:val="20"/>
              </w:rPr>
            </w:pPr>
            <w:r w:rsidRPr="00EF1A03">
              <w:rPr>
                <w:b/>
                <w:sz w:val="20"/>
                <w:szCs w:val="20"/>
              </w:rPr>
              <w:t xml:space="preserve">Государственное и муниципальное </w:t>
            </w:r>
            <w:r>
              <w:rPr>
                <w:b/>
                <w:sz w:val="20"/>
                <w:szCs w:val="20"/>
              </w:rPr>
              <w:t>управление</w:t>
            </w:r>
          </w:p>
        </w:tc>
        <w:tc>
          <w:tcPr>
            <w:tcW w:w="1134" w:type="dxa"/>
          </w:tcPr>
          <w:p w:rsidR="00D0273D" w:rsidRPr="005B4654" w:rsidRDefault="00D0273D" w:rsidP="00D0273D">
            <w:pPr>
              <w:rPr>
                <w:sz w:val="16"/>
                <w:szCs w:val="16"/>
              </w:rPr>
            </w:pPr>
            <w:r>
              <w:rPr>
                <w:sz w:val="16"/>
                <w:szCs w:val="16"/>
              </w:rPr>
              <w:t>январь</w:t>
            </w:r>
          </w:p>
        </w:tc>
        <w:tc>
          <w:tcPr>
            <w:tcW w:w="812" w:type="dxa"/>
          </w:tcPr>
          <w:p w:rsidR="00D0273D" w:rsidRPr="005B4654" w:rsidRDefault="00D0273D" w:rsidP="00D0273D">
            <w:pPr>
              <w:rPr>
                <w:sz w:val="16"/>
                <w:szCs w:val="16"/>
              </w:rPr>
            </w:pPr>
          </w:p>
        </w:tc>
        <w:tc>
          <w:tcPr>
            <w:tcW w:w="850" w:type="dxa"/>
          </w:tcPr>
          <w:p w:rsidR="00D0273D" w:rsidRPr="005B4654" w:rsidRDefault="00D0273D" w:rsidP="00D0273D">
            <w:pPr>
              <w:rPr>
                <w:sz w:val="16"/>
                <w:szCs w:val="16"/>
              </w:rPr>
            </w:pPr>
            <w:r>
              <w:rPr>
                <w:sz w:val="16"/>
                <w:szCs w:val="16"/>
              </w:rPr>
              <w:t>март</w:t>
            </w:r>
          </w:p>
        </w:tc>
        <w:tc>
          <w:tcPr>
            <w:tcW w:w="710" w:type="dxa"/>
          </w:tcPr>
          <w:p w:rsidR="00D0273D" w:rsidRPr="005B4654" w:rsidRDefault="00D0273D" w:rsidP="00D0273D">
            <w:pPr>
              <w:rPr>
                <w:sz w:val="16"/>
                <w:szCs w:val="16"/>
              </w:rPr>
            </w:pPr>
          </w:p>
        </w:tc>
        <w:tc>
          <w:tcPr>
            <w:tcW w:w="850" w:type="dxa"/>
          </w:tcPr>
          <w:p w:rsidR="00D0273D" w:rsidRPr="005B4654" w:rsidRDefault="00D0273D" w:rsidP="00D0273D">
            <w:pPr>
              <w:rPr>
                <w:sz w:val="16"/>
                <w:szCs w:val="16"/>
              </w:rPr>
            </w:pPr>
            <w:r>
              <w:rPr>
                <w:sz w:val="16"/>
                <w:szCs w:val="16"/>
              </w:rPr>
              <w:t>август</w:t>
            </w:r>
          </w:p>
        </w:tc>
        <w:tc>
          <w:tcPr>
            <w:tcW w:w="851" w:type="dxa"/>
          </w:tcPr>
          <w:p w:rsidR="00D0273D" w:rsidRPr="005B4654" w:rsidRDefault="00D0273D" w:rsidP="00D0273D">
            <w:pPr>
              <w:rPr>
                <w:sz w:val="16"/>
                <w:szCs w:val="16"/>
              </w:rPr>
            </w:pPr>
          </w:p>
        </w:tc>
        <w:tc>
          <w:tcPr>
            <w:tcW w:w="850" w:type="dxa"/>
          </w:tcPr>
          <w:p w:rsidR="00EB1520" w:rsidRDefault="00EB1520" w:rsidP="00EB1520">
            <w:pPr>
              <w:jc w:val="center"/>
              <w:rPr>
                <w:sz w:val="16"/>
                <w:szCs w:val="16"/>
              </w:rPr>
            </w:pPr>
            <w:r>
              <w:rPr>
                <w:sz w:val="16"/>
                <w:szCs w:val="16"/>
              </w:rPr>
              <w:t>20-24</w:t>
            </w:r>
          </w:p>
          <w:p w:rsidR="00D0273D" w:rsidRPr="005B4654" w:rsidRDefault="00EB1520" w:rsidP="00EB1520">
            <w:pPr>
              <w:jc w:val="center"/>
              <w:rPr>
                <w:sz w:val="16"/>
                <w:szCs w:val="16"/>
              </w:rPr>
            </w:pPr>
            <w:r>
              <w:rPr>
                <w:sz w:val="16"/>
                <w:szCs w:val="16"/>
              </w:rPr>
              <w:t>май</w:t>
            </w:r>
          </w:p>
        </w:tc>
        <w:tc>
          <w:tcPr>
            <w:tcW w:w="1418" w:type="dxa"/>
          </w:tcPr>
          <w:p w:rsidR="00D0273D" w:rsidRPr="005B4654" w:rsidRDefault="00EB1520" w:rsidP="00D0273D">
            <w:pPr>
              <w:ind w:left="-407" w:firstLine="407"/>
              <w:jc w:val="center"/>
              <w:rPr>
                <w:sz w:val="16"/>
                <w:szCs w:val="16"/>
              </w:rPr>
            </w:pPr>
            <w:r>
              <w:rPr>
                <w:sz w:val="16"/>
                <w:szCs w:val="16"/>
              </w:rPr>
              <w:t>25-30 ноябрь</w:t>
            </w:r>
          </w:p>
        </w:tc>
      </w:tr>
      <w:tr w:rsidR="00D0273D" w:rsidRPr="004A47FA" w:rsidTr="00DD4F3A">
        <w:tc>
          <w:tcPr>
            <w:tcW w:w="2307" w:type="dxa"/>
          </w:tcPr>
          <w:p w:rsidR="00D0273D" w:rsidRPr="00EF1A03" w:rsidRDefault="00D0273D" w:rsidP="00D0273D">
            <w:pPr>
              <w:jc w:val="both"/>
              <w:rPr>
                <w:b/>
                <w:sz w:val="20"/>
                <w:szCs w:val="20"/>
              </w:rPr>
            </w:pPr>
            <w:r w:rsidRPr="00EF1A03">
              <w:rPr>
                <w:b/>
                <w:sz w:val="20"/>
                <w:szCs w:val="20"/>
              </w:rPr>
              <w:t>Менеджмент в образовании</w:t>
            </w:r>
          </w:p>
        </w:tc>
        <w:tc>
          <w:tcPr>
            <w:tcW w:w="1134" w:type="dxa"/>
          </w:tcPr>
          <w:p w:rsidR="00D0273D" w:rsidRPr="005B4654" w:rsidRDefault="00D0273D" w:rsidP="00D0273D">
            <w:pPr>
              <w:rPr>
                <w:sz w:val="16"/>
                <w:szCs w:val="16"/>
              </w:rPr>
            </w:pPr>
          </w:p>
        </w:tc>
        <w:tc>
          <w:tcPr>
            <w:tcW w:w="812" w:type="dxa"/>
          </w:tcPr>
          <w:p w:rsidR="00D0273D" w:rsidRPr="005B4654" w:rsidRDefault="00D0273D" w:rsidP="00D0273D">
            <w:pPr>
              <w:rPr>
                <w:sz w:val="16"/>
                <w:szCs w:val="16"/>
              </w:rPr>
            </w:pPr>
            <w:r>
              <w:rPr>
                <w:sz w:val="16"/>
                <w:szCs w:val="16"/>
              </w:rPr>
              <w:t>январь</w:t>
            </w:r>
          </w:p>
        </w:tc>
        <w:tc>
          <w:tcPr>
            <w:tcW w:w="850" w:type="dxa"/>
          </w:tcPr>
          <w:p w:rsidR="00D0273D" w:rsidRPr="005B4654" w:rsidRDefault="00D0273D" w:rsidP="00D0273D">
            <w:pPr>
              <w:rPr>
                <w:sz w:val="16"/>
                <w:szCs w:val="16"/>
              </w:rPr>
            </w:pPr>
          </w:p>
        </w:tc>
        <w:tc>
          <w:tcPr>
            <w:tcW w:w="710" w:type="dxa"/>
          </w:tcPr>
          <w:p w:rsidR="00D0273D" w:rsidRPr="005B4654" w:rsidRDefault="00D0273D" w:rsidP="00D0273D">
            <w:pPr>
              <w:rPr>
                <w:sz w:val="16"/>
                <w:szCs w:val="16"/>
              </w:rPr>
            </w:pPr>
            <w:r>
              <w:rPr>
                <w:sz w:val="16"/>
                <w:szCs w:val="16"/>
              </w:rPr>
              <w:t>май</w:t>
            </w:r>
          </w:p>
        </w:tc>
        <w:tc>
          <w:tcPr>
            <w:tcW w:w="850" w:type="dxa"/>
          </w:tcPr>
          <w:p w:rsidR="00D0273D" w:rsidRPr="005B4654" w:rsidRDefault="00D0273D" w:rsidP="00D0273D">
            <w:pPr>
              <w:rPr>
                <w:sz w:val="16"/>
                <w:szCs w:val="16"/>
              </w:rPr>
            </w:pPr>
            <w:r>
              <w:rPr>
                <w:sz w:val="16"/>
                <w:szCs w:val="16"/>
              </w:rPr>
              <w:t>октябрь</w:t>
            </w:r>
          </w:p>
        </w:tc>
        <w:tc>
          <w:tcPr>
            <w:tcW w:w="851" w:type="dxa"/>
          </w:tcPr>
          <w:p w:rsidR="00D0273D" w:rsidRPr="005B4654" w:rsidRDefault="00D0273D" w:rsidP="00D0273D">
            <w:pPr>
              <w:rPr>
                <w:sz w:val="16"/>
                <w:szCs w:val="16"/>
              </w:rPr>
            </w:pPr>
          </w:p>
        </w:tc>
        <w:tc>
          <w:tcPr>
            <w:tcW w:w="850" w:type="dxa"/>
          </w:tcPr>
          <w:p w:rsidR="00EB1520" w:rsidRDefault="00EB1520" w:rsidP="00EB1520">
            <w:pPr>
              <w:jc w:val="center"/>
              <w:rPr>
                <w:sz w:val="16"/>
                <w:szCs w:val="16"/>
              </w:rPr>
            </w:pPr>
            <w:r>
              <w:rPr>
                <w:sz w:val="16"/>
                <w:szCs w:val="16"/>
              </w:rPr>
              <w:t>20-24</w:t>
            </w:r>
          </w:p>
          <w:p w:rsidR="00D0273D" w:rsidRPr="005B4654" w:rsidRDefault="00EB1520" w:rsidP="00EB1520">
            <w:pPr>
              <w:jc w:val="center"/>
              <w:rPr>
                <w:sz w:val="16"/>
                <w:szCs w:val="16"/>
              </w:rPr>
            </w:pPr>
            <w:r>
              <w:rPr>
                <w:sz w:val="16"/>
                <w:szCs w:val="16"/>
              </w:rPr>
              <w:t>май</w:t>
            </w:r>
          </w:p>
        </w:tc>
        <w:tc>
          <w:tcPr>
            <w:tcW w:w="1418" w:type="dxa"/>
          </w:tcPr>
          <w:p w:rsidR="00D0273D" w:rsidRPr="005B4654" w:rsidRDefault="00EB1520" w:rsidP="00D0273D">
            <w:pPr>
              <w:ind w:left="-407" w:firstLine="407"/>
              <w:jc w:val="center"/>
              <w:rPr>
                <w:sz w:val="16"/>
                <w:szCs w:val="16"/>
              </w:rPr>
            </w:pPr>
            <w:r>
              <w:rPr>
                <w:sz w:val="16"/>
                <w:szCs w:val="16"/>
              </w:rPr>
              <w:t>25-30 ноябрь</w:t>
            </w:r>
          </w:p>
        </w:tc>
      </w:tr>
      <w:tr w:rsidR="00EB1520" w:rsidRPr="004A47FA" w:rsidTr="00DD4F3A">
        <w:trPr>
          <w:trHeight w:val="729"/>
        </w:trPr>
        <w:tc>
          <w:tcPr>
            <w:tcW w:w="2307" w:type="dxa"/>
          </w:tcPr>
          <w:p w:rsidR="00EB1520" w:rsidRPr="00EF1A03" w:rsidRDefault="00EB1520" w:rsidP="00EB1520">
            <w:pPr>
              <w:jc w:val="both"/>
              <w:rPr>
                <w:b/>
                <w:sz w:val="20"/>
                <w:szCs w:val="20"/>
              </w:rPr>
            </w:pPr>
            <w:r w:rsidRPr="00EF1A03">
              <w:rPr>
                <w:b/>
                <w:sz w:val="20"/>
                <w:szCs w:val="20"/>
              </w:rPr>
              <w:t>Финансы и кредит</w:t>
            </w:r>
          </w:p>
        </w:tc>
        <w:tc>
          <w:tcPr>
            <w:tcW w:w="1134" w:type="dxa"/>
          </w:tcPr>
          <w:p w:rsidR="00EB1520" w:rsidRDefault="00EB1520" w:rsidP="00EB1520">
            <w:pPr>
              <w:rPr>
                <w:sz w:val="16"/>
                <w:szCs w:val="16"/>
              </w:rPr>
            </w:pPr>
            <w:r>
              <w:rPr>
                <w:sz w:val="16"/>
                <w:szCs w:val="16"/>
              </w:rPr>
              <w:t>Ноябрь</w:t>
            </w:r>
          </w:p>
          <w:p w:rsidR="00EB1520" w:rsidRPr="005B4654" w:rsidRDefault="00EB1520" w:rsidP="00EB1520">
            <w:pPr>
              <w:rPr>
                <w:sz w:val="16"/>
                <w:szCs w:val="16"/>
              </w:rPr>
            </w:pPr>
            <w:r>
              <w:rPr>
                <w:sz w:val="16"/>
                <w:szCs w:val="16"/>
              </w:rPr>
              <w:t>2018г</w:t>
            </w:r>
          </w:p>
        </w:tc>
        <w:tc>
          <w:tcPr>
            <w:tcW w:w="812" w:type="dxa"/>
          </w:tcPr>
          <w:p w:rsidR="00EB1520" w:rsidRPr="005B4654" w:rsidRDefault="00EB1520" w:rsidP="00EB1520">
            <w:pPr>
              <w:rPr>
                <w:sz w:val="16"/>
                <w:szCs w:val="16"/>
              </w:rPr>
            </w:pPr>
          </w:p>
        </w:tc>
        <w:tc>
          <w:tcPr>
            <w:tcW w:w="850" w:type="dxa"/>
          </w:tcPr>
          <w:p w:rsidR="00EB1520" w:rsidRPr="005B4654" w:rsidRDefault="00EB1520" w:rsidP="00EB1520">
            <w:pPr>
              <w:rPr>
                <w:sz w:val="16"/>
                <w:szCs w:val="16"/>
              </w:rPr>
            </w:pPr>
            <w:r>
              <w:rPr>
                <w:sz w:val="16"/>
                <w:szCs w:val="16"/>
              </w:rPr>
              <w:t>февраль</w:t>
            </w:r>
          </w:p>
        </w:tc>
        <w:tc>
          <w:tcPr>
            <w:tcW w:w="710" w:type="dxa"/>
          </w:tcPr>
          <w:p w:rsidR="00EB1520" w:rsidRPr="005B4654" w:rsidRDefault="00EB1520" w:rsidP="00EB1520">
            <w:pPr>
              <w:rPr>
                <w:sz w:val="16"/>
                <w:szCs w:val="16"/>
              </w:rPr>
            </w:pPr>
          </w:p>
        </w:tc>
        <w:tc>
          <w:tcPr>
            <w:tcW w:w="850" w:type="dxa"/>
          </w:tcPr>
          <w:p w:rsidR="00EB1520" w:rsidRPr="005B4654" w:rsidRDefault="00EB1520" w:rsidP="00EB1520">
            <w:pPr>
              <w:rPr>
                <w:sz w:val="16"/>
                <w:szCs w:val="16"/>
              </w:rPr>
            </w:pPr>
          </w:p>
        </w:tc>
        <w:tc>
          <w:tcPr>
            <w:tcW w:w="851" w:type="dxa"/>
          </w:tcPr>
          <w:p w:rsidR="00EB1520" w:rsidRPr="005B4654" w:rsidRDefault="00EB1520" w:rsidP="00EB1520">
            <w:pPr>
              <w:rPr>
                <w:sz w:val="16"/>
                <w:szCs w:val="16"/>
              </w:rPr>
            </w:pPr>
            <w:r>
              <w:rPr>
                <w:sz w:val="16"/>
                <w:szCs w:val="16"/>
              </w:rPr>
              <w:t>май</w:t>
            </w:r>
          </w:p>
        </w:tc>
        <w:tc>
          <w:tcPr>
            <w:tcW w:w="850" w:type="dxa"/>
          </w:tcPr>
          <w:p w:rsidR="00EB1520" w:rsidRDefault="00EB1520" w:rsidP="00EB1520">
            <w:pPr>
              <w:jc w:val="center"/>
              <w:rPr>
                <w:sz w:val="16"/>
                <w:szCs w:val="16"/>
              </w:rPr>
            </w:pPr>
            <w:r>
              <w:rPr>
                <w:sz w:val="16"/>
                <w:szCs w:val="16"/>
              </w:rPr>
              <w:t>20-24</w:t>
            </w:r>
          </w:p>
          <w:p w:rsidR="00EB1520" w:rsidRPr="005B4654" w:rsidRDefault="00EB1520" w:rsidP="00EB1520">
            <w:pPr>
              <w:jc w:val="center"/>
              <w:rPr>
                <w:sz w:val="16"/>
                <w:szCs w:val="16"/>
              </w:rPr>
            </w:pPr>
            <w:r>
              <w:rPr>
                <w:sz w:val="16"/>
                <w:szCs w:val="16"/>
              </w:rPr>
              <w:t>май</w:t>
            </w:r>
          </w:p>
        </w:tc>
        <w:tc>
          <w:tcPr>
            <w:tcW w:w="1418" w:type="dxa"/>
          </w:tcPr>
          <w:p w:rsidR="00EB1520" w:rsidRPr="005B4654" w:rsidRDefault="00EB1520" w:rsidP="00EB1520">
            <w:pPr>
              <w:ind w:left="-407" w:firstLine="407"/>
              <w:jc w:val="center"/>
              <w:rPr>
                <w:sz w:val="16"/>
                <w:szCs w:val="16"/>
              </w:rPr>
            </w:pPr>
            <w:r>
              <w:rPr>
                <w:sz w:val="16"/>
                <w:szCs w:val="16"/>
              </w:rPr>
              <w:t>25-30 ноябрь</w:t>
            </w:r>
          </w:p>
        </w:tc>
      </w:tr>
      <w:tr w:rsidR="00EB1520" w:rsidRPr="004A47FA" w:rsidTr="00DD4F3A">
        <w:tc>
          <w:tcPr>
            <w:tcW w:w="2307" w:type="dxa"/>
          </w:tcPr>
          <w:p w:rsidR="00EB1520" w:rsidRPr="00EF1A03" w:rsidRDefault="00EB1520" w:rsidP="00EB1520">
            <w:pPr>
              <w:jc w:val="both"/>
              <w:rPr>
                <w:b/>
                <w:sz w:val="20"/>
                <w:szCs w:val="20"/>
              </w:rPr>
            </w:pPr>
            <w:r w:rsidRPr="00EF1A03">
              <w:rPr>
                <w:b/>
                <w:sz w:val="20"/>
                <w:szCs w:val="20"/>
              </w:rPr>
              <w:t xml:space="preserve">Педагогическое образование </w:t>
            </w:r>
          </w:p>
          <w:p w:rsidR="00EB1520" w:rsidRPr="00EF1A03" w:rsidRDefault="00EB1520" w:rsidP="00EB1520">
            <w:pPr>
              <w:jc w:val="both"/>
              <w:rPr>
                <w:b/>
                <w:sz w:val="20"/>
                <w:szCs w:val="20"/>
              </w:rPr>
            </w:pPr>
            <w:r w:rsidRPr="00EF1A03">
              <w:rPr>
                <w:b/>
                <w:sz w:val="20"/>
                <w:szCs w:val="20"/>
              </w:rPr>
              <w:t>(в сфере профессионального обучения)</w:t>
            </w:r>
          </w:p>
        </w:tc>
        <w:tc>
          <w:tcPr>
            <w:tcW w:w="1134" w:type="dxa"/>
          </w:tcPr>
          <w:p w:rsidR="00EB1520" w:rsidRPr="005B4654" w:rsidRDefault="00EB1520" w:rsidP="00EB1520">
            <w:pPr>
              <w:rPr>
                <w:sz w:val="16"/>
                <w:szCs w:val="16"/>
              </w:rPr>
            </w:pPr>
          </w:p>
        </w:tc>
        <w:tc>
          <w:tcPr>
            <w:tcW w:w="812" w:type="dxa"/>
          </w:tcPr>
          <w:p w:rsidR="00EB1520" w:rsidRPr="005B4654" w:rsidRDefault="00EB1520" w:rsidP="00EB1520">
            <w:pPr>
              <w:rPr>
                <w:sz w:val="16"/>
                <w:szCs w:val="16"/>
              </w:rPr>
            </w:pPr>
            <w:r>
              <w:rPr>
                <w:sz w:val="16"/>
                <w:szCs w:val="16"/>
              </w:rPr>
              <w:t>февраль</w:t>
            </w:r>
          </w:p>
        </w:tc>
        <w:tc>
          <w:tcPr>
            <w:tcW w:w="850" w:type="dxa"/>
          </w:tcPr>
          <w:p w:rsidR="00EB1520" w:rsidRPr="005B4654" w:rsidRDefault="00EB1520" w:rsidP="00EB1520">
            <w:pPr>
              <w:rPr>
                <w:sz w:val="16"/>
                <w:szCs w:val="16"/>
              </w:rPr>
            </w:pPr>
          </w:p>
        </w:tc>
        <w:tc>
          <w:tcPr>
            <w:tcW w:w="710" w:type="dxa"/>
          </w:tcPr>
          <w:p w:rsidR="00EB1520" w:rsidRPr="005B4654" w:rsidRDefault="00EB1520" w:rsidP="00EB1520">
            <w:pPr>
              <w:rPr>
                <w:sz w:val="16"/>
                <w:szCs w:val="16"/>
              </w:rPr>
            </w:pPr>
            <w:r>
              <w:rPr>
                <w:sz w:val="16"/>
                <w:szCs w:val="16"/>
              </w:rPr>
              <w:t>май</w:t>
            </w:r>
          </w:p>
        </w:tc>
        <w:tc>
          <w:tcPr>
            <w:tcW w:w="850" w:type="dxa"/>
          </w:tcPr>
          <w:p w:rsidR="00EB1520" w:rsidRPr="005B4654" w:rsidRDefault="00EB1520" w:rsidP="00EB1520">
            <w:pPr>
              <w:rPr>
                <w:sz w:val="16"/>
                <w:szCs w:val="16"/>
              </w:rPr>
            </w:pPr>
            <w:r>
              <w:rPr>
                <w:sz w:val="16"/>
                <w:szCs w:val="16"/>
              </w:rPr>
              <w:t>сентябрь</w:t>
            </w:r>
          </w:p>
        </w:tc>
        <w:tc>
          <w:tcPr>
            <w:tcW w:w="851" w:type="dxa"/>
          </w:tcPr>
          <w:p w:rsidR="00EB1520" w:rsidRPr="005B4654" w:rsidRDefault="00EB1520" w:rsidP="00EB1520">
            <w:pPr>
              <w:rPr>
                <w:sz w:val="16"/>
                <w:szCs w:val="16"/>
              </w:rPr>
            </w:pPr>
          </w:p>
        </w:tc>
        <w:tc>
          <w:tcPr>
            <w:tcW w:w="850" w:type="dxa"/>
          </w:tcPr>
          <w:p w:rsidR="00EB1520" w:rsidRDefault="00EB1520" w:rsidP="00EB1520">
            <w:pPr>
              <w:jc w:val="center"/>
              <w:rPr>
                <w:sz w:val="16"/>
                <w:szCs w:val="16"/>
              </w:rPr>
            </w:pPr>
            <w:r>
              <w:rPr>
                <w:sz w:val="16"/>
                <w:szCs w:val="16"/>
              </w:rPr>
              <w:t>20-24</w:t>
            </w:r>
          </w:p>
          <w:p w:rsidR="00EB1520" w:rsidRPr="005B4654" w:rsidRDefault="00EB1520" w:rsidP="00EB1520">
            <w:pPr>
              <w:jc w:val="center"/>
              <w:rPr>
                <w:sz w:val="16"/>
                <w:szCs w:val="16"/>
              </w:rPr>
            </w:pPr>
            <w:r>
              <w:rPr>
                <w:sz w:val="16"/>
                <w:szCs w:val="16"/>
              </w:rPr>
              <w:t>май</w:t>
            </w:r>
          </w:p>
        </w:tc>
        <w:tc>
          <w:tcPr>
            <w:tcW w:w="1418" w:type="dxa"/>
          </w:tcPr>
          <w:p w:rsidR="00EB1520" w:rsidRPr="005B4654" w:rsidRDefault="00EB1520" w:rsidP="00EB1520">
            <w:pPr>
              <w:ind w:left="-407" w:firstLine="407"/>
              <w:jc w:val="center"/>
              <w:rPr>
                <w:sz w:val="16"/>
                <w:szCs w:val="16"/>
              </w:rPr>
            </w:pPr>
            <w:r>
              <w:rPr>
                <w:sz w:val="16"/>
                <w:szCs w:val="16"/>
              </w:rPr>
              <w:t>25-30 ноябрь</w:t>
            </w:r>
          </w:p>
        </w:tc>
      </w:tr>
      <w:tr w:rsidR="00EB1520" w:rsidRPr="004A47FA" w:rsidTr="00DD4F3A">
        <w:tc>
          <w:tcPr>
            <w:tcW w:w="2307" w:type="dxa"/>
          </w:tcPr>
          <w:p w:rsidR="00EB1520" w:rsidRPr="00EF1A03" w:rsidRDefault="00EB1520" w:rsidP="00EB1520">
            <w:pPr>
              <w:jc w:val="both"/>
              <w:rPr>
                <w:b/>
                <w:sz w:val="20"/>
                <w:szCs w:val="20"/>
              </w:rPr>
            </w:pPr>
            <w:r w:rsidRPr="00EF1A03">
              <w:rPr>
                <w:b/>
                <w:sz w:val="20"/>
                <w:szCs w:val="20"/>
              </w:rPr>
              <w:t>Психология</w:t>
            </w:r>
          </w:p>
        </w:tc>
        <w:tc>
          <w:tcPr>
            <w:tcW w:w="1134" w:type="dxa"/>
          </w:tcPr>
          <w:p w:rsidR="00EB1520" w:rsidRPr="005B4654" w:rsidRDefault="00EB1520" w:rsidP="00EB1520">
            <w:pPr>
              <w:rPr>
                <w:sz w:val="16"/>
                <w:szCs w:val="16"/>
              </w:rPr>
            </w:pPr>
            <w:r>
              <w:rPr>
                <w:sz w:val="16"/>
                <w:szCs w:val="16"/>
              </w:rPr>
              <w:t>январь</w:t>
            </w:r>
          </w:p>
        </w:tc>
        <w:tc>
          <w:tcPr>
            <w:tcW w:w="812" w:type="dxa"/>
          </w:tcPr>
          <w:p w:rsidR="00EB1520" w:rsidRPr="005B4654" w:rsidRDefault="00EB1520" w:rsidP="00EB1520">
            <w:pPr>
              <w:rPr>
                <w:sz w:val="16"/>
                <w:szCs w:val="16"/>
              </w:rPr>
            </w:pPr>
          </w:p>
        </w:tc>
        <w:tc>
          <w:tcPr>
            <w:tcW w:w="850" w:type="dxa"/>
          </w:tcPr>
          <w:p w:rsidR="00EB1520" w:rsidRPr="005B4654" w:rsidRDefault="00EB1520" w:rsidP="00EB1520">
            <w:pPr>
              <w:rPr>
                <w:sz w:val="16"/>
                <w:szCs w:val="16"/>
              </w:rPr>
            </w:pPr>
            <w:r>
              <w:rPr>
                <w:sz w:val="16"/>
                <w:szCs w:val="16"/>
              </w:rPr>
              <w:t>март</w:t>
            </w:r>
          </w:p>
        </w:tc>
        <w:tc>
          <w:tcPr>
            <w:tcW w:w="710" w:type="dxa"/>
          </w:tcPr>
          <w:p w:rsidR="00EB1520" w:rsidRPr="005B4654" w:rsidRDefault="00EB1520" w:rsidP="00EB1520">
            <w:pPr>
              <w:rPr>
                <w:sz w:val="16"/>
                <w:szCs w:val="16"/>
              </w:rPr>
            </w:pPr>
          </w:p>
        </w:tc>
        <w:tc>
          <w:tcPr>
            <w:tcW w:w="850" w:type="dxa"/>
          </w:tcPr>
          <w:p w:rsidR="00EB1520" w:rsidRPr="005B4654" w:rsidRDefault="00EB1520" w:rsidP="00EB1520">
            <w:pPr>
              <w:rPr>
                <w:sz w:val="16"/>
                <w:szCs w:val="16"/>
              </w:rPr>
            </w:pPr>
            <w:r>
              <w:rPr>
                <w:sz w:val="16"/>
                <w:szCs w:val="16"/>
              </w:rPr>
              <w:t>сентябрь</w:t>
            </w:r>
          </w:p>
        </w:tc>
        <w:tc>
          <w:tcPr>
            <w:tcW w:w="851" w:type="dxa"/>
          </w:tcPr>
          <w:p w:rsidR="00EB1520" w:rsidRPr="005B4654" w:rsidRDefault="00EB1520" w:rsidP="00EB1520">
            <w:pPr>
              <w:rPr>
                <w:sz w:val="16"/>
                <w:szCs w:val="16"/>
              </w:rPr>
            </w:pPr>
          </w:p>
        </w:tc>
        <w:tc>
          <w:tcPr>
            <w:tcW w:w="850" w:type="dxa"/>
          </w:tcPr>
          <w:p w:rsidR="00EB1520" w:rsidRDefault="00EB1520" w:rsidP="00EB1520">
            <w:pPr>
              <w:jc w:val="center"/>
              <w:rPr>
                <w:sz w:val="16"/>
                <w:szCs w:val="16"/>
              </w:rPr>
            </w:pPr>
            <w:r>
              <w:rPr>
                <w:sz w:val="16"/>
                <w:szCs w:val="16"/>
              </w:rPr>
              <w:t>20-24</w:t>
            </w:r>
          </w:p>
          <w:p w:rsidR="00EB1520" w:rsidRPr="005B4654" w:rsidRDefault="00EB1520" w:rsidP="00EB1520">
            <w:pPr>
              <w:jc w:val="center"/>
              <w:rPr>
                <w:sz w:val="16"/>
                <w:szCs w:val="16"/>
              </w:rPr>
            </w:pPr>
            <w:r>
              <w:rPr>
                <w:sz w:val="16"/>
                <w:szCs w:val="16"/>
              </w:rPr>
              <w:t>май</w:t>
            </w:r>
          </w:p>
        </w:tc>
        <w:tc>
          <w:tcPr>
            <w:tcW w:w="1418" w:type="dxa"/>
          </w:tcPr>
          <w:p w:rsidR="00EB1520" w:rsidRPr="005B4654" w:rsidRDefault="00EB1520" w:rsidP="00EB1520">
            <w:pPr>
              <w:ind w:left="-407" w:firstLine="407"/>
              <w:jc w:val="center"/>
              <w:rPr>
                <w:sz w:val="16"/>
                <w:szCs w:val="16"/>
              </w:rPr>
            </w:pPr>
            <w:r>
              <w:rPr>
                <w:sz w:val="16"/>
                <w:szCs w:val="16"/>
              </w:rPr>
              <w:t>25-30 ноябрь</w:t>
            </w:r>
          </w:p>
        </w:tc>
      </w:tr>
      <w:tr w:rsidR="00EB1520" w:rsidRPr="004A47FA" w:rsidTr="00DD4F3A">
        <w:tc>
          <w:tcPr>
            <w:tcW w:w="2307" w:type="dxa"/>
          </w:tcPr>
          <w:p w:rsidR="00EB1520" w:rsidRPr="00EF1A03" w:rsidRDefault="00EB1520" w:rsidP="00EB1520">
            <w:pPr>
              <w:jc w:val="both"/>
              <w:rPr>
                <w:b/>
                <w:sz w:val="20"/>
                <w:szCs w:val="20"/>
              </w:rPr>
            </w:pPr>
            <w:r w:rsidRPr="00EF1A03">
              <w:rPr>
                <w:b/>
                <w:sz w:val="20"/>
                <w:szCs w:val="20"/>
              </w:rPr>
              <w:t>Логопедия</w:t>
            </w:r>
          </w:p>
        </w:tc>
        <w:tc>
          <w:tcPr>
            <w:tcW w:w="1134" w:type="dxa"/>
          </w:tcPr>
          <w:p w:rsidR="00EB1520" w:rsidRPr="005B4654" w:rsidRDefault="00EB1520" w:rsidP="00EB1520">
            <w:pPr>
              <w:rPr>
                <w:sz w:val="16"/>
                <w:szCs w:val="16"/>
              </w:rPr>
            </w:pPr>
          </w:p>
        </w:tc>
        <w:tc>
          <w:tcPr>
            <w:tcW w:w="812" w:type="dxa"/>
          </w:tcPr>
          <w:p w:rsidR="00EB1520" w:rsidRPr="005B4654" w:rsidRDefault="00EB1520" w:rsidP="00EB1520">
            <w:pPr>
              <w:rPr>
                <w:sz w:val="16"/>
                <w:szCs w:val="16"/>
              </w:rPr>
            </w:pPr>
            <w:r>
              <w:rPr>
                <w:sz w:val="16"/>
                <w:szCs w:val="16"/>
              </w:rPr>
              <w:t>февраль</w:t>
            </w:r>
          </w:p>
        </w:tc>
        <w:tc>
          <w:tcPr>
            <w:tcW w:w="850" w:type="dxa"/>
          </w:tcPr>
          <w:p w:rsidR="00EB1520" w:rsidRPr="005B4654" w:rsidRDefault="00EB1520" w:rsidP="00EB1520">
            <w:pPr>
              <w:tabs>
                <w:tab w:val="left" w:pos="187"/>
              </w:tabs>
              <w:rPr>
                <w:sz w:val="16"/>
                <w:szCs w:val="16"/>
              </w:rPr>
            </w:pPr>
          </w:p>
        </w:tc>
        <w:tc>
          <w:tcPr>
            <w:tcW w:w="710" w:type="dxa"/>
          </w:tcPr>
          <w:p w:rsidR="00EB1520" w:rsidRPr="005B4654" w:rsidRDefault="00EB1520" w:rsidP="00EB1520">
            <w:pPr>
              <w:rPr>
                <w:sz w:val="16"/>
                <w:szCs w:val="16"/>
              </w:rPr>
            </w:pPr>
            <w:r>
              <w:rPr>
                <w:sz w:val="16"/>
                <w:szCs w:val="16"/>
              </w:rPr>
              <w:t>май</w:t>
            </w:r>
          </w:p>
        </w:tc>
        <w:tc>
          <w:tcPr>
            <w:tcW w:w="850" w:type="dxa"/>
          </w:tcPr>
          <w:p w:rsidR="00EB1520" w:rsidRPr="005B4654" w:rsidRDefault="00EB1520" w:rsidP="00EB1520">
            <w:pPr>
              <w:rPr>
                <w:sz w:val="16"/>
                <w:szCs w:val="16"/>
              </w:rPr>
            </w:pPr>
          </w:p>
        </w:tc>
        <w:tc>
          <w:tcPr>
            <w:tcW w:w="851" w:type="dxa"/>
          </w:tcPr>
          <w:p w:rsidR="00EB1520" w:rsidRPr="005B4654" w:rsidRDefault="00EB1520" w:rsidP="00EB1520">
            <w:pPr>
              <w:rPr>
                <w:sz w:val="16"/>
                <w:szCs w:val="16"/>
              </w:rPr>
            </w:pPr>
            <w:r>
              <w:rPr>
                <w:sz w:val="16"/>
                <w:szCs w:val="16"/>
              </w:rPr>
              <w:t>сентябрь</w:t>
            </w:r>
          </w:p>
        </w:tc>
        <w:tc>
          <w:tcPr>
            <w:tcW w:w="850" w:type="dxa"/>
          </w:tcPr>
          <w:p w:rsidR="00EB1520" w:rsidRDefault="00EB1520" w:rsidP="00EB1520">
            <w:pPr>
              <w:jc w:val="center"/>
              <w:rPr>
                <w:sz w:val="16"/>
                <w:szCs w:val="16"/>
              </w:rPr>
            </w:pPr>
            <w:r>
              <w:rPr>
                <w:sz w:val="16"/>
                <w:szCs w:val="16"/>
              </w:rPr>
              <w:t>20-24</w:t>
            </w:r>
          </w:p>
          <w:p w:rsidR="00EB1520" w:rsidRPr="005B4654" w:rsidRDefault="00EB1520" w:rsidP="00EB1520">
            <w:pPr>
              <w:jc w:val="center"/>
              <w:rPr>
                <w:sz w:val="16"/>
                <w:szCs w:val="16"/>
              </w:rPr>
            </w:pPr>
            <w:r>
              <w:rPr>
                <w:sz w:val="16"/>
                <w:szCs w:val="16"/>
              </w:rPr>
              <w:t>май</w:t>
            </w:r>
          </w:p>
        </w:tc>
        <w:tc>
          <w:tcPr>
            <w:tcW w:w="1418" w:type="dxa"/>
          </w:tcPr>
          <w:p w:rsidR="00EB1520" w:rsidRPr="005B4654" w:rsidRDefault="00EB1520" w:rsidP="00EB1520">
            <w:pPr>
              <w:ind w:left="-407" w:firstLine="407"/>
              <w:jc w:val="center"/>
              <w:rPr>
                <w:sz w:val="16"/>
                <w:szCs w:val="16"/>
              </w:rPr>
            </w:pPr>
            <w:r>
              <w:rPr>
                <w:sz w:val="16"/>
                <w:szCs w:val="16"/>
              </w:rPr>
              <w:t>25-30 ноябрь</w:t>
            </w:r>
          </w:p>
        </w:tc>
      </w:tr>
      <w:tr w:rsidR="00EB1520" w:rsidRPr="004A47FA" w:rsidTr="00DD4F3A">
        <w:tc>
          <w:tcPr>
            <w:tcW w:w="2307" w:type="dxa"/>
          </w:tcPr>
          <w:p w:rsidR="00EB1520" w:rsidRPr="00EF1A03" w:rsidRDefault="00EB1520" w:rsidP="00EB1520">
            <w:pPr>
              <w:jc w:val="both"/>
              <w:rPr>
                <w:b/>
                <w:sz w:val="20"/>
                <w:szCs w:val="20"/>
              </w:rPr>
            </w:pPr>
            <w:r>
              <w:rPr>
                <w:b/>
                <w:sz w:val="20"/>
                <w:szCs w:val="20"/>
              </w:rPr>
              <w:t>Педагогическое образование: учитель иностранного языка (а</w:t>
            </w:r>
            <w:r w:rsidRPr="00EF1A03">
              <w:rPr>
                <w:b/>
                <w:sz w:val="20"/>
                <w:szCs w:val="20"/>
              </w:rPr>
              <w:t>нглийский язык</w:t>
            </w:r>
            <w:r>
              <w:rPr>
                <w:b/>
                <w:sz w:val="20"/>
                <w:szCs w:val="20"/>
              </w:rPr>
              <w:t>)</w:t>
            </w:r>
          </w:p>
        </w:tc>
        <w:tc>
          <w:tcPr>
            <w:tcW w:w="1134" w:type="dxa"/>
          </w:tcPr>
          <w:p w:rsidR="00EB1520" w:rsidRPr="005B4654" w:rsidRDefault="00EB1520" w:rsidP="00EB1520">
            <w:pPr>
              <w:rPr>
                <w:sz w:val="16"/>
                <w:szCs w:val="16"/>
              </w:rPr>
            </w:pPr>
            <w:r>
              <w:rPr>
                <w:sz w:val="16"/>
                <w:szCs w:val="16"/>
              </w:rPr>
              <w:t>январь</w:t>
            </w:r>
          </w:p>
        </w:tc>
        <w:tc>
          <w:tcPr>
            <w:tcW w:w="812" w:type="dxa"/>
          </w:tcPr>
          <w:p w:rsidR="00EB1520" w:rsidRPr="005B4654" w:rsidRDefault="00EB1520" w:rsidP="00EB1520">
            <w:pPr>
              <w:rPr>
                <w:sz w:val="16"/>
                <w:szCs w:val="16"/>
              </w:rPr>
            </w:pPr>
          </w:p>
        </w:tc>
        <w:tc>
          <w:tcPr>
            <w:tcW w:w="850" w:type="dxa"/>
          </w:tcPr>
          <w:p w:rsidR="00EB1520" w:rsidRPr="005B4654" w:rsidRDefault="00EB1520" w:rsidP="00EB1520">
            <w:pPr>
              <w:rPr>
                <w:sz w:val="16"/>
                <w:szCs w:val="16"/>
              </w:rPr>
            </w:pPr>
            <w:r>
              <w:rPr>
                <w:sz w:val="16"/>
                <w:szCs w:val="16"/>
              </w:rPr>
              <w:t>май</w:t>
            </w:r>
          </w:p>
        </w:tc>
        <w:tc>
          <w:tcPr>
            <w:tcW w:w="710" w:type="dxa"/>
          </w:tcPr>
          <w:p w:rsidR="00EB1520" w:rsidRPr="005B4654" w:rsidRDefault="00EB1520" w:rsidP="00EB1520">
            <w:pPr>
              <w:rPr>
                <w:sz w:val="16"/>
                <w:szCs w:val="16"/>
              </w:rPr>
            </w:pPr>
          </w:p>
        </w:tc>
        <w:tc>
          <w:tcPr>
            <w:tcW w:w="850" w:type="dxa"/>
          </w:tcPr>
          <w:p w:rsidR="00EB1520" w:rsidRPr="005B4654" w:rsidRDefault="00EB1520" w:rsidP="00EB1520">
            <w:pPr>
              <w:rPr>
                <w:sz w:val="16"/>
                <w:szCs w:val="16"/>
              </w:rPr>
            </w:pPr>
            <w:r>
              <w:rPr>
                <w:sz w:val="16"/>
                <w:szCs w:val="16"/>
              </w:rPr>
              <w:t>октябрь</w:t>
            </w:r>
          </w:p>
        </w:tc>
        <w:tc>
          <w:tcPr>
            <w:tcW w:w="851" w:type="dxa"/>
          </w:tcPr>
          <w:p w:rsidR="00EB1520" w:rsidRPr="005B4654" w:rsidRDefault="00EB1520" w:rsidP="00EB1520">
            <w:pPr>
              <w:rPr>
                <w:sz w:val="16"/>
                <w:szCs w:val="16"/>
              </w:rPr>
            </w:pPr>
          </w:p>
        </w:tc>
        <w:tc>
          <w:tcPr>
            <w:tcW w:w="850" w:type="dxa"/>
          </w:tcPr>
          <w:p w:rsidR="00EB1520" w:rsidRDefault="00EB1520" w:rsidP="00EB1520">
            <w:pPr>
              <w:jc w:val="center"/>
              <w:rPr>
                <w:sz w:val="16"/>
                <w:szCs w:val="16"/>
              </w:rPr>
            </w:pPr>
            <w:r>
              <w:rPr>
                <w:sz w:val="16"/>
                <w:szCs w:val="16"/>
              </w:rPr>
              <w:t>20-24</w:t>
            </w:r>
          </w:p>
          <w:p w:rsidR="00EB1520" w:rsidRPr="005B4654" w:rsidRDefault="00EB1520" w:rsidP="00EB1520">
            <w:pPr>
              <w:jc w:val="center"/>
              <w:rPr>
                <w:sz w:val="16"/>
                <w:szCs w:val="16"/>
              </w:rPr>
            </w:pPr>
            <w:r>
              <w:rPr>
                <w:sz w:val="16"/>
                <w:szCs w:val="16"/>
              </w:rPr>
              <w:t>май</w:t>
            </w:r>
          </w:p>
        </w:tc>
        <w:tc>
          <w:tcPr>
            <w:tcW w:w="1418" w:type="dxa"/>
          </w:tcPr>
          <w:p w:rsidR="00EB1520" w:rsidRPr="005B4654" w:rsidRDefault="00EB1520" w:rsidP="00EB1520">
            <w:pPr>
              <w:ind w:left="-407" w:firstLine="407"/>
              <w:jc w:val="center"/>
              <w:rPr>
                <w:sz w:val="16"/>
                <w:szCs w:val="16"/>
              </w:rPr>
            </w:pPr>
            <w:r>
              <w:rPr>
                <w:sz w:val="16"/>
                <w:szCs w:val="16"/>
              </w:rPr>
              <w:t>25-30 ноябрь</w:t>
            </w:r>
          </w:p>
        </w:tc>
      </w:tr>
      <w:tr w:rsidR="00EB1520" w:rsidRPr="004A47FA" w:rsidTr="00DD4F3A">
        <w:tc>
          <w:tcPr>
            <w:tcW w:w="2307" w:type="dxa"/>
          </w:tcPr>
          <w:p w:rsidR="00EB1520" w:rsidRPr="007D68CE" w:rsidRDefault="00EB1520" w:rsidP="00EB1520">
            <w:pPr>
              <w:jc w:val="both"/>
              <w:rPr>
                <w:b/>
                <w:sz w:val="20"/>
                <w:szCs w:val="20"/>
              </w:rPr>
            </w:pPr>
            <w:r w:rsidRPr="00EF1A03">
              <w:rPr>
                <w:b/>
                <w:sz w:val="20"/>
                <w:szCs w:val="20"/>
              </w:rPr>
              <w:t>Информатика</w:t>
            </w:r>
          </w:p>
        </w:tc>
        <w:tc>
          <w:tcPr>
            <w:tcW w:w="1134" w:type="dxa"/>
          </w:tcPr>
          <w:p w:rsidR="00EB1520" w:rsidRPr="005B4654" w:rsidRDefault="00EB1520" w:rsidP="00EB1520">
            <w:pPr>
              <w:rPr>
                <w:sz w:val="16"/>
                <w:szCs w:val="16"/>
              </w:rPr>
            </w:pPr>
          </w:p>
        </w:tc>
        <w:tc>
          <w:tcPr>
            <w:tcW w:w="812" w:type="dxa"/>
          </w:tcPr>
          <w:p w:rsidR="00EB1520" w:rsidRPr="005B4654" w:rsidRDefault="00EB1520" w:rsidP="00EB1520">
            <w:pPr>
              <w:rPr>
                <w:sz w:val="16"/>
                <w:szCs w:val="16"/>
              </w:rPr>
            </w:pPr>
            <w:r>
              <w:rPr>
                <w:sz w:val="16"/>
                <w:szCs w:val="16"/>
              </w:rPr>
              <w:t>февраль</w:t>
            </w:r>
          </w:p>
        </w:tc>
        <w:tc>
          <w:tcPr>
            <w:tcW w:w="850" w:type="dxa"/>
          </w:tcPr>
          <w:p w:rsidR="00EB1520" w:rsidRPr="005B4654" w:rsidRDefault="00EB1520" w:rsidP="00EB1520">
            <w:pPr>
              <w:rPr>
                <w:sz w:val="16"/>
                <w:szCs w:val="16"/>
              </w:rPr>
            </w:pPr>
          </w:p>
        </w:tc>
        <w:tc>
          <w:tcPr>
            <w:tcW w:w="710" w:type="dxa"/>
          </w:tcPr>
          <w:p w:rsidR="00EB1520" w:rsidRPr="005B4654" w:rsidRDefault="00EB1520" w:rsidP="00EB1520">
            <w:pPr>
              <w:rPr>
                <w:sz w:val="16"/>
                <w:szCs w:val="16"/>
              </w:rPr>
            </w:pPr>
            <w:r>
              <w:rPr>
                <w:sz w:val="16"/>
                <w:szCs w:val="16"/>
              </w:rPr>
              <w:t>май</w:t>
            </w:r>
          </w:p>
        </w:tc>
        <w:tc>
          <w:tcPr>
            <w:tcW w:w="850" w:type="dxa"/>
          </w:tcPr>
          <w:p w:rsidR="00EB1520" w:rsidRPr="005B4654" w:rsidRDefault="00EB1520" w:rsidP="00EB1520">
            <w:pPr>
              <w:rPr>
                <w:sz w:val="16"/>
                <w:szCs w:val="16"/>
              </w:rPr>
            </w:pPr>
          </w:p>
        </w:tc>
        <w:tc>
          <w:tcPr>
            <w:tcW w:w="851" w:type="dxa"/>
          </w:tcPr>
          <w:p w:rsidR="00EB1520" w:rsidRPr="005B4654" w:rsidRDefault="00EB1520" w:rsidP="00EB1520">
            <w:pPr>
              <w:rPr>
                <w:sz w:val="16"/>
                <w:szCs w:val="16"/>
              </w:rPr>
            </w:pPr>
            <w:r>
              <w:rPr>
                <w:sz w:val="16"/>
                <w:szCs w:val="16"/>
              </w:rPr>
              <w:t>октябрь</w:t>
            </w:r>
          </w:p>
        </w:tc>
        <w:tc>
          <w:tcPr>
            <w:tcW w:w="850" w:type="dxa"/>
          </w:tcPr>
          <w:p w:rsidR="00EB1520" w:rsidRDefault="00EB1520" w:rsidP="00EB1520">
            <w:pPr>
              <w:jc w:val="center"/>
              <w:rPr>
                <w:sz w:val="16"/>
                <w:szCs w:val="16"/>
              </w:rPr>
            </w:pPr>
            <w:r>
              <w:rPr>
                <w:sz w:val="16"/>
                <w:szCs w:val="16"/>
              </w:rPr>
              <w:t>20-24</w:t>
            </w:r>
          </w:p>
          <w:p w:rsidR="00EB1520" w:rsidRPr="005B4654" w:rsidRDefault="00EB1520" w:rsidP="00EB1520">
            <w:pPr>
              <w:jc w:val="center"/>
              <w:rPr>
                <w:sz w:val="16"/>
                <w:szCs w:val="16"/>
              </w:rPr>
            </w:pPr>
            <w:r>
              <w:rPr>
                <w:sz w:val="16"/>
                <w:szCs w:val="16"/>
              </w:rPr>
              <w:t>май</w:t>
            </w:r>
          </w:p>
        </w:tc>
        <w:tc>
          <w:tcPr>
            <w:tcW w:w="1418" w:type="dxa"/>
          </w:tcPr>
          <w:p w:rsidR="00EB1520" w:rsidRPr="005B4654" w:rsidRDefault="00EB1520" w:rsidP="00EB1520">
            <w:pPr>
              <w:ind w:left="-407" w:firstLine="407"/>
              <w:jc w:val="center"/>
              <w:rPr>
                <w:sz w:val="16"/>
                <w:szCs w:val="16"/>
              </w:rPr>
            </w:pPr>
            <w:r>
              <w:rPr>
                <w:sz w:val="16"/>
                <w:szCs w:val="16"/>
              </w:rPr>
              <w:t>25-30 ноябрь</w:t>
            </w:r>
          </w:p>
        </w:tc>
      </w:tr>
      <w:tr w:rsidR="00EB1520" w:rsidRPr="004A47FA" w:rsidTr="00DD4F3A">
        <w:tc>
          <w:tcPr>
            <w:tcW w:w="2307" w:type="dxa"/>
          </w:tcPr>
          <w:p w:rsidR="00EB1520" w:rsidRPr="007D68CE" w:rsidRDefault="00EB1520" w:rsidP="00EB1520">
            <w:pPr>
              <w:jc w:val="both"/>
              <w:rPr>
                <w:b/>
                <w:sz w:val="20"/>
                <w:szCs w:val="20"/>
              </w:rPr>
            </w:pPr>
            <w:r>
              <w:rPr>
                <w:b/>
                <w:sz w:val="20"/>
                <w:szCs w:val="20"/>
              </w:rPr>
              <w:t>Педагогическое образование: учитель физической культуры</w:t>
            </w:r>
          </w:p>
        </w:tc>
        <w:tc>
          <w:tcPr>
            <w:tcW w:w="1134" w:type="dxa"/>
          </w:tcPr>
          <w:p w:rsidR="00EB1520" w:rsidRPr="005B4654" w:rsidRDefault="00EB1520" w:rsidP="00EB1520">
            <w:pPr>
              <w:rPr>
                <w:sz w:val="16"/>
                <w:szCs w:val="16"/>
              </w:rPr>
            </w:pPr>
            <w:r>
              <w:rPr>
                <w:sz w:val="16"/>
                <w:szCs w:val="16"/>
              </w:rPr>
              <w:t xml:space="preserve">декабрь </w:t>
            </w:r>
          </w:p>
        </w:tc>
        <w:tc>
          <w:tcPr>
            <w:tcW w:w="812" w:type="dxa"/>
          </w:tcPr>
          <w:p w:rsidR="00EB1520" w:rsidRPr="005B4654" w:rsidRDefault="00EB1520" w:rsidP="00EB1520">
            <w:pPr>
              <w:rPr>
                <w:sz w:val="16"/>
                <w:szCs w:val="16"/>
              </w:rPr>
            </w:pPr>
          </w:p>
        </w:tc>
        <w:tc>
          <w:tcPr>
            <w:tcW w:w="850" w:type="dxa"/>
          </w:tcPr>
          <w:p w:rsidR="00EB1520" w:rsidRPr="005B4654" w:rsidRDefault="00EB1520" w:rsidP="00EB1520">
            <w:pPr>
              <w:rPr>
                <w:sz w:val="16"/>
                <w:szCs w:val="16"/>
              </w:rPr>
            </w:pPr>
            <w:r>
              <w:rPr>
                <w:sz w:val="16"/>
                <w:szCs w:val="16"/>
              </w:rPr>
              <w:t>март</w:t>
            </w:r>
          </w:p>
        </w:tc>
        <w:tc>
          <w:tcPr>
            <w:tcW w:w="710" w:type="dxa"/>
          </w:tcPr>
          <w:p w:rsidR="00EB1520" w:rsidRPr="005B4654" w:rsidRDefault="00EB1520" w:rsidP="00EB1520">
            <w:pPr>
              <w:rPr>
                <w:sz w:val="16"/>
                <w:szCs w:val="16"/>
              </w:rPr>
            </w:pPr>
          </w:p>
        </w:tc>
        <w:tc>
          <w:tcPr>
            <w:tcW w:w="850" w:type="dxa"/>
          </w:tcPr>
          <w:p w:rsidR="00EB1520" w:rsidRPr="005B4654" w:rsidRDefault="00EB1520" w:rsidP="00EB1520">
            <w:pPr>
              <w:rPr>
                <w:sz w:val="16"/>
                <w:szCs w:val="16"/>
              </w:rPr>
            </w:pPr>
          </w:p>
        </w:tc>
        <w:tc>
          <w:tcPr>
            <w:tcW w:w="851" w:type="dxa"/>
          </w:tcPr>
          <w:p w:rsidR="00EB1520" w:rsidRPr="005B4654" w:rsidRDefault="00EB1520" w:rsidP="00EB1520">
            <w:pPr>
              <w:rPr>
                <w:sz w:val="16"/>
                <w:szCs w:val="16"/>
              </w:rPr>
            </w:pPr>
          </w:p>
        </w:tc>
        <w:tc>
          <w:tcPr>
            <w:tcW w:w="850" w:type="dxa"/>
          </w:tcPr>
          <w:p w:rsidR="00EB1520" w:rsidRDefault="00EB1520" w:rsidP="00EB1520">
            <w:pPr>
              <w:jc w:val="center"/>
              <w:rPr>
                <w:sz w:val="16"/>
                <w:szCs w:val="16"/>
              </w:rPr>
            </w:pPr>
            <w:r>
              <w:rPr>
                <w:sz w:val="16"/>
                <w:szCs w:val="16"/>
              </w:rPr>
              <w:t>20-24</w:t>
            </w:r>
          </w:p>
          <w:p w:rsidR="00EB1520" w:rsidRPr="005B4654" w:rsidRDefault="00EB1520" w:rsidP="00EB1520">
            <w:pPr>
              <w:jc w:val="center"/>
              <w:rPr>
                <w:sz w:val="16"/>
                <w:szCs w:val="16"/>
              </w:rPr>
            </w:pPr>
            <w:r>
              <w:rPr>
                <w:sz w:val="16"/>
                <w:szCs w:val="16"/>
              </w:rPr>
              <w:t>май</w:t>
            </w:r>
          </w:p>
        </w:tc>
        <w:tc>
          <w:tcPr>
            <w:tcW w:w="1418" w:type="dxa"/>
          </w:tcPr>
          <w:p w:rsidR="00EB1520" w:rsidRPr="005B4654" w:rsidRDefault="00EB1520" w:rsidP="00EB1520">
            <w:pPr>
              <w:ind w:left="-407" w:firstLine="407"/>
              <w:jc w:val="center"/>
              <w:rPr>
                <w:sz w:val="16"/>
                <w:szCs w:val="16"/>
              </w:rPr>
            </w:pPr>
            <w:r>
              <w:rPr>
                <w:sz w:val="16"/>
                <w:szCs w:val="16"/>
              </w:rPr>
              <w:t>25-30 ноябрь</w:t>
            </w:r>
          </w:p>
        </w:tc>
      </w:tr>
      <w:tr w:rsidR="00EB1520" w:rsidRPr="004A47FA" w:rsidTr="00DD4F3A">
        <w:tc>
          <w:tcPr>
            <w:tcW w:w="2307" w:type="dxa"/>
          </w:tcPr>
          <w:p w:rsidR="00EB1520" w:rsidRPr="00EF1A03" w:rsidRDefault="00EB1520" w:rsidP="00EB1520">
            <w:pPr>
              <w:jc w:val="both"/>
              <w:rPr>
                <w:b/>
                <w:sz w:val="20"/>
                <w:szCs w:val="20"/>
              </w:rPr>
            </w:pPr>
            <w:r w:rsidRPr="00EF1A03">
              <w:rPr>
                <w:b/>
                <w:sz w:val="20"/>
                <w:szCs w:val="20"/>
              </w:rPr>
              <w:t>Педагогическое образование: учитель начальных классов</w:t>
            </w:r>
          </w:p>
        </w:tc>
        <w:tc>
          <w:tcPr>
            <w:tcW w:w="1134" w:type="dxa"/>
          </w:tcPr>
          <w:p w:rsidR="00EB1520" w:rsidRPr="005B4654" w:rsidRDefault="00EB1520" w:rsidP="00EB1520">
            <w:pPr>
              <w:rPr>
                <w:sz w:val="16"/>
                <w:szCs w:val="16"/>
              </w:rPr>
            </w:pPr>
            <w:r>
              <w:rPr>
                <w:sz w:val="16"/>
                <w:szCs w:val="16"/>
              </w:rPr>
              <w:t>январь</w:t>
            </w:r>
          </w:p>
        </w:tc>
        <w:tc>
          <w:tcPr>
            <w:tcW w:w="812" w:type="dxa"/>
          </w:tcPr>
          <w:p w:rsidR="00EB1520" w:rsidRPr="005B4654" w:rsidRDefault="00EB1520" w:rsidP="00EB1520">
            <w:pPr>
              <w:rPr>
                <w:sz w:val="16"/>
                <w:szCs w:val="16"/>
              </w:rPr>
            </w:pPr>
          </w:p>
        </w:tc>
        <w:tc>
          <w:tcPr>
            <w:tcW w:w="850" w:type="dxa"/>
          </w:tcPr>
          <w:p w:rsidR="00EB1520" w:rsidRPr="005B4654" w:rsidRDefault="00EB1520" w:rsidP="00EB1520">
            <w:pPr>
              <w:rPr>
                <w:sz w:val="16"/>
                <w:szCs w:val="16"/>
              </w:rPr>
            </w:pPr>
          </w:p>
        </w:tc>
        <w:tc>
          <w:tcPr>
            <w:tcW w:w="710" w:type="dxa"/>
          </w:tcPr>
          <w:p w:rsidR="00EB1520" w:rsidRPr="00F916A9" w:rsidRDefault="00EB1520" w:rsidP="00EB1520">
            <w:pPr>
              <w:rPr>
                <w:sz w:val="16"/>
                <w:szCs w:val="16"/>
              </w:rPr>
            </w:pPr>
            <w:r>
              <w:rPr>
                <w:sz w:val="16"/>
                <w:szCs w:val="16"/>
              </w:rPr>
              <w:t>апрель</w:t>
            </w:r>
          </w:p>
        </w:tc>
        <w:tc>
          <w:tcPr>
            <w:tcW w:w="850" w:type="dxa"/>
          </w:tcPr>
          <w:p w:rsidR="00EB1520" w:rsidRPr="005B4654" w:rsidRDefault="00EB1520" w:rsidP="00EB1520">
            <w:pPr>
              <w:rPr>
                <w:sz w:val="16"/>
                <w:szCs w:val="16"/>
              </w:rPr>
            </w:pPr>
          </w:p>
        </w:tc>
        <w:tc>
          <w:tcPr>
            <w:tcW w:w="851" w:type="dxa"/>
          </w:tcPr>
          <w:p w:rsidR="00EB1520" w:rsidRPr="005B4654" w:rsidRDefault="00EB1520" w:rsidP="00EB1520">
            <w:pPr>
              <w:rPr>
                <w:sz w:val="16"/>
                <w:szCs w:val="16"/>
              </w:rPr>
            </w:pPr>
            <w:r>
              <w:rPr>
                <w:sz w:val="16"/>
                <w:szCs w:val="16"/>
              </w:rPr>
              <w:t>август</w:t>
            </w:r>
          </w:p>
        </w:tc>
        <w:tc>
          <w:tcPr>
            <w:tcW w:w="850" w:type="dxa"/>
          </w:tcPr>
          <w:p w:rsidR="00EB1520" w:rsidRDefault="00EB1520" w:rsidP="00EB1520">
            <w:pPr>
              <w:jc w:val="center"/>
              <w:rPr>
                <w:sz w:val="16"/>
                <w:szCs w:val="16"/>
              </w:rPr>
            </w:pPr>
            <w:r>
              <w:rPr>
                <w:sz w:val="16"/>
                <w:szCs w:val="16"/>
              </w:rPr>
              <w:t>20-24</w:t>
            </w:r>
          </w:p>
          <w:p w:rsidR="00EB1520" w:rsidRPr="005B4654" w:rsidRDefault="00EB1520" w:rsidP="00EB1520">
            <w:pPr>
              <w:jc w:val="center"/>
              <w:rPr>
                <w:sz w:val="16"/>
                <w:szCs w:val="16"/>
              </w:rPr>
            </w:pPr>
            <w:r>
              <w:rPr>
                <w:sz w:val="16"/>
                <w:szCs w:val="16"/>
              </w:rPr>
              <w:t>май</w:t>
            </w:r>
          </w:p>
        </w:tc>
        <w:tc>
          <w:tcPr>
            <w:tcW w:w="1418" w:type="dxa"/>
          </w:tcPr>
          <w:p w:rsidR="00EB1520" w:rsidRPr="005B4654" w:rsidRDefault="00EB1520" w:rsidP="00EB1520">
            <w:pPr>
              <w:ind w:left="-407" w:firstLine="407"/>
              <w:jc w:val="center"/>
              <w:rPr>
                <w:sz w:val="16"/>
                <w:szCs w:val="16"/>
              </w:rPr>
            </w:pPr>
            <w:r>
              <w:rPr>
                <w:sz w:val="16"/>
                <w:szCs w:val="16"/>
              </w:rPr>
              <w:t>25-30 ноябрь</w:t>
            </w:r>
          </w:p>
        </w:tc>
      </w:tr>
      <w:tr w:rsidR="00EB1520" w:rsidRPr="004A47FA" w:rsidTr="00DD4F3A">
        <w:tc>
          <w:tcPr>
            <w:tcW w:w="2307" w:type="dxa"/>
          </w:tcPr>
          <w:p w:rsidR="00EB1520" w:rsidRPr="00EF1A03" w:rsidRDefault="00EB1520" w:rsidP="00EB1520">
            <w:pPr>
              <w:jc w:val="both"/>
              <w:rPr>
                <w:b/>
                <w:sz w:val="20"/>
                <w:szCs w:val="20"/>
              </w:rPr>
            </w:pPr>
            <w:r w:rsidRPr="00EF1A03">
              <w:rPr>
                <w:b/>
                <w:sz w:val="20"/>
                <w:szCs w:val="20"/>
              </w:rPr>
              <w:t>Педагог дошкольного образования-1 группа</w:t>
            </w:r>
          </w:p>
          <w:p w:rsidR="00EB1520" w:rsidRPr="00EF1A03" w:rsidRDefault="00EB1520" w:rsidP="00EB1520">
            <w:pPr>
              <w:jc w:val="both"/>
              <w:rPr>
                <w:b/>
                <w:sz w:val="20"/>
                <w:szCs w:val="20"/>
              </w:rPr>
            </w:pPr>
          </w:p>
        </w:tc>
        <w:tc>
          <w:tcPr>
            <w:tcW w:w="1134" w:type="dxa"/>
          </w:tcPr>
          <w:p w:rsidR="00EB1520" w:rsidRPr="005B4654" w:rsidRDefault="00EB1520" w:rsidP="00EB1520">
            <w:pPr>
              <w:rPr>
                <w:sz w:val="16"/>
                <w:szCs w:val="16"/>
              </w:rPr>
            </w:pPr>
            <w:r>
              <w:rPr>
                <w:sz w:val="16"/>
                <w:szCs w:val="16"/>
              </w:rPr>
              <w:t>ноябрь 2018</w:t>
            </w:r>
          </w:p>
        </w:tc>
        <w:tc>
          <w:tcPr>
            <w:tcW w:w="812" w:type="dxa"/>
          </w:tcPr>
          <w:p w:rsidR="00EB1520" w:rsidRPr="005B4654" w:rsidRDefault="00EB1520" w:rsidP="00EB1520">
            <w:pPr>
              <w:rPr>
                <w:sz w:val="16"/>
                <w:szCs w:val="16"/>
              </w:rPr>
            </w:pPr>
          </w:p>
        </w:tc>
        <w:tc>
          <w:tcPr>
            <w:tcW w:w="850" w:type="dxa"/>
          </w:tcPr>
          <w:p w:rsidR="00EB1520" w:rsidRPr="005B4654" w:rsidRDefault="00EB1520" w:rsidP="00EB1520">
            <w:pPr>
              <w:rPr>
                <w:sz w:val="16"/>
                <w:szCs w:val="16"/>
              </w:rPr>
            </w:pPr>
            <w:r>
              <w:rPr>
                <w:sz w:val="16"/>
                <w:szCs w:val="16"/>
              </w:rPr>
              <w:t>февраль</w:t>
            </w:r>
          </w:p>
        </w:tc>
        <w:tc>
          <w:tcPr>
            <w:tcW w:w="710" w:type="dxa"/>
          </w:tcPr>
          <w:p w:rsidR="00EB1520" w:rsidRPr="00F916A9" w:rsidRDefault="00EB1520" w:rsidP="00EB1520">
            <w:pPr>
              <w:rPr>
                <w:b/>
                <w:sz w:val="16"/>
                <w:szCs w:val="16"/>
              </w:rPr>
            </w:pPr>
          </w:p>
        </w:tc>
        <w:tc>
          <w:tcPr>
            <w:tcW w:w="850" w:type="dxa"/>
          </w:tcPr>
          <w:p w:rsidR="00EB1520" w:rsidRPr="005B4654" w:rsidRDefault="00EB1520" w:rsidP="00EB1520">
            <w:pPr>
              <w:rPr>
                <w:sz w:val="16"/>
                <w:szCs w:val="16"/>
              </w:rPr>
            </w:pPr>
          </w:p>
        </w:tc>
        <w:tc>
          <w:tcPr>
            <w:tcW w:w="851" w:type="dxa"/>
          </w:tcPr>
          <w:p w:rsidR="00EB1520" w:rsidRPr="005B4654" w:rsidRDefault="00EB1520" w:rsidP="00EB1520">
            <w:pPr>
              <w:rPr>
                <w:sz w:val="16"/>
                <w:szCs w:val="16"/>
              </w:rPr>
            </w:pPr>
            <w:r>
              <w:rPr>
                <w:sz w:val="16"/>
                <w:szCs w:val="16"/>
              </w:rPr>
              <w:t>август</w:t>
            </w:r>
          </w:p>
        </w:tc>
        <w:tc>
          <w:tcPr>
            <w:tcW w:w="850" w:type="dxa"/>
          </w:tcPr>
          <w:p w:rsidR="00EB1520" w:rsidRDefault="00EB1520" w:rsidP="00EB1520">
            <w:pPr>
              <w:jc w:val="center"/>
              <w:rPr>
                <w:sz w:val="16"/>
                <w:szCs w:val="16"/>
              </w:rPr>
            </w:pPr>
            <w:r>
              <w:rPr>
                <w:sz w:val="16"/>
                <w:szCs w:val="16"/>
              </w:rPr>
              <w:t>20-24</w:t>
            </w:r>
          </w:p>
          <w:p w:rsidR="00EB1520" w:rsidRPr="005B4654" w:rsidRDefault="00EB1520" w:rsidP="00EB1520">
            <w:pPr>
              <w:jc w:val="center"/>
              <w:rPr>
                <w:sz w:val="16"/>
                <w:szCs w:val="16"/>
              </w:rPr>
            </w:pPr>
            <w:r>
              <w:rPr>
                <w:sz w:val="16"/>
                <w:szCs w:val="16"/>
              </w:rPr>
              <w:t>май</w:t>
            </w:r>
          </w:p>
        </w:tc>
        <w:tc>
          <w:tcPr>
            <w:tcW w:w="1418" w:type="dxa"/>
          </w:tcPr>
          <w:p w:rsidR="00EB1520" w:rsidRPr="005B4654" w:rsidRDefault="00EB1520" w:rsidP="00EB1520">
            <w:pPr>
              <w:ind w:left="-407" w:firstLine="407"/>
              <w:jc w:val="center"/>
              <w:rPr>
                <w:sz w:val="16"/>
                <w:szCs w:val="16"/>
              </w:rPr>
            </w:pPr>
            <w:r>
              <w:rPr>
                <w:sz w:val="16"/>
                <w:szCs w:val="16"/>
              </w:rPr>
              <w:t>25-30 ноябрь</w:t>
            </w:r>
          </w:p>
        </w:tc>
      </w:tr>
      <w:tr w:rsidR="00EB1520" w:rsidRPr="004A47FA" w:rsidTr="00DD4F3A">
        <w:tc>
          <w:tcPr>
            <w:tcW w:w="2307" w:type="dxa"/>
          </w:tcPr>
          <w:p w:rsidR="00EB1520" w:rsidRPr="00EF1A03" w:rsidRDefault="00EB1520" w:rsidP="00EB1520">
            <w:pPr>
              <w:jc w:val="both"/>
              <w:rPr>
                <w:b/>
                <w:sz w:val="20"/>
                <w:szCs w:val="20"/>
              </w:rPr>
            </w:pPr>
            <w:r w:rsidRPr="00EF1A03">
              <w:rPr>
                <w:b/>
                <w:sz w:val="20"/>
                <w:szCs w:val="20"/>
              </w:rPr>
              <w:lastRenderedPageBreak/>
              <w:t>Педагог дошкольного образования-2 группа</w:t>
            </w:r>
          </w:p>
        </w:tc>
        <w:tc>
          <w:tcPr>
            <w:tcW w:w="1134" w:type="dxa"/>
          </w:tcPr>
          <w:p w:rsidR="00EB1520" w:rsidRPr="005B4654" w:rsidRDefault="00EB1520" w:rsidP="00EB1520">
            <w:pPr>
              <w:rPr>
                <w:sz w:val="16"/>
                <w:szCs w:val="16"/>
              </w:rPr>
            </w:pPr>
            <w:r>
              <w:rPr>
                <w:sz w:val="16"/>
                <w:szCs w:val="16"/>
              </w:rPr>
              <w:t>декабрь 2018</w:t>
            </w:r>
          </w:p>
        </w:tc>
        <w:tc>
          <w:tcPr>
            <w:tcW w:w="812" w:type="dxa"/>
          </w:tcPr>
          <w:p w:rsidR="00EB1520" w:rsidRPr="005B4654" w:rsidRDefault="00EB1520" w:rsidP="00EB1520">
            <w:pPr>
              <w:rPr>
                <w:sz w:val="16"/>
                <w:szCs w:val="16"/>
              </w:rPr>
            </w:pPr>
          </w:p>
        </w:tc>
        <w:tc>
          <w:tcPr>
            <w:tcW w:w="850" w:type="dxa"/>
          </w:tcPr>
          <w:p w:rsidR="00EB1520" w:rsidRPr="005B4654" w:rsidRDefault="00EB1520" w:rsidP="00EB1520">
            <w:pPr>
              <w:rPr>
                <w:sz w:val="16"/>
                <w:szCs w:val="16"/>
              </w:rPr>
            </w:pPr>
          </w:p>
        </w:tc>
        <w:tc>
          <w:tcPr>
            <w:tcW w:w="710" w:type="dxa"/>
          </w:tcPr>
          <w:p w:rsidR="00EB1520" w:rsidRPr="005B4654" w:rsidRDefault="00EB1520" w:rsidP="00EB1520">
            <w:pPr>
              <w:rPr>
                <w:sz w:val="16"/>
                <w:szCs w:val="16"/>
              </w:rPr>
            </w:pPr>
            <w:r>
              <w:rPr>
                <w:sz w:val="16"/>
                <w:szCs w:val="16"/>
              </w:rPr>
              <w:t>март</w:t>
            </w:r>
          </w:p>
        </w:tc>
        <w:tc>
          <w:tcPr>
            <w:tcW w:w="850" w:type="dxa"/>
          </w:tcPr>
          <w:p w:rsidR="00EB1520" w:rsidRPr="005B4654" w:rsidRDefault="00EB1520" w:rsidP="00EB1520">
            <w:pPr>
              <w:rPr>
                <w:sz w:val="16"/>
                <w:szCs w:val="16"/>
              </w:rPr>
            </w:pPr>
          </w:p>
        </w:tc>
        <w:tc>
          <w:tcPr>
            <w:tcW w:w="851" w:type="dxa"/>
          </w:tcPr>
          <w:p w:rsidR="00EB1520" w:rsidRPr="005B4654" w:rsidRDefault="00EB1520" w:rsidP="00EB1520">
            <w:pPr>
              <w:rPr>
                <w:sz w:val="16"/>
                <w:szCs w:val="16"/>
              </w:rPr>
            </w:pPr>
            <w:r>
              <w:rPr>
                <w:sz w:val="16"/>
                <w:szCs w:val="16"/>
              </w:rPr>
              <w:t>сентябрь</w:t>
            </w:r>
          </w:p>
        </w:tc>
        <w:tc>
          <w:tcPr>
            <w:tcW w:w="850" w:type="dxa"/>
          </w:tcPr>
          <w:p w:rsidR="00EB1520" w:rsidRDefault="00EB1520" w:rsidP="00EB1520">
            <w:pPr>
              <w:jc w:val="center"/>
              <w:rPr>
                <w:sz w:val="16"/>
                <w:szCs w:val="16"/>
              </w:rPr>
            </w:pPr>
            <w:r>
              <w:rPr>
                <w:sz w:val="16"/>
                <w:szCs w:val="16"/>
              </w:rPr>
              <w:t>20-24</w:t>
            </w:r>
          </w:p>
          <w:p w:rsidR="00EB1520" w:rsidRPr="005B4654" w:rsidRDefault="00EB1520" w:rsidP="00EB1520">
            <w:pPr>
              <w:jc w:val="center"/>
              <w:rPr>
                <w:sz w:val="16"/>
                <w:szCs w:val="16"/>
              </w:rPr>
            </w:pPr>
            <w:r>
              <w:rPr>
                <w:sz w:val="16"/>
                <w:szCs w:val="16"/>
              </w:rPr>
              <w:t>май</w:t>
            </w:r>
          </w:p>
        </w:tc>
        <w:tc>
          <w:tcPr>
            <w:tcW w:w="1418" w:type="dxa"/>
          </w:tcPr>
          <w:p w:rsidR="00EB1520" w:rsidRPr="005B4654" w:rsidRDefault="00EB1520" w:rsidP="00EB1520">
            <w:pPr>
              <w:ind w:left="-407" w:firstLine="407"/>
              <w:jc w:val="center"/>
              <w:rPr>
                <w:sz w:val="16"/>
                <w:szCs w:val="16"/>
              </w:rPr>
            </w:pPr>
            <w:r>
              <w:rPr>
                <w:sz w:val="16"/>
                <w:szCs w:val="16"/>
              </w:rPr>
              <w:t>25-30 ноябрь</w:t>
            </w:r>
          </w:p>
        </w:tc>
      </w:tr>
      <w:tr w:rsidR="00EB1520" w:rsidRPr="004A47FA" w:rsidTr="00DD4F3A">
        <w:trPr>
          <w:trHeight w:val="402"/>
        </w:trPr>
        <w:tc>
          <w:tcPr>
            <w:tcW w:w="2307" w:type="dxa"/>
          </w:tcPr>
          <w:p w:rsidR="00EB1520" w:rsidRPr="00EF1A03" w:rsidRDefault="00EB1520" w:rsidP="00EB1520">
            <w:pPr>
              <w:jc w:val="both"/>
              <w:rPr>
                <w:b/>
                <w:sz w:val="20"/>
                <w:szCs w:val="20"/>
              </w:rPr>
            </w:pPr>
            <w:r>
              <w:rPr>
                <w:b/>
                <w:sz w:val="20"/>
                <w:szCs w:val="20"/>
              </w:rPr>
              <w:t>Социальная педагогика</w:t>
            </w:r>
          </w:p>
          <w:p w:rsidR="00EB1520" w:rsidRPr="00EF1A03" w:rsidRDefault="00EB1520" w:rsidP="00EB1520">
            <w:pPr>
              <w:jc w:val="both"/>
              <w:rPr>
                <w:b/>
                <w:sz w:val="20"/>
                <w:szCs w:val="20"/>
              </w:rPr>
            </w:pPr>
          </w:p>
        </w:tc>
        <w:tc>
          <w:tcPr>
            <w:tcW w:w="1134" w:type="dxa"/>
          </w:tcPr>
          <w:p w:rsidR="00EB1520" w:rsidRPr="005B4654" w:rsidRDefault="00EB1520" w:rsidP="00EB1520">
            <w:pPr>
              <w:rPr>
                <w:sz w:val="16"/>
                <w:szCs w:val="16"/>
              </w:rPr>
            </w:pPr>
          </w:p>
        </w:tc>
        <w:tc>
          <w:tcPr>
            <w:tcW w:w="812" w:type="dxa"/>
          </w:tcPr>
          <w:p w:rsidR="00EB1520" w:rsidRPr="005B4654" w:rsidRDefault="00EB1520" w:rsidP="00EB1520">
            <w:pPr>
              <w:rPr>
                <w:sz w:val="16"/>
                <w:szCs w:val="16"/>
              </w:rPr>
            </w:pPr>
            <w:r>
              <w:rPr>
                <w:sz w:val="16"/>
                <w:szCs w:val="16"/>
              </w:rPr>
              <w:t>февраль</w:t>
            </w:r>
          </w:p>
        </w:tc>
        <w:tc>
          <w:tcPr>
            <w:tcW w:w="850" w:type="dxa"/>
          </w:tcPr>
          <w:p w:rsidR="00EB1520" w:rsidRPr="005B4654" w:rsidRDefault="00EB1520" w:rsidP="00EB1520">
            <w:pPr>
              <w:rPr>
                <w:sz w:val="16"/>
                <w:szCs w:val="16"/>
              </w:rPr>
            </w:pPr>
          </w:p>
        </w:tc>
        <w:tc>
          <w:tcPr>
            <w:tcW w:w="710" w:type="dxa"/>
          </w:tcPr>
          <w:p w:rsidR="00EB1520" w:rsidRPr="005B4654" w:rsidRDefault="00EB1520" w:rsidP="00EB1520">
            <w:pPr>
              <w:rPr>
                <w:sz w:val="16"/>
                <w:szCs w:val="16"/>
              </w:rPr>
            </w:pPr>
            <w:r>
              <w:rPr>
                <w:sz w:val="16"/>
                <w:szCs w:val="16"/>
              </w:rPr>
              <w:t>май</w:t>
            </w:r>
          </w:p>
        </w:tc>
        <w:tc>
          <w:tcPr>
            <w:tcW w:w="850" w:type="dxa"/>
          </w:tcPr>
          <w:p w:rsidR="00EB1520" w:rsidRPr="005B4654" w:rsidRDefault="00EB1520" w:rsidP="00EB1520">
            <w:pPr>
              <w:rPr>
                <w:sz w:val="16"/>
                <w:szCs w:val="16"/>
              </w:rPr>
            </w:pPr>
          </w:p>
        </w:tc>
        <w:tc>
          <w:tcPr>
            <w:tcW w:w="851" w:type="dxa"/>
          </w:tcPr>
          <w:p w:rsidR="00EB1520" w:rsidRPr="005B4654" w:rsidRDefault="00EB1520" w:rsidP="00EB1520">
            <w:pPr>
              <w:rPr>
                <w:sz w:val="16"/>
                <w:szCs w:val="16"/>
              </w:rPr>
            </w:pPr>
            <w:r>
              <w:rPr>
                <w:sz w:val="16"/>
                <w:szCs w:val="16"/>
              </w:rPr>
              <w:t>октябрь</w:t>
            </w:r>
          </w:p>
        </w:tc>
        <w:tc>
          <w:tcPr>
            <w:tcW w:w="850" w:type="dxa"/>
          </w:tcPr>
          <w:p w:rsidR="00EB1520" w:rsidRDefault="00EB1520" w:rsidP="00EB1520">
            <w:pPr>
              <w:jc w:val="center"/>
              <w:rPr>
                <w:sz w:val="16"/>
                <w:szCs w:val="16"/>
              </w:rPr>
            </w:pPr>
            <w:r>
              <w:rPr>
                <w:sz w:val="16"/>
                <w:szCs w:val="16"/>
              </w:rPr>
              <w:t>20-24</w:t>
            </w:r>
          </w:p>
          <w:p w:rsidR="00EB1520" w:rsidRPr="005B4654" w:rsidRDefault="00EB1520" w:rsidP="00EB1520">
            <w:pPr>
              <w:jc w:val="center"/>
              <w:rPr>
                <w:sz w:val="16"/>
                <w:szCs w:val="16"/>
              </w:rPr>
            </w:pPr>
            <w:r>
              <w:rPr>
                <w:sz w:val="16"/>
                <w:szCs w:val="16"/>
              </w:rPr>
              <w:t>май</w:t>
            </w:r>
          </w:p>
        </w:tc>
        <w:tc>
          <w:tcPr>
            <w:tcW w:w="1418" w:type="dxa"/>
          </w:tcPr>
          <w:p w:rsidR="00EB1520" w:rsidRPr="005B4654" w:rsidRDefault="00EB1520" w:rsidP="00EB1520">
            <w:pPr>
              <w:ind w:left="-407" w:firstLine="407"/>
              <w:jc w:val="center"/>
              <w:rPr>
                <w:sz w:val="16"/>
                <w:szCs w:val="16"/>
              </w:rPr>
            </w:pPr>
            <w:r>
              <w:rPr>
                <w:sz w:val="16"/>
                <w:szCs w:val="16"/>
              </w:rPr>
              <w:t>25-30 ноябрь</w:t>
            </w:r>
          </w:p>
        </w:tc>
      </w:tr>
      <w:tr w:rsidR="00EB1520" w:rsidRPr="004A47FA" w:rsidTr="00DD4F3A">
        <w:trPr>
          <w:trHeight w:val="402"/>
        </w:trPr>
        <w:tc>
          <w:tcPr>
            <w:tcW w:w="2307" w:type="dxa"/>
          </w:tcPr>
          <w:p w:rsidR="00EB1520" w:rsidRPr="00EF1A03" w:rsidRDefault="00EB1520" w:rsidP="00EB1520">
            <w:pPr>
              <w:jc w:val="both"/>
              <w:rPr>
                <w:b/>
                <w:sz w:val="20"/>
                <w:szCs w:val="20"/>
              </w:rPr>
            </w:pPr>
            <w:r>
              <w:rPr>
                <w:b/>
                <w:sz w:val="20"/>
                <w:szCs w:val="20"/>
              </w:rPr>
              <w:t>Педагогическое образование: преподаватель организатор ОБЖ и НВП</w:t>
            </w:r>
          </w:p>
        </w:tc>
        <w:tc>
          <w:tcPr>
            <w:tcW w:w="1134" w:type="dxa"/>
          </w:tcPr>
          <w:p w:rsidR="00EB1520" w:rsidRPr="005B4654" w:rsidRDefault="00EB1520" w:rsidP="00EB1520">
            <w:pPr>
              <w:rPr>
                <w:sz w:val="16"/>
                <w:szCs w:val="16"/>
              </w:rPr>
            </w:pPr>
            <w:r>
              <w:rPr>
                <w:sz w:val="16"/>
                <w:szCs w:val="16"/>
              </w:rPr>
              <w:t>февраль</w:t>
            </w:r>
          </w:p>
        </w:tc>
        <w:tc>
          <w:tcPr>
            <w:tcW w:w="812" w:type="dxa"/>
          </w:tcPr>
          <w:p w:rsidR="00EB1520" w:rsidRPr="005B4654" w:rsidRDefault="00EB1520" w:rsidP="00EB1520">
            <w:pPr>
              <w:rPr>
                <w:sz w:val="16"/>
                <w:szCs w:val="16"/>
              </w:rPr>
            </w:pPr>
          </w:p>
        </w:tc>
        <w:tc>
          <w:tcPr>
            <w:tcW w:w="850" w:type="dxa"/>
          </w:tcPr>
          <w:p w:rsidR="00EB1520" w:rsidRPr="005B4654" w:rsidRDefault="00EB1520" w:rsidP="00EB1520">
            <w:pPr>
              <w:rPr>
                <w:sz w:val="16"/>
                <w:szCs w:val="16"/>
              </w:rPr>
            </w:pPr>
            <w:r>
              <w:rPr>
                <w:sz w:val="16"/>
                <w:szCs w:val="16"/>
              </w:rPr>
              <w:t>май</w:t>
            </w:r>
          </w:p>
        </w:tc>
        <w:tc>
          <w:tcPr>
            <w:tcW w:w="710" w:type="dxa"/>
          </w:tcPr>
          <w:p w:rsidR="00EB1520" w:rsidRPr="005B4654" w:rsidRDefault="00EB1520" w:rsidP="00EB1520">
            <w:pPr>
              <w:rPr>
                <w:sz w:val="16"/>
                <w:szCs w:val="16"/>
              </w:rPr>
            </w:pPr>
          </w:p>
        </w:tc>
        <w:tc>
          <w:tcPr>
            <w:tcW w:w="850" w:type="dxa"/>
          </w:tcPr>
          <w:p w:rsidR="00EB1520" w:rsidRPr="005B4654" w:rsidRDefault="00EB1520" w:rsidP="00EB1520">
            <w:pPr>
              <w:rPr>
                <w:sz w:val="16"/>
                <w:szCs w:val="16"/>
              </w:rPr>
            </w:pPr>
          </w:p>
        </w:tc>
        <w:tc>
          <w:tcPr>
            <w:tcW w:w="851" w:type="dxa"/>
          </w:tcPr>
          <w:p w:rsidR="00EB1520" w:rsidRPr="005B4654" w:rsidRDefault="00EB1520" w:rsidP="00EB1520">
            <w:pPr>
              <w:rPr>
                <w:sz w:val="16"/>
                <w:szCs w:val="16"/>
              </w:rPr>
            </w:pPr>
            <w:r>
              <w:rPr>
                <w:sz w:val="16"/>
                <w:szCs w:val="16"/>
              </w:rPr>
              <w:t>сентябрь</w:t>
            </w:r>
          </w:p>
        </w:tc>
        <w:tc>
          <w:tcPr>
            <w:tcW w:w="850" w:type="dxa"/>
          </w:tcPr>
          <w:p w:rsidR="00EB1520" w:rsidRDefault="00EB1520" w:rsidP="00EB1520">
            <w:pPr>
              <w:jc w:val="center"/>
              <w:rPr>
                <w:sz w:val="16"/>
                <w:szCs w:val="16"/>
              </w:rPr>
            </w:pPr>
            <w:r>
              <w:rPr>
                <w:sz w:val="16"/>
                <w:szCs w:val="16"/>
              </w:rPr>
              <w:t>20-24</w:t>
            </w:r>
          </w:p>
          <w:p w:rsidR="00EB1520" w:rsidRPr="005B4654" w:rsidRDefault="00EB1520" w:rsidP="00EB1520">
            <w:pPr>
              <w:jc w:val="center"/>
              <w:rPr>
                <w:sz w:val="16"/>
                <w:szCs w:val="16"/>
              </w:rPr>
            </w:pPr>
            <w:r>
              <w:rPr>
                <w:sz w:val="16"/>
                <w:szCs w:val="16"/>
              </w:rPr>
              <w:t>май</w:t>
            </w:r>
          </w:p>
        </w:tc>
        <w:tc>
          <w:tcPr>
            <w:tcW w:w="1418" w:type="dxa"/>
          </w:tcPr>
          <w:p w:rsidR="00EB1520" w:rsidRPr="005B4654" w:rsidRDefault="00EB1520" w:rsidP="00EB1520">
            <w:pPr>
              <w:ind w:left="-407" w:firstLine="407"/>
              <w:jc w:val="center"/>
              <w:rPr>
                <w:sz w:val="16"/>
                <w:szCs w:val="16"/>
              </w:rPr>
            </w:pPr>
            <w:r>
              <w:rPr>
                <w:sz w:val="16"/>
                <w:szCs w:val="16"/>
              </w:rPr>
              <w:t>25-30 ноябрь</w:t>
            </w:r>
          </w:p>
        </w:tc>
      </w:tr>
    </w:tbl>
    <w:p w:rsidR="009A090C" w:rsidRDefault="009A090C" w:rsidP="00122E39">
      <w:pPr>
        <w:pStyle w:val="a3"/>
        <w:jc w:val="center"/>
        <w:rPr>
          <w:b/>
          <w:bCs/>
          <w:lang w:val="en-US"/>
        </w:rPr>
      </w:pPr>
    </w:p>
    <w:p w:rsidR="00122E39" w:rsidRPr="0037133E" w:rsidRDefault="00122E39" w:rsidP="00122E39">
      <w:pPr>
        <w:pStyle w:val="a3"/>
        <w:jc w:val="center"/>
        <w:rPr>
          <w:b/>
          <w:bCs/>
        </w:rPr>
      </w:pPr>
      <w:r w:rsidRPr="0037133E">
        <w:rPr>
          <w:b/>
          <w:bCs/>
          <w:lang w:val="en-US"/>
        </w:rPr>
        <w:t>II</w:t>
      </w:r>
      <w:r w:rsidRPr="0037133E">
        <w:rPr>
          <w:b/>
          <w:bCs/>
        </w:rPr>
        <w:t>. Организационно-методические мероприятия</w:t>
      </w:r>
    </w:p>
    <w:p w:rsidR="00122E39" w:rsidRDefault="00122E39" w:rsidP="008B1D3B">
      <w:pPr>
        <w:pStyle w:val="a3"/>
        <w:spacing w:after="0"/>
        <w:jc w:val="center"/>
        <w:rPr>
          <w:b/>
          <w:bCs/>
        </w:rPr>
      </w:pPr>
      <w:r w:rsidRPr="0037133E">
        <w:rPr>
          <w:b/>
          <w:bCs/>
        </w:rPr>
        <w:t>Конкурс</w:t>
      </w:r>
    </w:p>
    <w:p w:rsidR="0037133E" w:rsidRDefault="0037133E" w:rsidP="008B1D3B">
      <w:pPr>
        <w:pStyle w:val="a3"/>
        <w:spacing w:after="0"/>
        <w:jc w:val="center"/>
        <w:rPr>
          <w:b/>
          <w:bCs/>
        </w:rPr>
      </w:pPr>
      <w:r>
        <w:rPr>
          <w:b/>
          <w:bCs/>
        </w:rPr>
        <w:t>Школ</w:t>
      </w:r>
      <w:r w:rsidR="00045A47">
        <w:rPr>
          <w:b/>
          <w:bCs/>
        </w:rPr>
        <w:t>а</w:t>
      </w:r>
      <w:r w:rsidR="00831D3B">
        <w:rPr>
          <w:b/>
          <w:bCs/>
        </w:rPr>
        <w:t xml:space="preserve"> молодого педагога</w:t>
      </w:r>
    </w:p>
    <w:p w:rsidR="0037133E" w:rsidRPr="00A91560" w:rsidRDefault="0037133E" w:rsidP="008B1D3B">
      <w:pPr>
        <w:ind w:firstLine="567"/>
        <w:jc w:val="both"/>
        <w:rPr>
          <w:b/>
        </w:rPr>
      </w:pPr>
      <w:r w:rsidRPr="00A91560">
        <w:rPr>
          <w:b/>
        </w:rPr>
        <w:t xml:space="preserve">Сроки проведения: </w:t>
      </w:r>
      <w:r w:rsidR="00045A47" w:rsidRPr="00857373">
        <w:rPr>
          <w:b/>
        </w:rPr>
        <w:t>2</w:t>
      </w:r>
      <w:r w:rsidR="00831D3B" w:rsidRPr="00857373">
        <w:rPr>
          <w:b/>
        </w:rPr>
        <w:t>5октября</w:t>
      </w:r>
      <w:r w:rsidR="00857373">
        <w:rPr>
          <w:b/>
        </w:rPr>
        <w:t xml:space="preserve"> </w:t>
      </w:r>
      <w:r w:rsidRPr="00857373">
        <w:rPr>
          <w:b/>
        </w:rPr>
        <w:t>2019 г.</w:t>
      </w:r>
    </w:p>
    <w:p w:rsidR="0037133E" w:rsidRDefault="0037133E" w:rsidP="00857373">
      <w:pPr>
        <w:ind w:firstLine="567"/>
        <w:jc w:val="both"/>
      </w:pPr>
      <w:r w:rsidRPr="00A91560">
        <w:rPr>
          <w:b/>
        </w:rPr>
        <w:t xml:space="preserve">Категория участников: </w:t>
      </w:r>
      <w:r>
        <w:t>молодыые педагоги образовательныхорганизаций</w:t>
      </w:r>
      <w:r w:rsidR="00857373">
        <w:t xml:space="preserve"> </w:t>
      </w:r>
      <w:r w:rsidR="00831D3B">
        <w:t>(</w:t>
      </w:r>
      <w:r w:rsidR="00831D3B" w:rsidRPr="00831D3B">
        <w:rPr>
          <w:i/>
        </w:rPr>
        <w:t>4 команды по 5 человек</w:t>
      </w:r>
      <w:r w:rsidR="00831D3B">
        <w:t>)</w:t>
      </w:r>
    </w:p>
    <w:p w:rsidR="0037133E" w:rsidRPr="00947CDE" w:rsidRDefault="0037133E" w:rsidP="008B1D3B">
      <w:pPr>
        <w:ind w:firstLine="567"/>
        <w:jc w:val="both"/>
        <w:rPr>
          <w:color w:val="FF0000"/>
        </w:rPr>
      </w:pPr>
      <w:r w:rsidRPr="00947CDE">
        <w:rPr>
          <w:b/>
        </w:rPr>
        <w:t>Цель:</w:t>
      </w:r>
      <w:r w:rsidR="00857373">
        <w:rPr>
          <w:b/>
        </w:rPr>
        <w:t xml:space="preserve"> </w:t>
      </w:r>
      <w:r w:rsidR="00680B2D">
        <w:t>Объединение молодых педагогов образовательныхорганизаций, обмен опытом работы в команде.</w:t>
      </w:r>
    </w:p>
    <w:p w:rsidR="0037133E" w:rsidRPr="008947ED" w:rsidRDefault="0037133E" w:rsidP="008B1D3B">
      <w:pPr>
        <w:ind w:firstLine="567"/>
        <w:jc w:val="both"/>
      </w:pPr>
      <w:r w:rsidRPr="00947CDE">
        <w:rPr>
          <w:b/>
        </w:rPr>
        <w:t>Ответственные:</w:t>
      </w:r>
      <w:r w:rsidR="00680B2D" w:rsidRPr="0083423F">
        <w:rPr>
          <w:b/>
        </w:rPr>
        <w:t>Данзырын Ч.О.,</w:t>
      </w:r>
      <w:r w:rsidR="00857373">
        <w:rPr>
          <w:b/>
        </w:rPr>
        <w:t xml:space="preserve"> </w:t>
      </w:r>
      <w:r w:rsidR="00680B2D">
        <w:t>Бичемей А.К.,</w:t>
      </w:r>
      <w:r w:rsidR="00857373">
        <w:t xml:space="preserve"> </w:t>
      </w:r>
      <w:r w:rsidR="00680B2D">
        <w:t>Хорлуу М.В.,</w:t>
      </w:r>
      <w:r w:rsidR="00857373">
        <w:t xml:space="preserve"> </w:t>
      </w:r>
      <w:r w:rsidR="00680B2D">
        <w:t>Ондаар О.М.</w:t>
      </w:r>
    </w:p>
    <w:p w:rsidR="003337AA" w:rsidRDefault="003337AA" w:rsidP="00953539">
      <w:pPr>
        <w:pStyle w:val="a3"/>
        <w:rPr>
          <w:b/>
          <w:bCs/>
        </w:rPr>
      </w:pPr>
    </w:p>
    <w:p w:rsidR="000A1200" w:rsidRPr="0066082E" w:rsidRDefault="000A1200" w:rsidP="008B1D3B">
      <w:pPr>
        <w:pStyle w:val="a3"/>
        <w:spacing w:after="0"/>
        <w:jc w:val="center"/>
        <w:rPr>
          <w:b/>
          <w:bCs/>
        </w:rPr>
      </w:pPr>
      <w:r w:rsidRPr="0066082E">
        <w:rPr>
          <w:b/>
          <w:bCs/>
        </w:rPr>
        <w:t>Конкурс</w:t>
      </w:r>
    </w:p>
    <w:p w:rsidR="000A1200" w:rsidRPr="0066082E" w:rsidRDefault="000A1200" w:rsidP="008B1D3B">
      <w:pPr>
        <w:pStyle w:val="a3"/>
        <w:spacing w:after="0"/>
        <w:jc w:val="center"/>
        <w:rPr>
          <w:b/>
          <w:bCs/>
        </w:rPr>
      </w:pPr>
      <w:r w:rsidRPr="0066082E">
        <w:rPr>
          <w:b/>
          <w:bCs/>
        </w:rPr>
        <w:t>«Лучший видео урок»</w:t>
      </w:r>
    </w:p>
    <w:p w:rsidR="00A311CD" w:rsidRPr="00A91560" w:rsidRDefault="00A311CD" w:rsidP="008B1D3B">
      <w:pPr>
        <w:ind w:firstLine="567"/>
        <w:rPr>
          <w:b/>
        </w:rPr>
      </w:pPr>
      <w:r w:rsidRPr="00A91560">
        <w:rPr>
          <w:b/>
        </w:rPr>
        <w:t xml:space="preserve">Сроки проведения: </w:t>
      </w:r>
      <w:r>
        <w:rPr>
          <w:b/>
        </w:rPr>
        <w:t xml:space="preserve">15 февраля </w:t>
      </w:r>
      <w:r w:rsidRPr="00857373">
        <w:rPr>
          <w:b/>
        </w:rPr>
        <w:t>2019 г.</w:t>
      </w:r>
    </w:p>
    <w:p w:rsidR="00A311CD" w:rsidRDefault="00A311CD" w:rsidP="008B1D3B">
      <w:pPr>
        <w:ind w:firstLine="567"/>
        <w:jc w:val="both"/>
      </w:pPr>
      <w:r w:rsidRPr="00A91560">
        <w:rPr>
          <w:b/>
        </w:rPr>
        <w:t xml:space="preserve">Категория участников: </w:t>
      </w:r>
      <w:r>
        <w:t>молодыые педагоги образовательных организаций, педагоги-наставники.</w:t>
      </w:r>
    </w:p>
    <w:p w:rsidR="00A311CD" w:rsidRDefault="00A311CD" w:rsidP="008B1D3B">
      <w:pPr>
        <w:ind w:firstLine="567"/>
        <w:jc w:val="both"/>
      </w:pPr>
      <w:r w:rsidRPr="00947CDE">
        <w:rPr>
          <w:b/>
        </w:rPr>
        <w:t>Ответственные:</w:t>
      </w:r>
      <w:r w:rsidR="00857373">
        <w:rPr>
          <w:b/>
        </w:rPr>
        <w:t xml:space="preserve"> </w:t>
      </w:r>
      <w:r w:rsidRPr="009F1436">
        <w:t>Данзырын Ч.О.,</w:t>
      </w:r>
      <w:r w:rsidR="00857373" w:rsidRPr="009F1436">
        <w:t xml:space="preserve"> </w:t>
      </w:r>
      <w:r>
        <w:t>Бичемей А.К.,</w:t>
      </w:r>
      <w:r w:rsidR="00857373">
        <w:t xml:space="preserve"> </w:t>
      </w:r>
      <w:r>
        <w:t>Хорлуу М.В.,</w:t>
      </w:r>
      <w:r w:rsidR="00857373">
        <w:t xml:space="preserve"> </w:t>
      </w:r>
      <w:r>
        <w:t>Ондаар О.М.</w:t>
      </w:r>
    </w:p>
    <w:p w:rsidR="008B1D3B" w:rsidRDefault="008B1D3B" w:rsidP="00B50AFA">
      <w:pPr>
        <w:contextualSpacing/>
        <w:jc w:val="center"/>
        <w:rPr>
          <w:b/>
        </w:rPr>
      </w:pPr>
    </w:p>
    <w:p w:rsidR="00B50AFA" w:rsidRDefault="00B50AFA" w:rsidP="00B50AFA">
      <w:pPr>
        <w:contextualSpacing/>
        <w:jc w:val="center"/>
        <w:rPr>
          <w:b/>
        </w:rPr>
      </w:pPr>
      <w:r>
        <w:rPr>
          <w:b/>
        </w:rPr>
        <w:t>Форум</w:t>
      </w:r>
    </w:p>
    <w:p w:rsidR="00B50AFA" w:rsidRDefault="00B50AFA" w:rsidP="00B50AFA">
      <w:pPr>
        <w:contextualSpacing/>
        <w:jc w:val="center"/>
        <w:rPr>
          <w:b/>
        </w:rPr>
      </w:pPr>
      <w:r>
        <w:rPr>
          <w:b/>
        </w:rPr>
        <w:t>м</w:t>
      </w:r>
      <w:r w:rsidRPr="00DF5601">
        <w:rPr>
          <w:b/>
        </w:rPr>
        <w:t>олодых педагогов «Новое поколение»</w:t>
      </w:r>
    </w:p>
    <w:p w:rsidR="00B50AFA" w:rsidRPr="00DD5E10" w:rsidRDefault="00B50AFA" w:rsidP="008B1D3B">
      <w:pPr>
        <w:ind w:firstLine="567"/>
        <w:jc w:val="both"/>
      </w:pPr>
      <w:r w:rsidRPr="00DD5E10">
        <w:rPr>
          <w:b/>
        </w:rPr>
        <w:t>Сроки проведения</w:t>
      </w:r>
      <w:r w:rsidRPr="00DD5E10">
        <w:t xml:space="preserve">: </w:t>
      </w:r>
      <w:r w:rsidRPr="00DF5601">
        <w:rPr>
          <w:b/>
        </w:rPr>
        <w:t>21-25 октября</w:t>
      </w:r>
      <w:r w:rsidRPr="00DD5E10">
        <w:t xml:space="preserve"> </w:t>
      </w:r>
      <w:r w:rsidRPr="00857373">
        <w:rPr>
          <w:b/>
        </w:rPr>
        <w:t>2019 г.</w:t>
      </w:r>
    </w:p>
    <w:p w:rsidR="00B50AFA" w:rsidRPr="00DD5E10" w:rsidRDefault="00B50AFA" w:rsidP="008B1D3B">
      <w:pPr>
        <w:ind w:firstLine="567"/>
        <w:jc w:val="both"/>
      </w:pPr>
      <w:r w:rsidRPr="00DD5E10">
        <w:rPr>
          <w:b/>
        </w:rPr>
        <w:t>Цель:</w:t>
      </w:r>
      <w:r w:rsidR="00857373">
        <w:rPr>
          <w:b/>
        </w:rPr>
        <w:t xml:space="preserve"> </w:t>
      </w:r>
      <w:r>
        <w:t>Повышение профессиональных и личностных качеств молодых педагогов, повышение престижа профессии педагога</w:t>
      </w:r>
      <w:r w:rsidRPr="00DD5E10">
        <w:t>.</w:t>
      </w:r>
    </w:p>
    <w:p w:rsidR="00B50AFA" w:rsidRPr="00DD5E10" w:rsidRDefault="00B50AFA" w:rsidP="008B1D3B">
      <w:pPr>
        <w:ind w:firstLine="567"/>
        <w:jc w:val="both"/>
      </w:pPr>
      <w:r w:rsidRPr="00DD5E10">
        <w:rPr>
          <w:b/>
        </w:rPr>
        <w:t>Категория участников</w:t>
      </w:r>
      <w:r w:rsidRPr="00DD5E10">
        <w:t xml:space="preserve">: </w:t>
      </w:r>
      <w:r>
        <w:t>молодыые педаагоги</w:t>
      </w:r>
      <w:r w:rsidRPr="00DD5E10">
        <w:t xml:space="preserve"> образовательных организаций.</w:t>
      </w:r>
    </w:p>
    <w:p w:rsidR="00B50AFA" w:rsidRDefault="00B50AFA" w:rsidP="008B1D3B">
      <w:pPr>
        <w:ind w:firstLine="567"/>
        <w:jc w:val="both"/>
      </w:pPr>
      <w:r w:rsidRPr="00DD5E10">
        <w:rPr>
          <w:b/>
        </w:rPr>
        <w:t>Ответственные:</w:t>
      </w:r>
      <w:r w:rsidRPr="0083423F">
        <w:rPr>
          <w:b/>
        </w:rPr>
        <w:t>Данзырын Ч.О.,</w:t>
      </w:r>
      <w:r w:rsidR="00857373">
        <w:rPr>
          <w:b/>
        </w:rPr>
        <w:t xml:space="preserve"> </w:t>
      </w:r>
      <w:r>
        <w:t>Бичемей А.К.,</w:t>
      </w:r>
      <w:r w:rsidR="00857373">
        <w:t xml:space="preserve"> </w:t>
      </w:r>
      <w:r>
        <w:t>Хорлуу М.В.,</w:t>
      </w:r>
      <w:r w:rsidR="00857373">
        <w:t xml:space="preserve"> </w:t>
      </w:r>
      <w:r>
        <w:t>Ондаар О.М.</w:t>
      </w:r>
    </w:p>
    <w:p w:rsidR="008B1D3B" w:rsidRDefault="008B1D3B" w:rsidP="008B1D3B">
      <w:pPr>
        <w:tabs>
          <w:tab w:val="left" w:pos="5070"/>
          <w:tab w:val="left" w:pos="8595"/>
        </w:tabs>
        <w:ind w:right="-732" w:firstLine="567"/>
        <w:jc w:val="center"/>
        <w:rPr>
          <w:b/>
          <w:color w:val="000000"/>
        </w:rPr>
      </w:pPr>
    </w:p>
    <w:p w:rsidR="008B1D3B" w:rsidRDefault="001F13A2" w:rsidP="008B1D3B">
      <w:pPr>
        <w:tabs>
          <w:tab w:val="left" w:pos="5070"/>
          <w:tab w:val="left" w:pos="8595"/>
        </w:tabs>
        <w:ind w:right="-1"/>
        <w:jc w:val="center"/>
        <w:rPr>
          <w:b/>
          <w:color w:val="000000"/>
        </w:rPr>
      </w:pPr>
      <w:r>
        <w:rPr>
          <w:b/>
          <w:color w:val="000000"/>
        </w:rPr>
        <w:t>Республиканский фестиваль образовательных практик,</w:t>
      </w:r>
    </w:p>
    <w:p w:rsidR="001F13A2" w:rsidRDefault="001F13A2" w:rsidP="008B1D3B">
      <w:pPr>
        <w:tabs>
          <w:tab w:val="left" w:pos="5070"/>
          <w:tab w:val="left" w:pos="8595"/>
        </w:tabs>
        <w:ind w:right="-1"/>
        <w:jc w:val="center"/>
        <w:rPr>
          <w:b/>
          <w:color w:val="000000"/>
        </w:rPr>
      </w:pPr>
      <w:r>
        <w:rPr>
          <w:b/>
          <w:color w:val="000000"/>
        </w:rPr>
        <w:t xml:space="preserve"> проектов и моделей внедрения ФГОС</w:t>
      </w:r>
    </w:p>
    <w:p w:rsidR="001F13A2" w:rsidRDefault="001F13A2" w:rsidP="008B1D3B">
      <w:pPr>
        <w:tabs>
          <w:tab w:val="left" w:pos="5070"/>
          <w:tab w:val="left" w:pos="8595"/>
        </w:tabs>
        <w:ind w:right="-1"/>
        <w:jc w:val="center"/>
        <w:rPr>
          <w:b/>
          <w:color w:val="000000"/>
        </w:rPr>
      </w:pPr>
      <w:r>
        <w:rPr>
          <w:b/>
          <w:color w:val="000000"/>
        </w:rPr>
        <w:t>«Стандарты в действии»</w:t>
      </w:r>
    </w:p>
    <w:p w:rsidR="001F13A2" w:rsidRPr="00A16FFF" w:rsidRDefault="001F13A2" w:rsidP="008B1D3B">
      <w:pPr>
        <w:tabs>
          <w:tab w:val="left" w:pos="5070"/>
          <w:tab w:val="left" w:pos="8595"/>
        </w:tabs>
        <w:ind w:right="-732" w:firstLine="567"/>
        <w:jc w:val="both"/>
        <w:rPr>
          <w:color w:val="000000"/>
        </w:rPr>
      </w:pPr>
      <w:r w:rsidRPr="00A16FFF">
        <w:rPr>
          <w:b/>
          <w:bCs/>
          <w:color w:val="000000"/>
        </w:rPr>
        <w:t>Сроки проведения:</w:t>
      </w:r>
      <w:r>
        <w:rPr>
          <w:b/>
          <w:color w:val="000000"/>
        </w:rPr>
        <w:t>21 ноября</w:t>
      </w:r>
      <w:r w:rsidRPr="00A16FFF">
        <w:rPr>
          <w:color w:val="000000"/>
        </w:rPr>
        <w:t xml:space="preserve"> </w:t>
      </w:r>
      <w:r w:rsidRPr="00A25548">
        <w:rPr>
          <w:b/>
          <w:color w:val="000000"/>
        </w:rPr>
        <w:t>2019</w:t>
      </w:r>
      <w:r w:rsidR="00A25548">
        <w:rPr>
          <w:b/>
          <w:color w:val="000000"/>
        </w:rPr>
        <w:t xml:space="preserve"> г</w:t>
      </w:r>
      <w:r w:rsidRPr="00A25548">
        <w:rPr>
          <w:b/>
          <w:color w:val="000000"/>
        </w:rPr>
        <w:t>.</w:t>
      </w:r>
      <w:r w:rsidRPr="00A16FFF">
        <w:rPr>
          <w:color w:val="000000"/>
        </w:rPr>
        <w:t xml:space="preserve"> </w:t>
      </w:r>
    </w:p>
    <w:p w:rsidR="001F13A2" w:rsidRPr="00516988" w:rsidRDefault="001F13A2" w:rsidP="008B1D3B">
      <w:pPr>
        <w:ind w:right="-1" w:firstLine="567"/>
        <w:jc w:val="both"/>
      </w:pPr>
      <w:r w:rsidRPr="00A16FFF">
        <w:rPr>
          <w:b/>
          <w:bCs/>
        </w:rPr>
        <w:t>Цель</w:t>
      </w:r>
      <w:r w:rsidR="00857373">
        <w:rPr>
          <w:b/>
          <w:bCs/>
        </w:rPr>
        <w:t>:</w:t>
      </w:r>
      <w:r>
        <w:t xml:space="preserve"> выявление лучших образовательных практик по организации проектной деятельности обучающихся пилотных образовательных организаций</w:t>
      </w:r>
    </w:p>
    <w:p w:rsidR="001F13A2" w:rsidRPr="000B479B" w:rsidRDefault="001F13A2" w:rsidP="008B1D3B">
      <w:pPr>
        <w:ind w:right="-1" w:firstLine="567"/>
        <w:jc w:val="both"/>
        <w:rPr>
          <w:bCs/>
        </w:rPr>
      </w:pPr>
      <w:r>
        <w:rPr>
          <w:b/>
          <w:bCs/>
        </w:rPr>
        <w:t xml:space="preserve">Категория слушателей: </w:t>
      </w:r>
      <w:r>
        <w:rPr>
          <w:bCs/>
        </w:rPr>
        <w:t>заместители директоров по НМР;</w:t>
      </w:r>
      <w:r w:rsidRPr="000B479B">
        <w:rPr>
          <w:bCs/>
        </w:rPr>
        <w:t xml:space="preserve"> педагоги</w:t>
      </w:r>
      <w:r>
        <w:rPr>
          <w:bCs/>
        </w:rPr>
        <w:t>,</w:t>
      </w:r>
      <w:r w:rsidRPr="000B479B">
        <w:rPr>
          <w:bCs/>
        </w:rPr>
        <w:t xml:space="preserve"> сопровождающие проектную деятельность обучающихся</w:t>
      </w:r>
    </w:p>
    <w:p w:rsidR="001F13A2" w:rsidRDefault="001F13A2" w:rsidP="008B1D3B">
      <w:pPr>
        <w:ind w:right="-1" w:firstLine="567"/>
        <w:jc w:val="both"/>
      </w:pPr>
      <w:r w:rsidRPr="00A16FFF">
        <w:rPr>
          <w:b/>
          <w:bCs/>
        </w:rPr>
        <w:t>Вопросы для обсуждения:</w:t>
      </w:r>
      <w:r w:rsidR="00857373">
        <w:rPr>
          <w:b/>
          <w:bCs/>
        </w:rPr>
        <w:t xml:space="preserve"> </w:t>
      </w:r>
      <w:r>
        <w:t>отчет работы инновационных площадок по организации проектной деятельности обучающихся пилотных образовательных организаций основного и среднего общего образования</w:t>
      </w:r>
    </w:p>
    <w:p w:rsidR="001F13A2" w:rsidRDefault="001F13A2" w:rsidP="008B1D3B">
      <w:pPr>
        <w:ind w:firstLine="567"/>
        <w:jc w:val="both"/>
      </w:pPr>
      <w:r w:rsidRPr="00A16FFF">
        <w:rPr>
          <w:b/>
          <w:bCs/>
        </w:rPr>
        <w:t xml:space="preserve">Куратор: </w:t>
      </w:r>
      <w:r w:rsidRPr="009F1436">
        <w:t>Данзырын Ч.О.,</w:t>
      </w:r>
      <w:r w:rsidR="00857373">
        <w:t xml:space="preserve"> </w:t>
      </w:r>
      <w:r>
        <w:t>Бичемей А.К.,</w:t>
      </w:r>
      <w:r w:rsidR="00857373">
        <w:t xml:space="preserve"> </w:t>
      </w:r>
      <w:r>
        <w:t>Хорлуу М.В.,</w:t>
      </w:r>
      <w:r w:rsidR="00857373">
        <w:t xml:space="preserve"> </w:t>
      </w:r>
      <w:r>
        <w:t>Ондаар О.М.</w:t>
      </w:r>
    </w:p>
    <w:p w:rsidR="001F13A2" w:rsidRPr="008947ED" w:rsidRDefault="001F13A2" w:rsidP="00B50AFA">
      <w:pPr>
        <w:jc w:val="both"/>
      </w:pPr>
    </w:p>
    <w:p w:rsidR="00B50AFA" w:rsidRDefault="00B50AFA" w:rsidP="00A311CD">
      <w:pPr>
        <w:jc w:val="both"/>
      </w:pPr>
    </w:p>
    <w:p w:rsidR="00A25548" w:rsidRPr="008947ED" w:rsidRDefault="00A25548" w:rsidP="00A311CD">
      <w:pPr>
        <w:jc w:val="both"/>
      </w:pPr>
    </w:p>
    <w:p w:rsidR="005B7C43" w:rsidRDefault="005B7C43" w:rsidP="00037709">
      <w:pPr>
        <w:pStyle w:val="a3"/>
        <w:rPr>
          <w:b/>
          <w:bCs/>
        </w:rPr>
      </w:pPr>
    </w:p>
    <w:p w:rsidR="00710540" w:rsidRDefault="002529A0" w:rsidP="00710540">
      <w:pPr>
        <w:pStyle w:val="a3"/>
        <w:jc w:val="center"/>
        <w:rPr>
          <w:b/>
          <w:bCs/>
        </w:rPr>
      </w:pPr>
      <w:r w:rsidRPr="005B7C43">
        <w:rPr>
          <w:b/>
          <w:bCs/>
        </w:rPr>
        <w:lastRenderedPageBreak/>
        <w:t xml:space="preserve">ЦЕНТР </w:t>
      </w:r>
      <w:r w:rsidR="009E2BC0" w:rsidRPr="005B7C43">
        <w:rPr>
          <w:b/>
          <w:bCs/>
        </w:rPr>
        <w:t>УПРАВЛЕНИЯ ПРОЕКТАМИ И ПРОГРАММАМИ</w:t>
      </w:r>
    </w:p>
    <w:p w:rsidR="005B7C43" w:rsidRPr="00353FB3" w:rsidRDefault="005B7C43" w:rsidP="006B6D77">
      <w:pPr>
        <w:ind w:firstLine="567"/>
      </w:pPr>
      <w:r w:rsidRPr="00143F66">
        <w:rPr>
          <w:b/>
          <w:bCs/>
        </w:rPr>
        <w:t xml:space="preserve">Контактная информация: </w:t>
      </w:r>
      <w:r w:rsidRPr="00143F66">
        <w:rPr>
          <w:b/>
          <w:bCs/>
          <w:lang w:val="en-US"/>
        </w:rPr>
        <w:t>e</w:t>
      </w:r>
      <w:r w:rsidRPr="000A296C">
        <w:rPr>
          <w:b/>
          <w:bCs/>
        </w:rPr>
        <w:t>-</w:t>
      </w:r>
      <w:r w:rsidRPr="00143F66">
        <w:rPr>
          <w:b/>
          <w:bCs/>
          <w:lang w:val="en-US"/>
        </w:rPr>
        <w:t>mail</w:t>
      </w:r>
      <w:r w:rsidRPr="000A296C">
        <w:rPr>
          <w:b/>
          <w:bCs/>
        </w:rPr>
        <w:t>:</w:t>
      </w:r>
      <w:hyperlink r:id="rId28" w:history="1">
        <w:r w:rsidRPr="00C81055">
          <w:rPr>
            <w:rStyle w:val="a6"/>
            <w:lang w:val="en-US"/>
          </w:rPr>
          <w:t>cmrico</w:t>
        </w:r>
        <w:r w:rsidRPr="00C81055">
          <w:rPr>
            <w:rStyle w:val="a6"/>
          </w:rPr>
          <w:t>@</w:t>
        </w:r>
        <w:r w:rsidRPr="00C81055">
          <w:rPr>
            <w:rStyle w:val="a6"/>
            <w:lang w:val="en-US"/>
          </w:rPr>
          <w:t>mail</w:t>
        </w:r>
        <w:r w:rsidRPr="00C81055">
          <w:rPr>
            <w:rStyle w:val="a6"/>
          </w:rPr>
          <w:t>.</w:t>
        </w:r>
        <w:r w:rsidRPr="00C81055">
          <w:rPr>
            <w:rStyle w:val="a6"/>
            <w:lang w:val="en-US"/>
          </w:rPr>
          <w:t>ru</w:t>
        </w:r>
      </w:hyperlink>
      <w:r>
        <w:t xml:space="preserve">  тел: 2-41-55</w:t>
      </w:r>
    </w:p>
    <w:p w:rsidR="005B7C43" w:rsidRDefault="005B7C43" w:rsidP="006B6D77">
      <w:pPr>
        <w:ind w:firstLine="567"/>
        <w:jc w:val="both"/>
      </w:pPr>
      <w:r w:rsidRPr="00143F66">
        <w:rPr>
          <w:b/>
          <w:bCs/>
        </w:rPr>
        <w:t>Руководитель Центра</w:t>
      </w:r>
      <w:r w:rsidRPr="00143F66">
        <w:t>: Ооржак</w:t>
      </w:r>
      <w:r>
        <w:t xml:space="preserve"> О</w:t>
      </w:r>
      <w:r w:rsidR="006A54FE">
        <w:t>юма Сюрюн-ооловна</w:t>
      </w:r>
    </w:p>
    <w:p w:rsidR="006B6D77" w:rsidRPr="00143F66" w:rsidRDefault="006B6D77" w:rsidP="006B6D77">
      <w:pPr>
        <w:ind w:firstLine="567"/>
        <w:jc w:val="both"/>
      </w:pPr>
    </w:p>
    <w:p w:rsidR="005B7C43" w:rsidRPr="00143F66" w:rsidRDefault="005B7C43" w:rsidP="006B6D77">
      <w:pPr>
        <w:pStyle w:val="af8"/>
        <w:spacing w:before="0" w:beforeAutospacing="0" w:after="0" w:afterAutospacing="0"/>
        <w:ind w:firstLine="567"/>
        <w:jc w:val="both"/>
      </w:pPr>
      <w:r w:rsidRPr="00143F66">
        <w:rPr>
          <w:b/>
          <w:bCs/>
        </w:rPr>
        <w:t xml:space="preserve">Цель </w:t>
      </w:r>
      <w:r w:rsidRPr="00143F66">
        <w:t xml:space="preserve">деятельности Центра – осуществлять сопровождение проектной деятельности в системе образования, повышения качества подготовки педагогических кадров в Республике Тыва. </w:t>
      </w:r>
    </w:p>
    <w:p w:rsidR="005B7C43" w:rsidRPr="00143F66" w:rsidRDefault="005B7C43" w:rsidP="005B7C43">
      <w:pPr>
        <w:ind w:firstLine="709"/>
        <w:jc w:val="both"/>
      </w:pPr>
      <w:r w:rsidRPr="00205ECF">
        <w:rPr>
          <w:bCs/>
        </w:rPr>
        <w:t>Задачи</w:t>
      </w:r>
      <w:r w:rsidRPr="00143F66">
        <w:t xml:space="preserve"> деятельности Центра:</w:t>
      </w:r>
    </w:p>
    <w:p w:rsidR="005B7C43" w:rsidRPr="00143F66" w:rsidRDefault="005B7C43" w:rsidP="006B6D77">
      <w:pPr>
        <w:widowControl/>
        <w:numPr>
          <w:ilvl w:val="3"/>
          <w:numId w:val="27"/>
        </w:numPr>
        <w:suppressAutoHyphens w:val="0"/>
        <w:ind w:left="0" w:firstLine="567"/>
        <w:jc w:val="both"/>
      </w:pPr>
      <w:r w:rsidRPr="00143F66">
        <w:t>Участие в разработке и реализации программ,  стратегий развития образования по вопросам, отнесенным к компетенции Центра.</w:t>
      </w:r>
    </w:p>
    <w:p w:rsidR="005B7C43" w:rsidRPr="00143F66" w:rsidRDefault="005B7C43" w:rsidP="006B6D77">
      <w:pPr>
        <w:pStyle w:val="af8"/>
        <w:numPr>
          <w:ilvl w:val="3"/>
          <w:numId w:val="27"/>
        </w:numPr>
        <w:spacing w:before="0" w:beforeAutospacing="0" w:after="0" w:afterAutospacing="0"/>
        <w:ind w:left="0" w:firstLine="567"/>
        <w:jc w:val="both"/>
      </w:pPr>
      <w:r w:rsidRPr="00143F66">
        <w:t xml:space="preserve">Информационно-методическое сопровождение реализуемых программ и проектов на региональном уровне. </w:t>
      </w:r>
    </w:p>
    <w:p w:rsidR="005B7C43" w:rsidRPr="00143F66" w:rsidRDefault="005B7C43" w:rsidP="006B6D77">
      <w:pPr>
        <w:pStyle w:val="af8"/>
        <w:numPr>
          <w:ilvl w:val="0"/>
          <w:numId w:val="27"/>
        </w:numPr>
        <w:spacing w:before="0" w:beforeAutospacing="0" w:after="0" w:afterAutospacing="0"/>
        <w:ind w:left="0" w:firstLine="567"/>
        <w:jc w:val="both"/>
      </w:pPr>
      <w:r w:rsidRPr="00143F66">
        <w:t xml:space="preserve">Организационно-методическое содействие инновационной и педагогической деятельности в образовательных организациях республики. </w:t>
      </w:r>
    </w:p>
    <w:p w:rsidR="005B7C43" w:rsidRPr="00143F66" w:rsidRDefault="005B7C43" w:rsidP="006B6D77">
      <w:pPr>
        <w:pStyle w:val="af8"/>
        <w:numPr>
          <w:ilvl w:val="0"/>
          <w:numId w:val="27"/>
        </w:numPr>
        <w:spacing w:before="0" w:beforeAutospacing="0" w:after="0" w:afterAutospacing="0"/>
        <w:ind w:left="0" w:firstLine="567"/>
        <w:jc w:val="both"/>
      </w:pPr>
      <w:r w:rsidRPr="00143F66">
        <w:t xml:space="preserve">Организация проведения семинаров, обучения по вопросам  проектного управления в деятельности  образовательных организаций для участников проекта (управленческих педагогических кадров республики). </w:t>
      </w:r>
    </w:p>
    <w:p w:rsidR="005B7C43" w:rsidRPr="00143F66" w:rsidRDefault="005B7C43" w:rsidP="006B6D77">
      <w:pPr>
        <w:ind w:firstLine="567"/>
        <w:jc w:val="both"/>
        <w:rPr>
          <w:b/>
          <w:bCs/>
        </w:rPr>
      </w:pPr>
      <w:r w:rsidRPr="00143F66">
        <w:rPr>
          <w:b/>
          <w:bCs/>
        </w:rPr>
        <w:t>Основные направления деятельности Центра:</w:t>
      </w:r>
    </w:p>
    <w:p w:rsidR="005B7C43" w:rsidRPr="00143F66" w:rsidRDefault="00857373" w:rsidP="006B6D77">
      <w:pPr>
        <w:pStyle w:val="af8"/>
        <w:spacing w:before="0" w:beforeAutospacing="0" w:after="0" w:afterAutospacing="0"/>
        <w:ind w:firstLine="567"/>
        <w:jc w:val="both"/>
      </w:pPr>
      <w:r>
        <w:t>1.</w:t>
      </w:r>
      <w:r w:rsidR="005B7C43" w:rsidRPr="00143F66">
        <w:t xml:space="preserve"> Разработка и внедрение технологий и методик повышения профессиональной компетентности специалистов системы образования с использованием групповых форм непрерывного повышения квалификации педагогов на базе региональных инновационных площадок. </w:t>
      </w:r>
    </w:p>
    <w:p w:rsidR="005B7C43" w:rsidRPr="00143F66" w:rsidRDefault="005B7C43" w:rsidP="006B6D77">
      <w:pPr>
        <w:pStyle w:val="af8"/>
        <w:spacing w:before="0" w:beforeAutospacing="0" w:after="0" w:afterAutospacing="0"/>
        <w:ind w:firstLine="567"/>
        <w:jc w:val="both"/>
      </w:pPr>
      <w:r>
        <w:t>2</w:t>
      </w:r>
      <w:r w:rsidRPr="00143F66">
        <w:t>. Информационно-документационное обеспечение и организационно-методическ</w:t>
      </w:r>
      <w:r w:rsidR="006A54FE">
        <w:t>о</w:t>
      </w:r>
      <w:r w:rsidRPr="00143F66">
        <w:t>е сопровождение разработки стратегий, программ развития муниципальных образовательных систем и образовательных организаций в рамках реализации федеральных и региональных проектов, в том числе регионального проекта «</w:t>
      </w:r>
      <w:r>
        <w:t xml:space="preserve">Эффективный учитель-успешный </w:t>
      </w:r>
      <w:r w:rsidRPr="00143F66">
        <w:t xml:space="preserve">ученик». </w:t>
      </w:r>
    </w:p>
    <w:p w:rsidR="005B7C43" w:rsidRPr="00143F66" w:rsidRDefault="005B7C43" w:rsidP="006B6D77">
      <w:pPr>
        <w:pStyle w:val="af8"/>
        <w:spacing w:before="0" w:beforeAutospacing="0" w:after="0" w:afterAutospacing="0"/>
        <w:ind w:firstLine="567"/>
        <w:jc w:val="both"/>
      </w:pPr>
      <w:r>
        <w:t>3</w:t>
      </w:r>
      <w:r w:rsidRPr="00143F66">
        <w:t xml:space="preserve">. Разработка и внедрение организационно-методических механизмов интеграции основных образовательных программ подготовки педагогических кадров с инновационными образовательными и исследовательскими прикладными проектами, экспертно-аналитической и консалтинговой деятельностью, работой площадок профессионального и общественного обсуждения проблем системы образования. </w:t>
      </w:r>
    </w:p>
    <w:p w:rsidR="005B7C43" w:rsidRDefault="005B7C43" w:rsidP="005B7C43">
      <w:pPr>
        <w:jc w:val="both"/>
        <w:rPr>
          <w:b/>
        </w:rPr>
      </w:pPr>
    </w:p>
    <w:p w:rsidR="00A36181" w:rsidRPr="00B30F51" w:rsidRDefault="00A36181" w:rsidP="006B6D77">
      <w:pPr>
        <w:widowControl/>
        <w:numPr>
          <w:ilvl w:val="0"/>
          <w:numId w:val="25"/>
        </w:numPr>
        <w:suppressAutoHyphens w:val="0"/>
        <w:spacing w:line="276" w:lineRule="auto"/>
        <w:ind w:left="0" w:firstLine="0"/>
        <w:jc w:val="center"/>
        <w:rPr>
          <w:b/>
        </w:rPr>
      </w:pPr>
      <w:r w:rsidRPr="00B30F51">
        <w:rPr>
          <w:b/>
        </w:rPr>
        <w:t>Курсовые мероприятия</w:t>
      </w:r>
    </w:p>
    <w:p w:rsidR="00A36181" w:rsidRDefault="00A36181" w:rsidP="006B6D77">
      <w:pPr>
        <w:jc w:val="center"/>
        <w:rPr>
          <w:b/>
        </w:rPr>
      </w:pPr>
      <w:r w:rsidRPr="00B30F51">
        <w:rPr>
          <w:b/>
        </w:rPr>
        <w:t>Курсы повышения квалификации</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6"/>
        <w:gridCol w:w="2290"/>
        <w:gridCol w:w="3764"/>
        <w:gridCol w:w="1732"/>
        <w:gridCol w:w="1839"/>
      </w:tblGrid>
      <w:tr w:rsidR="00A36181" w:rsidRPr="00857373" w:rsidTr="008947ED">
        <w:tc>
          <w:tcPr>
            <w:tcW w:w="546" w:type="dxa"/>
            <w:vAlign w:val="center"/>
          </w:tcPr>
          <w:p w:rsidR="00A36181" w:rsidRPr="00857373" w:rsidRDefault="00A36181" w:rsidP="008947ED">
            <w:pPr>
              <w:jc w:val="center"/>
              <w:rPr>
                <w:b/>
                <w:i/>
                <w:sz w:val="22"/>
                <w:szCs w:val="22"/>
              </w:rPr>
            </w:pPr>
            <w:r w:rsidRPr="00857373">
              <w:rPr>
                <w:b/>
                <w:i/>
                <w:sz w:val="22"/>
                <w:szCs w:val="22"/>
              </w:rPr>
              <w:t>№</w:t>
            </w:r>
          </w:p>
        </w:tc>
        <w:tc>
          <w:tcPr>
            <w:tcW w:w="2290" w:type="dxa"/>
            <w:vAlign w:val="center"/>
          </w:tcPr>
          <w:p w:rsidR="00A36181" w:rsidRPr="00857373" w:rsidRDefault="00A36181" w:rsidP="008947ED">
            <w:pPr>
              <w:jc w:val="center"/>
              <w:rPr>
                <w:b/>
                <w:i/>
                <w:sz w:val="22"/>
                <w:szCs w:val="22"/>
              </w:rPr>
            </w:pPr>
            <w:r w:rsidRPr="00857373">
              <w:rPr>
                <w:b/>
                <w:i/>
                <w:sz w:val="22"/>
                <w:szCs w:val="22"/>
              </w:rPr>
              <w:t>Категория слушателей</w:t>
            </w:r>
          </w:p>
        </w:tc>
        <w:tc>
          <w:tcPr>
            <w:tcW w:w="3764" w:type="dxa"/>
            <w:vAlign w:val="center"/>
          </w:tcPr>
          <w:p w:rsidR="00A36181" w:rsidRPr="00857373" w:rsidRDefault="00A36181" w:rsidP="008947ED">
            <w:pPr>
              <w:jc w:val="center"/>
              <w:rPr>
                <w:b/>
                <w:i/>
                <w:sz w:val="22"/>
                <w:szCs w:val="22"/>
              </w:rPr>
            </w:pPr>
            <w:r w:rsidRPr="00857373">
              <w:rPr>
                <w:b/>
                <w:i/>
                <w:sz w:val="22"/>
                <w:szCs w:val="22"/>
              </w:rPr>
              <w:t>Название программы</w:t>
            </w:r>
          </w:p>
        </w:tc>
        <w:tc>
          <w:tcPr>
            <w:tcW w:w="1732" w:type="dxa"/>
            <w:vAlign w:val="center"/>
          </w:tcPr>
          <w:p w:rsidR="00857373" w:rsidRDefault="00A36181" w:rsidP="008947ED">
            <w:pPr>
              <w:jc w:val="center"/>
              <w:rPr>
                <w:b/>
                <w:i/>
                <w:sz w:val="22"/>
                <w:szCs w:val="22"/>
              </w:rPr>
            </w:pPr>
            <w:r w:rsidRPr="00857373">
              <w:rPr>
                <w:b/>
                <w:i/>
                <w:sz w:val="22"/>
                <w:szCs w:val="22"/>
              </w:rPr>
              <w:t xml:space="preserve">Сроки, </w:t>
            </w:r>
          </w:p>
          <w:p w:rsidR="00A36181" w:rsidRPr="00857373" w:rsidRDefault="00A36181" w:rsidP="008947ED">
            <w:pPr>
              <w:jc w:val="center"/>
              <w:rPr>
                <w:b/>
                <w:i/>
                <w:sz w:val="22"/>
                <w:szCs w:val="22"/>
              </w:rPr>
            </w:pPr>
            <w:r w:rsidRPr="00857373">
              <w:rPr>
                <w:b/>
                <w:i/>
                <w:sz w:val="22"/>
                <w:szCs w:val="22"/>
              </w:rPr>
              <w:t>объем</w:t>
            </w:r>
          </w:p>
        </w:tc>
        <w:tc>
          <w:tcPr>
            <w:tcW w:w="1839" w:type="dxa"/>
            <w:vAlign w:val="center"/>
          </w:tcPr>
          <w:p w:rsidR="00A36181" w:rsidRPr="00857373" w:rsidRDefault="00A36181" w:rsidP="008947ED">
            <w:pPr>
              <w:jc w:val="center"/>
              <w:rPr>
                <w:b/>
                <w:i/>
                <w:sz w:val="22"/>
                <w:szCs w:val="22"/>
              </w:rPr>
            </w:pPr>
            <w:r w:rsidRPr="00857373">
              <w:rPr>
                <w:b/>
                <w:i/>
                <w:sz w:val="22"/>
                <w:szCs w:val="22"/>
              </w:rPr>
              <w:t>Место проведения, ответственные</w:t>
            </w:r>
          </w:p>
        </w:tc>
      </w:tr>
      <w:tr w:rsidR="00A36181" w:rsidRPr="006B6D77" w:rsidTr="008947ED">
        <w:tc>
          <w:tcPr>
            <w:tcW w:w="546" w:type="dxa"/>
          </w:tcPr>
          <w:p w:rsidR="00A36181" w:rsidRPr="006B6D77" w:rsidRDefault="00A36181" w:rsidP="008947ED">
            <w:pPr>
              <w:rPr>
                <w:sz w:val="22"/>
                <w:szCs w:val="22"/>
              </w:rPr>
            </w:pPr>
            <w:r w:rsidRPr="006B6D77">
              <w:rPr>
                <w:sz w:val="22"/>
                <w:szCs w:val="22"/>
              </w:rPr>
              <w:t>1.</w:t>
            </w:r>
          </w:p>
        </w:tc>
        <w:tc>
          <w:tcPr>
            <w:tcW w:w="2290" w:type="dxa"/>
          </w:tcPr>
          <w:p w:rsidR="00A36181" w:rsidRPr="006B6D77" w:rsidRDefault="00A36181" w:rsidP="008947ED">
            <w:pPr>
              <w:jc w:val="center"/>
              <w:rPr>
                <w:color w:val="000000"/>
                <w:sz w:val="22"/>
                <w:szCs w:val="22"/>
              </w:rPr>
            </w:pPr>
            <w:r w:rsidRPr="006B6D77">
              <w:rPr>
                <w:color w:val="000000"/>
                <w:sz w:val="22"/>
                <w:szCs w:val="22"/>
              </w:rPr>
              <w:t>Проектные команды организаций, осуществляющих образовательную деятельность</w:t>
            </w:r>
          </w:p>
          <w:p w:rsidR="00A36181" w:rsidRPr="006B6D77" w:rsidRDefault="00A36181" w:rsidP="008947ED">
            <w:pPr>
              <w:jc w:val="center"/>
              <w:rPr>
                <w:color w:val="000000"/>
                <w:sz w:val="22"/>
                <w:szCs w:val="22"/>
              </w:rPr>
            </w:pPr>
            <w:r w:rsidRPr="006B6D77">
              <w:rPr>
                <w:color w:val="000000"/>
                <w:sz w:val="22"/>
                <w:szCs w:val="22"/>
              </w:rPr>
              <w:t xml:space="preserve"> (в рамках проекта «Эффективный учитель-успешный ученик») </w:t>
            </w:r>
          </w:p>
          <w:p w:rsidR="00A36181" w:rsidRPr="006B6D77" w:rsidRDefault="00A36181" w:rsidP="008947ED">
            <w:pPr>
              <w:jc w:val="center"/>
              <w:rPr>
                <w:sz w:val="22"/>
                <w:szCs w:val="22"/>
              </w:rPr>
            </w:pPr>
            <w:r w:rsidRPr="006B6D77">
              <w:rPr>
                <w:color w:val="000000"/>
                <w:sz w:val="22"/>
                <w:szCs w:val="22"/>
              </w:rPr>
              <w:t>Дзун-Хемчикский, Монгун-Тайгинский, Овюрский, Сут-Хольский,Чаа-Хольский кожууны</w:t>
            </w:r>
          </w:p>
        </w:tc>
        <w:tc>
          <w:tcPr>
            <w:tcW w:w="3764" w:type="dxa"/>
          </w:tcPr>
          <w:p w:rsidR="00A36181" w:rsidRPr="006B6D77" w:rsidRDefault="00A36181" w:rsidP="008947ED">
            <w:pPr>
              <w:jc w:val="both"/>
              <w:rPr>
                <w:b/>
                <w:sz w:val="22"/>
                <w:szCs w:val="22"/>
              </w:rPr>
            </w:pPr>
            <w:r w:rsidRPr="006B6D77">
              <w:rPr>
                <w:b/>
                <w:sz w:val="22"/>
                <w:szCs w:val="22"/>
              </w:rPr>
              <w:t>Организация деятельности проектных команд в образовательной  организации</w:t>
            </w:r>
            <w:r w:rsidR="00857373">
              <w:rPr>
                <w:b/>
                <w:sz w:val="22"/>
                <w:szCs w:val="22"/>
              </w:rPr>
              <w:t>.</w:t>
            </w:r>
          </w:p>
          <w:p w:rsidR="00A36181" w:rsidRPr="00857373" w:rsidRDefault="00A36181" w:rsidP="008947ED">
            <w:pPr>
              <w:jc w:val="both"/>
              <w:rPr>
                <w:b/>
                <w:sz w:val="22"/>
                <w:szCs w:val="22"/>
              </w:rPr>
            </w:pPr>
            <w:r w:rsidRPr="006B6D77">
              <w:rPr>
                <w:b/>
                <w:sz w:val="22"/>
                <w:szCs w:val="22"/>
              </w:rPr>
              <w:t>В программе:</w:t>
            </w:r>
            <w:r w:rsidR="00857373">
              <w:rPr>
                <w:b/>
                <w:sz w:val="22"/>
                <w:szCs w:val="22"/>
              </w:rPr>
              <w:t xml:space="preserve"> </w:t>
            </w:r>
            <w:r w:rsidRPr="006B6D77">
              <w:rPr>
                <w:sz w:val="22"/>
                <w:szCs w:val="22"/>
              </w:rPr>
              <w:t>Организационные формы работы по управлению проектами. Работа с стейкхолдерами приоритетного проекта, методика проведения стендап – сессии, применение доски Канбан, формы представления графика работ проекта, диаграмма Ганта.</w:t>
            </w:r>
          </w:p>
          <w:p w:rsidR="00A36181" w:rsidRPr="006B6D77" w:rsidRDefault="00A36181" w:rsidP="008947ED">
            <w:pPr>
              <w:jc w:val="both"/>
              <w:rPr>
                <w:sz w:val="22"/>
                <w:szCs w:val="22"/>
              </w:rPr>
            </w:pPr>
            <w:r w:rsidRPr="006B6D77">
              <w:rPr>
                <w:b/>
                <w:sz w:val="22"/>
                <w:szCs w:val="22"/>
              </w:rPr>
              <w:t>Форма контроля</w:t>
            </w:r>
            <w:r w:rsidRPr="006B6D77">
              <w:rPr>
                <w:sz w:val="22"/>
                <w:szCs w:val="22"/>
              </w:rPr>
              <w:t>: защита проекта.</w:t>
            </w:r>
          </w:p>
          <w:p w:rsidR="0014214C" w:rsidRPr="006B6D77" w:rsidRDefault="00A36181" w:rsidP="008947ED">
            <w:pPr>
              <w:jc w:val="both"/>
              <w:rPr>
                <w:sz w:val="22"/>
                <w:szCs w:val="22"/>
              </w:rPr>
            </w:pPr>
            <w:r w:rsidRPr="006B6D77">
              <w:rPr>
                <w:b/>
                <w:sz w:val="22"/>
                <w:szCs w:val="22"/>
              </w:rPr>
              <w:t>Ожидаемые результаты</w:t>
            </w:r>
            <w:r w:rsidRPr="006B6D77">
              <w:rPr>
                <w:sz w:val="22"/>
                <w:szCs w:val="22"/>
              </w:rPr>
              <w:t xml:space="preserve">: По итогам освоения программы проектные </w:t>
            </w:r>
            <w:r w:rsidRPr="006B6D77">
              <w:rPr>
                <w:sz w:val="22"/>
                <w:szCs w:val="22"/>
              </w:rPr>
              <w:lastRenderedPageBreak/>
              <w:t>команды должны знать методику по управлению проектами, уметь работатьстейкхолдерами и применять в своей работе формы представления графика работы проекта и использовать диаграмму Ганта.</w:t>
            </w:r>
          </w:p>
        </w:tc>
        <w:tc>
          <w:tcPr>
            <w:tcW w:w="1732" w:type="dxa"/>
          </w:tcPr>
          <w:p w:rsidR="00A36181" w:rsidRPr="006B6D77" w:rsidRDefault="00A36181" w:rsidP="008947ED">
            <w:pPr>
              <w:rPr>
                <w:sz w:val="22"/>
                <w:szCs w:val="22"/>
              </w:rPr>
            </w:pPr>
          </w:p>
          <w:p w:rsidR="00BD790C" w:rsidRPr="006B6D77" w:rsidRDefault="00BD790C" w:rsidP="00BD790C">
            <w:pPr>
              <w:jc w:val="center"/>
              <w:rPr>
                <w:sz w:val="22"/>
                <w:szCs w:val="22"/>
              </w:rPr>
            </w:pPr>
            <w:r w:rsidRPr="006B6D77">
              <w:rPr>
                <w:sz w:val="22"/>
                <w:szCs w:val="22"/>
              </w:rPr>
              <w:t>21-25 января, 40</w:t>
            </w:r>
            <w:r w:rsidR="00B02CC0">
              <w:rPr>
                <w:sz w:val="22"/>
                <w:szCs w:val="22"/>
              </w:rPr>
              <w:t xml:space="preserve"> </w:t>
            </w:r>
            <w:r w:rsidRPr="006B6D77">
              <w:rPr>
                <w:sz w:val="22"/>
                <w:szCs w:val="22"/>
              </w:rPr>
              <w:t>часов</w:t>
            </w:r>
          </w:p>
          <w:p w:rsidR="00B02CC0" w:rsidRDefault="00BD790C" w:rsidP="00BD790C">
            <w:pPr>
              <w:jc w:val="center"/>
              <w:rPr>
                <w:i/>
                <w:sz w:val="22"/>
                <w:szCs w:val="22"/>
              </w:rPr>
            </w:pPr>
            <w:r w:rsidRPr="006B6D77">
              <w:rPr>
                <w:i/>
                <w:sz w:val="22"/>
                <w:szCs w:val="22"/>
              </w:rPr>
              <w:t>(21-22 января, 16ч. дистанционно, 23-25 января</w:t>
            </w:r>
          </w:p>
          <w:p w:rsidR="00BD790C" w:rsidRPr="006B6D77" w:rsidRDefault="00BD790C" w:rsidP="00BD790C">
            <w:pPr>
              <w:jc w:val="center"/>
              <w:rPr>
                <w:i/>
                <w:sz w:val="22"/>
                <w:szCs w:val="22"/>
              </w:rPr>
            </w:pPr>
            <w:r w:rsidRPr="006B6D77">
              <w:rPr>
                <w:i/>
                <w:sz w:val="22"/>
                <w:szCs w:val="22"/>
              </w:rPr>
              <w:t xml:space="preserve"> 24 ч.-очно)</w:t>
            </w:r>
          </w:p>
          <w:p w:rsidR="00A36181" w:rsidRPr="006B6D77" w:rsidRDefault="00A36181" w:rsidP="008947ED">
            <w:pPr>
              <w:rPr>
                <w:sz w:val="22"/>
                <w:szCs w:val="22"/>
              </w:rPr>
            </w:pPr>
          </w:p>
        </w:tc>
        <w:tc>
          <w:tcPr>
            <w:tcW w:w="1839" w:type="dxa"/>
          </w:tcPr>
          <w:p w:rsidR="00BD790C" w:rsidRPr="006B6D77" w:rsidRDefault="00BD790C" w:rsidP="008947ED">
            <w:pPr>
              <w:rPr>
                <w:b/>
                <w:sz w:val="22"/>
                <w:szCs w:val="22"/>
              </w:rPr>
            </w:pPr>
            <w:r w:rsidRPr="006B6D77">
              <w:rPr>
                <w:b/>
                <w:sz w:val="22"/>
                <w:szCs w:val="22"/>
              </w:rPr>
              <w:t>Ооржак О.С.</w:t>
            </w:r>
          </w:p>
          <w:p w:rsidR="00A36181" w:rsidRPr="006B6D77" w:rsidRDefault="00A36181" w:rsidP="008947ED">
            <w:pPr>
              <w:rPr>
                <w:sz w:val="22"/>
                <w:szCs w:val="22"/>
              </w:rPr>
            </w:pPr>
            <w:r w:rsidRPr="006B6D77">
              <w:rPr>
                <w:sz w:val="22"/>
                <w:szCs w:val="22"/>
              </w:rPr>
              <w:t>Сандрай С.С</w:t>
            </w:r>
          </w:p>
        </w:tc>
      </w:tr>
      <w:tr w:rsidR="00A36181" w:rsidRPr="006B6D77" w:rsidTr="008947ED">
        <w:tc>
          <w:tcPr>
            <w:tcW w:w="546" w:type="dxa"/>
          </w:tcPr>
          <w:p w:rsidR="00A36181" w:rsidRPr="006B6D77" w:rsidRDefault="00A36181" w:rsidP="008947ED">
            <w:pPr>
              <w:rPr>
                <w:sz w:val="22"/>
                <w:szCs w:val="22"/>
              </w:rPr>
            </w:pPr>
            <w:r w:rsidRPr="006B6D77">
              <w:rPr>
                <w:sz w:val="22"/>
                <w:szCs w:val="22"/>
              </w:rPr>
              <w:lastRenderedPageBreak/>
              <w:t>2.</w:t>
            </w:r>
          </w:p>
        </w:tc>
        <w:tc>
          <w:tcPr>
            <w:tcW w:w="2290" w:type="dxa"/>
          </w:tcPr>
          <w:p w:rsidR="00A36181" w:rsidRPr="006B6D77" w:rsidRDefault="00A36181" w:rsidP="008947ED">
            <w:pPr>
              <w:jc w:val="center"/>
              <w:rPr>
                <w:color w:val="000000"/>
                <w:sz w:val="22"/>
                <w:szCs w:val="22"/>
              </w:rPr>
            </w:pPr>
            <w:r w:rsidRPr="006B6D77">
              <w:rPr>
                <w:color w:val="000000"/>
                <w:sz w:val="22"/>
                <w:szCs w:val="22"/>
              </w:rPr>
              <w:t>Проектные команды организаций, осуществляющих образовательную деятельность</w:t>
            </w:r>
          </w:p>
          <w:p w:rsidR="00A36181" w:rsidRPr="006B6D77" w:rsidRDefault="00A36181" w:rsidP="008947ED">
            <w:pPr>
              <w:jc w:val="center"/>
              <w:rPr>
                <w:color w:val="000000"/>
                <w:sz w:val="22"/>
                <w:szCs w:val="22"/>
              </w:rPr>
            </w:pPr>
            <w:r w:rsidRPr="006B6D77">
              <w:rPr>
                <w:color w:val="000000"/>
                <w:sz w:val="22"/>
                <w:szCs w:val="22"/>
              </w:rPr>
              <w:t xml:space="preserve"> (в рамках проекта «Эффективный учитель-успешный ученик»)</w:t>
            </w:r>
          </w:p>
          <w:p w:rsidR="00A36181" w:rsidRPr="006B6D77" w:rsidRDefault="00A36181" w:rsidP="008947ED">
            <w:pPr>
              <w:jc w:val="center"/>
              <w:rPr>
                <w:color w:val="000000"/>
                <w:sz w:val="22"/>
                <w:szCs w:val="22"/>
              </w:rPr>
            </w:pPr>
            <w:r w:rsidRPr="006B6D77">
              <w:rPr>
                <w:color w:val="000000"/>
                <w:sz w:val="22"/>
                <w:szCs w:val="22"/>
              </w:rPr>
              <w:t>Бай-Тайгинский, Барун-Хемчикский,</w:t>
            </w:r>
          </w:p>
          <w:p w:rsidR="00A36181" w:rsidRPr="006B6D77" w:rsidRDefault="00A36181" w:rsidP="008947ED">
            <w:pPr>
              <w:jc w:val="center"/>
              <w:rPr>
                <w:sz w:val="22"/>
                <w:szCs w:val="22"/>
              </w:rPr>
            </w:pPr>
            <w:r w:rsidRPr="006B6D77">
              <w:rPr>
                <w:color w:val="000000"/>
                <w:sz w:val="22"/>
                <w:szCs w:val="22"/>
              </w:rPr>
              <w:t xml:space="preserve"> г. Ак-Довурак</w:t>
            </w:r>
          </w:p>
        </w:tc>
        <w:tc>
          <w:tcPr>
            <w:tcW w:w="3764" w:type="dxa"/>
          </w:tcPr>
          <w:p w:rsidR="00A36181" w:rsidRPr="006B6D77" w:rsidRDefault="00A36181" w:rsidP="008947ED">
            <w:pPr>
              <w:jc w:val="both"/>
              <w:rPr>
                <w:b/>
                <w:sz w:val="22"/>
                <w:szCs w:val="22"/>
              </w:rPr>
            </w:pPr>
            <w:r w:rsidRPr="006B6D77">
              <w:rPr>
                <w:b/>
                <w:sz w:val="22"/>
                <w:szCs w:val="22"/>
              </w:rPr>
              <w:t>Организация деятельности проектных команд в образовательной  организации</w:t>
            </w:r>
            <w:r w:rsidR="00857373">
              <w:rPr>
                <w:b/>
                <w:sz w:val="22"/>
                <w:szCs w:val="22"/>
              </w:rPr>
              <w:t>.</w:t>
            </w:r>
          </w:p>
          <w:p w:rsidR="00A36181" w:rsidRPr="006B6D77" w:rsidRDefault="00A36181" w:rsidP="008947ED">
            <w:pPr>
              <w:jc w:val="both"/>
              <w:rPr>
                <w:sz w:val="22"/>
                <w:szCs w:val="22"/>
              </w:rPr>
            </w:pPr>
            <w:r w:rsidRPr="006B6D77">
              <w:rPr>
                <w:b/>
                <w:sz w:val="22"/>
                <w:szCs w:val="22"/>
              </w:rPr>
              <w:t>В программе:</w:t>
            </w:r>
            <w:r w:rsidRPr="006B6D77">
              <w:rPr>
                <w:sz w:val="22"/>
                <w:szCs w:val="22"/>
              </w:rPr>
              <w:t xml:space="preserve"> Организационные формы работы по управлению проектами. Работа с стейкхолдерами приоритетного проекта, методика проведения стендап – сессии, применение доски Канбан, формы представления графика работ проекта, диаграмма Ганта.</w:t>
            </w:r>
          </w:p>
          <w:p w:rsidR="00A36181" w:rsidRPr="006B6D77" w:rsidRDefault="00A36181" w:rsidP="008947ED">
            <w:pPr>
              <w:jc w:val="both"/>
              <w:rPr>
                <w:sz w:val="22"/>
                <w:szCs w:val="22"/>
              </w:rPr>
            </w:pPr>
            <w:r w:rsidRPr="006B6D77">
              <w:rPr>
                <w:b/>
                <w:sz w:val="22"/>
                <w:szCs w:val="22"/>
              </w:rPr>
              <w:t>Форма контроля</w:t>
            </w:r>
            <w:r w:rsidRPr="006B6D77">
              <w:rPr>
                <w:sz w:val="22"/>
                <w:szCs w:val="22"/>
              </w:rPr>
              <w:t>: защита проекта.</w:t>
            </w:r>
          </w:p>
          <w:p w:rsidR="0014214C" w:rsidRPr="006B6D77" w:rsidRDefault="00A36181" w:rsidP="0014214C">
            <w:pPr>
              <w:jc w:val="both"/>
              <w:rPr>
                <w:sz w:val="22"/>
                <w:szCs w:val="22"/>
              </w:rPr>
            </w:pPr>
            <w:r w:rsidRPr="006B6D77">
              <w:rPr>
                <w:b/>
                <w:sz w:val="22"/>
                <w:szCs w:val="22"/>
              </w:rPr>
              <w:t>Ожидаемые результаты</w:t>
            </w:r>
            <w:r w:rsidRPr="006B6D77">
              <w:rPr>
                <w:sz w:val="22"/>
                <w:szCs w:val="22"/>
              </w:rPr>
              <w:t>: По итогам освоения программы проектные команды должны знать методику по управлению проектами, уметь работатьстейкхолдерами и применять в своей работе формы представления графика работы проекта и использовать диаграмму Ганта.</w:t>
            </w:r>
          </w:p>
        </w:tc>
        <w:tc>
          <w:tcPr>
            <w:tcW w:w="1732" w:type="dxa"/>
          </w:tcPr>
          <w:p w:rsidR="00755A49" w:rsidRPr="006B6D77" w:rsidRDefault="00755A49" w:rsidP="008947ED">
            <w:pPr>
              <w:jc w:val="center"/>
              <w:rPr>
                <w:sz w:val="22"/>
                <w:szCs w:val="22"/>
              </w:rPr>
            </w:pPr>
            <w:r w:rsidRPr="006B6D77">
              <w:rPr>
                <w:sz w:val="22"/>
                <w:szCs w:val="22"/>
              </w:rPr>
              <w:t xml:space="preserve">15-20 февраля 40 часов </w:t>
            </w:r>
          </w:p>
          <w:p w:rsidR="00755A49" w:rsidRPr="006B6D77" w:rsidRDefault="00B02CC0" w:rsidP="008947ED">
            <w:pPr>
              <w:jc w:val="center"/>
              <w:rPr>
                <w:i/>
                <w:sz w:val="22"/>
                <w:szCs w:val="22"/>
              </w:rPr>
            </w:pPr>
            <w:r>
              <w:rPr>
                <w:i/>
                <w:sz w:val="22"/>
                <w:szCs w:val="22"/>
              </w:rPr>
              <w:t>(15-16 февраля 16</w:t>
            </w:r>
            <w:r w:rsidR="00755A49" w:rsidRPr="006B6D77">
              <w:rPr>
                <w:i/>
                <w:sz w:val="22"/>
                <w:szCs w:val="22"/>
              </w:rPr>
              <w:t xml:space="preserve">ч.дистанционно, </w:t>
            </w:r>
          </w:p>
          <w:p w:rsidR="00A36181" w:rsidRPr="006B6D77" w:rsidRDefault="00755A49" w:rsidP="008947ED">
            <w:pPr>
              <w:jc w:val="center"/>
              <w:rPr>
                <w:sz w:val="22"/>
                <w:szCs w:val="22"/>
              </w:rPr>
            </w:pPr>
            <w:r w:rsidRPr="006B6D77">
              <w:rPr>
                <w:i/>
                <w:sz w:val="22"/>
                <w:szCs w:val="22"/>
              </w:rPr>
              <w:t>18-20 февраля 24ч- очно</w:t>
            </w:r>
            <w:r w:rsidRPr="006B6D77">
              <w:rPr>
                <w:sz w:val="22"/>
                <w:szCs w:val="22"/>
              </w:rPr>
              <w:t>)</w:t>
            </w:r>
          </w:p>
          <w:p w:rsidR="00A36181" w:rsidRPr="006B6D77" w:rsidRDefault="00A36181" w:rsidP="008947ED">
            <w:pPr>
              <w:rPr>
                <w:sz w:val="22"/>
                <w:szCs w:val="22"/>
              </w:rPr>
            </w:pPr>
          </w:p>
          <w:p w:rsidR="00A36181" w:rsidRPr="006B6D77" w:rsidRDefault="00A36181" w:rsidP="008947ED">
            <w:pPr>
              <w:rPr>
                <w:sz w:val="22"/>
                <w:szCs w:val="22"/>
              </w:rPr>
            </w:pPr>
          </w:p>
        </w:tc>
        <w:tc>
          <w:tcPr>
            <w:tcW w:w="1839" w:type="dxa"/>
          </w:tcPr>
          <w:p w:rsidR="00BD790C" w:rsidRPr="006B6D77" w:rsidRDefault="00BD790C" w:rsidP="00BD790C">
            <w:pPr>
              <w:rPr>
                <w:b/>
                <w:sz w:val="22"/>
                <w:szCs w:val="22"/>
              </w:rPr>
            </w:pPr>
            <w:r w:rsidRPr="006B6D77">
              <w:rPr>
                <w:b/>
                <w:sz w:val="22"/>
                <w:szCs w:val="22"/>
              </w:rPr>
              <w:t>Ооржак О.С.</w:t>
            </w:r>
          </w:p>
          <w:p w:rsidR="00A36181" w:rsidRPr="006B6D77" w:rsidRDefault="00A36181" w:rsidP="008947ED">
            <w:pPr>
              <w:rPr>
                <w:sz w:val="22"/>
                <w:szCs w:val="22"/>
              </w:rPr>
            </w:pPr>
            <w:r w:rsidRPr="006B6D77">
              <w:rPr>
                <w:sz w:val="22"/>
                <w:szCs w:val="22"/>
              </w:rPr>
              <w:t>Сандрай С.С</w:t>
            </w:r>
          </w:p>
          <w:p w:rsidR="00A36181" w:rsidRPr="006B6D77" w:rsidRDefault="00A36181" w:rsidP="008947ED">
            <w:pPr>
              <w:rPr>
                <w:sz w:val="22"/>
                <w:szCs w:val="22"/>
              </w:rPr>
            </w:pPr>
          </w:p>
        </w:tc>
      </w:tr>
      <w:tr w:rsidR="00A36181" w:rsidRPr="006B6D77" w:rsidTr="008947ED">
        <w:tc>
          <w:tcPr>
            <w:tcW w:w="546" w:type="dxa"/>
          </w:tcPr>
          <w:p w:rsidR="00A36181" w:rsidRPr="006B6D77" w:rsidRDefault="00A36181" w:rsidP="008947ED">
            <w:pPr>
              <w:rPr>
                <w:sz w:val="22"/>
                <w:szCs w:val="22"/>
              </w:rPr>
            </w:pPr>
            <w:r w:rsidRPr="006B6D77">
              <w:rPr>
                <w:sz w:val="22"/>
                <w:szCs w:val="22"/>
              </w:rPr>
              <w:t>3.</w:t>
            </w:r>
          </w:p>
        </w:tc>
        <w:tc>
          <w:tcPr>
            <w:tcW w:w="2290" w:type="dxa"/>
          </w:tcPr>
          <w:p w:rsidR="00A36181" w:rsidRPr="006B6D77" w:rsidRDefault="00A36181" w:rsidP="008947ED">
            <w:pPr>
              <w:jc w:val="center"/>
              <w:rPr>
                <w:color w:val="000000"/>
                <w:sz w:val="22"/>
                <w:szCs w:val="22"/>
              </w:rPr>
            </w:pPr>
            <w:r w:rsidRPr="006B6D77">
              <w:rPr>
                <w:color w:val="000000"/>
                <w:sz w:val="22"/>
                <w:szCs w:val="22"/>
              </w:rPr>
              <w:t>Проектные команды организаций, осуществляющих образовательную деятельность (в рамках проекта «Эффективный учитель-успешный ученик»)</w:t>
            </w:r>
          </w:p>
          <w:p w:rsidR="00A36181" w:rsidRPr="006B6D77" w:rsidRDefault="00A36181" w:rsidP="008947ED">
            <w:pPr>
              <w:jc w:val="center"/>
              <w:rPr>
                <w:color w:val="000000"/>
                <w:sz w:val="22"/>
                <w:szCs w:val="22"/>
              </w:rPr>
            </w:pPr>
            <w:r w:rsidRPr="006B6D77">
              <w:rPr>
                <w:color w:val="000000"/>
                <w:sz w:val="22"/>
                <w:szCs w:val="22"/>
              </w:rPr>
              <w:t>Пий-Хемский, Каа-Хемский,Тоджинский, Кызылский,</w:t>
            </w:r>
          </w:p>
          <w:p w:rsidR="00A36181" w:rsidRPr="006B6D77" w:rsidRDefault="00A36181" w:rsidP="008947ED">
            <w:pPr>
              <w:jc w:val="center"/>
              <w:rPr>
                <w:color w:val="000000"/>
                <w:sz w:val="22"/>
                <w:szCs w:val="22"/>
              </w:rPr>
            </w:pPr>
            <w:r w:rsidRPr="006B6D77">
              <w:rPr>
                <w:color w:val="000000"/>
                <w:sz w:val="22"/>
                <w:szCs w:val="22"/>
              </w:rPr>
              <w:t xml:space="preserve">Чеди-Хольский, </w:t>
            </w:r>
          </w:p>
          <w:p w:rsidR="00A36181" w:rsidRPr="006B6D77" w:rsidRDefault="00A36181" w:rsidP="008947ED">
            <w:pPr>
              <w:jc w:val="center"/>
              <w:rPr>
                <w:sz w:val="22"/>
                <w:szCs w:val="22"/>
              </w:rPr>
            </w:pPr>
            <w:r w:rsidRPr="006B6D77">
              <w:rPr>
                <w:color w:val="000000"/>
                <w:sz w:val="22"/>
                <w:szCs w:val="22"/>
              </w:rPr>
              <w:t>Тере-Хольский кожууны</w:t>
            </w:r>
          </w:p>
        </w:tc>
        <w:tc>
          <w:tcPr>
            <w:tcW w:w="3764" w:type="dxa"/>
          </w:tcPr>
          <w:p w:rsidR="00A36181" w:rsidRPr="006B6D77" w:rsidRDefault="00A36181" w:rsidP="008947ED">
            <w:pPr>
              <w:jc w:val="both"/>
              <w:rPr>
                <w:b/>
                <w:sz w:val="22"/>
                <w:szCs w:val="22"/>
              </w:rPr>
            </w:pPr>
            <w:r w:rsidRPr="006B6D77">
              <w:rPr>
                <w:b/>
                <w:sz w:val="22"/>
                <w:szCs w:val="22"/>
              </w:rPr>
              <w:t>Организация деятельности проектных команд в образовательной  организации</w:t>
            </w:r>
            <w:r w:rsidR="00857373">
              <w:rPr>
                <w:b/>
                <w:sz w:val="22"/>
                <w:szCs w:val="22"/>
              </w:rPr>
              <w:t>.</w:t>
            </w:r>
          </w:p>
          <w:p w:rsidR="00A36181" w:rsidRPr="006B6D77" w:rsidRDefault="00A36181" w:rsidP="008947ED">
            <w:pPr>
              <w:jc w:val="both"/>
              <w:rPr>
                <w:sz w:val="22"/>
                <w:szCs w:val="22"/>
              </w:rPr>
            </w:pPr>
            <w:r w:rsidRPr="006B6D77">
              <w:rPr>
                <w:b/>
                <w:sz w:val="22"/>
                <w:szCs w:val="22"/>
              </w:rPr>
              <w:t>В программе</w:t>
            </w:r>
            <w:r w:rsidRPr="006B6D77">
              <w:rPr>
                <w:sz w:val="22"/>
                <w:szCs w:val="22"/>
              </w:rPr>
              <w:t>: Организационные формы работы по управлению проектами. Работа с стейкхолдерами приоритетного проекта, методика проведения стендап – сессии, применение доски Канбан, формы представления графика работ проекта, диаграмма Ганта.</w:t>
            </w:r>
          </w:p>
          <w:p w:rsidR="00A36181" w:rsidRPr="006B6D77" w:rsidRDefault="00A36181" w:rsidP="008947ED">
            <w:pPr>
              <w:jc w:val="both"/>
              <w:rPr>
                <w:sz w:val="22"/>
                <w:szCs w:val="22"/>
              </w:rPr>
            </w:pPr>
            <w:r w:rsidRPr="006B6D77">
              <w:rPr>
                <w:b/>
                <w:sz w:val="22"/>
                <w:szCs w:val="22"/>
              </w:rPr>
              <w:t>Форма контроля:</w:t>
            </w:r>
            <w:r w:rsidRPr="006B6D77">
              <w:rPr>
                <w:sz w:val="22"/>
                <w:szCs w:val="22"/>
              </w:rPr>
              <w:t xml:space="preserve"> защита проекта.</w:t>
            </w:r>
          </w:p>
          <w:p w:rsidR="0014214C" w:rsidRPr="006B6D77" w:rsidRDefault="00A36181" w:rsidP="0014214C">
            <w:pPr>
              <w:jc w:val="both"/>
              <w:rPr>
                <w:sz w:val="22"/>
                <w:szCs w:val="22"/>
              </w:rPr>
            </w:pPr>
            <w:r w:rsidRPr="006B6D77">
              <w:rPr>
                <w:b/>
                <w:sz w:val="22"/>
                <w:szCs w:val="22"/>
              </w:rPr>
              <w:t>Ожидаемые результаты:</w:t>
            </w:r>
            <w:r w:rsidRPr="006B6D77">
              <w:rPr>
                <w:sz w:val="22"/>
                <w:szCs w:val="22"/>
              </w:rPr>
              <w:t xml:space="preserve"> По итогам освоения программы проектные команды должны знать методику по управлению проектами, уметь работатьстейкхолдерами и применять в своей работе формы представления графика работы проекта и использовать диаграмму Ганта.</w:t>
            </w:r>
          </w:p>
        </w:tc>
        <w:tc>
          <w:tcPr>
            <w:tcW w:w="1732" w:type="dxa"/>
          </w:tcPr>
          <w:p w:rsidR="00755A49" w:rsidRPr="006B6D77" w:rsidRDefault="00755A49" w:rsidP="00755A49">
            <w:pPr>
              <w:jc w:val="center"/>
              <w:rPr>
                <w:sz w:val="22"/>
                <w:szCs w:val="22"/>
              </w:rPr>
            </w:pPr>
            <w:r w:rsidRPr="006B6D77">
              <w:rPr>
                <w:sz w:val="22"/>
                <w:szCs w:val="22"/>
              </w:rPr>
              <w:t>15-20 марта</w:t>
            </w:r>
          </w:p>
          <w:p w:rsidR="00755A49" w:rsidRPr="006B6D77" w:rsidRDefault="00755A49" w:rsidP="00755A49">
            <w:pPr>
              <w:jc w:val="center"/>
              <w:rPr>
                <w:sz w:val="22"/>
                <w:szCs w:val="22"/>
              </w:rPr>
            </w:pPr>
            <w:r w:rsidRPr="006B6D77">
              <w:rPr>
                <w:sz w:val="22"/>
                <w:szCs w:val="22"/>
              </w:rPr>
              <w:t xml:space="preserve"> 40 часов</w:t>
            </w:r>
          </w:p>
          <w:p w:rsidR="00755A49" w:rsidRPr="006B6D77" w:rsidRDefault="00755A49" w:rsidP="00755A49">
            <w:pPr>
              <w:jc w:val="center"/>
              <w:rPr>
                <w:i/>
                <w:sz w:val="22"/>
                <w:szCs w:val="22"/>
              </w:rPr>
            </w:pPr>
            <w:r w:rsidRPr="006B6D77">
              <w:rPr>
                <w:i/>
                <w:sz w:val="22"/>
                <w:szCs w:val="22"/>
              </w:rPr>
              <w:t xml:space="preserve"> (15-16 марта, 16 ч. дистанционно, 18-20 марта </w:t>
            </w:r>
          </w:p>
          <w:p w:rsidR="00755A49" w:rsidRPr="006B6D77" w:rsidRDefault="00755A49" w:rsidP="00755A49">
            <w:pPr>
              <w:jc w:val="center"/>
              <w:rPr>
                <w:i/>
                <w:sz w:val="22"/>
                <w:szCs w:val="22"/>
              </w:rPr>
            </w:pPr>
            <w:r w:rsidRPr="006B6D77">
              <w:rPr>
                <w:i/>
                <w:sz w:val="22"/>
                <w:szCs w:val="22"/>
              </w:rPr>
              <w:t>24 ч. -очно)</w:t>
            </w:r>
          </w:p>
          <w:p w:rsidR="00A36181" w:rsidRPr="006B6D77" w:rsidRDefault="00A36181" w:rsidP="008947ED">
            <w:pPr>
              <w:rPr>
                <w:sz w:val="22"/>
                <w:szCs w:val="22"/>
              </w:rPr>
            </w:pPr>
          </w:p>
        </w:tc>
        <w:tc>
          <w:tcPr>
            <w:tcW w:w="1839" w:type="dxa"/>
          </w:tcPr>
          <w:p w:rsidR="00BD790C" w:rsidRPr="006B6D77" w:rsidRDefault="00BD790C" w:rsidP="00BD790C">
            <w:pPr>
              <w:rPr>
                <w:b/>
                <w:sz w:val="22"/>
                <w:szCs w:val="22"/>
              </w:rPr>
            </w:pPr>
            <w:r w:rsidRPr="006B6D77">
              <w:rPr>
                <w:b/>
                <w:sz w:val="22"/>
                <w:szCs w:val="22"/>
              </w:rPr>
              <w:t>Ооржак О.С.</w:t>
            </w:r>
          </w:p>
          <w:p w:rsidR="00A36181" w:rsidRPr="006B6D77" w:rsidRDefault="00A36181" w:rsidP="008947ED">
            <w:pPr>
              <w:rPr>
                <w:sz w:val="22"/>
                <w:szCs w:val="22"/>
              </w:rPr>
            </w:pPr>
            <w:r w:rsidRPr="006B6D77">
              <w:rPr>
                <w:sz w:val="22"/>
                <w:szCs w:val="22"/>
              </w:rPr>
              <w:t>Долдуг-Эник У.К.</w:t>
            </w:r>
          </w:p>
          <w:p w:rsidR="00A36181" w:rsidRPr="006B6D77" w:rsidRDefault="00A36181" w:rsidP="008947ED">
            <w:pPr>
              <w:rPr>
                <w:sz w:val="22"/>
                <w:szCs w:val="22"/>
              </w:rPr>
            </w:pPr>
          </w:p>
        </w:tc>
      </w:tr>
      <w:tr w:rsidR="00A36181" w:rsidRPr="006B6D77" w:rsidTr="008947ED">
        <w:tc>
          <w:tcPr>
            <w:tcW w:w="546" w:type="dxa"/>
          </w:tcPr>
          <w:p w:rsidR="00A36181" w:rsidRPr="006B6D77" w:rsidRDefault="00A36181" w:rsidP="008947ED">
            <w:pPr>
              <w:rPr>
                <w:sz w:val="22"/>
                <w:szCs w:val="22"/>
              </w:rPr>
            </w:pPr>
            <w:r w:rsidRPr="006B6D77">
              <w:rPr>
                <w:sz w:val="22"/>
                <w:szCs w:val="22"/>
              </w:rPr>
              <w:t>4.</w:t>
            </w:r>
          </w:p>
        </w:tc>
        <w:tc>
          <w:tcPr>
            <w:tcW w:w="2290" w:type="dxa"/>
          </w:tcPr>
          <w:p w:rsidR="00A36181" w:rsidRPr="006B6D77" w:rsidRDefault="00A36181" w:rsidP="008947ED">
            <w:pPr>
              <w:jc w:val="center"/>
              <w:rPr>
                <w:color w:val="000000"/>
                <w:sz w:val="22"/>
                <w:szCs w:val="22"/>
              </w:rPr>
            </w:pPr>
            <w:r w:rsidRPr="006B6D77">
              <w:rPr>
                <w:color w:val="000000"/>
                <w:sz w:val="22"/>
                <w:szCs w:val="22"/>
              </w:rPr>
              <w:t xml:space="preserve">Проектные команды организаций, осуществляющих образовательную деятельность (в рамках проекта «Эффективный </w:t>
            </w:r>
            <w:r w:rsidRPr="006B6D77">
              <w:rPr>
                <w:color w:val="000000"/>
                <w:sz w:val="22"/>
                <w:szCs w:val="22"/>
              </w:rPr>
              <w:lastRenderedPageBreak/>
              <w:t>учитель-успешный ученик»)</w:t>
            </w:r>
          </w:p>
          <w:p w:rsidR="00A36181" w:rsidRPr="006B6D77" w:rsidRDefault="00A36181" w:rsidP="008947ED">
            <w:pPr>
              <w:jc w:val="center"/>
              <w:rPr>
                <w:sz w:val="22"/>
                <w:szCs w:val="22"/>
              </w:rPr>
            </w:pPr>
            <w:r w:rsidRPr="006B6D77">
              <w:rPr>
                <w:color w:val="000000"/>
                <w:sz w:val="22"/>
                <w:szCs w:val="22"/>
              </w:rPr>
              <w:t>г. Кызыл, Ресучреждения, Эрзинский, Тес-Хемский, Тандинский кожууны</w:t>
            </w:r>
          </w:p>
        </w:tc>
        <w:tc>
          <w:tcPr>
            <w:tcW w:w="3764" w:type="dxa"/>
          </w:tcPr>
          <w:p w:rsidR="00A36181" w:rsidRPr="006B6D77" w:rsidRDefault="00A36181" w:rsidP="008947ED">
            <w:pPr>
              <w:jc w:val="both"/>
              <w:rPr>
                <w:b/>
                <w:sz w:val="22"/>
                <w:szCs w:val="22"/>
              </w:rPr>
            </w:pPr>
            <w:r w:rsidRPr="006B6D77">
              <w:rPr>
                <w:b/>
                <w:sz w:val="22"/>
                <w:szCs w:val="22"/>
              </w:rPr>
              <w:lastRenderedPageBreak/>
              <w:t>Организация деятельности проектных команд в образовательной  организации</w:t>
            </w:r>
            <w:r w:rsidR="00857373">
              <w:rPr>
                <w:b/>
                <w:sz w:val="22"/>
                <w:szCs w:val="22"/>
              </w:rPr>
              <w:t>.</w:t>
            </w:r>
          </w:p>
          <w:p w:rsidR="00A36181" w:rsidRPr="006B6D77" w:rsidRDefault="00A36181" w:rsidP="008947ED">
            <w:pPr>
              <w:jc w:val="both"/>
              <w:rPr>
                <w:sz w:val="22"/>
                <w:szCs w:val="22"/>
              </w:rPr>
            </w:pPr>
            <w:r w:rsidRPr="006B6D77">
              <w:rPr>
                <w:b/>
                <w:sz w:val="22"/>
                <w:szCs w:val="22"/>
              </w:rPr>
              <w:t>В программе:</w:t>
            </w:r>
            <w:r w:rsidRPr="006B6D77">
              <w:rPr>
                <w:sz w:val="22"/>
                <w:szCs w:val="22"/>
              </w:rPr>
              <w:t xml:space="preserve"> Организационные формы работы по управлению проектами. Работа с стейкхолдерами приоритетного проекта, методика </w:t>
            </w:r>
            <w:r w:rsidRPr="006B6D77">
              <w:rPr>
                <w:sz w:val="22"/>
                <w:szCs w:val="22"/>
              </w:rPr>
              <w:lastRenderedPageBreak/>
              <w:t>проведения стендап – сессии, применение доски Канбан, формы представления графика работ проекта, диаграмма Ганта.</w:t>
            </w:r>
          </w:p>
          <w:p w:rsidR="00A36181" w:rsidRPr="006B6D77" w:rsidRDefault="00A36181" w:rsidP="008947ED">
            <w:pPr>
              <w:jc w:val="both"/>
              <w:rPr>
                <w:sz w:val="22"/>
                <w:szCs w:val="22"/>
              </w:rPr>
            </w:pPr>
            <w:r w:rsidRPr="006B6D77">
              <w:rPr>
                <w:b/>
                <w:sz w:val="22"/>
                <w:szCs w:val="22"/>
              </w:rPr>
              <w:t>Форма контроля:</w:t>
            </w:r>
            <w:r w:rsidRPr="006B6D77">
              <w:rPr>
                <w:sz w:val="22"/>
                <w:szCs w:val="22"/>
              </w:rPr>
              <w:t xml:space="preserve"> защита проекта.</w:t>
            </w:r>
          </w:p>
          <w:p w:rsidR="00A36181" w:rsidRPr="006B6D77" w:rsidRDefault="00A36181" w:rsidP="008947ED">
            <w:pPr>
              <w:jc w:val="both"/>
              <w:rPr>
                <w:sz w:val="22"/>
                <w:szCs w:val="22"/>
              </w:rPr>
            </w:pPr>
            <w:r w:rsidRPr="006B6D77">
              <w:rPr>
                <w:b/>
                <w:sz w:val="22"/>
                <w:szCs w:val="22"/>
              </w:rPr>
              <w:t>Ожидаемые результаты:</w:t>
            </w:r>
            <w:r w:rsidRPr="006B6D77">
              <w:rPr>
                <w:sz w:val="22"/>
                <w:szCs w:val="22"/>
              </w:rPr>
              <w:t xml:space="preserve"> По итогам освоения программы проектные команды должны знать методику по управлению проектами, уметь работатьстейкхолдерами и применять в своей работе формы представления графика работы проекта и использовать диаграмму Ганта.</w:t>
            </w:r>
          </w:p>
        </w:tc>
        <w:tc>
          <w:tcPr>
            <w:tcW w:w="1732" w:type="dxa"/>
          </w:tcPr>
          <w:p w:rsidR="00755A49" w:rsidRPr="006B6D77" w:rsidRDefault="00755A49" w:rsidP="00755A49">
            <w:pPr>
              <w:jc w:val="center"/>
              <w:rPr>
                <w:sz w:val="22"/>
                <w:szCs w:val="22"/>
              </w:rPr>
            </w:pPr>
            <w:r w:rsidRPr="006B6D77">
              <w:rPr>
                <w:sz w:val="22"/>
                <w:szCs w:val="22"/>
              </w:rPr>
              <w:lastRenderedPageBreak/>
              <w:t>29 марта-</w:t>
            </w:r>
          </w:p>
          <w:p w:rsidR="00755A49" w:rsidRPr="006B6D77" w:rsidRDefault="00755A49" w:rsidP="00755A49">
            <w:pPr>
              <w:jc w:val="center"/>
              <w:rPr>
                <w:sz w:val="22"/>
                <w:szCs w:val="22"/>
              </w:rPr>
            </w:pPr>
            <w:r w:rsidRPr="006B6D77">
              <w:rPr>
                <w:sz w:val="22"/>
                <w:szCs w:val="22"/>
              </w:rPr>
              <w:t xml:space="preserve">03 апреля, </w:t>
            </w:r>
          </w:p>
          <w:p w:rsidR="00755A49" w:rsidRPr="006B6D77" w:rsidRDefault="00755A49" w:rsidP="00755A49">
            <w:pPr>
              <w:jc w:val="center"/>
              <w:rPr>
                <w:sz w:val="22"/>
                <w:szCs w:val="22"/>
              </w:rPr>
            </w:pPr>
            <w:r w:rsidRPr="006B6D77">
              <w:rPr>
                <w:sz w:val="22"/>
                <w:szCs w:val="22"/>
              </w:rPr>
              <w:t>40</w:t>
            </w:r>
            <w:r w:rsidR="00B02CC0">
              <w:rPr>
                <w:sz w:val="22"/>
                <w:szCs w:val="22"/>
              </w:rPr>
              <w:t xml:space="preserve"> </w:t>
            </w:r>
            <w:r w:rsidRPr="006B6D77">
              <w:rPr>
                <w:sz w:val="22"/>
                <w:szCs w:val="22"/>
              </w:rPr>
              <w:t xml:space="preserve">часов, </w:t>
            </w:r>
          </w:p>
          <w:p w:rsidR="00755A49" w:rsidRPr="006B6D77" w:rsidRDefault="00755A49" w:rsidP="00755A49">
            <w:pPr>
              <w:jc w:val="center"/>
              <w:rPr>
                <w:i/>
                <w:sz w:val="22"/>
                <w:szCs w:val="22"/>
              </w:rPr>
            </w:pPr>
            <w:r w:rsidRPr="006B6D77">
              <w:rPr>
                <w:i/>
                <w:sz w:val="22"/>
                <w:szCs w:val="22"/>
              </w:rPr>
              <w:t xml:space="preserve">(29-30 марта, 16ч. дистанционно, 01-03 апреля 24 </w:t>
            </w:r>
            <w:r w:rsidRPr="006B6D77">
              <w:rPr>
                <w:i/>
                <w:sz w:val="22"/>
                <w:szCs w:val="22"/>
              </w:rPr>
              <w:lastRenderedPageBreak/>
              <w:t>ч - очно.)</w:t>
            </w:r>
          </w:p>
          <w:p w:rsidR="00A36181" w:rsidRPr="006B6D77" w:rsidRDefault="00A36181" w:rsidP="008947ED">
            <w:pPr>
              <w:rPr>
                <w:sz w:val="22"/>
                <w:szCs w:val="22"/>
              </w:rPr>
            </w:pPr>
          </w:p>
          <w:p w:rsidR="00A36181" w:rsidRPr="006B6D77" w:rsidRDefault="00A36181" w:rsidP="008947ED">
            <w:pPr>
              <w:rPr>
                <w:sz w:val="22"/>
                <w:szCs w:val="22"/>
              </w:rPr>
            </w:pPr>
          </w:p>
        </w:tc>
        <w:tc>
          <w:tcPr>
            <w:tcW w:w="1839" w:type="dxa"/>
          </w:tcPr>
          <w:p w:rsidR="00BD790C" w:rsidRPr="006B6D77" w:rsidRDefault="00BD790C" w:rsidP="00BD790C">
            <w:pPr>
              <w:rPr>
                <w:b/>
                <w:sz w:val="22"/>
                <w:szCs w:val="22"/>
              </w:rPr>
            </w:pPr>
            <w:r w:rsidRPr="006B6D77">
              <w:rPr>
                <w:b/>
                <w:sz w:val="22"/>
                <w:szCs w:val="22"/>
              </w:rPr>
              <w:lastRenderedPageBreak/>
              <w:t>Ооржак О.С.</w:t>
            </w:r>
          </w:p>
          <w:p w:rsidR="00A36181" w:rsidRPr="006B6D77" w:rsidRDefault="00A36181" w:rsidP="008947ED">
            <w:pPr>
              <w:rPr>
                <w:sz w:val="22"/>
                <w:szCs w:val="22"/>
              </w:rPr>
            </w:pPr>
            <w:r w:rsidRPr="006B6D77">
              <w:rPr>
                <w:sz w:val="22"/>
                <w:szCs w:val="22"/>
              </w:rPr>
              <w:t>Чаш-оол Ю.А.</w:t>
            </w:r>
          </w:p>
          <w:p w:rsidR="00A36181" w:rsidRPr="006B6D77" w:rsidRDefault="00A36181" w:rsidP="008947ED">
            <w:pPr>
              <w:rPr>
                <w:sz w:val="22"/>
                <w:szCs w:val="22"/>
              </w:rPr>
            </w:pPr>
          </w:p>
        </w:tc>
      </w:tr>
      <w:tr w:rsidR="00526A4B" w:rsidRPr="006B6D77" w:rsidTr="009903A7">
        <w:tc>
          <w:tcPr>
            <w:tcW w:w="546" w:type="dxa"/>
          </w:tcPr>
          <w:p w:rsidR="00526A4B" w:rsidRPr="006B6D77" w:rsidRDefault="0014214C" w:rsidP="00526A4B">
            <w:pPr>
              <w:rPr>
                <w:sz w:val="22"/>
                <w:szCs w:val="22"/>
              </w:rPr>
            </w:pPr>
            <w:r w:rsidRPr="006B6D77">
              <w:rPr>
                <w:sz w:val="22"/>
                <w:szCs w:val="22"/>
              </w:rPr>
              <w:lastRenderedPageBreak/>
              <w:t>5</w:t>
            </w:r>
          </w:p>
        </w:tc>
        <w:tc>
          <w:tcPr>
            <w:tcW w:w="2290" w:type="dxa"/>
            <w:vAlign w:val="center"/>
          </w:tcPr>
          <w:p w:rsidR="00526A4B" w:rsidRPr="006B6D77" w:rsidRDefault="00526A4B" w:rsidP="00526A4B">
            <w:pPr>
              <w:rPr>
                <w:sz w:val="22"/>
                <w:szCs w:val="22"/>
              </w:rPr>
            </w:pPr>
            <w:r w:rsidRPr="006B6D77">
              <w:rPr>
                <w:sz w:val="22"/>
                <w:szCs w:val="22"/>
              </w:rPr>
              <w:t>Муниципальные и школьные проектные команды</w:t>
            </w:r>
          </w:p>
          <w:p w:rsidR="00526A4B" w:rsidRPr="006B6D77" w:rsidRDefault="00526A4B" w:rsidP="00526A4B">
            <w:pPr>
              <w:jc w:val="center"/>
              <w:rPr>
                <w:color w:val="000000"/>
                <w:sz w:val="22"/>
                <w:szCs w:val="22"/>
              </w:rPr>
            </w:pPr>
            <w:r w:rsidRPr="006B6D77">
              <w:rPr>
                <w:color w:val="000000"/>
                <w:sz w:val="22"/>
                <w:szCs w:val="22"/>
              </w:rPr>
              <w:t>Пий-Хемский, Каа-Хемский,Тоджинский, Кызылский,</w:t>
            </w:r>
          </w:p>
          <w:p w:rsidR="00526A4B" w:rsidRPr="006B6D77" w:rsidRDefault="00526A4B" w:rsidP="00526A4B">
            <w:pPr>
              <w:jc w:val="center"/>
              <w:rPr>
                <w:color w:val="000000"/>
                <w:sz w:val="22"/>
                <w:szCs w:val="22"/>
              </w:rPr>
            </w:pPr>
            <w:r w:rsidRPr="006B6D77">
              <w:rPr>
                <w:color w:val="000000"/>
                <w:sz w:val="22"/>
                <w:szCs w:val="22"/>
              </w:rPr>
              <w:t xml:space="preserve">Чеди-Хольский, </w:t>
            </w:r>
          </w:p>
          <w:p w:rsidR="00526A4B" w:rsidRPr="006B6D77" w:rsidRDefault="00526A4B" w:rsidP="00526A4B">
            <w:pPr>
              <w:jc w:val="center"/>
              <w:rPr>
                <w:sz w:val="22"/>
                <w:szCs w:val="22"/>
              </w:rPr>
            </w:pPr>
            <w:r w:rsidRPr="006B6D77">
              <w:rPr>
                <w:color w:val="000000"/>
                <w:sz w:val="22"/>
                <w:szCs w:val="22"/>
              </w:rPr>
              <w:t>Тере-Хольский кожууны</w:t>
            </w:r>
          </w:p>
          <w:p w:rsidR="00526A4B" w:rsidRPr="006B6D77" w:rsidRDefault="00526A4B" w:rsidP="00526A4B">
            <w:pPr>
              <w:rPr>
                <w:sz w:val="22"/>
                <w:szCs w:val="22"/>
              </w:rPr>
            </w:pPr>
          </w:p>
        </w:tc>
        <w:tc>
          <w:tcPr>
            <w:tcW w:w="3764" w:type="dxa"/>
          </w:tcPr>
          <w:p w:rsidR="00526A4B" w:rsidRPr="006B6D77" w:rsidRDefault="00526A4B" w:rsidP="00526A4B">
            <w:pPr>
              <w:jc w:val="both"/>
              <w:rPr>
                <w:b/>
                <w:sz w:val="22"/>
                <w:szCs w:val="22"/>
              </w:rPr>
            </w:pPr>
            <w:r w:rsidRPr="006B6D77">
              <w:rPr>
                <w:b/>
                <w:sz w:val="22"/>
                <w:szCs w:val="22"/>
              </w:rPr>
              <w:t>Проектный подход в повышении качества образования на муниципальном и школьном уровнях</w:t>
            </w:r>
            <w:r w:rsidR="00857373">
              <w:rPr>
                <w:b/>
                <w:sz w:val="22"/>
                <w:szCs w:val="22"/>
              </w:rPr>
              <w:t>.</w:t>
            </w:r>
          </w:p>
          <w:p w:rsidR="00526A4B" w:rsidRPr="006B6D77" w:rsidRDefault="00526A4B" w:rsidP="00526A4B">
            <w:pPr>
              <w:jc w:val="both"/>
              <w:rPr>
                <w:sz w:val="22"/>
                <w:szCs w:val="22"/>
              </w:rPr>
            </w:pPr>
            <w:r w:rsidRPr="006B6D77">
              <w:rPr>
                <w:b/>
                <w:sz w:val="22"/>
                <w:szCs w:val="22"/>
              </w:rPr>
              <w:t>В программе:</w:t>
            </w:r>
            <w:r w:rsidRPr="006B6D77">
              <w:rPr>
                <w:bCs/>
                <w:sz w:val="22"/>
                <w:szCs w:val="22"/>
                <w:lang w:eastAsia="ar-SA"/>
              </w:rPr>
              <w:t>Разработка и оценка программы по повышению качества образования в образовательной организации и на муниципальном уровне,</w:t>
            </w:r>
            <w:r w:rsidRPr="006B6D77">
              <w:rPr>
                <w:sz w:val="22"/>
                <w:szCs w:val="22"/>
              </w:rPr>
              <w:t xml:space="preserve"> рассмотрение сложных социальных контекстов в деятельности образовательных организаций, подходов в разработке программы повышения качества образования</w:t>
            </w:r>
          </w:p>
          <w:p w:rsidR="00526A4B" w:rsidRPr="006B6D77" w:rsidRDefault="00526A4B" w:rsidP="00526A4B">
            <w:pPr>
              <w:jc w:val="both"/>
              <w:rPr>
                <w:bCs/>
                <w:sz w:val="22"/>
                <w:szCs w:val="22"/>
                <w:lang w:eastAsia="ar-SA"/>
              </w:rPr>
            </w:pPr>
            <w:r w:rsidRPr="006B6D77">
              <w:rPr>
                <w:b/>
                <w:bCs/>
                <w:sz w:val="22"/>
                <w:szCs w:val="22"/>
              </w:rPr>
              <w:t>Формы контроля</w:t>
            </w:r>
            <w:r w:rsidRPr="006B6D77">
              <w:rPr>
                <w:bCs/>
                <w:sz w:val="22"/>
                <w:szCs w:val="22"/>
              </w:rPr>
              <w:t xml:space="preserve">: защита </w:t>
            </w:r>
            <w:r w:rsidRPr="006B6D77">
              <w:rPr>
                <w:sz w:val="22"/>
                <w:szCs w:val="22"/>
              </w:rPr>
              <w:t xml:space="preserve">проекта </w:t>
            </w:r>
          </w:p>
          <w:p w:rsidR="00526A4B" w:rsidRPr="006B6D77" w:rsidRDefault="00526A4B" w:rsidP="00526A4B">
            <w:pPr>
              <w:jc w:val="both"/>
              <w:rPr>
                <w:sz w:val="22"/>
                <w:szCs w:val="22"/>
              </w:rPr>
            </w:pPr>
            <w:r w:rsidRPr="006B6D77">
              <w:rPr>
                <w:b/>
                <w:bCs/>
                <w:sz w:val="22"/>
                <w:szCs w:val="22"/>
              </w:rPr>
              <w:t>Ожидаемые результаты</w:t>
            </w:r>
            <w:r w:rsidRPr="006B6D77">
              <w:rPr>
                <w:bCs/>
                <w:sz w:val="22"/>
                <w:szCs w:val="22"/>
              </w:rPr>
              <w:t>:</w:t>
            </w:r>
            <w:r w:rsidRPr="006B6D77">
              <w:rPr>
                <w:sz w:val="22"/>
                <w:szCs w:val="22"/>
              </w:rPr>
              <w:t xml:space="preserve"> По итогам освоения программы слушатели будут уметь управлять проектами, разрабатывать комплексно – целевую программу управления качеством образования  </w:t>
            </w:r>
          </w:p>
        </w:tc>
        <w:tc>
          <w:tcPr>
            <w:tcW w:w="1732" w:type="dxa"/>
            <w:vAlign w:val="center"/>
          </w:tcPr>
          <w:p w:rsidR="00526A4B" w:rsidRPr="006B6D77" w:rsidRDefault="00526A4B" w:rsidP="00526A4B">
            <w:pPr>
              <w:shd w:val="clear" w:color="auto" w:fill="FFFFFF"/>
              <w:jc w:val="center"/>
              <w:rPr>
                <w:rFonts w:ascii="yandex-sans" w:hAnsi="yandex-sans"/>
                <w:sz w:val="22"/>
                <w:szCs w:val="22"/>
              </w:rPr>
            </w:pPr>
            <w:r w:rsidRPr="006B6D77">
              <w:rPr>
                <w:rFonts w:ascii="yandex-sans" w:hAnsi="yandex-sans"/>
                <w:sz w:val="22"/>
                <w:szCs w:val="22"/>
              </w:rPr>
              <w:t>15-17 апреля (24ч.)</w:t>
            </w:r>
          </w:p>
          <w:p w:rsidR="00526A4B" w:rsidRPr="006B6D77" w:rsidRDefault="00526A4B" w:rsidP="00526A4B">
            <w:pPr>
              <w:jc w:val="center"/>
              <w:rPr>
                <w:sz w:val="22"/>
                <w:szCs w:val="22"/>
              </w:rPr>
            </w:pPr>
          </w:p>
        </w:tc>
        <w:tc>
          <w:tcPr>
            <w:tcW w:w="1839" w:type="dxa"/>
            <w:vAlign w:val="center"/>
          </w:tcPr>
          <w:p w:rsidR="00526A4B" w:rsidRPr="006B6D77" w:rsidRDefault="00526A4B" w:rsidP="00526A4B">
            <w:pPr>
              <w:rPr>
                <w:sz w:val="22"/>
                <w:szCs w:val="22"/>
              </w:rPr>
            </w:pPr>
            <w:r w:rsidRPr="006B6D77">
              <w:rPr>
                <w:sz w:val="22"/>
                <w:szCs w:val="22"/>
              </w:rPr>
              <w:t>Чаш-оол Ю.А.</w:t>
            </w:r>
          </w:p>
        </w:tc>
      </w:tr>
      <w:tr w:rsidR="00526A4B" w:rsidRPr="006B6D77" w:rsidTr="009903A7">
        <w:tc>
          <w:tcPr>
            <w:tcW w:w="546" w:type="dxa"/>
          </w:tcPr>
          <w:p w:rsidR="00526A4B" w:rsidRPr="006B6D77" w:rsidRDefault="0014214C" w:rsidP="00526A4B">
            <w:pPr>
              <w:rPr>
                <w:sz w:val="22"/>
                <w:szCs w:val="22"/>
              </w:rPr>
            </w:pPr>
            <w:r w:rsidRPr="006B6D77">
              <w:rPr>
                <w:sz w:val="22"/>
                <w:szCs w:val="22"/>
              </w:rPr>
              <w:t>6</w:t>
            </w:r>
          </w:p>
        </w:tc>
        <w:tc>
          <w:tcPr>
            <w:tcW w:w="2290" w:type="dxa"/>
            <w:vAlign w:val="center"/>
          </w:tcPr>
          <w:p w:rsidR="00526A4B" w:rsidRPr="006B6D77" w:rsidRDefault="00526A4B" w:rsidP="00526A4B">
            <w:pPr>
              <w:rPr>
                <w:sz w:val="22"/>
                <w:szCs w:val="22"/>
              </w:rPr>
            </w:pPr>
            <w:r w:rsidRPr="006B6D77">
              <w:rPr>
                <w:sz w:val="22"/>
                <w:szCs w:val="22"/>
              </w:rPr>
              <w:t>Муниципальные и школьные проектные команды</w:t>
            </w:r>
          </w:p>
          <w:p w:rsidR="00526A4B" w:rsidRPr="006B6D77" w:rsidRDefault="00526A4B" w:rsidP="00526A4B">
            <w:pPr>
              <w:rPr>
                <w:sz w:val="22"/>
                <w:szCs w:val="22"/>
              </w:rPr>
            </w:pPr>
            <w:r w:rsidRPr="006B6D77">
              <w:rPr>
                <w:color w:val="000000"/>
                <w:sz w:val="22"/>
                <w:szCs w:val="22"/>
              </w:rPr>
              <w:t>г. Кызыл, Ресучреждения, Эрзинский, Тес-Хемский, Тандинский кожууны</w:t>
            </w:r>
          </w:p>
        </w:tc>
        <w:tc>
          <w:tcPr>
            <w:tcW w:w="3764" w:type="dxa"/>
          </w:tcPr>
          <w:p w:rsidR="00526A4B" w:rsidRPr="006B6D77" w:rsidRDefault="00526A4B" w:rsidP="00526A4B">
            <w:pPr>
              <w:jc w:val="both"/>
              <w:rPr>
                <w:b/>
                <w:sz w:val="22"/>
                <w:szCs w:val="22"/>
              </w:rPr>
            </w:pPr>
            <w:r w:rsidRPr="006B6D77">
              <w:rPr>
                <w:b/>
                <w:sz w:val="22"/>
                <w:szCs w:val="22"/>
              </w:rPr>
              <w:t>Проектный подход в повышении качества образования на муниципальном и школьном уровнях</w:t>
            </w:r>
            <w:r w:rsidR="00857373">
              <w:rPr>
                <w:b/>
                <w:sz w:val="22"/>
                <w:szCs w:val="22"/>
              </w:rPr>
              <w:t>.</w:t>
            </w:r>
          </w:p>
          <w:p w:rsidR="00526A4B" w:rsidRPr="006B6D77" w:rsidRDefault="00526A4B" w:rsidP="00526A4B">
            <w:pPr>
              <w:jc w:val="both"/>
              <w:rPr>
                <w:sz w:val="22"/>
                <w:szCs w:val="22"/>
              </w:rPr>
            </w:pPr>
            <w:r w:rsidRPr="006B6D77">
              <w:rPr>
                <w:b/>
                <w:sz w:val="22"/>
                <w:szCs w:val="22"/>
              </w:rPr>
              <w:t>В программе:</w:t>
            </w:r>
            <w:r w:rsidR="00857373">
              <w:rPr>
                <w:b/>
                <w:sz w:val="22"/>
                <w:szCs w:val="22"/>
              </w:rPr>
              <w:t xml:space="preserve"> </w:t>
            </w:r>
            <w:r w:rsidRPr="006B6D77">
              <w:rPr>
                <w:bCs/>
                <w:sz w:val="22"/>
                <w:szCs w:val="22"/>
                <w:lang w:eastAsia="ar-SA"/>
              </w:rPr>
              <w:t>Разработка и оценка программы по повышению качества образования в образовательной организации и на муниципальном уровне,</w:t>
            </w:r>
            <w:r w:rsidRPr="006B6D77">
              <w:rPr>
                <w:sz w:val="22"/>
                <w:szCs w:val="22"/>
              </w:rPr>
              <w:t xml:space="preserve"> рассмотрение сложных социальных контекстов в деятельности образовательных организаций, подходов в разработке программы повышения качества образования</w:t>
            </w:r>
          </w:p>
          <w:p w:rsidR="00526A4B" w:rsidRPr="006B6D77" w:rsidRDefault="00526A4B" w:rsidP="00526A4B">
            <w:pPr>
              <w:jc w:val="both"/>
              <w:rPr>
                <w:bCs/>
                <w:sz w:val="22"/>
                <w:szCs w:val="22"/>
                <w:lang w:eastAsia="ar-SA"/>
              </w:rPr>
            </w:pPr>
            <w:r w:rsidRPr="006B6D77">
              <w:rPr>
                <w:b/>
                <w:bCs/>
                <w:sz w:val="22"/>
                <w:szCs w:val="22"/>
              </w:rPr>
              <w:t>Формы контроля:</w:t>
            </w:r>
            <w:r w:rsidRPr="006B6D77">
              <w:rPr>
                <w:bCs/>
                <w:sz w:val="22"/>
                <w:szCs w:val="22"/>
              </w:rPr>
              <w:t xml:space="preserve"> защита </w:t>
            </w:r>
            <w:r w:rsidRPr="006B6D77">
              <w:rPr>
                <w:sz w:val="22"/>
                <w:szCs w:val="22"/>
              </w:rPr>
              <w:t xml:space="preserve">проекта </w:t>
            </w:r>
          </w:p>
          <w:p w:rsidR="00526A4B" w:rsidRPr="006B6D77" w:rsidRDefault="00526A4B" w:rsidP="00526A4B">
            <w:pPr>
              <w:jc w:val="both"/>
              <w:rPr>
                <w:sz w:val="22"/>
                <w:szCs w:val="22"/>
              </w:rPr>
            </w:pPr>
            <w:r w:rsidRPr="006B6D77">
              <w:rPr>
                <w:b/>
                <w:bCs/>
                <w:sz w:val="22"/>
                <w:szCs w:val="22"/>
              </w:rPr>
              <w:t>Ожидаемые результаты:</w:t>
            </w:r>
            <w:r w:rsidRPr="006B6D77">
              <w:rPr>
                <w:sz w:val="22"/>
                <w:szCs w:val="22"/>
              </w:rPr>
              <w:t xml:space="preserve"> По итогам освоения программы слушатели будут уметь управлять проектами, разрабатывать комплексно – целевую программу управления качеством образования  </w:t>
            </w:r>
          </w:p>
        </w:tc>
        <w:tc>
          <w:tcPr>
            <w:tcW w:w="1732" w:type="dxa"/>
            <w:vAlign w:val="center"/>
          </w:tcPr>
          <w:p w:rsidR="00526A4B" w:rsidRPr="006B6D77" w:rsidRDefault="00526A4B" w:rsidP="00526A4B">
            <w:pPr>
              <w:shd w:val="clear" w:color="auto" w:fill="FFFFFF"/>
              <w:jc w:val="center"/>
              <w:rPr>
                <w:rFonts w:ascii="yandex-sans" w:hAnsi="yandex-sans"/>
                <w:sz w:val="22"/>
                <w:szCs w:val="22"/>
              </w:rPr>
            </w:pPr>
            <w:r w:rsidRPr="006B6D77">
              <w:rPr>
                <w:rFonts w:ascii="yandex-sans" w:hAnsi="yandex-sans"/>
                <w:sz w:val="22"/>
                <w:szCs w:val="22"/>
              </w:rPr>
              <w:t>13-15 мая (24ч.)</w:t>
            </w:r>
          </w:p>
          <w:p w:rsidR="00526A4B" w:rsidRPr="006B6D77" w:rsidRDefault="00526A4B" w:rsidP="00526A4B">
            <w:pPr>
              <w:jc w:val="center"/>
              <w:rPr>
                <w:sz w:val="22"/>
                <w:szCs w:val="22"/>
              </w:rPr>
            </w:pPr>
          </w:p>
        </w:tc>
        <w:tc>
          <w:tcPr>
            <w:tcW w:w="1839" w:type="dxa"/>
            <w:vAlign w:val="center"/>
          </w:tcPr>
          <w:p w:rsidR="00526A4B" w:rsidRPr="006B6D77" w:rsidRDefault="00526A4B" w:rsidP="00526A4B">
            <w:pPr>
              <w:rPr>
                <w:sz w:val="22"/>
                <w:szCs w:val="22"/>
              </w:rPr>
            </w:pPr>
            <w:r w:rsidRPr="006B6D77">
              <w:rPr>
                <w:sz w:val="22"/>
                <w:szCs w:val="22"/>
              </w:rPr>
              <w:t>Долдуг-Эник У.К.</w:t>
            </w:r>
          </w:p>
          <w:p w:rsidR="00526A4B" w:rsidRPr="006B6D77" w:rsidRDefault="00526A4B" w:rsidP="00526A4B">
            <w:pPr>
              <w:rPr>
                <w:sz w:val="22"/>
                <w:szCs w:val="22"/>
              </w:rPr>
            </w:pPr>
          </w:p>
        </w:tc>
      </w:tr>
      <w:tr w:rsidR="00526A4B" w:rsidRPr="006B6D77" w:rsidTr="008947ED">
        <w:tc>
          <w:tcPr>
            <w:tcW w:w="546" w:type="dxa"/>
            <w:vAlign w:val="center"/>
          </w:tcPr>
          <w:p w:rsidR="00526A4B" w:rsidRPr="006B6D77" w:rsidRDefault="0014214C" w:rsidP="00526A4B">
            <w:pPr>
              <w:rPr>
                <w:sz w:val="22"/>
                <w:szCs w:val="22"/>
              </w:rPr>
            </w:pPr>
            <w:r w:rsidRPr="006B6D77">
              <w:rPr>
                <w:sz w:val="22"/>
                <w:szCs w:val="22"/>
              </w:rPr>
              <w:lastRenderedPageBreak/>
              <w:t>7</w:t>
            </w:r>
          </w:p>
        </w:tc>
        <w:tc>
          <w:tcPr>
            <w:tcW w:w="2290" w:type="dxa"/>
            <w:vAlign w:val="center"/>
          </w:tcPr>
          <w:p w:rsidR="00526A4B" w:rsidRPr="006B6D77" w:rsidRDefault="00526A4B" w:rsidP="00526A4B">
            <w:pPr>
              <w:jc w:val="center"/>
              <w:rPr>
                <w:color w:val="000000"/>
                <w:sz w:val="22"/>
                <w:szCs w:val="22"/>
              </w:rPr>
            </w:pPr>
            <w:r w:rsidRPr="006B6D77">
              <w:rPr>
                <w:sz w:val="22"/>
                <w:szCs w:val="22"/>
              </w:rPr>
              <w:t>Специалисты муниципальных органов управления образованием, руководители, заместители руководителей, педагоги образовательных организаций</w:t>
            </w:r>
          </w:p>
          <w:p w:rsidR="00526A4B" w:rsidRPr="006B6D77" w:rsidRDefault="00526A4B" w:rsidP="00526A4B">
            <w:pPr>
              <w:jc w:val="center"/>
              <w:rPr>
                <w:color w:val="000000"/>
                <w:sz w:val="22"/>
                <w:szCs w:val="22"/>
              </w:rPr>
            </w:pPr>
            <w:r w:rsidRPr="006B6D77">
              <w:rPr>
                <w:color w:val="000000"/>
                <w:sz w:val="22"/>
                <w:szCs w:val="22"/>
              </w:rPr>
              <w:t>Дзун-Хемчикский, Монгун-Тайгинский, Овюрский, Сут-Хольский,Чаа-Хольский Бай-Тайгинский, Барун-Хемчикский,</w:t>
            </w:r>
          </w:p>
          <w:p w:rsidR="00526A4B" w:rsidRPr="006B6D77" w:rsidRDefault="00526A4B" w:rsidP="00526A4B">
            <w:pPr>
              <w:jc w:val="center"/>
              <w:rPr>
                <w:sz w:val="22"/>
                <w:szCs w:val="22"/>
              </w:rPr>
            </w:pPr>
            <w:r w:rsidRPr="006B6D77">
              <w:rPr>
                <w:color w:val="000000"/>
                <w:sz w:val="22"/>
                <w:szCs w:val="22"/>
              </w:rPr>
              <w:t xml:space="preserve"> г. Ак-Довурак кожууны</w:t>
            </w:r>
          </w:p>
          <w:p w:rsidR="00526A4B" w:rsidRPr="006B6D77" w:rsidRDefault="00526A4B" w:rsidP="00526A4B">
            <w:pPr>
              <w:jc w:val="center"/>
              <w:rPr>
                <w:sz w:val="22"/>
                <w:szCs w:val="22"/>
              </w:rPr>
            </w:pPr>
          </w:p>
        </w:tc>
        <w:tc>
          <w:tcPr>
            <w:tcW w:w="3764" w:type="dxa"/>
            <w:vAlign w:val="center"/>
          </w:tcPr>
          <w:p w:rsidR="00526A4B" w:rsidRPr="006B6D77" w:rsidRDefault="00526A4B" w:rsidP="00526A4B">
            <w:pPr>
              <w:jc w:val="both"/>
              <w:rPr>
                <w:b/>
                <w:bCs/>
                <w:sz w:val="22"/>
                <w:szCs w:val="22"/>
              </w:rPr>
            </w:pPr>
            <w:r w:rsidRPr="006B6D77">
              <w:rPr>
                <w:b/>
                <w:sz w:val="22"/>
                <w:szCs w:val="22"/>
              </w:rPr>
              <w:t>Развитие профессиональной компетентности педагога как фактор повышения качества образования в образовательных организациях</w:t>
            </w:r>
            <w:r w:rsidR="00857373">
              <w:rPr>
                <w:b/>
                <w:sz w:val="22"/>
                <w:szCs w:val="22"/>
              </w:rPr>
              <w:t>.</w:t>
            </w:r>
          </w:p>
          <w:p w:rsidR="00526A4B" w:rsidRPr="006B6D77" w:rsidRDefault="00526A4B" w:rsidP="00526A4B">
            <w:pPr>
              <w:jc w:val="both"/>
              <w:rPr>
                <w:bCs/>
                <w:sz w:val="22"/>
                <w:szCs w:val="22"/>
              </w:rPr>
            </w:pPr>
            <w:r w:rsidRPr="006B6D77">
              <w:rPr>
                <w:b/>
                <w:bCs/>
                <w:sz w:val="22"/>
                <w:szCs w:val="22"/>
              </w:rPr>
              <w:t>В программе:</w:t>
            </w:r>
            <w:r w:rsidR="00857373">
              <w:rPr>
                <w:b/>
                <w:bCs/>
                <w:sz w:val="22"/>
                <w:szCs w:val="22"/>
              </w:rPr>
              <w:t xml:space="preserve"> </w:t>
            </w:r>
            <w:r w:rsidRPr="006B6D77">
              <w:rPr>
                <w:bCs/>
                <w:sz w:val="22"/>
                <w:szCs w:val="22"/>
              </w:rPr>
              <w:t>система повышения квалификации, аттестация педагогических работников на соответствие должности и квалификационную категорию, участие в работе методических объединений, педсоветов, семинаров, конференций, мастер- классов, новые информационно-коммуникационные технологии, обобщение и распространение педагогического опыта.</w:t>
            </w:r>
          </w:p>
          <w:p w:rsidR="00526A4B" w:rsidRPr="006B6D77" w:rsidRDefault="00526A4B" w:rsidP="00526A4B">
            <w:pPr>
              <w:jc w:val="both"/>
              <w:rPr>
                <w:bCs/>
                <w:sz w:val="22"/>
                <w:szCs w:val="22"/>
              </w:rPr>
            </w:pPr>
            <w:r w:rsidRPr="006B6D77">
              <w:rPr>
                <w:b/>
                <w:bCs/>
                <w:sz w:val="22"/>
                <w:szCs w:val="22"/>
              </w:rPr>
              <w:t>Формы контроля:</w:t>
            </w:r>
            <w:r w:rsidRPr="006B6D77">
              <w:rPr>
                <w:bCs/>
                <w:sz w:val="22"/>
                <w:szCs w:val="22"/>
              </w:rPr>
              <w:t xml:space="preserve"> защита проекта </w:t>
            </w:r>
          </w:p>
          <w:p w:rsidR="00526A4B" w:rsidRPr="006B6D77" w:rsidRDefault="00526A4B" w:rsidP="00526A4B">
            <w:pPr>
              <w:jc w:val="both"/>
              <w:rPr>
                <w:bCs/>
                <w:sz w:val="22"/>
                <w:szCs w:val="22"/>
              </w:rPr>
            </w:pPr>
            <w:r w:rsidRPr="006B6D77">
              <w:rPr>
                <w:b/>
                <w:bCs/>
                <w:sz w:val="22"/>
                <w:szCs w:val="22"/>
              </w:rPr>
              <w:t>Ожидаемые результаты:</w:t>
            </w:r>
            <w:r w:rsidRPr="006B6D77">
              <w:rPr>
                <w:sz w:val="22"/>
                <w:szCs w:val="22"/>
              </w:rPr>
              <w:t>По итогам освоения программы слушатели будут уметь</w:t>
            </w:r>
            <w:r w:rsidRPr="006B6D77">
              <w:rPr>
                <w:bCs/>
                <w:sz w:val="22"/>
                <w:szCs w:val="22"/>
              </w:rPr>
              <w:t>реализовывать образовательные программы, уметь использовать различные формы оценивания образовательных результатов, владеть профессиональными и личностными качествами, необходимые для успешной педагогической деятельности.</w:t>
            </w:r>
          </w:p>
        </w:tc>
        <w:tc>
          <w:tcPr>
            <w:tcW w:w="1732" w:type="dxa"/>
            <w:vAlign w:val="center"/>
          </w:tcPr>
          <w:p w:rsidR="00461078" w:rsidRPr="006B6D77" w:rsidRDefault="00461078" w:rsidP="00461078">
            <w:pPr>
              <w:jc w:val="center"/>
              <w:rPr>
                <w:sz w:val="22"/>
                <w:szCs w:val="22"/>
              </w:rPr>
            </w:pPr>
            <w:r w:rsidRPr="006B6D77">
              <w:rPr>
                <w:sz w:val="22"/>
                <w:szCs w:val="22"/>
              </w:rPr>
              <w:t xml:space="preserve">19-21 сентября </w:t>
            </w:r>
          </w:p>
          <w:p w:rsidR="00461078" w:rsidRPr="006B6D77" w:rsidRDefault="00461078" w:rsidP="00461078">
            <w:pPr>
              <w:jc w:val="center"/>
              <w:rPr>
                <w:sz w:val="22"/>
                <w:szCs w:val="22"/>
              </w:rPr>
            </w:pPr>
            <w:r w:rsidRPr="006B6D77">
              <w:rPr>
                <w:sz w:val="22"/>
                <w:szCs w:val="22"/>
              </w:rPr>
              <w:t>(24 ч.)</w:t>
            </w:r>
          </w:p>
          <w:p w:rsidR="00526A4B" w:rsidRPr="006B6D77" w:rsidRDefault="00526A4B" w:rsidP="00526A4B">
            <w:pPr>
              <w:jc w:val="center"/>
              <w:rPr>
                <w:sz w:val="22"/>
                <w:szCs w:val="22"/>
              </w:rPr>
            </w:pPr>
          </w:p>
          <w:p w:rsidR="00526A4B" w:rsidRPr="006B6D77" w:rsidRDefault="00526A4B" w:rsidP="00526A4B">
            <w:pPr>
              <w:jc w:val="center"/>
              <w:rPr>
                <w:sz w:val="22"/>
                <w:szCs w:val="22"/>
              </w:rPr>
            </w:pPr>
          </w:p>
        </w:tc>
        <w:tc>
          <w:tcPr>
            <w:tcW w:w="1839" w:type="dxa"/>
            <w:vAlign w:val="center"/>
          </w:tcPr>
          <w:p w:rsidR="00526A4B" w:rsidRPr="006B6D77" w:rsidRDefault="00526A4B" w:rsidP="00526A4B">
            <w:pPr>
              <w:rPr>
                <w:sz w:val="22"/>
                <w:szCs w:val="22"/>
              </w:rPr>
            </w:pPr>
            <w:r w:rsidRPr="006B6D77">
              <w:rPr>
                <w:sz w:val="22"/>
                <w:szCs w:val="22"/>
              </w:rPr>
              <w:t>Сандрай С.С.</w:t>
            </w:r>
          </w:p>
          <w:p w:rsidR="00526A4B" w:rsidRPr="006B6D77" w:rsidRDefault="00526A4B" w:rsidP="00526A4B">
            <w:pPr>
              <w:jc w:val="center"/>
              <w:rPr>
                <w:sz w:val="22"/>
                <w:szCs w:val="22"/>
              </w:rPr>
            </w:pPr>
          </w:p>
        </w:tc>
      </w:tr>
      <w:tr w:rsidR="00526A4B" w:rsidRPr="006B6D77" w:rsidTr="008947ED">
        <w:tc>
          <w:tcPr>
            <w:tcW w:w="546" w:type="dxa"/>
            <w:vAlign w:val="center"/>
          </w:tcPr>
          <w:p w:rsidR="00526A4B" w:rsidRPr="006B6D77" w:rsidRDefault="0014214C" w:rsidP="00526A4B">
            <w:pPr>
              <w:jc w:val="center"/>
              <w:rPr>
                <w:sz w:val="22"/>
                <w:szCs w:val="22"/>
              </w:rPr>
            </w:pPr>
            <w:r w:rsidRPr="006B6D77">
              <w:rPr>
                <w:sz w:val="22"/>
                <w:szCs w:val="22"/>
              </w:rPr>
              <w:t>8</w:t>
            </w:r>
          </w:p>
        </w:tc>
        <w:tc>
          <w:tcPr>
            <w:tcW w:w="2290" w:type="dxa"/>
            <w:vAlign w:val="center"/>
          </w:tcPr>
          <w:p w:rsidR="00526A4B" w:rsidRPr="006B6D77" w:rsidRDefault="00526A4B" w:rsidP="00526A4B">
            <w:pPr>
              <w:jc w:val="center"/>
              <w:rPr>
                <w:sz w:val="22"/>
                <w:szCs w:val="22"/>
              </w:rPr>
            </w:pPr>
            <w:r w:rsidRPr="006B6D77">
              <w:rPr>
                <w:sz w:val="22"/>
                <w:szCs w:val="22"/>
              </w:rPr>
              <w:t>Специалисты муниципальных органов управления образованием, руководители, заместители руководителей, педагоги образовательных организаций</w:t>
            </w:r>
          </w:p>
          <w:p w:rsidR="00526A4B" w:rsidRPr="006B6D77" w:rsidRDefault="00526A4B" w:rsidP="00526A4B">
            <w:pPr>
              <w:jc w:val="center"/>
              <w:rPr>
                <w:color w:val="000000"/>
                <w:sz w:val="22"/>
                <w:szCs w:val="22"/>
              </w:rPr>
            </w:pPr>
            <w:r w:rsidRPr="006B6D77">
              <w:rPr>
                <w:color w:val="000000"/>
                <w:sz w:val="22"/>
                <w:szCs w:val="22"/>
              </w:rPr>
              <w:t>Пий-Хемский, Каа-Хемский,Тоджинский, Кызылский,</w:t>
            </w:r>
          </w:p>
          <w:p w:rsidR="00526A4B" w:rsidRPr="006B6D77" w:rsidRDefault="00526A4B" w:rsidP="00526A4B">
            <w:pPr>
              <w:jc w:val="center"/>
              <w:rPr>
                <w:color w:val="000000"/>
                <w:sz w:val="22"/>
                <w:szCs w:val="22"/>
              </w:rPr>
            </w:pPr>
            <w:r w:rsidRPr="006B6D77">
              <w:rPr>
                <w:color w:val="000000"/>
                <w:sz w:val="22"/>
                <w:szCs w:val="22"/>
              </w:rPr>
              <w:t xml:space="preserve">Чеди-Хольский, </w:t>
            </w:r>
          </w:p>
          <w:p w:rsidR="00526A4B" w:rsidRPr="006B6D77" w:rsidRDefault="00526A4B" w:rsidP="00526A4B">
            <w:pPr>
              <w:jc w:val="center"/>
              <w:rPr>
                <w:sz w:val="22"/>
                <w:szCs w:val="22"/>
              </w:rPr>
            </w:pPr>
            <w:r w:rsidRPr="006B6D77">
              <w:rPr>
                <w:color w:val="000000"/>
                <w:sz w:val="22"/>
                <w:szCs w:val="22"/>
              </w:rPr>
              <w:t>Тере-Хольский кожууны</w:t>
            </w:r>
          </w:p>
          <w:p w:rsidR="00526A4B" w:rsidRPr="006B6D77" w:rsidRDefault="00526A4B" w:rsidP="00526A4B">
            <w:pPr>
              <w:jc w:val="center"/>
              <w:rPr>
                <w:sz w:val="22"/>
                <w:szCs w:val="22"/>
              </w:rPr>
            </w:pPr>
          </w:p>
        </w:tc>
        <w:tc>
          <w:tcPr>
            <w:tcW w:w="3764" w:type="dxa"/>
            <w:vAlign w:val="center"/>
          </w:tcPr>
          <w:p w:rsidR="00526A4B" w:rsidRPr="006B6D77" w:rsidRDefault="00526A4B" w:rsidP="00526A4B">
            <w:pPr>
              <w:jc w:val="both"/>
              <w:rPr>
                <w:b/>
                <w:bCs/>
                <w:sz w:val="22"/>
                <w:szCs w:val="22"/>
              </w:rPr>
            </w:pPr>
            <w:r w:rsidRPr="006B6D77">
              <w:rPr>
                <w:b/>
                <w:sz w:val="22"/>
                <w:szCs w:val="22"/>
              </w:rPr>
              <w:t>Развитие профессиональной компетентности педагога как фактор повышения качества образования в образовательных организациях</w:t>
            </w:r>
            <w:r w:rsidR="00857373">
              <w:rPr>
                <w:b/>
                <w:sz w:val="22"/>
                <w:szCs w:val="22"/>
              </w:rPr>
              <w:t>.</w:t>
            </w:r>
          </w:p>
          <w:p w:rsidR="00526A4B" w:rsidRPr="006B6D77" w:rsidRDefault="00526A4B" w:rsidP="00526A4B">
            <w:pPr>
              <w:jc w:val="both"/>
              <w:rPr>
                <w:bCs/>
                <w:sz w:val="22"/>
                <w:szCs w:val="22"/>
              </w:rPr>
            </w:pPr>
            <w:r w:rsidRPr="006B6D77">
              <w:rPr>
                <w:b/>
                <w:bCs/>
                <w:sz w:val="22"/>
                <w:szCs w:val="22"/>
              </w:rPr>
              <w:t>В программе:</w:t>
            </w:r>
            <w:r w:rsidR="00857373">
              <w:rPr>
                <w:b/>
                <w:bCs/>
                <w:sz w:val="22"/>
                <w:szCs w:val="22"/>
              </w:rPr>
              <w:t xml:space="preserve"> </w:t>
            </w:r>
            <w:r w:rsidRPr="006B6D77">
              <w:rPr>
                <w:bCs/>
                <w:sz w:val="22"/>
                <w:szCs w:val="22"/>
              </w:rPr>
              <w:t>система повышения квалификации, аттестация педагогических работников на соответствие должности и квалификационную категорию, участие в работе методических объединений, педсоветов, семинаров, конференций, мастер классов, новые информационно-коммуникационные технологии, обобщение и распространение педагогического опыта.</w:t>
            </w:r>
          </w:p>
          <w:p w:rsidR="00526A4B" w:rsidRPr="006B6D77" w:rsidRDefault="00526A4B" w:rsidP="00526A4B">
            <w:pPr>
              <w:jc w:val="both"/>
              <w:rPr>
                <w:bCs/>
                <w:sz w:val="22"/>
                <w:szCs w:val="22"/>
              </w:rPr>
            </w:pPr>
            <w:r w:rsidRPr="006B6D77">
              <w:rPr>
                <w:b/>
                <w:bCs/>
                <w:sz w:val="22"/>
                <w:szCs w:val="22"/>
              </w:rPr>
              <w:t>Формы контроля:</w:t>
            </w:r>
            <w:r w:rsidRPr="006B6D77">
              <w:rPr>
                <w:bCs/>
                <w:sz w:val="22"/>
                <w:szCs w:val="22"/>
              </w:rPr>
              <w:t xml:space="preserve"> защита проекта </w:t>
            </w:r>
          </w:p>
          <w:p w:rsidR="00526A4B" w:rsidRPr="006B6D77" w:rsidRDefault="00526A4B" w:rsidP="00526A4B">
            <w:pPr>
              <w:jc w:val="both"/>
              <w:rPr>
                <w:bCs/>
                <w:sz w:val="22"/>
                <w:szCs w:val="22"/>
              </w:rPr>
            </w:pPr>
            <w:r w:rsidRPr="006B6D77">
              <w:rPr>
                <w:b/>
                <w:bCs/>
                <w:sz w:val="22"/>
                <w:szCs w:val="22"/>
              </w:rPr>
              <w:t>Ожидаемые результаты:</w:t>
            </w:r>
            <w:r w:rsidR="00857373">
              <w:rPr>
                <w:b/>
                <w:bCs/>
                <w:sz w:val="22"/>
                <w:szCs w:val="22"/>
              </w:rPr>
              <w:t xml:space="preserve"> </w:t>
            </w:r>
            <w:r w:rsidRPr="006B6D77">
              <w:rPr>
                <w:sz w:val="22"/>
                <w:szCs w:val="22"/>
              </w:rPr>
              <w:t>По итогам освоения программы слушатели будут уметь</w:t>
            </w:r>
            <w:r w:rsidRPr="006B6D77">
              <w:rPr>
                <w:bCs/>
                <w:sz w:val="22"/>
                <w:szCs w:val="22"/>
              </w:rPr>
              <w:t xml:space="preserve">реализовывать образовательные программы, уметь использовать различные формы оценивания образовательных результатов, владеть профессиональными и личностными качествами, необходимые для успешной педагогической </w:t>
            </w:r>
            <w:r w:rsidRPr="006B6D77">
              <w:rPr>
                <w:bCs/>
                <w:sz w:val="22"/>
                <w:szCs w:val="22"/>
              </w:rPr>
              <w:lastRenderedPageBreak/>
              <w:t>деятельности.</w:t>
            </w:r>
          </w:p>
        </w:tc>
        <w:tc>
          <w:tcPr>
            <w:tcW w:w="1732" w:type="dxa"/>
            <w:vAlign w:val="center"/>
          </w:tcPr>
          <w:p w:rsidR="00526A4B" w:rsidRPr="006B6D77" w:rsidRDefault="0014214C" w:rsidP="00526A4B">
            <w:pPr>
              <w:jc w:val="center"/>
              <w:rPr>
                <w:sz w:val="22"/>
                <w:szCs w:val="22"/>
              </w:rPr>
            </w:pPr>
            <w:r w:rsidRPr="006B6D77">
              <w:rPr>
                <w:sz w:val="22"/>
                <w:szCs w:val="22"/>
              </w:rPr>
              <w:lastRenderedPageBreak/>
              <w:t xml:space="preserve">14-16 октября </w:t>
            </w:r>
          </w:p>
          <w:p w:rsidR="0014214C" w:rsidRPr="006B6D77" w:rsidRDefault="0014214C" w:rsidP="00526A4B">
            <w:pPr>
              <w:jc w:val="center"/>
              <w:rPr>
                <w:sz w:val="22"/>
                <w:szCs w:val="22"/>
              </w:rPr>
            </w:pPr>
            <w:r w:rsidRPr="006B6D77">
              <w:rPr>
                <w:sz w:val="22"/>
                <w:szCs w:val="22"/>
              </w:rPr>
              <w:t>(24ч.)</w:t>
            </w:r>
          </w:p>
          <w:p w:rsidR="0014214C" w:rsidRPr="006B6D77" w:rsidRDefault="0014214C" w:rsidP="00526A4B">
            <w:pPr>
              <w:jc w:val="center"/>
              <w:rPr>
                <w:sz w:val="22"/>
                <w:szCs w:val="22"/>
              </w:rPr>
            </w:pPr>
          </w:p>
        </w:tc>
        <w:tc>
          <w:tcPr>
            <w:tcW w:w="1839" w:type="dxa"/>
            <w:vAlign w:val="center"/>
          </w:tcPr>
          <w:p w:rsidR="00526A4B" w:rsidRPr="006B6D77" w:rsidRDefault="00526A4B" w:rsidP="00526A4B">
            <w:pPr>
              <w:rPr>
                <w:sz w:val="22"/>
                <w:szCs w:val="22"/>
              </w:rPr>
            </w:pPr>
            <w:r w:rsidRPr="006B6D77">
              <w:rPr>
                <w:sz w:val="22"/>
                <w:szCs w:val="22"/>
              </w:rPr>
              <w:t>Долдуг-Эник У.К.</w:t>
            </w:r>
          </w:p>
          <w:p w:rsidR="00526A4B" w:rsidRPr="006B6D77" w:rsidRDefault="00526A4B" w:rsidP="00526A4B">
            <w:pPr>
              <w:jc w:val="center"/>
              <w:rPr>
                <w:sz w:val="22"/>
                <w:szCs w:val="22"/>
              </w:rPr>
            </w:pPr>
          </w:p>
        </w:tc>
      </w:tr>
      <w:tr w:rsidR="00526A4B" w:rsidRPr="006B6D77" w:rsidTr="008947ED">
        <w:tc>
          <w:tcPr>
            <w:tcW w:w="546" w:type="dxa"/>
            <w:vAlign w:val="center"/>
          </w:tcPr>
          <w:p w:rsidR="00526A4B" w:rsidRPr="006B6D77" w:rsidRDefault="0014214C" w:rsidP="00526A4B">
            <w:pPr>
              <w:jc w:val="center"/>
              <w:rPr>
                <w:sz w:val="22"/>
                <w:szCs w:val="22"/>
              </w:rPr>
            </w:pPr>
            <w:r w:rsidRPr="006B6D77">
              <w:rPr>
                <w:sz w:val="22"/>
                <w:szCs w:val="22"/>
              </w:rPr>
              <w:lastRenderedPageBreak/>
              <w:t>9</w:t>
            </w:r>
          </w:p>
        </w:tc>
        <w:tc>
          <w:tcPr>
            <w:tcW w:w="2290" w:type="dxa"/>
            <w:vAlign w:val="center"/>
          </w:tcPr>
          <w:p w:rsidR="00526A4B" w:rsidRPr="006B6D77" w:rsidRDefault="00526A4B" w:rsidP="00526A4B">
            <w:pPr>
              <w:jc w:val="center"/>
              <w:rPr>
                <w:sz w:val="22"/>
                <w:szCs w:val="22"/>
              </w:rPr>
            </w:pPr>
            <w:r w:rsidRPr="006B6D77">
              <w:rPr>
                <w:sz w:val="22"/>
                <w:szCs w:val="22"/>
              </w:rPr>
              <w:t>Специалисты муниципальных органов управления образованием, руководители, заместители руководителей, педагоги образовательных организаций</w:t>
            </w:r>
          </w:p>
          <w:p w:rsidR="00526A4B" w:rsidRPr="006B6D77" w:rsidRDefault="00526A4B" w:rsidP="00526A4B">
            <w:pPr>
              <w:jc w:val="center"/>
              <w:rPr>
                <w:sz w:val="22"/>
                <w:szCs w:val="22"/>
              </w:rPr>
            </w:pPr>
            <w:r w:rsidRPr="006B6D77">
              <w:rPr>
                <w:color w:val="000000"/>
                <w:sz w:val="22"/>
                <w:szCs w:val="22"/>
              </w:rPr>
              <w:t>г. Кызыл, Ресучреждения, Эрзинский, Тес-Хемский, Тандинский кожууны</w:t>
            </w:r>
          </w:p>
        </w:tc>
        <w:tc>
          <w:tcPr>
            <w:tcW w:w="3764" w:type="dxa"/>
            <w:vAlign w:val="center"/>
          </w:tcPr>
          <w:p w:rsidR="00526A4B" w:rsidRPr="006B6D77" w:rsidRDefault="00526A4B" w:rsidP="00526A4B">
            <w:pPr>
              <w:jc w:val="both"/>
              <w:rPr>
                <w:b/>
                <w:bCs/>
                <w:sz w:val="22"/>
                <w:szCs w:val="22"/>
              </w:rPr>
            </w:pPr>
            <w:r w:rsidRPr="006B6D77">
              <w:rPr>
                <w:b/>
                <w:sz w:val="22"/>
                <w:szCs w:val="22"/>
              </w:rPr>
              <w:t>Развитие профессиональной компетентности педагога как фактор повышения качества образования в образовательных организациях</w:t>
            </w:r>
            <w:r w:rsidR="00857373">
              <w:rPr>
                <w:b/>
                <w:sz w:val="22"/>
                <w:szCs w:val="22"/>
              </w:rPr>
              <w:t>.</w:t>
            </w:r>
          </w:p>
          <w:p w:rsidR="00526A4B" w:rsidRPr="006B6D77" w:rsidRDefault="00526A4B" w:rsidP="00526A4B">
            <w:pPr>
              <w:jc w:val="both"/>
              <w:rPr>
                <w:bCs/>
                <w:sz w:val="22"/>
                <w:szCs w:val="22"/>
              </w:rPr>
            </w:pPr>
            <w:r w:rsidRPr="006B6D77">
              <w:rPr>
                <w:b/>
                <w:bCs/>
                <w:sz w:val="22"/>
                <w:szCs w:val="22"/>
              </w:rPr>
              <w:t xml:space="preserve">В программе: </w:t>
            </w:r>
            <w:r w:rsidRPr="006B6D77">
              <w:rPr>
                <w:bCs/>
                <w:sz w:val="22"/>
                <w:szCs w:val="22"/>
              </w:rPr>
              <w:t>система повышения квалификации, аттестация педагогических работников на соответствие должности и квалификационную категорию, участие в работе методических объединений, педсоветов, семинаров, конференций, мастер классов, новые информационно-коммуникационные технологии, обобщение и распространение педагогического опыта.</w:t>
            </w:r>
          </w:p>
          <w:p w:rsidR="00526A4B" w:rsidRPr="006B6D77" w:rsidRDefault="00526A4B" w:rsidP="00526A4B">
            <w:pPr>
              <w:jc w:val="both"/>
              <w:rPr>
                <w:bCs/>
                <w:sz w:val="22"/>
                <w:szCs w:val="22"/>
              </w:rPr>
            </w:pPr>
            <w:r w:rsidRPr="006B6D77">
              <w:rPr>
                <w:b/>
                <w:bCs/>
                <w:sz w:val="22"/>
                <w:szCs w:val="22"/>
              </w:rPr>
              <w:t>Формы контроля:</w:t>
            </w:r>
            <w:r w:rsidRPr="006B6D77">
              <w:rPr>
                <w:bCs/>
                <w:sz w:val="22"/>
                <w:szCs w:val="22"/>
              </w:rPr>
              <w:t xml:space="preserve"> защита проекта </w:t>
            </w:r>
          </w:p>
          <w:p w:rsidR="00526A4B" w:rsidRPr="006B6D77" w:rsidRDefault="00526A4B" w:rsidP="00526A4B">
            <w:pPr>
              <w:jc w:val="both"/>
              <w:rPr>
                <w:bCs/>
                <w:sz w:val="22"/>
                <w:szCs w:val="22"/>
              </w:rPr>
            </w:pPr>
            <w:r w:rsidRPr="006B6D77">
              <w:rPr>
                <w:b/>
                <w:bCs/>
                <w:sz w:val="22"/>
                <w:szCs w:val="22"/>
              </w:rPr>
              <w:t>Ожидаемые результаты:</w:t>
            </w:r>
            <w:r w:rsidR="00857373">
              <w:rPr>
                <w:b/>
                <w:bCs/>
                <w:sz w:val="22"/>
                <w:szCs w:val="22"/>
              </w:rPr>
              <w:t xml:space="preserve"> </w:t>
            </w:r>
            <w:r w:rsidRPr="006B6D77">
              <w:rPr>
                <w:sz w:val="22"/>
                <w:szCs w:val="22"/>
              </w:rPr>
              <w:t>По итогам освоения программы слушатели будут уметь</w:t>
            </w:r>
            <w:r w:rsidRPr="006B6D77">
              <w:rPr>
                <w:bCs/>
                <w:sz w:val="22"/>
                <w:szCs w:val="22"/>
              </w:rPr>
              <w:t>реализовывать образовательные программы, уметь использовать различные формы оценивания образовательных результатов, владеть профессиональными и личностными качествами, необходимые для успешной педагогической деятельности.</w:t>
            </w:r>
          </w:p>
        </w:tc>
        <w:tc>
          <w:tcPr>
            <w:tcW w:w="1732" w:type="dxa"/>
            <w:vAlign w:val="center"/>
          </w:tcPr>
          <w:p w:rsidR="00526A4B" w:rsidRPr="006B6D77" w:rsidRDefault="0014214C" w:rsidP="00526A4B">
            <w:pPr>
              <w:jc w:val="center"/>
              <w:rPr>
                <w:sz w:val="22"/>
                <w:szCs w:val="22"/>
              </w:rPr>
            </w:pPr>
            <w:r w:rsidRPr="006B6D77">
              <w:rPr>
                <w:sz w:val="22"/>
                <w:szCs w:val="22"/>
              </w:rPr>
              <w:t xml:space="preserve">11-13 ноября </w:t>
            </w:r>
          </w:p>
          <w:p w:rsidR="0014214C" w:rsidRPr="006B6D77" w:rsidRDefault="0014214C" w:rsidP="00526A4B">
            <w:pPr>
              <w:jc w:val="center"/>
              <w:rPr>
                <w:sz w:val="22"/>
                <w:szCs w:val="22"/>
              </w:rPr>
            </w:pPr>
            <w:r w:rsidRPr="006B6D77">
              <w:rPr>
                <w:sz w:val="22"/>
                <w:szCs w:val="22"/>
              </w:rPr>
              <w:t>(24ч.)</w:t>
            </w:r>
          </w:p>
        </w:tc>
        <w:tc>
          <w:tcPr>
            <w:tcW w:w="1839" w:type="dxa"/>
            <w:vAlign w:val="center"/>
          </w:tcPr>
          <w:p w:rsidR="00526A4B" w:rsidRPr="006B6D77" w:rsidRDefault="00526A4B" w:rsidP="00526A4B">
            <w:pPr>
              <w:jc w:val="center"/>
              <w:rPr>
                <w:sz w:val="22"/>
                <w:szCs w:val="22"/>
              </w:rPr>
            </w:pPr>
            <w:r w:rsidRPr="006B6D77">
              <w:rPr>
                <w:sz w:val="22"/>
                <w:szCs w:val="22"/>
              </w:rPr>
              <w:t>Чаш-оол Ю.А.</w:t>
            </w:r>
          </w:p>
        </w:tc>
      </w:tr>
    </w:tbl>
    <w:p w:rsidR="00A36181" w:rsidRDefault="00A36181" w:rsidP="00A36181"/>
    <w:p w:rsidR="00A36181" w:rsidRPr="00E66FE8" w:rsidRDefault="00A36181" w:rsidP="00A36181">
      <w:pPr>
        <w:jc w:val="center"/>
        <w:rPr>
          <w:b/>
        </w:rPr>
      </w:pPr>
      <w:r w:rsidRPr="00E66FE8">
        <w:rPr>
          <w:b/>
        </w:rPr>
        <w:t>Семинары</w:t>
      </w:r>
    </w:p>
    <w:tbl>
      <w:tblPr>
        <w:tblW w:w="102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5"/>
        <w:gridCol w:w="2035"/>
        <w:gridCol w:w="3892"/>
        <w:gridCol w:w="1927"/>
        <w:gridCol w:w="1816"/>
      </w:tblGrid>
      <w:tr w:rsidR="00A36181" w:rsidRPr="00857373" w:rsidTr="006B6D77">
        <w:tc>
          <w:tcPr>
            <w:tcW w:w="567" w:type="dxa"/>
            <w:tcBorders>
              <w:top w:val="single" w:sz="4" w:space="0" w:color="auto"/>
              <w:left w:val="single" w:sz="4" w:space="0" w:color="auto"/>
              <w:bottom w:val="single" w:sz="4" w:space="0" w:color="auto"/>
              <w:right w:val="single" w:sz="4" w:space="0" w:color="auto"/>
            </w:tcBorders>
            <w:vAlign w:val="center"/>
          </w:tcPr>
          <w:p w:rsidR="00A36181" w:rsidRPr="00857373" w:rsidRDefault="00A36181" w:rsidP="008947ED">
            <w:pPr>
              <w:jc w:val="center"/>
              <w:rPr>
                <w:b/>
                <w:i/>
                <w:sz w:val="22"/>
                <w:szCs w:val="22"/>
              </w:rPr>
            </w:pPr>
            <w:r w:rsidRPr="00857373">
              <w:rPr>
                <w:b/>
                <w:i/>
                <w:sz w:val="22"/>
                <w:szCs w:val="22"/>
              </w:rPr>
              <w:t>№</w:t>
            </w:r>
          </w:p>
        </w:tc>
        <w:tc>
          <w:tcPr>
            <w:tcW w:w="2041" w:type="dxa"/>
            <w:tcBorders>
              <w:top w:val="single" w:sz="4" w:space="0" w:color="auto"/>
              <w:left w:val="single" w:sz="4" w:space="0" w:color="auto"/>
              <w:bottom w:val="single" w:sz="4" w:space="0" w:color="auto"/>
              <w:right w:val="single" w:sz="4" w:space="0" w:color="auto"/>
            </w:tcBorders>
            <w:vAlign w:val="center"/>
          </w:tcPr>
          <w:p w:rsidR="00A36181" w:rsidRPr="00857373" w:rsidRDefault="00A36181" w:rsidP="008947ED">
            <w:pPr>
              <w:jc w:val="center"/>
              <w:rPr>
                <w:b/>
                <w:i/>
                <w:sz w:val="22"/>
                <w:szCs w:val="22"/>
              </w:rPr>
            </w:pPr>
            <w:r w:rsidRPr="00857373">
              <w:rPr>
                <w:b/>
                <w:i/>
                <w:sz w:val="22"/>
                <w:szCs w:val="22"/>
              </w:rPr>
              <w:t>Категория слушателей</w:t>
            </w:r>
          </w:p>
        </w:tc>
        <w:tc>
          <w:tcPr>
            <w:tcW w:w="3913" w:type="dxa"/>
            <w:tcBorders>
              <w:top w:val="single" w:sz="4" w:space="0" w:color="auto"/>
              <w:left w:val="single" w:sz="4" w:space="0" w:color="auto"/>
              <w:bottom w:val="single" w:sz="4" w:space="0" w:color="auto"/>
              <w:right w:val="single" w:sz="4" w:space="0" w:color="auto"/>
            </w:tcBorders>
            <w:vAlign w:val="center"/>
          </w:tcPr>
          <w:p w:rsidR="00A36181" w:rsidRPr="00857373" w:rsidRDefault="00A36181" w:rsidP="008947ED">
            <w:pPr>
              <w:jc w:val="center"/>
              <w:rPr>
                <w:b/>
                <w:i/>
                <w:sz w:val="22"/>
                <w:szCs w:val="22"/>
              </w:rPr>
            </w:pPr>
            <w:r w:rsidRPr="00857373">
              <w:rPr>
                <w:b/>
                <w:i/>
                <w:sz w:val="22"/>
                <w:szCs w:val="22"/>
              </w:rPr>
              <w:t>Название программы</w:t>
            </w:r>
          </w:p>
        </w:tc>
        <w:tc>
          <w:tcPr>
            <w:tcW w:w="1941" w:type="dxa"/>
            <w:tcBorders>
              <w:top w:val="single" w:sz="4" w:space="0" w:color="auto"/>
              <w:left w:val="single" w:sz="4" w:space="0" w:color="auto"/>
              <w:bottom w:val="single" w:sz="4" w:space="0" w:color="auto"/>
              <w:right w:val="single" w:sz="4" w:space="0" w:color="auto"/>
            </w:tcBorders>
            <w:vAlign w:val="center"/>
          </w:tcPr>
          <w:p w:rsidR="00A36181" w:rsidRPr="00857373" w:rsidRDefault="00A36181" w:rsidP="008947ED">
            <w:pPr>
              <w:jc w:val="center"/>
              <w:rPr>
                <w:b/>
                <w:i/>
                <w:sz w:val="22"/>
                <w:szCs w:val="22"/>
              </w:rPr>
            </w:pPr>
            <w:r w:rsidRPr="00857373">
              <w:rPr>
                <w:b/>
                <w:i/>
                <w:sz w:val="22"/>
                <w:szCs w:val="22"/>
              </w:rPr>
              <w:t>Сроки, объем</w:t>
            </w:r>
          </w:p>
        </w:tc>
        <w:tc>
          <w:tcPr>
            <w:tcW w:w="1773" w:type="dxa"/>
            <w:tcBorders>
              <w:top w:val="single" w:sz="4" w:space="0" w:color="auto"/>
              <w:left w:val="single" w:sz="4" w:space="0" w:color="auto"/>
              <w:bottom w:val="single" w:sz="4" w:space="0" w:color="auto"/>
              <w:right w:val="single" w:sz="4" w:space="0" w:color="auto"/>
            </w:tcBorders>
            <w:vAlign w:val="center"/>
          </w:tcPr>
          <w:p w:rsidR="00A36181" w:rsidRPr="00857373" w:rsidRDefault="00A36181" w:rsidP="008947ED">
            <w:pPr>
              <w:jc w:val="center"/>
              <w:rPr>
                <w:b/>
                <w:i/>
                <w:sz w:val="22"/>
                <w:szCs w:val="22"/>
              </w:rPr>
            </w:pPr>
            <w:r w:rsidRPr="00857373">
              <w:rPr>
                <w:b/>
                <w:i/>
                <w:sz w:val="22"/>
                <w:szCs w:val="22"/>
              </w:rPr>
              <w:t>Место проведения, ответственные</w:t>
            </w:r>
          </w:p>
        </w:tc>
      </w:tr>
      <w:tr w:rsidR="00A36181" w:rsidRPr="006B6D77" w:rsidTr="006B6D77">
        <w:tc>
          <w:tcPr>
            <w:tcW w:w="567" w:type="dxa"/>
            <w:tcBorders>
              <w:top w:val="single" w:sz="4" w:space="0" w:color="auto"/>
              <w:left w:val="single" w:sz="4" w:space="0" w:color="auto"/>
              <w:bottom w:val="single" w:sz="4" w:space="0" w:color="auto"/>
              <w:right w:val="single" w:sz="4" w:space="0" w:color="auto"/>
            </w:tcBorders>
            <w:vAlign w:val="center"/>
          </w:tcPr>
          <w:p w:rsidR="00A36181" w:rsidRPr="006B6D77" w:rsidRDefault="00A36181" w:rsidP="008947ED">
            <w:pPr>
              <w:jc w:val="center"/>
              <w:rPr>
                <w:sz w:val="22"/>
                <w:szCs w:val="22"/>
              </w:rPr>
            </w:pPr>
            <w:r w:rsidRPr="006B6D77">
              <w:rPr>
                <w:sz w:val="22"/>
                <w:szCs w:val="22"/>
              </w:rPr>
              <w:t>1.</w:t>
            </w:r>
          </w:p>
        </w:tc>
        <w:tc>
          <w:tcPr>
            <w:tcW w:w="2041" w:type="dxa"/>
            <w:tcBorders>
              <w:top w:val="single" w:sz="4" w:space="0" w:color="auto"/>
              <w:left w:val="single" w:sz="4" w:space="0" w:color="auto"/>
              <w:bottom w:val="single" w:sz="4" w:space="0" w:color="auto"/>
              <w:right w:val="single" w:sz="4" w:space="0" w:color="auto"/>
            </w:tcBorders>
          </w:tcPr>
          <w:p w:rsidR="00A36181" w:rsidRPr="006B6D77" w:rsidRDefault="00A36181" w:rsidP="008947ED">
            <w:pPr>
              <w:jc w:val="both"/>
              <w:rPr>
                <w:color w:val="000000"/>
                <w:sz w:val="22"/>
                <w:szCs w:val="22"/>
              </w:rPr>
            </w:pPr>
            <w:r w:rsidRPr="006B6D77">
              <w:rPr>
                <w:spacing w:val="-16"/>
                <w:sz w:val="22"/>
                <w:szCs w:val="22"/>
                <w:lang w:eastAsia="ar-SA"/>
              </w:rPr>
              <w:t xml:space="preserve">Муниципальные и школьные проектные команды </w:t>
            </w:r>
          </w:p>
          <w:p w:rsidR="00A36181" w:rsidRPr="006B6D77" w:rsidRDefault="00A36181" w:rsidP="008947ED">
            <w:pPr>
              <w:tabs>
                <w:tab w:val="left" w:pos="720"/>
              </w:tabs>
              <w:jc w:val="both"/>
              <w:rPr>
                <w:color w:val="000000"/>
                <w:sz w:val="22"/>
                <w:szCs w:val="22"/>
              </w:rPr>
            </w:pPr>
          </w:p>
        </w:tc>
        <w:tc>
          <w:tcPr>
            <w:tcW w:w="3913" w:type="dxa"/>
            <w:tcBorders>
              <w:top w:val="single" w:sz="4" w:space="0" w:color="auto"/>
              <w:left w:val="single" w:sz="4" w:space="0" w:color="auto"/>
              <w:bottom w:val="single" w:sz="4" w:space="0" w:color="auto"/>
              <w:right w:val="single" w:sz="4" w:space="0" w:color="auto"/>
            </w:tcBorders>
          </w:tcPr>
          <w:p w:rsidR="00A36181" w:rsidRPr="006B6D77" w:rsidRDefault="00A36181" w:rsidP="008947ED">
            <w:pPr>
              <w:pStyle w:val="bodytext"/>
              <w:shd w:val="clear" w:color="auto" w:fill="FFFFFF"/>
              <w:spacing w:before="0" w:beforeAutospacing="0" w:after="0" w:afterAutospacing="0"/>
              <w:jc w:val="both"/>
              <w:rPr>
                <w:b/>
                <w:sz w:val="22"/>
                <w:szCs w:val="22"/>
              </w:rPr>
            </w:pPr>
            <w:r w:rsidRPr="006B6D77">
              <w:rPr>
                <w:b/>
                <w:bCs/>
                <w:color w:val="000000"/>
                <w:sz w:val="22"/>
                <w:szCs w:val="22"/>
              </w:rPr>
              <w:t xml:space="preserve">Управленческие и организационно-методические аспекты реализации проекта </w:t>
            </w:r>
            <w:r w:rsidRPr="006B6D77">
              <w:rPr>
                <w:b/>
                <w:sz w:val="22"/>
                <w:szCs w:val="22"/>
              </w:rPr>
              <w:t>«Эффективный учитель-успешный ученик»</w:t>
            </w:r>
            <w:r w:rsidR="00857373">
              <w:rPr>
                <w:b/>
                <w:sz w:val="22"/>
                <w:szCs w:val="22"/>
              </w:rPr>
              <w:t>.</w:t>
            </w:r>
          </w:p>
          <w:p w:rsidR="00A36181" w:rsidRPr="006B6D77" w:rsidRDefault="00A36181" w:rsidP="008947ED">
            <w:pPr>
              <w:pStyle w:val="bodytext"/>
              <w:shd w:val="clear" w:color="auto" w:fill="FFFFFF"/>
              <w:spacing w:before="0" w:beforeAutospacing="0" w:after="0" w:afterAutospacing="0"/>
              <w:jc w:val="both"/>
              <w:rPr>
                <w:bCs/>
                <w:color w:val="FF0000"/>
                <w:sz w:val="22"/>
                <w:szCs w:val="22"/>
              </w:rPr>
            </w:pPr>
            <w:r w:rsidRPr="006B6D77">
              <w:rPr>
                <w:b/>
                <w:bCs/>
                <w:sz w:val="22"/>
                <w:szCs w:val="22"/>
              </w:rPr>
              <w:t>В программе:</w:t>
            </w:r>
            <w:r w:rsidR="00857373">
              <w:rPr>
                <w:b/>
                <w:bCs/>
                <w:sz w:val="22"/>
                <w:szCs w:val="22"/>
              </w:rPr>
              <w:t xml:space="preserve"> </w:t>
            </w:r>
            <w:r w:rsidRPr="006B6D77">
              <w:rPr>
                <w:sz w:val="22"/>
                <w:szCs w:val="22"/>
              </w:rPr>
              <w:t>внедрение системы мер по повышению качества работы школ в рамках проекта «Эффективный учитель-успешный ученик»</w:t>
            </w:r>
          </w:p>
        </w:tc>
        <w:tc>
          <w:tcPr>
            <w:tcW w:w="1941" w:type="dxa"/>
            <w:tcBorders>
              <w:top w:val="single" w:sz="4" w:space="0" w:color="auto"/>
              <w:left w:val="single" w:sz="4" w:space="0" w:color="auto"/>
              <w:bottom w:val="single" w:sz="4" w:space="0" w:color="auto"/>
              <w:right w:val="single" w:sz="4" w:space="0" w:color="auto"/>
            </w:tcBorders>
            <w:vAlign w:val="center"/>
          </w:tcPr>
          <w:p w:rsidR="00272DCA" w:rsidRPr="006B6D77" w:rsidRDefault="00272DCA" w:rsidP="00272DCA">
            <w:pPr>
              <w:pStyle w:val="bodytext"/>
              <w:shd w:val="clear" w:color="auto" w:fill="FFFFFF"/>
              <w:spacing w:before="0" w:beforeAutospacing="0" w:after="0" w:afterAutospacing="0"/>
              <w:jc w:val="center"/>
              <w:rPr>
                <w:sz w:val="22"/>
                <w:szCs w:val="22"/>
              </w:rPr>
            </w:pPr>
            <w:r w:rsidRPr="006B6D77">
              <w:rPr>
                <w:sz w:val="22"/>
                <w:szCs w:val="22"/>
              </w:rPr>
              <w:t>8 часов</w:t>
            </w:r>
          </w:p>
          <w:p w:rsidR="00A36181" w:rsidRPr="006B6D77" w:rsidRDefault="00272DCA" w:rsidP="00272DCA">
            <w:pPr>
              <w:pStyle w:val="bodytext"/>
              <w:shd w:val="clear" w:color="auto" w:fill="FFFFFF"/>
              <w:spacing w:before="0" w:beforeAutospacing="0" w:after="0" w:afterAutospacing="0"/>
              <w:jc w:val="center"/>
              <w:rPr>
                <w:sz w:val="22"/>
                <w:szCs w:val="22"/>
              </w:rPr>
            </w:pPr>
            <w:r w:rsidRPr="006B6D77">
              <w:rPr>
                <w:sz w:val="22"/>
                <w:szCs w:val="22"/>
              </w:rPr>
              <w:t>18 января</w:t>
            </w:r>
          </w:p>
        </w:tc>
        <w:tc>
          <w:tcPr>
            <w:tcW w:w="1773" w:type="dxa"/>
            <w:tcBorders>
              <w:top w:val="single" w:sz="4" w:space="0" w:color="auto"/>
              <w:left w:val="single" w:sz="4" w:space="0" w:color="auto"/>
              <w:bottom w:val="single" w:sz="4" w:space="0" w:color="auto"/>
              <w:right w:val="single" w:sz="4" w:space="0" w:color="auto"/>
            </w:tcBorders>
            <w:vAlign w:val="center"/>
          </w:tcPr>
          <w:p w:rsidR="00A36181" w:rsidRPr="006B6D77" w:rsidRDefault="00272DCA" w:rsidP="008947ED">
            <w:pPr>
              <w:jc w:val="center"/>
              <w:rPr>
                <w:sz w:val="22"/>
                <w:szCs w:val="22"/>
              </w:rPr>
            </w:pPr>
            <w:r w:rsidRPr="006B6D77">
              <w:rPr>
                <w:sz w:val="22"/>
                <w:szCs w:val="22"/>
              </w:rPr>
              <w:t>Чаш-оол Ю.А.</w:t>
            </w:r>
          </w:p>
          <w:p w:rsidR="00272DCA" w:rsidRPr="006B6D77" w:rsidRDefault="00272DCA" w:rsidP="008947ED">
            <w:pPr>
              <w:jc w:val="center"/>
              <w:rPr>
                <w:sz w:val="22"/>
                <w:szCs w:val="22"/>
              </w:rPr>
            </w:pPr>
          </w:p>
          <w:p w:rsidR="00272DCA" w:rsidRPr="006B6D77" w:rsidRDefault="006B6D77" w:rsidP="008947ED">
            <w:pPr>
              <w:jc w:val="center"/>
              <w:rPr>
                <w:sz w:val="22"/>
                <w:szCs w:val="22"/>
              </w:rPr>
            </w:pPr>
            <w:r>
              <w:rPr>
                <w:sz w:val="22"/>
                <w:szCs w:val="22"/>
              </w:rPr>
              <w:t>г</w:t>
            </w:r>
            <w:r w:rsidR="00272DCA" w:rsidRPr="006B6D77">
              <w:rPr>
                <w:sz w:val="22"/>
                <w:szCs w:val="22"/>
              </w:rPr>
              <w:t>. Кызыл</w:t>
            </w:r>
          </w:p>
          <w:p w:rsidR="00A36181" w:rsidRPr="006B6D77" w:rsidRDefault="00A36181" w:rsidP="00272DCA">
            <w:pPr>
              <w:jc w:val="center"/>
              <w:rPr>
                <w:sz w:val="22"/>
                <w:szCs w:val="22"/>
              </w:rPr>
            </w:pPr>
          </w:p>
        </w:tc>
      </w:tr>
      <w:tr w:rsidR="00A36181" w:rsidRPr="006B6D77" w:rsidTr="006B6D77">
        <w:tc>
          <w:tcPr>
            <w:tcW w:w="567" w:type="dxa"/>
            <w:tcBorders>
              <w:top w:val="single" w:sz="4" w:space="0" w:color="auto"/>
              <w:left w:val="single" w:sz="4" w:space="0" w:color="auto"/>
              <w:bottom w:val="single" w:sz="4" w:space="0" w:color="auto"/>
              <w:right w:val="single" w:sz="4" w:space="0" w:color="auto"/>
            </w:tcBorders>
            <w:vAlign w:val="center"/>
          </w:tcPr>
          <w:p w:rsidR="00A36181" w:rsidRPr="006B6D77" w:rsidRDefault="00A36181" w:rsidP="008947ED">
            <w:pPr>
              <w:jc w:val="center"/>
              <w:rPr>
                <w:sz w:val="22"/>
                <w:szCs w:val="22"/>
              </w:rPr>
            </w:pPr>
            <w:r w:rsidRPr="006B6D77">
              <w:rPr>
                <w:sz w:val="22"/>
                <w:szCs w:val="22"/>
              </w:rPr>
              <w:t>2.</w:t>
            </w:r>
          </w:p>
        </w:tc>
        <w:tc>
          <w:tcPr>
            <w:tcW w:w="2041" w:type="dxa"/>
            <w:tcBorders>
              <w:top w:val="single" w:sz="4" w:space="0" w:color="auto"/>
              <w:left w:val="single" w:sz="4" w:space="0" w:color="auto"/>
              <w:bottom w:val="single" w:sz="4" w:space="0" w:color="auto"/>
              <w:right w:val="single" w:sz="4" w:space="0" w:color="auto"/>
            </w:tcBorders>
          </w:tcPr>
          <w:p w:rsidR="00A36181" w:rsidRPr="006B6D77" w:rsidRDefault="00A36181" w:rsidP="008947ED">
            <w:pPr>
              <w:jc w:val="both"/>
              <w:rPr>
                <w:color w:val="000000"/>
                <w:sz w:val="22"/>
                <w:szCs w:val="22"/>
              </w:rPr>
            </w:pPr>
            <w:r w:rsidRPr="006B6D77">
              <w:rPr>
                <w:spacing w:val="-16"/>
                <w:sz w:val="22"/>
                <w:szCs w:val="22"/>
                <w:lang w:eastAsia="ar-SA"/>
              </w:rPr>
              <w:t xml:space="preserve">Муниципальные и школьные проектные команды </w:t>
            </w:r>
          </w:p>
          <w:p w:rsidR="00A36181" w:rsidRPr="006B6D77" w:rsidRDefault="00A36181" w:rsidP="008947ED">
            <w:pPr>
              <w:jc w:val="center"/>
              <w:rPr>
                <w:color w:val="000000"/>
                <w:sz w:val="22"/>
                <w:szCs w:val="22"/>
              </w:rPr>
            </w:pPr>
          </w:p>
        </w:tc>
        <w:tc>
          <w:tcPr>
            <w:tcW w:w="3913" w:type="dxa"/>
            <w:tcBorders>
              <w:top w:val="single" w:sz="4" w:space="0" w:color="auto"/>
              <w:left w:val="single" w:sz="4" w:space="0" w:color="auto"/>
              <w:bottom w:val="single" w:sz="4" w:space="0" w:color="auto"/>
              <w:right w:val="single" w:sz="4" w:space="0" w:color="auto"/>
            </w:tcBorders>
          </w:tcPr>
          <w:p w:rsidR="0014214C" w:rsidRPr="006B6D77" w:rsidRDefault="0014214C" w:rsidP="0014214C">
            <w:pPr>
              <w:pStyle w:val="bodytext"/>
              <w:shd w:val="clear" w:color="auto" w:fill="FFFFFF"/>
              <w:spacing w:before="0" w:beforeAutospacing="0" w:after="0" w:afterAutospacing="0"/>
              <w:jc w:val="both"/>
              <w:rPr>
                <w:b/>
                <w:sz w:val="22"/>
                <w:szCs w:val="22"/>
              </w:rPr>
            </w:pPr>
            <w:r w:rsidRPr="006B6D77">
              <w:rPr>
                <w:b/>
                <w:bCs/>
                <w:color w:val="000000"/>
                <w:sz w:val="22"/>
                <w:szCs w:val="22"/>
              </w:rPr>
              <w:t xml:space="preserve">Управленческие и организационно-методические аспекты реализации проекта </w:t>
            </w:r>
            <w:r w:rsidRPr="006B6D77">
              <w:rPr>
                <w:b/>
                <w:sz w:val="22"/>
                <w:szCs w:val="22"/>
              </w:rPr>
              <w:t>«Эффективный учитель-успешный ученик»</w:t>
            </w:r>
            <w:r w:rsidR="00857373">
              <w:rPr>
                <w:b/>
                <w:sz w:val="22"/>
                <w:szCs w:val="22"/>
              </w:rPr>
              <w:t>.</w:t>
            </w:r>
          </w:p>
          <w:p w:rsidR="00A36181" w:rsidRPr="006B6D77" w:rsidRDefault="0014214C" w:rsidP="0014214C">
            <w:pPr>
              <w:pStyle w:val="bodytext"/>
              <w:shd w:val="clear" w:color="auto" w:fill="FFFFFF"/>
              <w:spacing w:before="0" w:beforeAutospacing="0" w:after="0" w:afterAutospacing="0"/>
              <w:jc w:val="both"/>
              <w:rPr>
                <w:bCs/>
                <w:color w:val="FF0000"/>
                <w:sz w:val="22"/>
                <w:szCs w:val="22"/>
              </w:rPr>
            </w:pPr>
            <w:r w:rsidRPr="006B6D77">
              <w:rPr>
                <w:b/>
                <w:bCs/>
                <w:sz w:val="22"/>
                <w:szCs w:val="22"/>
              </w:rPr>
              <w:t>В программе:</w:t>
            </w:r>
            <w:r w:rsidR="00857373">
              <w:rPr>
                <w:b/>
                <w:bCs/>
                <w:sz w:val="22"/>
                <w:szCs w:val="22"/>
              </w:rPr>
              <w:t xml:space="preserve"> </w:t>
            </w:r>
            <w:r w:rsidRPr="006B6D77">
              <w:rPr>
                <w:sz w:val="22"/>
                <w:szCs w:val="22"/>
              </w:rPr>
              <w:t>внедрение системы мер по повышению качества работы школ в рамках проекта «Эффективный учитель-успешный ученик»</w:t>
            </w:r>
          </w:p>
        </w:tc>
        <w:tc>
          <w:tcPr>
            <w:tcW w:w="1941" w:type="dxa"/>
            <w:tcBorders>
              <w:top w:val="single" w:sz="4" w:space="0" w:color="auto"/>
              <w:left w:val="single" w:sz="4" w:space="0" w:color="auto"/>
              <w:bottom w:val="single" w:sz="4" w:space="0" w:color="auto"/>
              <w:right w:val="single" w:sz="4" w:space="0" w:color="auto"/>
            </w:tcBorders>
            <w:vAlign w:val="center"/>
          </w:tcPr>
          <w:p w:rsidR="00A36181" w:rsidRPr="006B6D77" w:rsidRDefault="00272DCA" w:rsidP="008947ED">
            <w:pPr>
              <w:jc w:val="center"/>
              <w:rPr>
                <w:sz w:val="22"/>
                <w:szCs w:val="22"/>
              </w:rPr>
            </w:pPr>
            <w:r w:rsidRPr="006B6D77">
              <w:rPr>
                <w:sz w:val="22"/>
                <w:szCs w:val="22"/>
              </w:rPr>
              <w:t xml:space="preserve">8 часов </w:t>
            </w:r>
          </w:p>
          <w:p w:rsidR="00272DCA" w:rsidRPr="006B6D77" w:rsidRDefault="00272DCA" w:rsidP="008947ED">
            <w:pPr>
              <w:jc w:val="center"/>
              <w:rPr>
                <w:sz w:val="22"/>
                <w:szCs w:val="22"/>
              </w:rPr>
            </w:pPr>
            <w:r w:rsidRPr="006B6D77">
              <w:rPr>
                <w:sz w:val="22"/>
                <w:szCs w:val="22"/>
              </w:rPr>
              <w:t>1 февраля</w:t>
            </w:r>
          </w:p>
          <w:p w:rsidR="00A36181" w:rsidRPr="006B6D77" w:rsidRDefault="00A36181" w:rsidP="008947ED">
            <w:pPr>
              <w:jc w:val="center"/>
              <w:rPr>
                <w:sz w:val="22"/>
                <w:szCs w:val="22"/>
              </w:rPr>
            </w:pPr>
          </w:p>
        </w:tc>
        <w:tc>
          <w:tcPr>
            <w:tcW w:w="1773" w:type="dxa"/>
            <w:tcBorders>
              <w:top w:val="single" w:sz="4" w:space="0" w:color="auto"/>
              <w:left w:val="single" w:sz="4" w:space="0" w:color="auto"/>
              <w:bottom w:val="single" w:sz="4" w:space="0" w:color="auto"/>
              <w:right w:val="single" w:sz="4" w:space="0" w:color="auto"/>
            </w:tcBorders>
            <w:vAlign w:val="center"/>
          </w:tcPr>
          <w:p w:rsidR="00A36181" w:rsidRPr="006B6D77" w:rsidRDefault="00A36181" w:rsidP="008947ED">
            <w:pPr>
              <w:jc w:val="center"/>
              <w:rPr>
                <w:sz w:val="22"/>
                <w:szCs w:val="22"/>
              </w:rPr>
            </w:pPr>
            <w:r w:rsidRPr="006B6D77">
              <w:rPr>
                <w:sz w:val="22"/>
                <w:szCs w:val="22"/>
              </w:rPr>
              <w:t>Долдуг-Эник У.К.</w:t>
            </w:r>
          </w:p>
          <w:p w:rsidR="00A36181" w:rsidRPr="006B6D77" w:rsidRDefault="00A36181" w:rsidP="00272DCA">
            <w:pPr>
              <w:jc w:val="center"/>
              <w:rPr>
                <w:sz w:val="22"/>
                <w:szCs w:val="22"/>
              </w:rPr>
            </w:pPr>
            <w:r w:rsidRPr="006B6D77">
              <w:rPr>
                <w:sz w:val="22"/>
                <w:szCs w:val="22"/>
              </w:rPr>
              <w:t>г.</w:t>
            </w:r>
            <w:r w:rsidR="00272DCA" w:rsidRPr="006B6D77">
              <w:rPr>
                <w:sz w:val="22"/>
                <w:szCs w:val="22"/>
              </w:rPr>
              <w:t>Кызыл</w:t>
            </w:r>
          </w:p>
        </w:tc>
      </w:tr>
      <w:tr w:rsidR="00A36181" w:rsidRPr="006B6D77" w:rsidTr="006B6D77">
        <w:tc>
          <w:tcPr>
            <w:tcW w:w="567" w:type="dxa"/>
            <w:tcBorders>
              <w:top w:val="single" w:sz="4" w:space="0" w:color="auto"/>
              <w:left w:val="single" w:sz="4" w:space="0" w:color="auto"/>
              <w:bottom w:val="single" w:sz="4" w:space="0" w:color="auto"/>
              <w:right w:val="single" w:sz="4" w:space="0" w:color="auto"/>
            </w:tcBorders>
            <w:vAlign w:val="center"/>
          </w:tcPr>
          <w:p w:rsidR="00A36181" w:rsidRPr="006B6D77" w:rsidRDefault="00A36181" w:rsidP="008947ED">
            <w:pPr>
              <w:rPr>
                <w:sz w:val="22"/>
                <w:szCs w:val="22"/>
              </w:rPr>
            </w:pPr>
            <w:r w:rsidRPr="006B6D77">
              <w:rPr>
                <w:sz w:val="22"/>
                <w:szCs w:val="22"/>
              </w:rPr>
              <w:t>3.</w:t>
            </w:r>
          </w:p>
        </w:tc>
        <w:tc>
          <w:tcPr>
            <w:tcW w:w="2041" w:type="dxa"/>
            <w:tcBorders>
              <w:top w:val="single" w:sz="4" w:space="0" w:color="auto"/>
              <w:left w:val="single" w:sz="4" w:space="0" w:color="auto"/>
              <w:bottom w:val="single" w:sz="4" w:space="0" w:color="auto"/>
              <w:right w:val="single" w:sz="4" w:space="0" w:color="auto"/>
            </w:tcBorders>
          </w:tcPr>
          <w:p w:rsidR="00A36181" w:rsidRPr="006B6D77" w:rsidRDefault="00A36181" w:rsidP="008947ED">
            <w:pPr>
              <w:jc w:val="center"/>
              <w:rPr>
                <w:sz w:val="22"/>
                <w:szCs w:val="22"/>
              </w:rPr>
            </w:pPr>
            <w:r w:rsidRPr="006B6D77">
              <w:rPr>
                <w:sz w:val="22"/>
                <w:szCs w:val="22"/>
              </w:rPr>
              <w:t>Специалисты МОУО, заместители руководителей, педагоги</w:t>
            </w:r>
          </w:p>
        </w:tc>
        <w:tc>
          <w:tcPr>
            <w:tcW w:w="3913" w:type="dxa"/>
            <w:tcBorders>
              <w:top w:val="single" w:sz="4" w:space="0" w:color="auto"/>
              <w:left w:val="single" w:sz="4" w:space="0" w:color="auto"/>
              <w:bottom w:val="single" w:sz="4" w:space="0" w:color="auto"/>
              <w:right w:val="single" w:sz="4" w:space="0" w:color="auto"/>
            </w:tcBorders>
          </w:tcPr>
          <w:p w:rsidR="00A36181" w:rsidRPr="006B6D77" w:rsidRDefault="00A36181" w:rsidP="008947ED">
            <w:pPr>
              <w:jc w:val="both"/>
              <w:rPr>
                <w:b/>
                <w:sz w:val="22"/>
                <w:szCs w:val="22"/>
              </w:rPr>
            </w:pPr>
            <w:r w:rsidRPr="006B6D77">
              <w:rPr>
                <w:b/>
                <w:color w:val="000000"/>
                <w:sz w:val="22"/>
                <w:szCs w:val="22"/>
                <w:shd w:val="clear" w:color="auto" w:fill="FFFFFF"/>
              </w:rPr>
              <w:t xml:space="preserve">Совершенствование профессиональной компетенции педагога </w:t>
            </w:r>
            <w:r w:rsidR="00857373">
              <w:rPr>
                <w:b/>
                <w:color w:val="000000"/>
                <w:sz w:val="22"/>
                <w:szCs w:val="22"/>
                <w:shd w:val="clear" w:color="auto" w:fill="FFFFFF"/>
              </w:rPr>
              <w:t xml:space="preserve">путем реализации регионального </w:t>
            </w:r>
            <w:r w:rsidRPr="006B6D77">
              <w:rPr>
                <w:b/>
                <w:color w:val="000000"/>
                <w:sz w:val="22"/>
                <w:szCs w:val="22"/>
                <w:shd w:val="clear" w:color="auto" w:fill="FFFFFF"/>
              </w:rPr>
              <w:t>проекта</w:t>
            </w:r>
            <w:r w:rsidRPr="006B6D77">
              <w:rPr>
                <w:b/>
                <w:sz w:val="22"/>
                <w:szCs w:val="22"/>
              </w:rPr>
              <w:t>«Эффек</w:t>
            </w:r>
            <w:r w:rsidR="00857373">
              <w:rPr>
                <w:b/>
                <w:sz w:val="22"/>
                <w:szCs w:val="22"/>
              </w:rPr>
              <w:t>тивный учитель-</w:t>
            </w:r>
            <w:r w:rsidR="00857373">
              <w:rPr>
                <w:b/>
                <w:sz w:val="22"/>
                <w:szCs w:val="22"/>
              </w:rPr>
              <w:lastRenderedPageBreak/>
              <w:t>успешный ученик».</w:t>
            </w:r>
          </w:p>
          <w:p w:rsidR="00A36181" w:rsidRPr="006B6D77" w:rsidRDefault="00A36181" w:rsidP="008947ED">
            <w:pPr>
              <w:jc w:val="both"/>
              <w:rPr>
                <w:bCs/>
                <w:color w:val="000000"/>
                <w:sz w:val="22"/>
                <w:szCs w:val="22"/>
              </w:rPr>
            </w:pPr>
            <w:r w:rsidRPr="006B6D77">
              <w:rPr>
                <w:b/>
                <w:sz w:val="22"/>
                <w:szCs w:val="22"/>
              </w:rPr>
              <w:t>В программе</w:t>
            </w:r>
            <w:r w:rsidRPr="006B6D77">
              <w:rPr>
                <w:sz w:val="22"/>
                <w:szCs w:val="22"/>
              </w:rPr>
              <w:t>: развитие профессиональной компетентности педагога, психологические условия и механизмы развития профессиональной компетентности педагога</w:t>
            </w:r>
          </w:p>
        </w:tc>
        <w:tc>
          <w:tcPr>
            <w:tcW w:w="1941" w:type="dxa"/>
            <w:tcBorders>
              <w:top w:val="single" w:sz="4" w:space="0" w:color="auto"/>
              <w:left w:val="single" w:sz="4" w:space="0" w:color="auto"/>
              <w:bottom w:val="single" w:sz="4" w:space="0" w:color="auto"/>
              <w:right w:val="single" w:sz="4" w:space="0" w:color="auto"/>
            </w:tcBorders>
            <w:vAlign w:val="center"/>
          </w:tcPr>
          <w:p w:rsidR="00272DCA" w:rsidRPr="006B6D77" w:rsidRDefault="00272DCA" w:rsidP="00272DCA">
            <w:pPr>
              <w:jc w:val="center"/>
              <w:rPr>
                <w:color w:val="000000"/>
                <w:sz w:val="22"/>
                <w:szCs w:val="22"/>
                <w:shd w:val="clear" w:color="auto" w:fill="FFFFFF"/>
              </w:rPr>
            </w:pPr>
            <w:r w:rsidRPr="006B6D77">
              <w:rPr>
                <w:color w:val="000000"/>
                <w:sz w:val="22"/>
                <w:szCs w:val="22"/>
                <w:shd w:val="clear" w:color="auto" w:fill="FFFFFF"/>
              </w:rPr>
              <w:lastRenderedPageBreak/>
              <w:t>8 часов</w:t>
            </w:r>
          </w:p>
          <w:p w:rsidR="00272DCA" w:rsidRPr="006B6D77" w:rsidRDefault="00272DCA" w:rsidP="00272DCA">
            <w:pPr>
              <w:jc w:val="center"/>
              <w:rPr>
                <w:color w:val="000000"/>
                <w:sz w:val="22"/>
                <w:szCs w:val="22"/>
                <w:shd w:val="clear" w:color="auto" w:fill="FFFFFF"/>
              </w:rPr>
            </w:pPr>
            <w:r w:rsidRPr="006B6D77">
              <w:rPr>
                <w:color w:val="000000"/>
                <w:sz w:val="22"/>
                <w:szCs w:val="22"/>
                <w:shd w:val="clear" w:color="auto" w:fill="FFFFFF"/>
              </w:rPr>
              <w:t>8 февраля</w:t>
            </w:r>
          </w:p>
          <w:p w:rsidR="00A36181" w:rsidRPr="006B6D77" w:rsidRDefault="00A36181" w:rsidP="008947ED">
            <w:pPr>
              <w:jc w:val="center"/>
              <w:rPr>
                <w:sz w:val="22"/>
                <w:szCs w:val="22"/>
              </w:rPr>
            </w:pPr>
          </w:p>
          <w:p w:rsidR="00A36181" w:rsidRPr="006B6D77" w:rsidRDefault="00A36181" w:rsidP="008947ED">
            <w:pPr>
              <w:rPr>
                <w:sz w:val="22"/>
                <w:szCs w:val="22"/>
              </w:rPr>
            </w:pPr>
          </w:p>
        </w:tc>
        <w:tc>
          <w:tcPr>
            <w:tcW w:w="1773" w:type="dxa"/>
            <w:tcBorders>
              <w:top w:val="single" w:sz="4" w:space="0" w:color="auto"/>
              <w:left w:val="single" w:sz="4" w:space="0" w:color="auto"/>
              <w:bottom w:val="single" w:sz="4" w:space="0" w:color="auto"/>
              <w:right w:val="single" w:sz="4" w:space="0" w:color="auto"/>
            </w:tcBorders>
            <w:vAlign w:val="center"/>
          </w:tcPr>
          <w:p w:rsidR="00A36181" w:rsidRPr="006B6D77" w:rsidRDefault="00A36181" w:rsidP="008947ED">
            <w:pPr>
              <w:jc w:val="center"/>
              <w:rPr>
                <w:sz w:val="22"/>
                <w:szCs w:val="22"/>
              </w:rPr>
            </w:pPr>
            <w:r w:rsidRPr="006B6D77">
              <w:rPr>
                <w:sz w:val="22"/>
                <w:szCs w:val="22"/>
              </w:rPr>
              <w:t>Долдуг-Эник У.К</w:t>
            </w:r>
          </w:p>
          <w:p w:rsidR="00272DCA" w:rsidRPr="006B6D77" w:rsidRDefault="00272DCA" w:rsidP="00272DCA">
            <w:pPr>
              <w:jc w:val="center"/>
              <w:rPr>
                <w:color w:val="000000"/>
                <w:sz w:val="22"/>
                <w:szCs w:val="22"/>
                <w:shd w:val="clear" w:color="auto" w:fill="FFFFFF"/>
              </w:rPr>
            </w:pPr>
            <w:r w:rsidRPr="006B6D77">
              <w:rPr>
                <w:color w:val="000000"/>
                <w:sz w:val="22"/>
                <w:szCs w:val="22"/>
                <w:shd w:val="clear" w:color="auto" w:fill="FFFFFF"/>
              </w:rPr>
              <w:t>г. Кызыл</w:t>
            </w:r>
          </w:p>
          <w:p w:rsidR="00A36181" w:rsidRPr="006B6D77" w:rsidRDefault="00A36181" w:rsidP="00272DCA">
            <w:pPr>
              <w:jc w:val="center"/>
              <w:rPr>
                <w:sz w:val="22"/>
                <w:szCs w:val="22"/>
              </w:rPr>
            </w:pPr>
          </w:p>
        </w:tc>
      </w:tr>
      <w:tr w:rsidR="00A36181" w:rsidRPr="006B6D77" w:rsidTr="006B6D77">
        <w:tc>
          <w:tcPr>
            <w:tcW w:w="567" w:type="dxa"/>
            <w:tcBorders>
              <w:top w:val="single" w:sz="4" w:space="0" w:color="auto"/>
              <w:left w:val="single" w:sz="4" w:space="0" w:color="auto"/>
              <w:bottom w:val="single" w:sz="4" w:space="0" w:color="auto"/>
              <w:right w:val="single" w:sz="4" w:space="0" w:color="auto"/>
            </w:tcBorders>
            <w:vAlign w:val="center"/>
          </w:tcPr>
          <w:p w:rsidR="00A36181" w:rsidRPr="006B6D77" w:rsidRDefault="00A36181" w:rsidP="008947ED">
            <w:pPr>
              <w:rPr>
                <w:sz w:val="22"/>
                <w:szCs w:val="22"/>
              </w:rPr>
            </w:pPr>
            <w:r w:rsidRPr="006B6D77">
              <w:rPr>
                <w:sz w:val="22"/>
                <w:szCs w:val="22"/>
              </w:rPr>
              <w:lastRenderedPageBreak/>
              <w:t>4.</w:t>
            </w:r>
          </w:p>
        </w:tc>
        <w:tc>
          <w:tcPr>
            <w:tcW w:w="2041" w:type="dxa"/>
            <w:tcBorders>
              <w:top w:val="single" w:sz="4" w:space="0" w:color="auto"/>
              <w:left w:val="single" w:sz="4" w:space="0" w:color="auto"/>
              <w:bottom w:val="single" w:sz="4" w:space="0" w:color="auto"/>
              <w:right w:val="single" w:sz="4" w:space="0" w:color="auto"/>
            </w:tcBorders>
          </w:tcPr>
          <w:p w:rsidR="00A36181" w:rsidRPr="006B6D77" w:rsidRDefault="00A36181" w:rsidP="008947ED">
            <w:pPr>
              <w:jc w:val="both"/>
              <w:rPr>
                <w:color w:val="000000"/>
                <w:sz w:val="22"/>
                <w:szCs w:val="22"/>
              </w:rPr>
            </w:pPr>
            <w:r w:rsidRPr="006B6D77">
              <w:rPr>
                <w:spacing w:val="-16"/>
                <w:sz w:val="22"/>
                <w:szCs w:val="22"/>
                <w:lang w:eastAsia="ar-SA"/>
              </w:rPr>
              <w:t xml:space="preserve">Муниципальные и школьные проектные команды </w:t>
            </w:r>
          </w:p>
          <w:p w:rsidR="00A36181" w:rsidRPr="006B6D77" w:rsidRDefault="00A36181" w:rsidP="008947ED">
            <w:pPr>
              <w:tabs>
                <w:tab w:val="left" w:pos="720"/>
              </w:tabs>
              <w:jc w:val="both"/>
              <w:rPr>
                <w:color w:val="000000"/>
                <w:sz w:val="22"/>
                <w:szCs w:val="22"/>
              </w:rPr>
            </w:pPr>
          </w:p>
        </w:tc>
        <w:tc>
          <w:tcPr>
            <w:tcW w:w="3913" w:type="dxa"/>
            <w:tcBorders>
              <w:top w:val="single" w:sz="4" w:space="0" w:color="auto"/>
              <w:left w:val="single" w:sz="4" w:space="0" w:color="auto"/>
              <w:bottom w:val="single" w:sz="4" w:space="0" w:color="auto"/>
              <w:right w:val="single" w:sz="4" w:space="0" w:color="auto"/>
            </w:tcBorders>
          </w:tcPr>
          <w:p w:rsidR="0014214C" w:rsidRPr="006B6D77" w:rsidRDefault="0014214C" w:rsidP="0014214C">
            <w:pPr>
              <w:pStyle w:val="bodytext"/>
              <w:shd w:val="clear" w:color="auto" w:fill="FFFFFF"/>
              <w:spacing w:before="0" w:beforeAutospacing="0" w:after="0" w:afterAutospacing="0"/>
              <w:jc w:val="both"/>
              <w:rPr>
                <w:b/>
                <w:sz w:val="22"/>
                <w:szCs w:val="22"/>
              </w:rPr>
            </w:pPr>
            <w:r w:rsidRPr="006B6D77">
              <w:rPr>
                <w:b/>
                <w:bCs/>
                <w:color w:val="000000"/>
                <w:sz w:val="22"/>
                <w:szCs w:val="22"/>
              </w:rPr>
              <w:t xml:space="preserve">Управленческие и организационно-методические аспекты реализации проекта </w:t>
            </w:r>
            <w:r w:rsidRPr="006B6D77">
              <w:rPr>
                <w:b/>
                <w:sz w:val="22"/>
                <w:szCs w:val="22"/>
              </w:rPr>
              <w:t>«Эффективный учитель-успешный ученик»</w:t>
            </w:r>
            <w:r w:rsidR="00857373">
              <w:rPr>
                <w:b/>
                <w:sz w:val="22"/>
                <w:szCs w:val="22"/>
              </w:rPr>
              <w:t>.</w:t>
            </w:r>
          </w:p>
          <w:p w:rsidR="00A36181" w:rsidRPr="006B6D77" w:rsidRDefault="0014214C" w:rsidP="0014214C">
            <w:pPr>
              <w:pStyle w:val="bodytext"/>
              <w:shd w:val="clear" w:color="auto" w:fill="FFFFFF"/>
              <w:spacing w:before="0" w:beforeAutospacing="0" w:after="0" w:afterAutospacing="0"/>
              <w:jc w:val="both"/>
              <w:rPr>
                <w:bCs/>
                <w:color w:val="FF0000"/>
                <w:sz w:val="22"/>
                <w:szCs w:val="22"/>
              </w:rPr>
            </w:pPr>
            <w:r w:rsidRPr="006B6D77">
              <w:rPr>
                <w:b/>
                <w:bCs/>
                <w:sz w:val="22"/>
                <w:szCs w:val="22"/>
              </w:rPr>
              <w:t>В программе:</w:t>
            </w:r>
            <w:r w:rsidRPr="006B6D77">
              <w:rPr>
                <w:sz w:val="22"/>
                <w:szCs w:val="22"/>
              </w:rPr>
              <w:t>внедрение системы мер по повышению качества работы школ в рамках проекта «Эффективный учитель-успешный ученик»</w:t>
            </w:r>
          </w:p>
        </w:tc>
        <w:tc>
          <w:tcPr>
            <w:tcW w:w="1941" w:type="dxa"/>
            <w:tcBorders>
              <w:top w:val="single" w:sz="4" w:space="0" w:color="auto"/>
              <w:left w:val="single" w:sz="4" w:space="0" w:color="auto"/>
              <w:bottom w:val="single" w:sz="4" w:space="0" w:color="auto"/>
              <w:right w:val="single" w:sz="4" w:space="0" w:color="auto"/>
            </w:tcBorders>
            <w:vAlign w:val="center"/>
          </w:tcPr>
          <w:p w:rsidR="006D7A4A" w:rsidRPr="006B6D77" w:rsidRDefault="006D7A4A" w:rsidP="006D7A4A">
            <w:pPr>
              <w:pStyle w:val="bodytext"/>
              <w:shd w:val="clear" w:color="auto" w:fill="FFFFFF"/>
              <w:spacing w:before="0" w:beforeAutospacing="0" w:after="0" w:afterAutospacing="0"/>
              <w:jc w:val="center"/>
              <w:rPr>
                <w:bCs/>
                <w:color w:val="000000"/>
                <w:sz w:val="22"/>
                <w:szCs w:val="22"/>
              </w:rPr>
            </w:pPr>
            <w:r w:rsidRPr="006B6D77">
              <w:rPr>
                <w:bCs/>
                <w:color w:val="000000"/>
                <w:sz w:val="22"/>
                <w:szCs w:val="22"/>
              </w:rPr>
              <w:t>8 часов</w:t>
            </w:r>
          </w:p>
          <w:p w:rsidR="006D7A4A" w:rsidRPr="006B6D77" w:rsidRDefault="006D7A4A" w:rsidP="006D7A4A">
            <w:pPr>
              <w:pStyle w:val="bodytext"/>
              <w:shd w:val="clear" w:color="auto" w:fill="FFFFFF"/>
              <w:spacing w:before="0" w:beforeAutospacing="0" w:after="0" w:afterAutospacing="0"/>
              <w:jc w:val="center"/>
              <w:rPr>
                <w:bCs/>
                <w:color w:val="000000"/>
                <w:sz w:val="22"/>
                <w:szCs w:val="22"/>
              </w:rPr>
            </w:pPr>
          </w:p>
          <w:p w:rsidR="006D7A4A" w:rsidRPr="006B6D77" w:rsidRDefault="006D7A4A" w:rsidP="006D7A4A">
            <w:pPr>
              <w:pStyle w:val="bodytext"/>
              <w:shd w:val="clear" w:color="auto" w:fill="FFFFFF"/>
              <w:spacing w:before="0" w:beforeAutospacing="0" w:after="0" w:afterAutospacing="0"/>
              <w:jc w:val="center"/>
              <w:rPr>
                <w:bCs/>
                <w:color w:val="000000"/>
                <w:sz w:val="22"/>
                <w:szCs w:val="22"/>
              </w:rPr>
            </w:pPr>
            <w:r w:rsidRPr="006B6D77">
              <w:rPr>
                <w:bCs/>
                <w:color w:val="000000"/>
                <w:sz w:val="22"/>
                <w:szCs w:val="22"/>
              </w:rPr>
              <w:t>15 марта</w:t>
            </w:r>
          </w:p>
          <w:p w:rsidR="006D7A4A" w:rsidRPr="006B6D77" w:rsidRDefault="006D7A4A" w:rsidP="006D7A4A">
            <w:pPr>
              <w:pStyle w:val="bodytext"/>
              <w:shd w:val="clear" w:color="auto" w:fill="FFFFFF"/>
              <w:spacing w:before="0" w:beforeAutospacing="0" w:after="0" w:afterAutospacing="0"/>
              <w:jc w:val="center"/>
              <w:rPr>
                <w:bCs/>
                <w:color w:val="000000"/>
                <w:sz w:val="22"/>
                <w:szCs w:val="22"/>
              </w:rPr>
            </w:pPr>
          </w:p>
          <w:p w:rsidR="00A36181" w:rsidRPr="006B6D77" w:rsidRDefault="00A36181" w:rsidP="008947ED">
            <w:pPr>
              <w:jc w:val="center"/>
              <w:rPr>
                <w:sz w:val="22"/>
                <w:szCs w:val="22"/>
              </w:rPr>
            </w:pPr>
          </w:p>
          <w:p w:rsidR="00A36181" w:rsidRPr="006B6D77" w:rsidRDefault="00A36181" w:rsidP="008947ED">
            <w:pPr>
              <w:jc w:val="center"/>
              <w:rPr>
                <w:sz w:val="22"/>
                <w:szCs w:val="22"/>
              </w:rPr>
            </w:pPr>
          </w:p>
        </w:tc>
        <w:tc>
          <w:tcPr>
            <w:tcW w:w="1773" w:type="dxa"/>
            <w:tcBorders>
              <w:top w:val="single" w:sz="4" w:space="0" w:color="auto"/>
              <w:left w:val="single" w:sz="4" w:space="0" w:color="auto"/>
              <w:bottom w:val="single" w:sz="4" w:space="0" w:color="auto"/>
              <w:right w:val="single" w:sz="4" w:space="0" w:color="auto"/>
            </w:tcBorders>
            <w:vAlign w:val="center"/>
          </w:tcPr>
          <w:p w:rsidR="006D7A4A" w:rsidRPr="006B6D77" w:rsidRDefault="00A36181" w:rsidP="008947ED">
            <w:pPr>
              <w:jc w:val="center"/>
              <w:rPr>
                <w:bCs/>
                <w:color w:val="000000"/>
                <w:sz w:val="22"/>
                <w:szCs w:val="22"/>
              </w:rPr>
            </w:pPr>
            <w:r w:rsidRPr="006B6D77">
              <w:rPr>
                <w:sz w:val="22"/>
                <w:szCs w:val="22"/>
              </w:rPr>
              <w:t>Чаш-оол Ю.А.</w:t>
            </w:r>
          </w:p>
          <w:p w:rsidR="00A36181" w:rsidRPr="006B6D77" w:rsidRDefault="006D7A4A" w:rsidP="008947ED">
            <w:pPr>
              <w:jc w:val="center"/>
              <w:rPr>
                <w:sz w:val="22"/>
                <w:szCs w:val="22"/>
              </w:rPr>
            </w:pPr>
            <w:r w:rsidRPr="006B6D77">
              <w:rPr>
                <w:bCs/>
                <w:color w:val="000000"/>
                <w:sz w:val="22"/>
                <w:szCs w:val="22"/>
              </w:rPr>
              <w:t>г. Кызыл</w:t>
            </w:r>
          </w:p>
          <w:p w:rsidR="00A36181" w:rsidRPr="006B6D77" w:rsidRDefault="00A36181" w:rsidP="008947ED">
            <w:pPr>
              <w:jc w:val="center"/>
              <w:rPr>
                <w:sz w:val="22"/>
                <w:szCs w:val="22"/>
              </w:rPr>
            </w:pPr>
          </w:p>
        </w:tc>
      </w:tr>
      <w:tr w:rsidR="00A36181" w:rsidRPr="006B6D77" w:rsidTr="006B6D77">
        <w:tc>
          <w:tcPr>
            <w:tcW w:w="567" w:type="dxa"/>
            <w:tcBorders>
              <w:top w:val="single" w:sz="4" w:space="0" w:color="auto"/>
              <w:left w:val="single" w:sz="4" w:space="0" w:color="auto"/>
              <w:bottom w:val="single" w:sz="4" w:space="0" w:color="auto"/>
              <w:right w:val="single" w:sz="4" w:space="0" w:color="auto"/>
            </w:tcBorders>
            <w:vAlign w:val="center"/>
          </w:tcPr>
          <w:p w:rsidR="00A36181" w:rsidRPr="006B6D77" w:rsidRDefault="00A36181" w:rsidP="008947ED">
            <w:pPr>
              <w:rPr>
                <w:sz w:val="22"/>
                <w:szCs w:val="22"/>
              </w:rPr>
            </w:pPr>
            <w:r w:rsidRPr="006B6D77">
              <w:rPr>
                <w:sz w:val="22"/>
                <w:szCs w:val="22"/>
              </w:rPr>
              <w:t>5.</w:t>
            </w:r>
          </w:p>
        </w:tc>
        <w:tc>
          <w:tcPr>
            <w:tcW w:w="2041" w:type="dxa"/>
            <w:tcBorders>
              <w:top w:val="single" w:sz="4" w:space="0" w:color="auto"/>
              <w:left w:val="single" w:sz="4" w:space="0" w:color="auto"/>
              <w:bottom w:val="single" w:sz="4" w:space="0" w:color="auto"/>
              <w:right w:val="single" w:sz="4" w:space="0" w:color="auto"/>
            </w:tcBorders>
            <w:vAlign w:val="center"/>
          </w:tcPr>
          <w:p w:rsidR="00A36181" w:rsidRPr="006B6D77" w:rsidRDefault="00A36181" w:rsidP="008947ED">
            <w:pPr>
              <w:jc w:val="center"/>
              <w:rPr>
                <w:sz w:val="22"/>
                <w:szCs w:val="22"/>
              </w:rPr>
            </w:pPr>
            <w:r w:rsidRPr="006B6D77">
              <w:rPr>
                <w:sz w:val="22"/>
                <w:szCs w:val="22"/>
              </w:rPr>
              <w:t>Педагоги и классные руководители</w:t>
            </w:r>
          </w:p>
        </w:tc>
        <w:tc>
          <w:tcPr>
            <w:tcW w:w="3913" w:type="dxa"/>
            <w:tcBorders>
              <w:top w:val="single" w:sz="4" w:space="0" w:color="auto"/>
              <w:left w:val="single" w:sz="4" w:space="0" w:color="auto"/>
              <w:bottom w:val="single" w:sz="4" w:space="0" w:color="auto"/>
              <w:right w:val="single" w:sz="4" w:space="0" w:color="auto"/>
            </w:tcBorders>
            <w:vAlign w:val="center"/>
          </w:tcPr>
          <w:p w:rsidR="00A36181" w:rsidRPr="006B6D77" w:rsidRDefault="00A36181" w:rsidP="008947ED">
            <w:pPr>
              <w:jc w:val="both"/>
              <w:rPr>
                <w:b/>
                <w:sz w:val="22"/>
                <w:szCs w:val="22"/>
              </w:rPr>
            </w:pPr>
            <w:r w:rsidRPr="006B6D77">
              <w:rPr>
                <w:b/>
                <w:sz w:val="22"/>
                <w:szCs w:val="22"/>
              </w:rPr>
              <w:t>Поддержка и совершенствование профессионально</w:t>
            </w:r>
            <w:r w:rsidR="00857373">
              <w:rPr>
                <w:b/>
                <w:sz w:val="22"/>
                <w:szCs w:val="22"/>
              </w:rPr>
              <w:t>го мастерства молодого педагога.</w:t>
            </w:r>
          </w:p>
          <w:p w:rsidR="00A36181" w:rsidRPr="006B6D77" w:rsidRDefault="00A36181" w:rsidP="006B6D77">
            <w:pPr>
              <w:jc w:val="both"/>
              <w:rPr>
                <w:color w:val="FF0000"/>
                <w:sz w:val="22"/>
                <w:szCs w:val="22"/>
              </w:rPr>
            </w:pPr>
            <w:r w:rsidRPr="006B6D77">
              <w:rPr>
                <w:b/>
                <w:sz w:val="22"/>
                <w:szCs w:val="22"/>
              </w:rPr>
              <w:t>В программе:</w:t>
            </w:r>
            <w:r w:rsidRPr="006B6D77">
              <w:rPr>
                <w:sz w:val="22"/>
                <w:szCs w:val="22"/>
              </w:rPr>
              <w:t xml:space="preserve"> методическое сопровождение молодых педагогов: проблемы и пути их решения, личностно-профессиональное развитие молодого педагога.</w:t>
            </w:r>
          </w:p>
        </w:tc>
        <w:tc>
          <w:tcPr>
            <w:tcW w:w="1941" w:type="dxa"/>
            <w:tcBorders>
              <w:top w:val="single" w:sz="4" w:space="0" w:color="auto"/>
              <w:left w:val="single" w:sz="4" w:space="0" w:color="auto"/>
              <w:bottom w:val="single" w:sz="4" w:space="0" w:color="auto"/>
              <w:right w:val="single" w:sz="4" w:space="0" w:color="auto"/>
            </w:tcBorders>
            <w:vAlign w:val="center"/>
          </w:tcPr>
          <w:p w:rsidR="006D7A4A" w:rsidRPr="006B6D77" w:rsidRDefault="006D7A4A" w:rsidP="006D7A4A">
            <w:pPr>
              <w:jc w:val="center"/>
              <w:rPr>
                <w:sz w:val="22"/>
                <w:szCs w:val="22"/>
              </w:rPr>
            </w:pPr>
            <w:r w:rsidRPr="006B6D77">
              <w:rPr>
                <w:sz w:val="22"/>
                <w:szCs w:val="22"/>
              </w:rPr>
              <w:t>8 часов</w:t>
            </w:r>
          </w:p>
          <w:p w:rsidR="006D7A4A" w:rsidRPr="006B6D77" w:rsidRDefault="006D7A4A" w:rsidP="006D7A4A">
            <w:pPr>
              <w:jc w:val="center"/>
              <w:rPr>
                <w:sz w:val="22"/>
                <w:szCs w:val="22"/>
              </w:rPr>
            </w:pPr>
            <w:r w:rsidRPr="006B6D77">
              <w:rPr>
                <w:sz w:val="22"/>
                <w:szCs w:val="22"/>
              </w:rPr>
              <w:t>27 сентября</w:t>
            </w:r>
          </w:p>
          <w:p w:rsidR="006D7A4A" w:rsidRPr="006B6D77" w:rsidRDefault="006D7A4A" w:rsidP="006D7A4A">
            <w:pPr>
              <w:jc w:val="both"/>
              <w:rPr>
                <w:b/>
                <w:sz w:val="22"/>
                <w:szCs w:val="22"/>
              </w:rPr>
            </w:pPr>
          </w:p>
          <w:p w:rsidR="00A36181" w:rsidRPr="006B6D77" w:rsidRDefault="00A36181" w:rsidP="006D7A4A">
            <w:pPr>
              <w:jc w:val="center"/>
              <w:rPr>
                <w:sz w:val="22"/>
                <w:szCs w:val="22"/>
              </w:rPr>
            </w:pPr>
          </w:p>
        </w:tc>
        <w:tc>
          <w:tcPr>
            <w:tcW w:w="1773" w:type="dxa"/>
            <w:tcBorders>
              <w:top w:val="single" w:sz="4" w:space="0" w:color="auto"/>
              <w:left w:val="single" w:sz="4" w:space="0" w:color="auto"/>
              <w:bottom w:val="single" w:sz="4" w:space="0" w:color="auto"/>
              <w:right w:val="single" w:sz="4" w:space="0" w:color="auto"/>
            </w:tcBorders>
            <w:vAlign w:val="center"/>
          </w:tcPr>
          <w:p w:rsidR="00A36181" w:rsidRPr="006B6D77" w:rsidRDefault="006D7A4A" w:rsidP="008947ED">
            <w:pPr>
              <w:jc w:val="center"/>
              <w:rPr>
                <w:sz w:val="22"/>
                <w:szCs w:val="22"/>
              </w:rPr>
            </w:pPr>
            <w:r w:rsidRPr="006B6D77">
              <w:rPr>
                <w:sz w:val="22"/>
                <w:szCs w:val="22"/>
              </w:rPr>
              <w:t>Сандрай С.С.</w:t>
            </w:r>
          </w:p>
          <w:p w:rsidR="00A36181" w:rsidRPr="006B6D77" w:rsidRDefault="00A36181" w:rsidP="008947ED">
            <w:pPr>
              <w:jc w:val="center"/>
              <w:rPr>
                <w:sz w:val="22"/>
                <w:szCs w:val="22"/>
              </w:rPr>
            </w:pPr>
            <w:r w:rsidRPr="006B6D77">
              <w:rPr>
                <w:sz w:val="22"/>
                <w:szCs w:val="22"/>
              </w:rPr>
              <w:t>г. Кызыл</w:t>
            </w:r>
          </w:p>
          <w:p w:rsidR="00A36181" w:rsidRPr="006B6D77" w:rsidRDefault="00A36181" w:rsidP="008947ED">
            <w:pPr>
              <w:jc w:val="center"/>
              <w:rPr>
                <w:sz w:val="22"/>
                <w:szCs w:val="22"/>
              </w:rPr>
            </w:pPr>
          </w:p>
        </w:tc>
      </w:tr>
      <w:tr w:rsidR="00A36181" w:rsidRPr="006B6D77" w:rsidTr="006B6D77">
        <w:tc>
          <w:tcPr>
            <w:tcW w:w="567" w:type="dxa"/>
            <w:tcBorders>
              <w:top w:val="single" w:sz="4" w:space="0" w:color="auto"/>
              <w:left w:val="single" w:sz="4" w:space="0" w:color="auto"/>
              <w:bottom w:val="single" w:sz="4" w:space="0" w:color="auto"/>
              <w:right w:val="single" w:sz="4" w:space="0" w:color="auto"/>
            </w:tcBorders>
            <w:vAlign w:val="center"/>
          </w:tcPr>
          <w:p w:rsidR="00A36181" w:rsidRPr="006B6D77" w:rsidRDefault="00A36181" w:rsidP="008947ED">
            <w:pPr>
              <w:rPr>
                <w:sz w:val="22"/>
                <w:szCs w:val="22"/>
              </w:rPr>
            </w:pPr>
            <w:r w:rsidRPr="006B6D77">
              <w:rPr>
                <w:sz w:val="22"/>
                <w:szCs w:val="22"/>
              </w:rPr>
              <w:t>6.</w:t>
            </w:r>
          </w:p>
        </w:tc>
        <w:tc>
          <w:tcPr>
            <w:tcW w:w="2041" w:type="dxa"/>
            <w:tcBorders>
              <w:top w:val="single" w:sz="4" w:space="0" w:color="auto"/>
              <w:left w:val="single" w:sz="4" w:space="0" w:color="auto"/>
              <w:bottom w:val="single" w:sz="4" w:space="0" w:color="auto"/>
              <w:right w:val="single" w:sz="4" w:space="0" w:color="auto"/>
            </w:tcBorders>
            <w:vAlign w:val="center"/>
          </w:tcPr>
          <w:p w:rsidR="00A36181" w:rsidRPr="006B6D77" w:rsidRDefault="00A36181" w:rsidP="008947ED">
            <w:pPr>
              <w:jc w:val="center"/>
              <w:rPr>
                <w:sz w:val="22"/>
                <w:szCs w:val="22"/>
              </w:rPr>
            </w:pPr>
            <w:r w:rsidRPr="006B6D77">
              <w:rPr>
                <w:sz w:val="22"/>
                <w:szCs w:val="22"/>
              </w:rPr>
              <w:t>Педагоги ОО</w:t>
            </w:r>
          </w:p>
        </w:tc>
        <w:tc>
          <w:tcPr>
            <w:tcW w:w="3913" w:type="dxa"/>
            <w:tcBorders>
              <w:top w:val="single" w:sz="4" w:space="0" w:color="auto"/>
              <w:left w:val="single" w:sz="4" w:space="0" w:color="auto"/>
              <w:bottom w:val="single" w:sz="4" w:space="0" w:color="auto"/>
              <w:right w:val="single" w:sz="4" w:space="0" w:color="auto"/>
            </w:tcBorders>
            <w:vAlign w:val="center"/>
          </w:tcPr>
          <w:p w:rsidR="00A36181" w:rsidRPr="006B6D77" w:rsidRDefault="00A36181" w:rsidP="006D7A4A">
            <w:pPr>
              <w:pStyle w:val="3"/>
              <w:tabs>
                <w:tab w:val="clear" w:pos="2160"/>
                <w:tab w:val="num" w:pos="41"/>
              </w:tabs>
              <w:spacing w:before="0" w:after="0"/>
              <w:ind w:left="41" w:firstLine="0"/>
              <w:jc w:val="both"/>
              <w:rPr>
                <w:rFonts w:ascii="Times New Roman" w:hAnsi="Times New Roman"/>
                <w:bCs w:val="0"/>
                <w:sz w:val="22"/>
                <w:szCs w:val="22"/>
              </w:rPr>
            </w:pPr>
            <w:r w:rsidRPr="006B6D77">
              <w:rPr>
                <w:rFonts w:ascii="Times New Roman" w:hAnsi="Times New Roman"/>
                <w:bCs w:val="0"/>
                <w:sz w:val="22"/>
                <w:szCs w:val="22"/>
              </w:rPr>
              <w:t>Кейс-технологии как средство повышения качества образования в современных условиях</w:t>
            </w:r>
            <w:r w:rsidR="00857373">
              <w:rPr>
                <w:rFonts w:ascii="Times New Roman" w:hAnsi="Times New Roman"/>
                <w:bCs w:val="0"/>
                <w:sz w:val="22"/>
                <w:szCs w:val="22"/>
              </w:rPr>
              <w:t>.</w:t>
            </w:r>
          </w:p>
          <w:p w:rsidR="00A36181" w:rsidRPr="006B6D77" w:rsidRDefault="00A36181" w:rsidP="008947ED">
            <w:pPr>
              <w:rPr>
                <w:sz w:val="22"/>
                <w:szCs w:val="22"/>
              </w:rPr>
            </w:pPr>
            <w:r w:rsidRPr="006B6D77">
              <w:rPr>
                <w:b/>
                <w:sz w:val="22"/>
                <w:szCs w:val="22"/>
              </w:rPr>
              <w:t>В программе</w:t>
            </w:r>
            <w:r w:rsidRPr="006B6D77">
              <w:rPr>
                <w:sz w:val="22"/>
                <w:szCs w:val="22"/>
              </w:rPr>
              <w:t>: структура процесса обучения по кейс-технологиям, разновидности  и возможности кейс-технологии, инновационные педагогические технологии.</w:t>
            </w:r>
          </w:p>
        </w:tc>
        <w:tc>
          <w:tcPr>
            <w:tcW w:w="1941" w:type="dxa"/>
            <w:tcBorders>
              <w:top w:val="single" w:sz="4" w:space="0" w:color="auto"/>
              <w:left w:val="single" w:sz="4" w:space="0" w:color="auto"/>
              <w:bottom w:val="single" w:sz="4" w:space="0" w:color="auto"/>
              <w:right w:val="single" w:sz="4" w:space="0" w:color="auto"/>
            </w:tcBorders>
            <w:vAlign w:val="center"/>
          </w:tcPr>
          <w:p w:rsidR="006D7A4A" w:rsidRPr="006B6D77" w:rsidRDefault="006D7A4A" w:rsidP="006D7A4A">
            <w:pPr>
              <w:jc w:val="center"/>
              <w:rPr>
                <w:sz w:val="22"/>
                <w:szCs w:val="22"/>
              </w:rPr>
            </w:pPr>
            <w:r w:rsidRPr="006B6D77">
              <w:rPr>
                <w:sz w:val="22"/>
                <w:szCs w:val="22"/>
              </w:rPr>
              <w:t>8 часов</w:t>
            </w:r>
          </w:p>
          <w:p w:rsidR="006D7A4A" w:rsidRPr="006B6D77" w:rsidRDefault="006D7A4A" w:rsidP="006D7A4A">
            <w:pPr>
              <w:jc w:val="center"/>
              <w:rPr>
                <w:sz w:val="22"/>
                <w:szCs w:val="22"/>
              </w:rPr>
            </w:pPr>
            <w:r w:rsidRPr="006B6D77">
              <w:rPr>
                <w:sz w:val="22"/>
                <w:szCs w:val="22"/>
              </w:rPr>
              <w:t>11 октября</w:t>
            </w:r>
          </w:p>
          <w:p w:rsidR="00A36181" w:rsidRPr="006B6D77" w:rsidRDefault="00A36181" w:rsidP="006D7A4A">
            <w:pPr>
              <w:jc w:val="both"/>
              <w:rPr>
                <w:sz w:val="22"/>
                <w:szCs w:val="22"/>
              </w:rPr>
            </w:pPr>
          </w:p>
        </w:tc>
        <w:tc>
          <w:tcPr>
            <w:tcW w:w="1773" w:type="dxa"/>
            <w:tcBorders>
              <w:top w:val="single" w:sz="4" w:space="0" w:color="auto"/>
              <w:left w:val="single" w:sz="4" w:space="0" w:color="auto"/>
              <w:bottom w:val="single" w:sz="4" w:space="0" w:color="auto"/>
              <w:right w:val="single" w:sz="4" w:space="0" w:color="auto"/>
            </w:tcBorders>
            <w:vAlign w:val="center"/>
          </w:tcPr>
          <w:p w:rsidR="00A36181" w:rsidRPr="006B6D77" w:rsidRDefault="00A36181" w:rsidP="008947ED">
            <w:pPr>
              <w:jc w:val="center"/>
              <w:rPr>
                <w:sz w:val="22"/>
                <w:szCs w:val="22"/>
              </w:rPr>
            </w:pPr>
            <w:r w:rsidRPr="006B6D77">
              <w:rPr>
                <w:sz w:val="22"/>
                <w:szCs w:val="22"/>
              </w:rPr>
              <w:t>Долдуг-Эник У.К.</w:t>
            </w:r>
          </w:p>
          <w:p w:rsidR="00A36181" w:rsidRPr="006B6D77" w:rsidRDefault="00A36181" w:rsidP="008947ED">
            <w:pPr>
              <w:jc w:val="center"/>
              <w:rPr>
                <w:sz w:val="22"/>
                <w:szCs w:val="22"/>
              </w:rPr>
            </w:pPr>
            <w:r w:rsidRPr="006B6D77">
              <w:rPr>
                <w:sz w:val="22"/>
                <w:szCs w:val="22"/>
              </w:rPr>
              <w:t>г. Кызыл</w:t>
            </w:r>
          </w:p>
        </w:tc>
      </w:tr>
      <w:tr w:rsidR="00A36181" w:rsidRPr="006B6D77" w:rsidTr="006B6D77">
        <w:tc>
          <w:tcPr>
            <w:tcW w:w="567" w:type="dxa"/>
            <w:tcBorders>
              <w:top w:val="single" w:sz="4" w:space="0" w:color="auto"/>
              <w:left w:val="single" w:sz="4" w:space="0" w:color="auto"/>
              <w:bottom w:val="single" w:sz="4" w:space="0" w:color="auto"/>
              <w:right w:val="single" w:sz="4" w:space="0" w:color="auto"/>
            </w:tcBorders>
            <w:vAlign w:val="center"/>
          </w:tcPr>
          <w:p w:rsidR="00A36181" w:rsidRPr="006B6D77" w:rsidRDefault="00A36181" w:rsidP="008947ED">
            <w:pPr>
              <w:rPr>
                <w:sz w:val="22"/>
                <w:szCs w:val="22"/>
              </w:rPr>
            </w:pPr>
            <w:r w:rsidRPr="006B6D77">
              <w:rPr>
                <w:sz w:val="22"/>
                <w:szCs w:val="22"/>
              </w:rPr>
              <w:t>7.</w:t>
            </w:r>
          </w:p>
        </w:tc>
        <w:tc>
          <w:tcPr>
            <w:tcW w:w="2041" w:type="dxa"/>
            <w:tcBorders>
              <w:top w:val="single" w:sz="4" w:space="0" w:color="auto"/>
              <w:left w:val="single" w:sz="4" w:space="0" w:color="auto"/>
              <w:bottom w:val="single" w:sz="4" w:space="0" w:color="auto"/>
              <w:right w:val="single" w:sz="4" w:space="0" w:color="auto"/>
            </w:tcBorders>
            <w:vAlign w:val="center"/>
          </w:tcPr>
          <w:p w:rsidR="00A36181" w:rsidRPr="006B6D77" w:rsidRDefault="00A36181" w:rsidP="008947ED">
            <w:pPr>
              <w:jc w:val="center"/>
              <w:rPr>
                <w:sz w:val="22"/>
                <w:szCs w:val="22"/>
              </w:rPr>
            </w:pPr>
            <w:r w:rsidRPr="006B6D77">
              <w:rPr>
                <w:sz w:val="22"/>
                <w:szCs w:val="22"/>
              </w:rPr>
              <w:t>Педагоги ОО</w:t>
            </w:r>
          </w:p>
        </w:tc>
        <w:tc>
          <w:tcPr>
            <w:tcW w:w="3913" w:type="dxa"/>
            <w:tcBorders>
              <w:top w:val="single" w:sz="4" w:space="0" w:color="auto"/>
              <w:left w:val="single" w:sz="4" w:space="0" w:color="auto"/>
              <w:bottom w:val="single" w:sz="4" w:space="0" w:color="auto"/>
              <w:right w:val="single" w:sz="4" w:space="0" w:color="auto"/>
            </w:tcBorders>
            <w:vAlign w:val="center"/>
          </w:tcPr>
          <w:p w:rsidR="00A36181" w:rsidRPr="006B6D77" w:rsidRDefault="00A36181" w:rsidP="008947ED">
            <w:pPr>
              <w:jc w:val="both"/>
              <w:rPr>
                <w:b/>
                <w:sz w:val="22"/>
                <w:szCs w:val="22"/>
              </w:rPr>
            </w:pPr>
            <w:r w:rsidRPr="006B6D77">
              <w:rPr>
                <w:b/>
                <w:sz w:val="22"/>
                <w:szCs w:val="22"/>
              </w:rPr>
              <w:t>Критерии и показатели оценки результатов профессиональной деятельности педагогов образовательных организаций</w:t>
            </w:r>
            <w:r w:rsidR="00857373">
              <w:rPr>
                <w:b/>
                <w:sz w:val="22"/>
                <w:szCs w:val="22"/>
              </w:rPr>
              <w:t>.</w:t>
            </w:r>
          </w:p>
          <w:p w:rsidR="00A36181" w:rsidRPr="006B6D77" w:rsidRDefault="00A36181" w:rsidP="008947ED">
            <w:pPr>
              <w:jc w:val="both"/>
              <w:rPr>
                <w:sz w:val="22"/>
                <w:szCs w:val="22"/>
              </w:rPr>
            </w:pPr>
            <w:r w:rsidRPr="006B6D77">
              <w:rPr>
                <w:b/>
                <w:sz w:val="22"/>
                <w:szCs w:val="22"/>
              </w:rPr>
              <w:t>В программе</w:t>
            </w:r>
            <w:r w:rsidRPr="006B6D77">
              <w:rPr>
                <w:sz w:val="22"/>
                <w:szCs w:val="22"/>
              </w:rPr>
              <w:t>: результаты освоения обучающимися образовательных программ по итогам мониторингов, результаты педагогического мониторинга развития личностных качеств обучающихся.</w:t>
            </w:r>
          </w:p>
        </w:tc>
        <w:tc>
          <w:tcPr>
            <w:tcW w:w="1941" w:type="dxa"/>
            <w:tcBorders>
              <w:top w:val="single" w:sz="4" w:space="0" w:color="auto"/>
              <w:left w:val="single" w:sz="4" w:space="0" w:color="auto"/>
              <w:bottom w:val="single" w:sz="4" w:space="0" w:color="auto"/>
              <w:right w:val="single" w:sz="4" w:space="0" w:color="auto"/>
            </w:tcBorders>
            <w:vAlign w:val="center"/>
          </w:tcPr>
          <w:p w:rsidR="006D7A4A" w:rsidRPr="006B6D77" w:rsidRDefault="006D7A4A" w:rsidP="006D7A4A">
            <w:pPr>
              <w:jc w:val="both"/>
              <w:rPr>
                <w:sz w:val="22"/>
                <w:szCs w:val="22"/>
              </w:rPr>
            </w:pPr>
            <w:r w:rsidRPr="006B6D77">
              <w:rPr>
                <w:sz w:val="22"/>
                <w:szCs w:val="22"/>
              </w:rPr>
              <w:t>8 часов</w:t>
            </w:r>
          </w:p>
          <w:p w:rsidR="006D7A4A" w:rsidRPr="006B6D77" w:rsidRDefault="006D7A4A" w:rsidP="006D7A4A">
            <w:pPr>
              <w:jc w:val="both"/>
              <w:rPr>
                <w:sz w:val="22"/>
                <w:szCs w:val="22"/>
              </w:rPr>
            </w:pPr>
            <w:r w:rsidRPr="006B6D77">
              <w:rPr>
                <w:sz w:val="22"/>
                <w:szCs w:val="22"/>
              </w:rPr>
              <w:t xml:space="preserve">29 ноября </w:t>
            </w:r>
          </w:p>
          <w:p w:rsidR="00A36181" w:rsidRPr="006B6D77" w:rsidRDefault="00A36181" w:rsidP="006D7A4A">
            <w:pPr>
              <w:jc w:val="center"/>
              <w:rPr>
                <w:sz w:val="22"/>
                <w:szCs w:val="22"/>
              </w:rPr>
            </w:pPr>
          </w:p>
        </w:tc>
        <w:tc>
          <w:tcPr>
            <w:tcW w:w="1773" w:type="dxa"/>
            <w:tcBorders>
              <w:top w:val="single" w:sz="4" w:space="0" w:color="auto"/>
              <w:left w:val="single" w:sz="4" w:space="0" w:color="auto"/>
              <w:bottom w:val="single" w:sz="4" w:space="0" w:color="auto"/>
              <w:right w:val="single" w:sz="4" w:space="0" w:color="auto"/>
            </w:tcBorders>
            <w:vAlign w:val="center"/>
          </w:tcPr>
          <w:p w:rsidR="00A36181" w:rsidRPr="006B6D77" w:rsidRDefault="00A36181" w:rsidP="008947ED">
            <w:pPr>
              <w:jc w:val="center"/>
              <w:rPr>
                <w:sz w:val="22"/>
                <w:szCs w:val="22"/>
              </w:rPr>
            </w:pPr>
            <w:r w:rsidRPr="006B6D77">
              <w:rPr>
                <w:sz w:val="22"/>
                <w:szCs w:val="22"/>
              </w:rPr>
              <w:t>Чаш-оол Ю.А.</w:t>
            </w:r>
          </w:p>
          <w:p w:rsidR="00A36181" w:rsidRPr="006B6D77" w:rsidRDefault="00A36181" w:rsidP="008947ED">
            <w:pPr>
              <w:jc w:val="center"/>
              <w:rPr>
                <w:sz w:val="22"/>
                <w:szCs w:val="22"/>
              </w:rPr>
            </w:pPr>
            <w:r w:rsidRPr="006B6D77">
              <w:rPr>
                <w:sz w:val="22"/>
                <w:szCs w:val="22"/>
              </w:rPr>
              <w:t>г. Кызыл</w:t>
            </w:r>
          </w:p>
        </w:tc>
      </w:tr>
    </w:tbl>
    <w:p w:rsidR="00A36181" w:rsidRPr="009F3B93" w:rsidRDefault="00A36181" w:rsidP="00A36181">
      <w:pPr>
        <w:rPr>
          <w:b/>
        </w:rPr>
      </w:pPr>
    </w:p>
    <w:p w:rsidR="00A36181" w:rsidRPr="00E66FE8" w:rsidRDefault="00A36181" w:rsidP="00A36181">
      <w:pPr>
        <w:jc w:val="center"/>
        <w:rPr>
          <w:b/>
        </w:rPr>
      </w:pPr>
      <w:r w:rsidRPr="00E66FE8">
        <w:rPr>
          <w:b/>
        </w:rPr>
        <w:t>Консультации, совещания (ВКС)</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694"/>
        <w:gridCol w:w="3827"/>
        <w:gridCol w:w="1276"/>
        <w:gridCol w:w="1843"/>
      </w:tblGrid>
      <w:tr w:rsidR="00A36181" w:rsidRPr="00857373" w:rsidTr="00857373">
        <w:tc>
          <w:tcPr>
            <w:tcW w:w="567" w:type="dxa"/>
            <w:tcBorders>
              <w:top w:val="single" w:sz="4" w:space="0" w:color="auto"/>
              <w:left w:val="single" w:sz="4" w:space="0" w:color="auto"/>
              <w:bottom w:val="single" w:sz="4" w:space="0" w:color="auto"/>
              <w:right w:val="single" w:sz="4" w:space="0" w:color="auto"/>
            </w:tcBorders>
            <w:vAlign w:val="center"/>
          </w:tcPr>
          <w:p w:rsidR="00A36181" w:rsidRPr="00857373" w:rsidRDefault="00A36181" w:rsidP="008947ED">
            <w:pPr>
              <w:jc w:val="center"/>
              <w:rPr>
                <w:b/>
                <w:i/>
                <w:sz w:val="22"/>
                <w:szCs w:val="22"/>
              </w:rPr>
            </w:pPr>
            <w:r w:rsidRPr="00857373">
              <w:rPr>
                <w:b/>
                <w:i/>
                <w:sz w:val="22"/>
                <w:szCs w:val="22"/>
              </w:rPr>
              <w:t>№</w:t>
            </w:r>
          </w:p>
        </w:tc>
        <w:tc>
          <w:tcPr>
            <w:tcW w:w="2694" w:type="dxa"/>
            <w:tcBorders>
              <w:top w:val="single" w:sz="4" w:space="0" w:color="auto"/>
              <w:left w:val="single" w:sz="4" w:space="0" w:color="auto"/>
              <w:bottom w:val="single" w:sz="4" w:space="0" w:color="auto"/>
              <w:right w:val="single" w:sz="4" w:space="0" w:color="auto"/>
            </w:tcBorders>
            <w:vAlign w:val="center"/>
          </w:tcPr>
          <w:p w:rsidR="00A36181" w:rsidRPr="00857373" w:rsidRDefault="00A36181" w:rsidP="008947ED">
            <w:pPr>
              <w:jc w:val="center"/>
              <w:rPr>
                <w:b/>
                <w:i/>
                <w:sz w:val="22"/>
                <w:szCs w:val="22"/>
              </w:rPr>
            </w:pPr>
            <w:r w:rsidRPr="00857373">
              <w:rPr>
                <w:b/>
                <w:i/>
                <w:sz w:val="22"/>
                <w:szCs w:val="22"/>
              </w:rPr>
              <w:t>Категория слушателей</w:t>
            </w:r>
          </w:p>
        </w:tc>
        <w:tc>
          <w:tcPr>
            <w:tcW w:w="3827" w:type="dxa"/>
            <w:tcBorders>
              <w:top w:val="single" w:sz="4" w:space="0" w:color="auto"/>
              <w:left w:val="single" w:sz="4" w:space="0" w:color="auto"/>
              <w:bottom w:val="single" w:sz="4" w:space="0" w:color="auto"/>
              <w:right w:val="single" w:sz="4" w:space="0" w:color="auto"/>
            </w:tcBorders>
            <w:vAlign w:val="center"/>
          </w:tcPr>
          <w:p w:rsidR="00A36181" w:rsidRPr="00857373" w:rsidRDefault="00A36181" w:rsidP="008947ED">
            <w:pPr>
              <w:jc w:val="center"/>
              <w:rPr>
                <w:b/>
                <w:i/>
                <w:sz w:val="22"/>
                <w:szCs w:val="22"/>
              </w:rPr>
            </w:pPr>
            <w:r w:rsidRPr="00857373">
              <w:rPr>
                <w:b/>
                <w:i/>
                <w:sz w:val="22"/>
                <w:szCs w:val="22"/>
              </w:rPr>
              <w:t>Название программы</w:t>
            </w:r>
          </w:p>
        </w:tc>
        <w:tc>
          <w:tcPr>
            <w:tcW w:w="1276" w:type="dxa"/>
            <w:tcBorders>
              <w:top w:val="single" w:sz="4" w:space="0" w:color="auto"/>
              <w:left w:val="single" w:sz="4" w:space="0" w:color="auto"/>
              <w:bottom w:val="single" w:sz="4" w:space="0" w:color="auto"/>
              <w:right w:val="single" w:sz="4" w:space="0" w:color="auto"/>
            </w:tcBorders>
            <w:vAlign w:val="center"/>
          </w:tcPr>
          <w:p w:rsidR="00A36181" w:rsidRPr="00857373" w:rsidRDefault="00A36181" w:rsidP="008947ED">
            <w:pPr>
              <w:jc w:val="center"/>
              <w:rPr>
                <w:b/>
                <w:i/>
                <w:sz w:val="22"/>
                <w:szCs w:val="22"/>
              </w:rPr>
            </w:pPr>
            <w:r w:rsidRPr="00857373">
              <w:rPr>
                <w:b/>
                <w:i/>
                <w:sz w:val="22"/>
                <w:szCs w:val="22"/>
              </w:rPr>
              <w:t>Сроки, объем</w:t>
            </w:r>
          </w:p>
        </w:tc>
        <w:tc>
          <w:tcPr>
            <w:tcW w:w="1843" w:type="dxa"/>
            <w:tcBorders>
              <w:top w:val="single" w:sz="4" w:space="0" w:color="auto"/>
              <w:left w:val="single" w:sz="4" w:space="0" w:color="auto"/>
              <w:bottom w:val="single" w:sz="4" w:space="0" w:color="auto"/>
              <w:right w:val="single" w:sz="4" w:space="0" w:color="auto"/>
            </w:tcBorders>
            <w:vAlign w:val="center"/>
          </w:tcPr>
          <w:p w:rsidR="00A36181" w:rsidRPr="00857373" w:rsidRDefault="00A36181" w:rsidP="008947ED">
            <w:pPr>
              <w:jc w:val="center"/>
              <w:rPr>
                <w:b/>
                <w:i/>
                <w:sz w:val="22"/>
                <w:szCs w:val="22"/>
              </w:rPr>
            </w:pPr>
            <w:r w:rsidRPr="00857373">
              <w:rPr>
                <w:b/>
                <w:i/>
                <w:sz w:val="22"/>
                <w:szCs w:val="22"/>
              </w:rPr>
              <w:t>Место проведения, ответственные</w:t>
            </w:r>
          </w:p>
        </w:tc>
      </w:tr>
      <w:tr w:rsidR="00A36181" w:rsidRPr="006B6D77" w:rsidTr="00857373">
        <w:tc>
          <w:tcPr>
            <w:tcW w:w="567" w:type="dxa"/>
            <w:tcBorders>
              <w:top w:val="single" w:sz="4" w:space="0" w:color="auto"/>
              <w:left w:val="single" w:sz="4" w:space="0" w:color="auto"/>
              <w:bottom w:val="single" w:sz="4" w:space="0" w:color="auto"/>
              <w:right w:val="single" w:sz="4" w:space="0" w:color="auto"/>
            </w:tcBorders>
          </w:tcPr>
          <w:p w:rsidR="00A36181" w:rsidRPr="006B6D77" w:rsidRDefault="00A36181" w:rsidP="006B6D77">
            <w:pPr>
              <w:rPr>
                <w:sz w:val="22"/>
                <w:szCs w:val="22"/>
              </w:rPr>
            </w:pPr>
            <w:r w:rsidRPr="006B6D77">
              <w:rPr>
                <w:sz w:val="22"/>
                <w:szCs w:val="22"/>
              </w:rPr>
              <w:t>1.</w:t>
            </w:r>
          </w:p>
        </w:tc>
        <w:tc>
          <w:tcPr>
            <w:tcW w:w="2694" w:type="dxa"/>
            <w:tcBorders>
              <w:top w:val="single" w:sz="4" w:space="0" w:color="auto"/>
              <w:left w:val="single" w:sz="4" w:space="0" w:color="auto"/>
              <w:bottom w:val="single" w:sz="4" w:space="0" w:color="auto"/>
              <w:right w:val="single" w:sz="4" w:space="0" w:color="auto"/>
            </w:tcBorders>
          </w:tcPr>
          <w:p w:rsidR="00A36181" w:rsidRPr="006B6D77" w:rsidRDefault="00A36181" w:rsidP="00857373">
            <w:pPr>
              <w:tabs>
                <w:tab w:val="left" w:pos="720"/>
              </w:tabs>
              <w:jc w:val="both"/>
              <w:rPr>
                <w:color w:val="000000"/>
                <w:sz w:val="22"/>
                <w:szCs w:val="22"/>
              </w:rPr>
            </w:pPr>
            <w:r w:rsidRPr="006B6D77">
              <w:rPr>
                <w:color w:val="000000"/>
                <w:sz w:val="22"/>
                <w:szCs w:val="22"/>
              </w:rPr>
              <w:t>Руководители образовательных организаций, заместители руководителей, педагогические работники</w:t>
            </w:r>
          </w:p>
        </w:tc>
        <w:tc>
          <w:tcPr>
            <w:tcW w:w="3827" w:type="dxa"/>
            <w:tcBorders>
              <w:top w:val="single" w:sz="4" w:space="0" w:color="auto"/>
              <w:left w:val="single" w:sz="4" w:space="0" w:color="auto"/>
              <w:bottom w:val="single" w:sz="4" w:space="0" w:color="auto"/>
              <w:right w:val="single" w:sz="4" w:space="0" w:color="auto"/>
            </w:tcBorders>
          </w:tcPr>
          <w:p w:rsidR="00A36181" w:rsidRPr="006B6D77" w:rsidRDefault="00A36181" w:rsidP="008947ED">
            <w:pPr>
              <w:jc w:val="both"/>
              <w:rPr>
                <w:color w:val="000000"/>
                <w:sz w:val="22"/>
                <w:szCs w:val="22"/>
              </w:rPr>
            </w:pPr>
            <w:r w:rsidRPr="006B6D77">
              <w:rPr>
                <w:color w:val="000000"/>
                <w:sz w:val="22"/>
                <w:szCs w:val="22"/>
              </w:rPr>
              <w:t xml:space="preserve">«Технологическая поддержка проектной деятельности» </w:t>
            </w:r>
          </w:p>
          <w:p w:rsidR="00A36181" w:rsidRPr="006B6D77" w:rsidRDefault="00A36181" w:rsidP="008947ED">
            <w:pPr>
              <w:jc w:val="both"/>
              <w:rPr>
                <w:color w:val="000000"/>
                <w:sz w:val="22"/>
                <w:szCs w:val="22"/>
              </w:rPr>
            </w:pPr>
            <w:r w:rsidRPr="006B6D77">
              <w:rPr>
                <w:bCs/>
                <w:color w:val="000000"/>
                <w:sz w:val="22"/>
                <w:szCs w:val="22"/>
              </w:rPr>
              <w:t>В программе:</w:t>
            </w:r>
            <w:r w:rsidRPr="006B6D77">
              <w:rPr>
                <w:color w:val="000000"/>
                <w:sz w:val="22"/>
                <w:szCs w:val="22"/>
              </w:rPr>
              <w:t xml:space="preserve">оказание консультационной помощи при работе с ИСУП и методического сопровождения по проблемным вопросам </w:t>
            </w:r>
          </w:p>
        </w:tc>
        <w:tc>
          <w:tcPr>
            <w:tcW w:w="1276" w:type="dxa"/>
            <w:tcBorders>
              <w:top w:val="single" w:sz="4" w:space="0" w:color="auto"/>
              <w:left w:val="single" w:sz="4" w:space="0" w:color="auto"/>
              <w:bottom w:val="single" w:sz="4" w:space="0" w:color="auto"/>
              <w:right w:val="single" w:sz="4" w:space="0" w:color="auto"/>
            </w:tcBorders>
          </w:tcPr>
          <w:p w:rsidR="00A36181" w:rsidRPr="006B6D77" w:rsidRDefault="00A36181" w:rsidP="008947ED">
            <w:pPr>
              <w:jc w:val="center"/>
              <w:rPr>
                <w:color w:val="000000"/>
                <w:sz w:val="22"/>
                <w:szCs w:val="22"/>
              </w:rPr>
            </w:pPr>
            <w:r w:rsidRPr="006B6D77">
              <w:rPr>
                <w:color w:val="000000"/>
                <w:sz w:val="22"/>
                <w:szCs w:val="22"/>
              </w:rPr>
              <w:t>в течение года</w:t>
            </w:r>
          </w:p>
        </w:tc>
        <w:tc>
          <w:tcPr>
            <w:tcW w:w="1843" w:type="dxa"/>
            <w:tcBorders>
              <w:top w:val="single" w:sz="4" w:space="0" w:color="auto"/>
              <w:left w:val="single" w:sz="4" w:space="0" w:color="auto"/>
              <w:bottom w:val="single" w:sz="4" w:space="0" w:color="auto"/>
              <w:right w:val="single" w:sz="4" w:space="0" w:color="auto"/>
            </w:tcBorders>
          </w:tcPr>
          <w:p w:rsidR="00A36181" w:rsidRPr="006B6D77" w:rsidRDefault="00A36181" w:rsidP="008947ED">
            <w:pPr>
              <w:jc w:val="center"/>
              <w:rPr>
                <w:color w:val="000000"/>
                <w:sz w:val="22"/>
                <w:szCs w:val="22"/>
              </w:rPr>
            </w:pPr>
            <w:r w:rsidRPr="006B6D77">
              <w:rPr>
                <w:color w:val="000000"/>
                <w:sz w:val="22"/>
                <w:szCs w:val="22"/>
              </w:rPr>
              <w:t xml:space="preserve">МОУО </w:t>
            </w:r>
          </w:p>
        </w:tc>
      </w:tr>
      <w:tr w:rsidR="00A36181" w:rsidRPr="006B6D77" w:rsidTr="00857373">
        <w:tc>
          <w:tcPr>
            <w:tcW w:w="10207" w:type="dxa"/>
            <w:gridSpan w:val="5"/>
            <w:tcBorders>
              <w:top w:val="single" w:sz="4" w:space="0" w:color="auto"/>
              <w:left w:val="single" w:sz="4" w:space="0" w:color="auto"/>
              <w:bottom w:val="single" w:sz="4" w:space="0" w:color="auto"/>
              <w:right w:val="single" w:sz="4" w:space="0" w:color="auto"/>
            </w:tcBorders>
            <w:vAlign w:val="center"/>
          </w:tcPr>
          <w:p w:rsidR="00A36181" w:rsidRPr="006B6D77" w:rsidRDefault="00A36181" w:rsidP="008947ED">
            <w:pPr>
              <w:jc w:val="center"/>
              <w:rPr>
                <w:color w:val="000000"/>
                <w:sz w:val="22"/>
                <w:szCs w:val="22"/>
              </w:rPr>
            </w:pPr>
            <w:r w:rsidRPr="006B6D77">
              <w:rPr>
                <w:b/>
                <w:color w:val="000000"/>
                <w:sz w:val="22"/>
                <w:szCs w:val="22"/>
              </w:rPr>
              <w:t>Совещания</w:t>
            </w:r>
          </w:p>
        </w:tc>
      </w:tr>
      <w:tr w:rsidR="00A36181" w:rsidRPr="006B6D77" w:rsidTr="00857373">
        <w:trPr>
          <w:trHeight w:val="995"/>
        </w:trPr>
        <w:tc>
          <w:tcPr>
            <w:tcW w:w="567" w:type="dxa"/>
            <w:tcBorders>
              <w:top w:val="single" w:sz="4" w:space="0" w:color="auto"/>
              <w:left w:val="single" w:sz="4" w:space="0" w:color="auto"/>
              <w:bottom w:val="single" w:sz="4" w:space="0" w:color="auto"/>
              <w:right w:val="single" w:sz="4" w:space="0" w:color="auto"/>
            </w:tcBorders>
            <w:vAlign w:val="center"/>
          </w:tcPr>
          <w:p w:rsidR="00A36181" w:rsidRPr="006B6D77" w:rsidRDefault="00A36181" w:rsidP="008947ED">
            <w:pPr>
              <w:rPr>
                <w:color w:val="000000"/>
                <w:sz w:val="22"/>
                <w:szCs w:val="22"/>
              </w:rPr>
            </w:pPr>
            <w:r w:rsidRPr="006B6D77">
              <w:rPr>
                <w:color w:val="000000"/>
                <w:sz w:val="22"/>
                <w:szCs w:val="22"/>
              </w:rPr>
              <w:lastRenderedPageBreak/>
              <w:t>1.</w:t>
            </w:r>
          </w:p>
        </w:tc>
        <w:tc>
          <w:tcPr>
            <w:tcW w:w="2694" w:type="dxa"/>
            <w:tcBorders>
              <w:top w:val="single" w:sz="4" w:space="0" w:color="auto"/>
              <w:left w:val="single" w:sz="4" w:space="0" w:color="auto"/>
              <w:bottom w:val="single" w:sz="4" w:space="0" w:color="auto"/>
              <w:right w:val="single" w:sz="4" w:space="0" w:color="auto"/>
            </w:tcBorders>
            <w:vAlign w:val="center"/>
          </w:tcPr>
          <w:p w:rsidR="00A36181" w:rsidRPr="006B6D77" w:rsidRDefault="00A36181" w:rsidP="008947ED">
            <w:pPr>
              <w:jc w:val="both"/>
              <w:rPr>
                <w:color w:val="000000"/>
                <w:sz w:val="22"/>
                <w:szCs w:val="22"/>
              </w:rPr>
            </w:pPr>
            <w:r w:rsidRPr="006B6D77">
              <w:rPr>
                <w:color w:val="000000"/>
                <w:sz w:val="22"/>
                <w:szCs w:val="22"/>
              </w:rPr>
              <w:t>Проектные команды МОУО</w:t>
            </w:r>
          </w:p>
        </w:tc>
        <w:tc>
          <w:tcPr>
            <w:tcW w:w="3827" w:type="dxa"/>
            <w:tcBorders>
              <w:top w:val="single" w:sz="4" w:space="0" w:color="auto"/>
              <w:left w:val="single" w:sz="4" w:space="0" w:color="auto"/>
              <w:bottom w:val="single" w:sz="4" w:space="0" w:color="auto"/>
              <w:right w:val="single" w:sz="4" w:space="0" w:color="auto"/>
            </w:tcBorders>
          </w:tcPr>
          <w:p w:rsidR="00A36181" w:rsidRPr="006B6D77" w:rsidRDefault="00A36181" w:rsidP="008947ED">
            <w:pPr>
              <w:jc w:val="both"/>
              <w:rPr>
                <w:color w:val="000000"/>
                <w:sz w:val="22"/>
                <w:szCs w:val="22"/>
              </w:rPr>
            </w:pPr>
            <w:r w:rsidRPr="006B6D77">
              <w:rPr>
                <w:b/>
                <w:bCs/>
                <w:color w:val="000000"/>
                <w:sz w:val="22"/>
                <w:szCs w:val="22"/>
              </w:rPr>
              <w:t>«</w:t>
            </w:r>
            <w:r w:rsidRPr="006B6D77">
              <w:rPr>
                <w:color w:val="000000"/>
                <w:sz w:val="22"/>
                <w:szCs w:val="22"/>
              </w:rPr>
              <w:t xml:space="preserve">Организационно-методические аспекты реализации проекта </w:t>
            </w:r>
            <w:r w:rsidRPr="006B6D77">
              <w:rPr>
                <w:sz w:val="22"/>
                <w:szCs w:val="22"/>
              </w:rPr>
              <w:t>«Эффективный учитель-успешный ученик»</w:t>
            </w:r>
          </w:p>
        </w:tc>
        <w:tc>
          <w:tcPr>
            <w:tcW w:w="1276" w:type="dxa"/>
            <w:tcBorders>
              <w:top w:val="single" w:sz="4" w:space="0" w:color="auto"/>
              <w:left w:val="single" w:sz="4" w:space="0" w:color="auto"/>
              <w:bottom w:val="single" w:sz="4" w:space="0" w:color="auto"/>
              <w:right w:val="single" w:sz="4" w:space="0" w:color="auto"/>
            </w:tcBorders>
          </w:tcPr>
          <w:p w:rsidR="00A36181" w:rsidRPr="006B6D77" w:rsidRDefault="00A36181" w:rsidP="008947ED">
            <w:pPr>
              <w:jc w:val="center"/>
              <w:rPr>
                <w:color w:val="000000"/>
                <w:sz w:val="22"/>
                <w:szCs w:val="22"/>
              </w:rPr>
            </w:pPr>
            <w:r w:rsidRPr="006B6D77">
              <w:rPr>
                <w:color w:val="000000"/>
                <w:sz w:val="22"/>
                <w:szCs w:val="22"/>
              </w:rPr>
              <w:t>в течение года</w:t>
            </w:r>
          </w:p>
        </w:tc>
        <w:tc>
          <w:tcPr>
            <w:tcW w:w="1843" w:type="dxa"/>
            <w:tcBorders>
              <w:top w:val="single" w:sz="4" w:space="0" w:color="auto"/>
              <w:left w:val="single" w:sz="4" w:space="0" w:color="auto"/>
              <w:bottom w:val="single" w:sz="4" w:space="0" w:color="auto"/>
              <w:right w:val="single" w:sz="4" w:space="0" w:color="auto"/>
            </w:tcBorders>
            <w:vAlign w:val="center"/>
          </w:tcPr>
          <w:p w:rsidR="00A36181" w:rsidRPr="006B6D77" w:rsidRDefault="00A36181" w:rsidP="008947ED">
            <w:pPr>
              <w:jc w:val="center"/>
              <w:rPr>
                <w:sz w:val="22"/>
                <w:szCs w:val="22"/>
              </w:rPr>
            </w:pPr>
            <w:r w:rsidRPr="006B6D77">
              <w:rPr>
                <w:color w:val="000000"/>
                <w:sz w:val="22"/>
                <w:szCs w:val="22"/>
              </w:rPr>
              <w:t>МОУО</w:t>
            </w:r>
          </w:p>
        </w:tc>
      </w:tr>
      <w:tr w:rsidR="00A36181" w:rsidRPr="006B6D77" w:rsidTr="00857373">
        <w:tc>
          <w:tcPr>
            <w:tcW w:w="567" w:type="dxa"/>
            <w:tcBorders>
              <w:top w:val="single" w:sz="4" w:space="0" w:color="auto"/>
              <w:left w:val="single" w:sz="4" w:space="0" w:color="auto"/>
              <w:bottom w:val="single" w:sz="4" w:space="0" w:color="auto"/>
              <w:right w:val="single" w:sz="4" w:space="0" w:color="auto"/>
            </w:tcBorders>
            <w:vAlign w:val="center"/>
          </w:tcPr>
          <w:p w:rsidR="00A36181" w:rsidRPr="006B6D77" w:rsidRDefault="00A36181" w:rsidP="008947ED">
            <w:pPr>
              <w:jc w:val="both"/>
              <w:rPr>
                <w:bCs/>
                <w:color w:val="000000"/>
                <w:sz w:val="22"/>
                <w:szCs w:val="22"/>
              </w:rPr>
            </w:pPr>
            <w:r w:rsidRPr="006B6D77">
              <w:rPr>
                <w:bCs/>
                <w:color w:val="000000"/>
                <w:sz w:val="22"/>
                <w:szCs w:val="22"/>
              </w:rPr>
              <w:t>2.</w:t>
            </w:r>
          </w:p>
        </w:tc>
        <w:tc>
          <w:tcPr>
            <w:tcW w:w="2694" w:type="dxa"/>
            <w:tcBorders>
              <w:top w:val="single" w:sz="4" w:space="0" w:color="auto"/>
              <w:left w:val="single" w:sz="4" w:space="0" w:color="auto"/>
              <w:bottom w:val="single" w:sz="4" w:space="0" w:color="auto"/>
              <w:right w:val="single" w:sz="4" w:space="0" w:color="auto"/>
            </w:tcBorders>
            <w:vAlign w:val="center"/>
          </w:tcPr>
          <w:p w:rsidR="00A36181" w:rsidRPr="006B6D77" w:rsidRDefault="00A36181" w:rsidP="008947ED">
            <w:pPr>
              <w:jc w:val="both"/>
              <w:rPr>
                <w:bCs/>
                <w:color w:val="000000"/>
                <w:sz w:val="22"/>
                <w:szCs w:val="22"/>
              </w:rPr>
            </w:pPr>
            <w:r w:rsidRPr="006B6D77">
              <w:rPr>
                <w:bCs/>
                <w:color w:val="000000"/>
                <w:sz w:val="22"/>
                <w:szCs w:val="22"/>
              </w:rPr>
              <w:t>РМО</w:t>
            </w:r>
          </w:p>
        </w:tc>
        <w:tc>
          <w:tcPr>
            <w:tcW w:w="3827" w:type="dxa"/>
            <w:tcBorders>
              <w:top w:val="single" w:sz="4" w:space="0" w:color="auto"/>
              <w:left w:val="single" w:sz="4" w:space="0" w:color="auto"/>
              <w:bottom w:val="single" w:sz="4" w:space="0" w:color="auto"/>
              <w:right w:val="single" w:sz="4" w:space="0" w:color="auto"/>
            </w:tcBorders>
          </w:tcPr>
          <w:p w:rsidR="00A36181" w:rsidRPr="006B6D77" w:rsidRDefault="00A36181" w:rsidP="00857373">
            <w:pPr>
              <w:pStyle w:val="af5"/>
              <w:jc w:val="both"/>
              <w:rPr>
                <w:rFonts w:ascii="Times New Roman" w:hAnsi="Times New Roman"/>
                <w:bCs/>
                <w:color w:val="000000"/>
                <w:lang w:eastAsia="en-US"/>
              </w:rPr>
            </w:pPr>
            <w:r w:rsidRPr="006B6D77">
              <w:rPr>
                <w:rFonts w:ascii="Times New Roman" w:hAnsi="Times New Roman"/>
                <w:bCs/>
                <w:color w:val="000000"/>
                <w:lang w:eastAsia="en-US"/>
              </w:rPr>
              <w:t>Проведение заседаний РМО заместителей руководителя</w:t>
            </w:r>
          </w:p>
        </w:tc>
        <w:tc>
          <w:tcPr>
            <w:tcW w:w="1276" w:type="dxa"/>
            <w:tcBorders>
              <w:top w:val="single" w:sz="4" w:space="0" w:color="auto"/>
              <w:left w:val="single" w:sz="4" w:space="0" w:color="auto"/>
              <w:bottom w:val="single" w:sz="4" w:space="0" w:color="auto"/>
              <w:right w:val="single" w:sz="4" w:space="0" w:color="auto"/>
            </w:tcBorders>
          </w:tcPr>
          <w:p w:rsidR="00A36181" w:rsidRPr="006B6D77" w:rsidRDefault="00A36181" w:rsidP="008947ED">
            <w:pPr>
              <w:jc w:val="center"/>
              <w:rPr>
                <w:bCs/>
                <w:color w:val="000000"/>
                <w:sz w:val="22"/>
                <w:szCs w:val="22"/>
              </w:rPr>
            </w:pPr>
            <w:r w:rsidRPr="006B6D77">
              <w:rPr>
                <w:bCs/>
                <w:color w:val="000000"/>
                <w:sz w:val="22"/>
                <w:szCs w:val="22"/>
              </w:rPr>
              <w:t>29.11.2018</w:t>
            </w:r>
          </w:p>
          <w:p w:rsidR="00A36181" w:rsidRPr="006B6D77" w:rsidRDefault="00A36181" w:rsidP="008947ED">
            <w:pPr>
              <w:jc w:val="center"/>
              <w:rPr>
                <w:bCs/>
                <w:color w:val="000000"/>
                <w:sz w:val="22"/>
                <w:szCs w:val="22"/>
              </w:rPr>
            </w:pPr>
            <w:r w:rsidRPr="006B6D77">
              <w:rPr>
                <w:bCs/>
                <w:color w:val="000000"/>
                <w:sz w:val="22"/>
                <w:szCs w:val="22"/>
              </w:rPr>
              <w:t>14.02.2019</w:t>
            </w:r>
          </w:p>
          <w:p w:rsidR="00A36181" w:rsidRPr="006B6D77" w:rsidRDefault="00A36181" w:rsidP="008947ED">
            <w:pPr>
              <w:jc w:val="center"/>
              <w:rPr>
                <w:bCs/>
                <w:color w:val="000000"/>
                <w:sz w:val="22"/>
                <w:szCs w:val="22"/>
              </w:rPr>
            </w:pPr>
            <w:r w:rsidRPr="006B6D77">
              <w:rPr>
                <w:bCs/>
                <w:color w:val="000000"/>
                <w:sz w:val="22"/>
                <w:szCs w:val="22"/>
              </w:rPr>
              <w:t>16.05.2019</w:t>
            </w:r>
          </w:p>
        </w:tc>
        <w:tc>
          <w:tcPr>
            <w:tcW w:w="1843" w:type="dxa"/>
            <w:tcBorders>
              <w:top w:val="single" w:sz="4" w:space="0" w:color="auto"/>
              <w:left w:val="single" w:sz="4" w:space="0" w:color="auto"/>
              <w:bottom w:val="single" w:sz="4" w:space="0" w:color="auto"/>
              <w:right w:val="single" w:sz="4" w:space="0" w:color="auto"/>
            </w:tcBorders>
            <w:vAlign w:val="center"/>
          </w:tcPr>
          <w:p w:rsidR="00A36181" w:rsidRPr="006B6D77" w:rsidRDefault="00A36181" w:rsidP="008947ED">
            <w:pPr>
              <w:jc w:val="center"/>
              <w:rPr>
                <w:sz w:val="22"/>
                <w:szCs w:val="22"/>
              </w:rPr>
            </w:pPr>
            <w:r w:rsidRPr="006B6D77">
              <w:rPr>
                <w:sz w:val="22"/>
                <w:szCs w:val="22"/>
              </w:rPr>
              <w:t>Члены РМО</w:t>
            </w:r>
          </w:p>
        </w:tc>
      </w:tr>
    </w:tbl>
    <w:p w:rsidR="00A36181" w:rsidRDefault="00A36181" w:rsidP="00A36181"/>
    <w:p w:rsidR="00676264" w:rsidRDefault="00676264" w:rsidP="00676264">
      <w:pPr>
        <w:jc w:val="center"/>
        <w:rPr>
          <w:b/>
        </w:rPr>
      </w:pPr>
      <w:r w:rsidRPr="00676264">
        <w:rPr>
          <w:b/>
        </w:rPr>
        <w:t xml:space="preserve">Конкурс </w:t>
      </w:r>
    </w:p>
    <w:p w:rsidR="00676264" w:rsidRPr="00676264" w:rsidRDefault="005A3E99" w:rsidP="00676264">
      <w:pPr>
        <w:jc w:val="center"/>
        <w:rPr>
          <w:b/>
        </w:rPr>
      </w:pPr>
      <w:r>
        <w:rPr>
          <w:b/>
        </w:rPr>
        <w:t xml:space="preserve">«Лучшая </w:t>
      </w:r>
      <w:r w:rsidR="00676264" w:rsidRPr="00676264">
        <w:rPr>
          <w:b/>
        </w:rPr>
        <w:t>проектн</w:t>
      </w:r>
      <w:r>
        <w:rPr>
          <w:b/>
        </w:rPr>
        <w:t>ая</w:t>
      </w:r>
      <w:r w:rsidR="00676264" w:rsidRPr="00676264">
        <w:rPr>
          <w:b/>
        </w:rPr>
        <w:t xml:space="preserve"> команд</w:t>
      </w:r>
      <w:r>
        <w:rPr>
          <w:b/>
        </w:rPr>
        <w:t>а»</w:t>
      </w:r>
    </w:p>
    <w:p w:rsidR="00676264" w:rsidRPr="00857373" w:rsidRDefault="00676264" w:rsidP="006B6D77">
      <w:pPr>
        <w:pStyle w:val="a3"/>
        <w:spacing w:after="0"/>
        <w:ind w:firstLine="567"/>
        <w:jc w:val="both"/>
        <w:rPr>
          <w:b/>
        </w:rPr>
      </w:pPr>
      <w:r>
        <w:rPr>
          <w:b/>
        </w:rPr>
        <w:t>Сроки проведения: 27 се</w:t>
      </w:r>
      <w:r w:rsidR="00410180">
        <w:rPr>
          <w:b/>
        </w:rPr>
        <w:t>н</w:t>
      </w:r>
      <w:r>
        <w:rPr>
          <w:b/>
        </w:rPr>
        <w:t xml:space="preserve">тября </w:t>
      </w:r>
      <w:r w:rsidRPr="00857373">
        <w:rPr>
          <w:b/>
        </w:rPr>
        <w:t>2019 года</w:t>
      </w:r>
      <w:r w:rsidR="005A3E99" w:rsidRPr="00857373">
        <w:rPr>
          <w:b/>
        </w:rPr>
        <w:t xml:space="preserve"> (заочно)</w:t>
      </w:r>
    </w:p>
    <w:p w:rsidR="00676264" w:rsidRPr="00F74F0F" w:rsidRDefault="00676264" w:rsidP="006B6D77">
      <w:pPr>
        <w:pStyle w:val="a3"/>
        <w:spacing w:after="0"/>
        <w:ind w:firstLine="567"/>
        <w:jc w:val="both"/>
        <w:rPr>
          <w:bCs/>
        </w:rPr>
      </w:pPr>
      <w:r>
        <w:rPr>
          <w:b/>
          <w:bCs/>
        </w:rPr>
        <w:t xml:space="preserve">Категория участников: </w:t>
      </w:r>
      <w:r w:rsidR="005A3E99">
        <w:rPr>
          <w:bCs/>
        </w:rPr>
        <w:t>муниципальные проектные команды</w:t>
      </w:r>
    </w:p>
    <w:p w:rsidR="00676264" w:rsidRPr="00DB518E" w:rsidRDefault="00676264" w:rsidP="006B6D77">
      <w:pPr>
        <w:ind w:firstLine="567"/>
        <w:jc w:val="both"/>
      </w:pPr>
      <w:r w:rsidRPr="00FC6179">
        <w:rPr>
          <w:b/>
        </w:rPr>
        <w:t>Цель:</w:t>
      </w:r>
      <w:r w:rsidR="00857373">
        <w:rPr>
          <w:b/>
        </w:rPr>
        <w:t xml:space="preserve"> </w:t>
      </w:r>
      <w:r w:rsidR="005A3E99">
        <w:t>выявление лучших проектных команд</w:t>
      </w:r>
      <w:r>
        <w:t xml:space="preserve"> Республик</w:t>
      </w:r>
      <w:r w:rsidR="005A3E99">
        <w:t>и</w:t>
      </w:r>
      <w:r>
        <w:t xml:space="preserve"> Тыва</w:t>
      </w:r>
    </w:p>
    <w:p w:rsidR="005A3E99" w:rsidRPr="009F3B93" w:rsidRDefault="00676264" w:rsidP="006B6D77">
      <w:pPr>
        <w:ind w:firstLine="567"/>
      </w:pPr>
      <w:r>
        <w:rPr>
          <w:b/>
        </w:rPr>
        <w:t xml:space="preserve">Куратор: </w:t>
      </w:r>
      <w:r w:rsidR="005A3E99">
        <w:t>Сандрай С.С.,</w:t>
      </w:r>
      <w:r w:rsidR="005A3E99" w:rsidRPr="009F3B93">
        <w:t>Чаш-оол Ю.А.</w:t>
      </w:r>
      <w:r w:rsidR="005A3E99">
        <w:t>,</w:t>
      </w:r>
      <w:r w:rsidR="00857373">
        <w:t xml:space="preserve"> </w:t>
      </w:r>
      <w:r w:rsidR="005A3E99" w:rsidRPr="009F3B93">
        <w:t>Долдуг-Эник У.К.</w:t>
      </w:r>
    </w:p>
    <w:p w:rsidR="005A3E99" w:rsidRPr="009F3B93" w:rsidRDefault="005A3E99" w:rsidP="005A3E99">
      <w:pPr>
        <w:jc w:val="center"/>
      </w:pPr>
    </w:p>
    <w:p w:rsidR="005A3E99" w:rsidRDefault="005A3E99" w:rsidP="005A3E99">
      <w:pPr>
        <w:jc w:val="center"/>
      </w:pPr>
    </w:p>
    <w:p w:rsidR="00676264" w:rsidRDefault="00676264" w:rsidP="00676264">
      <w:pPr>
        <w:pStyle w:val="a3"/>
        <w:spacing w:after="0"/>
        <w:jc w:val="both"/>
      </w:pPr>
    </w:p>
    <w:p w:rsidR="00D4024F" w:rsidRDefault="00D4024F"/>
    <w:p w:rsidR="00037709" w:rsidRDefault="00037709"/>
    <w:p w:rsidR="00037709" w:rsidRDefault="00037709"/>
    <w:p w:rsidR="00037709" w:rsidRDefault="00037709"/>
    <w:p w:rsidR="00037709" w:rsidRDefault="00037709"/>
    <w:p w:rsidR="00037709" w:rsidRDefault="00037709"/>
    <w:p w:rsidR="00037709" w:rsidRDefault="00037709"/>
    <w:p w:rsidR="00037709" w:rsidRDefault="00037709"/>
    <w:p w:rsidR="00037709" w:rsidRDefault="00037709"/>
    <w:p w:rsidR="00037709" w:rsidRDefault="00037709"/>
    <w:p w:rsidR="00037709" w:rsidRDefault="00037709"/>
    <w:p w:rsidR="00037709" w:rsidRDefault="00037709"/>
    <w:p w:rsidR="00037709" w:rsidRDefault="00037709"/>
    <w:p w:rsidR="00037709" w:rsidRDefault="00037709"/>
    <w:p w:rsidR="006B6D77" w:rsidRDefault="006B6D77"/>
    <w:p w:rsidR="006B6D77" w:rsidRDefault="006B6D77"/>
    <w:p w:rsidR="006B6D77" w:rsidRDefault="006B6D77"/>
    <w:p w:rsidR="006B6D77" w:rsidRDefault="006B6D77"/>
    <w:p w:rsidR="006B6D77" w:rsidRDefault="006B6D77"/>
    <w:p w:rsidR="006B6D77" w:rsidRDefault="006B6D77"/>
    <w:p w:rsidR="006B6D77" w:rsidRDefault="006B6D77"/>
    <w:p w:rsidR="006B6D77" w:rsidRDefault="006B6D77"/>
    <w:p w:rsidR="006B6D77" w:rsidRDefault="006B6D77"/>
    <w:p w:rsidR="006B6D77" w:rsidRDefault="006B6D77"/>
    <w:p w:rsidR="006B6D77" w:rsidRDefault="006B6D77"/>
    <w:p w:rsidR="006B6D77" w:rsidRDefault="006B6D77"/>
    <w:p w:rsidR="006B6D77" w:rsidRDefault="006B6D77"/>
    <w:p w:rsidR="00037709" w:rsidRDefault="00037709"/>
    <w:p w:rsidR="00857373" w:rsidRDefault="00857373"/>
    <w:p w:rsidR="00857373" w:rsidRDefault="00857373"/>
    <w:p w:rsidR="00857373" w:rsidRDefault="00857373"/>
    <w:p w:rsidR="00857373" w:rsidRDefault="00857373"/>
    <w:p w:rsidR="00857373" w:rsidRDefault="00857373"/>
    <w:p w:rsidR="00037709" w:rsidRDefault="00037709"/>
    <w:p w:rsidR="00D4024F" w:rsidRDefault="00D4024F"/>
    <w:p w:rsidR="006B6D77" w:rsidRDefault="0033535E" w:rsidP="00FD2561">
      <w:pPr>
        <w:jc w:val="center"/>
        <w:rPr>
          <w:b/>
        </w:rPr>
      </w:pPr>
      <w:r w:rsidRPr="0033535E">
        <w:rPr>
          <w:b/>
        </w:rPr>
        <w:lastRenderedPageBreak/>
        <w:t xml:space="preserve">ЦЕНТР ВВЕДЕНИЯ </w:t>
      </w:r>
      <w:r w:rsidR="00FD2561">
        <w:rPr>
          <w:b/>
        </w:rPr>
        <w:t xml:space="preserve">И РЕАЛИЗАЦИИ </w:t>
      </w:r>
      <w:r w:rsidRPr="0033535E">
        <w:rPr>
          <w:b/>
        </w:rPr>
        <w:t xml:space="preserve">ФЕДЕРАЛЬНЫХ </w:t>
      </w:r>
    </w:p>
    <w:p w:rsidR="00FD2561" w:rsidRPr="00FD2561" w:rsidRDefault="0033535E" w:rsidP="00FD2561">
      <w:pPr>
        <w:jc w:val="center"/>
        <w:rPr>
          <w:b/>
        </w:rPr>
      </w:pPr>
      <w:r w:rsidRPr="0033535E">
        <w:rPr>
          <w:b/>
        </w:rPr>
        <w:t xml:space="preserve">ГОСУДАРСТВЕННЫХ ОБРАЗОВАТЕЛЬНЫХ СТАНДАРТОВ </w:t>
      </w:r>
    </w:p>
    <w:p w:rsidR="00FD2561" w:rsidRDefault="00FD2561" w:rsidP="00FD2561">
      <w:pPr>
        <w:tabs>
          <w:tab w:val="left" w:pos="1365"/>
        </w:tabs>
        <w:ind w:firstLine="360"/>
        <w:rPr>
          <w:b/>
          <w:bCs/>
        </w:rPr>
      </w:pPr>
      <w:r>
        <w:rPr>
          <w:b/>
          <w:bCs/>
        </w:rPr>
        <w:tab/>
      </w:r>
    </w:p>
    <w:p w:rsidR="00D83897" w:rsidRPr="006A4B62" w:rsidRDefault="00D83897" w:rsidP="00A25548">
      <w:pPr>
        <w:ind w:firstLine="567"/>
      </w:pPr>
      <w:r w:rsidRPr="006F07CD">
        <w:rPr>
          <w:b/>
          <w:bCs/>
        </w:rPr>
        <w:t xml:space="preserve">Контактная информация: </w:t>
      </w:r>
      <w:r>
        <w:rPr>
          <w:b/>
          <w:bCs/>
        </w:rPr>
        <w:t>раб.тел.</w:t>
      </w:r>
      <w:r w:rsidRPr="004A7EDE">
        <w:t>;</w:t>
      </w:r>
      <w:r w:rsidR="00A25548">
        <w:t xml:space="preserve"> </w:t>
      </w:r>
      <w:r w:rsidRPr="00276A44">
        <w:rPr>
          <w:b/>
          <w:bCs/>
          <w:lang w:val="en-US"/>
        </w:rPr>
        <w:t>e</w:t>
      </w:r>
      <w:r w:rsidRPr="00276A44">
        <w:rPr>
          <w:b/>
          <w:bCs/>
        </w:rPr>
        <w:t>-</w:t>
      </w:r>
      <w:r w:rsidRPr="00276A44">
        <w:rPr>
          <w:b/>
          <w:bCs/>
          <w:lang w:val="en-US"/>
        </w:rPr>
        <w:t>mail</w:t>
      </w:r>
      <w:r w:rsidRPr="00276A44">
        <w:rPr>
          <w:b/>
          <w:bCs/>
        </w:rPr>
        <w:t>:</w:t>
      </w:r>
      <w:r w:rsidRPr="00276A44">
        <w:rPr>
          <w:lang w:val="en-US"/>
        </w:rPr>
        <w:t>fgos</w:t>
      </w:r>
      <w:r>
        <w:t>12</w:t>
      </w:r>
      <w:r w:rsidRPr="00276A44">
        <w:t>@</w:t>
      </w:r>
      <w:r w:rsidRPr="00276A44">
        <w:rPr>
          <w:lang w:val="en-US"/>
        </w:rPr>
        <w:t>mail</w:t>
      </w:r>
      <w:r w:rsidRPr="00276A44">
        <w:t>.</w:t>
      </w:r>
      <w:r>
        <w:rPr>
          <w:lang w:val="en-US"/>
        </w:rPr>
        <w:t>ru</w:t>
      </w:r>
    </w:p>
    <w:p w:rsidR="00D83897" w:rsidRPr="009D0318" w:rsidRDefault="00D83897" w:rsidP="006B6D77">
      <w:pPr>
        <w:ind w:firstLine="567"/>
        <w:jc w:val="both"/>
      </w:pPr>
      <w:r w:rsidRPr="00B91199">
        <w:rPr>
          <w:b/>
          <w:bCs/>
        </w:rPr>
        <w:t>Руководитель Центра</w:t>
      </w:r>
      <w:r w:rsidRPr="006F07CD">
        <w:t xml:space="preserve">: </w:t>
      </w:r>
      <w:r>
        <w:t>Олеся Сергеевна Ооржак</w:t>
      </w:r>
    </w:p>
    <w:p w:rsidR="00D83897" w:rsidRPr="003E7650" w:rsidRDefault="00D83897" w:rsidP="00D83897">
      <w:pPr>
        <w:jc w:val="both"/>
      </w:pPr>
    </w:p>
    <w:p w:rsidR="00D83897" w:rsidRPr="00D1402B" w:rsidRDefault="00D83897" w:rsidP="006B6D77">
      <w:pPr>
        <w:ind w:firstLine="567"/>
        <w:jc w:val="both"/>
      </w:pPr>
      <w:r w:rsidRPr="006F07CD">
        <w:rPr>
          <w:b/>
          <w:bCs/>
        </w:rPr>
        <w:t xml:space="preserve">Цель </w:t>
      </w:r>
      <w:r w:rsidRPr="006F07CD">
        <w:t>деятельности Центра –</w:t>
      </w:r>
      <w:r w:rsidRPr="00D1402B">
        <w:t xml:space="preserve">координация деятельности муниципальных органов управления образованием и «пилотных» образовательных </w:t>
      </w:r>
      <w:r>
        <w:t>организаций</w:t>
      </w:r>
      <w:r w:rsidRPr="00D1402B">
        <w:t xml:space="preserve"> по введению и реализации федеральных государственных образовательных стандартов </w:t>
      </w:r>
      <w:r>
        <w:t>основного общего, среднего общего</w:t>
      </w:r>
      <w:r w:rsidRPr="00D1402B">
        <w:t>образования</w:t>
      </w:r>
      <w:r>
        <w:t xml:space="preserve">, детей с ограниченными возможностями здоровья </w:t>
      </w:r>
      <w:r w:rsidRPr="00D1402B">
        <w:t>в Республике Тыва.</w:t>
      </w:r>
    </w:p>
    <w:p w:rsidR="00D83897" w:rsidRPr="006F07CD" w:rsidRDefault="00D83897" w:rsidP="006B6D77">
      <w:pPr>
        <w:ind w:firstLine="567"/>
        <w:jc w:val="both"/>
      </w:pPr>
      <w:r w:rsidRPr="006F07CD">
        <w:rPr>
          <w:b/>
          <w:bCs/>
        </w:rPr>
        <w:t>Задачи</w:t>
      </w:r>
      <w:r w:rsidRPr="006F07CD">
        <w:t xml:space="preserve"> деятельности Центра:</w:t>
      </w:r>
    </w:p>
    <w:p w:rsidR="00D83897" w:rsidRPr="006F07CD" w:rsidRDefault="00D83897" w:rsidP="006B6D77">
      <w:pPr>
        <w:widowControl/>
        <w:numPr>
          <w:ilvl w:val="0"/>
          <w:numId w:val="9"/>
        </w:numPr>
        <w:suppressAutoHyphens w:val="0"/>
        <w:ind w:left="0" w:firstLine="567"/>
        <w:jc w:val="both"/>
      </w:pPr>
      <w:r w:rsidRPr="006F07CD">
        <w:t>обеспечить механизм взаимодействия субъектов,  обеспечивающих введение ФГОС;</w:t>
      </w:r>
    </w:p>
    <w:p w:rsidR="00D83897" w:rsidRPr="006F07CD" w:rsidRDefault="00D83897" w:rsidP="006B6D77">
      <w:pPr>
        <w:widowControl/>
        <w:numPr>
          <w:ilvl w:val="0"/>
          <w:numId w:val="9"/>
        </w:numPr>
        <w:suppressAutoHyphens w:val="0"/>
        <w:ind w:left="0" w:firstLine="567"/>
        <w:jc w:val="both"/>
      </w:pPr>
      <w:r w:rsidRPr="006F07CD">
        <w:t>разработать программ</w:t>
      </w:r>
      <w:r>
        <w:t>ы</w:t>
      </w:r>
      <w:r w:rsidRPr="006F07CD">
        <w:t xml:space="preserve"> повышения квалификации субъектов, включенных в деятельность по введению ФГОС;</w:t>
      </w:r>
    </w:p>
    <w:p w:rsidR="00D83897" w:rsidRPr="006F07CD" w:rsidRDefault="00D83897" w:rsidP="006B6D77">
      <w:pPr>
        <w:widowControl/>
        <w:numPr>
          <w:ilvl w:val="0"/>
          <w:numId w:val="9"/>
        </w:numPr>
        <w:suppressAutoHyphens w:val="0"/>
        <w:ind w:left="0" w:firstLine="567"/>
        <w:jc w:val="both"/>
      </w:pPr>
      <w:r w:rsidRPr="006F07CD">
        <w:t xml:space="preserve">создать команду специалистов </w:t>
      </w:r>
      <w:r>
        <w:t xml:space="preserve">инновационных, стажировочных площадок, </w:t>
      </w:r>
      <w:r w:rsidRPr="006F07CD">
        <w:t xml:space="preserve"> обеспечивающих реализацию подготовки кадров, программ повышения квалификации субъектов </w:t>
      </w:r>
      <w:r>
        <w:t xml:space="preserve">основногои </w:t>
      </w:r>
      <w:r w:rsidRPr="006F07CD">
        <w:t>старшего образования.</w:t>
      </w:r>
    </w:p>
    <w:p w:rsidR="00D83897" w:rsidRPr="006F07CD" w:rsidRDefault="00D83897" w:rsidP="006B6D77">
      <w:pPr>
        <w:ind w:firstLine="567"/>
        <w:jc w:val="both"/>
        <w:rPr>
          <w:b/>
          <w:bCs/>
        </w:rPr>
      </w:pPr>
      <w:r w:rsidRPr="006F07CD">
        <w:rPr>
          <w:b/>
          <w:bCs/>
        </w:rPr>
        <w:t>Основные направления деятельности Центра</w:t>
      </w:r>
      <w:r>
        <w:rPr>
          <w:b/>
          <w:bCs/>
        </w:rPr>
        <w:t>:</w:t>
      </w:r>
    </w:p>
    <w:p w:rsidR="00D83897" w:rsidRPr="00DE532D" w:rsidRDefault="00D83897" w:rsidP="006B6D77">
      <w:pPr>
        <w:pStyle w:val="18"/>
        <w:spacing w:after="0" w:line="240" w:lineRule="auto"/>
        <w:ind w:left="0" w:firstLine="567"/>
        <w:jc w:val="both"/>
        <w:rPr>
          <w:rFonts w:ascii="Times New Roman" w:hAnsi="Times New Roman"/>
          <w:bCs/>
          <w:iCs/>
          <w:sz w:val="24"/>
          <w:szCs w:val="24"/>
        </w:rPr>
      </w:pPr>
      <w:r w:rsidRPr="00DE532D">
        <w:rPr>
          <w:rFonts w:ascii="Times New Roman" w:hAnsi="Times New Roman"/>
          <w:bCs/>
          <w:iCs/>
          <w:sz w:val="24"/>
          <w:szCs w:val="24"/>
        </w:rPr>
        <w:t xml:space="preserve">Центр </w:t>
      </w:r>
      <w:r w:rsidR="003A254D">
        <w:rPr>
          <w:rFonts w:ascii="Times New Roman" w:hAnsi="Times New Roman"/>
          <w:bCs/>
          <w:iCs/>
          <w:sz w:val="24"/>
          <w:szCs w:val="24"/>
        </w:rPr>
        <w:t>в</w:t>
      </w:r>
      <w:r w:rsidRPr="00DE532D">
        <w:rPr>
          <w:rFonts w:ascii="Times New Roman" w:hAnsi="Times New Roman"/>
          <w:bCs/>
          <w:iCs/>
          <w:sz w:val="24"/>
          <w:szCs w:val="24"/>
        </w:rPr>
        <w:t>ведения и реализации ФГОС ОО реализует проект «</w:t>
      </w:r>
      <w:r w:rsidR="003A254D">
        <w:rPr>
          <w:rFonts w:ascii="Times New Roman" w:hAnsi="Times New Roman"/>
          <w:bCs/>
          <w:iCs/>
          <w:sz w:val="24"/>
          <w:szCs w:val="24"/>
        </w:rPr>
        <w:t>Внедрение коллективного способа обучения в малокомплектных школах республики</w:t>
      </w:r>
      <w:r w:rsidRPr="00DE532D">
        <w:rPr>
          <w:rFonts w:ascii="Times New Roman" w:hAnsi="Times New Roman"/>
          <w:bCs/>
          <w:iCs/>
          <w:sz w:val="24"/>
          <w:szCs w:val="24"/>
        </w:rPr>
        <w:t>»</w:t>
      </w:r>
      <w:r>
        <w:rPr>
          <w:rFonts w:ascii="Times New Roman" w:hAnsi="Times New Roman"/>
          <w:bCs/>
          <w:iCs/>
          <w:sz w:val="24"/>
          <w:szCs w:val="24"/>
        </w:rPr>
        <w:t>, а также введение и реализация пилотного режима федерального государственного образовательного стандарта основного и среднего общего образования.</w:t>
      </w:r>
    </w:p>
    <w:p w:rsidR="00D83897" w:rsidRDefault="00D83897" w:rsidP="006B6D77">
      <w:pPr>
        <w:pStyle w:val="18"/>
        <w:spacing w:after="0" w:line="240" w:lineRule="auto"/>
        <w:ind w:left="0" w:firstLine="567"/>
        <w:jc w:val="both"/>
        <w:rPr>
          <w:rFonts w:ascii="Times New Roman" w:hAnsi="Times New Roman"/>
          <w:bCs/>
          <w:iCs/>
          <w:sz w:val="24"/>
          <w:szCs w:val="24"/>
        </w:rPr>
      </w:pPr>
      <w:r w:rsidRPr="00DE532D">
        <w:rPr>
          <w:rFonts w:ascii="Times New Roman" w:hAnsi="Times New Roman"/>
          <w:bCs/>
          <w:iCs/>
          <w:sz w:val="24"/>
          <w:szCs w:val="24"/>
        </w:rPr>
        <w:t xml:space="preserve">Проект </w:t>
      </w:r>
      <w:r>
        <w:rPr>
          <w:rFonts w:ascii="Times New Roman" w:hAnsi="Times New Roman"/>
          <w:bCs/>
          <w:iCs/>
          <w:sz w:val="24"/>
          <w:szCs w:val="24"/>
        </w:rPr>
        <w:t xml:space="preserve">внедрения коллективного способа обучения </w:t>
      </w:r>
      <w:r w:rsidRPr="00DE532D">
        <w:rPr>
          <w:rFonts w:ascii="Times New Roman" w:hAnsi="Times New Roman"/>
          <w:bCs/>
          <w:iCs/>
          <w:sz w:val="24"/>
          <w:szCs w:val="24"/>
        </w:rPr>
        <w:t xml:space="preserve">направлен на повышения качества общего образования </w:t>
      </w:r>
      <w:r>
        <w:rPr>
          <w:rFonts w:ascii="Times New Roman" w:hAnsi="Times New Roman"/>
          <w:bCs/>
          <w:iCs/>
          <w:sz w:val="24"/>
          <w:szCs w:val="24"/>
        </w:rPr>
        <w:t xml:space="preserve">в </w:t>
      </w:r>
      <w:r w:rsidRPr="00DE532D">
        <w:rPr>
          <w:rFonts w:ascii="Times New Roman" w:hAnsi="Times New Roman"/>
          <w:bCs/>
          <w:iCs/>
          <w:sz w:val="24"/>
          <w:szCs w:val="24"/>
        </w:rPr>
        <w:t xml:space="preserve">малокомплектных сельских школах через модель </w:t>
      </w:r>
      <w:r>
        <w:rPr>
          <w:rFonts w:ascii="Times New Roman" w:hAnsi="Times New Roman"/>
          <w:bCs/>
          <w:iCs/>
          <w:sz w:val="24"/>
          <w:szCs w:val="24"/>
        </w:rPr>
        <w:t>коллективного способа обучения.</w:t>
      </w:r>
    </w:p>
    <w:p w:rsidR="00D83897" w:rsidRPr="00857373" w:rsidRDefault="00D83897" w:rsidP="006B6D77">
      <w:pPr>
        <w:pStyle w:val="18"/>
        <w:spacing w:after="0" w:line="240" w:lineRule="auto"/>
        <w:ind w:left="0" w:firstLine="567"/>
        <w:jc w:val="both"/>
        <w:rPr>
          <w:rFonts w:ascii="Times New Roman" w:hAnsi="Times New Roman"/>
          <w:b/>
          <w:bCs/>
          <w:iCs/>
          <w:sz w:val="24"/>
          <w:szCs w:val="24"/>
        </w:rPr>
      </w:pPr>
      <w:r w:rsidRPr="00857373">
        <w:rPr>
          <w:rFonts w:ascii="Times New Roman" w:hAnsi="Times New Roman"/>
          <w:b/>
          <w:bCs/>
          <w:iCs/>
          <w:sz w:val="24"/>
          <w:szCs w:val="24"/>
        </w:rPr>
        <w:t>Задачи проекта:</w:t>
      </w:r>
    </w:p>
    <w:p w:rsidR="00D83897" w:rsidRPr="00DE532D" w:rsidRDefault="00D83897" w:rsidP="006B6D77">
      <w:pPr>
        <w:pStyle w:val="18"/>
        <w:spacing w:after="0" w:line="240" w:lineRule="auto"/>
        <w:ind w:left="0" w:firstLine="567"/>
        <w:jc w:val="both"/>
        <w:rPr>
          <w:rFonts w:ascii="Times New Roman" w:hAnsi="Times New Roman"/>
          <w:bCs/>
          <w:iCs/>
          <w:sz w:val="24"/>
          <w:szCs w:val="24"/>
        </w:rPr>
      </w:pPr>
      <w:r w:rsidRPr="00DE532D">
        <w:rPr>
          <w:rFonts w:ascii="Times New Roman" w:hAnsi="Times New Roman"/>
          <w:bCs/>
          <w:iCs/>
          <w:sz w:val="24"/>
          <w:szCs w:val="24"/>
        </w:rPr>
        <w:t xml:space="preserve">-разработать </w:t>
      </w:r>
      <w:r>
        <w:rPr>
          <w:rFonts w:ascii="Times New Roman" w:hAnsi="Times New Roman"/>
          <w:bCs/>
          <w:iCs/>
          <w:sz w:val="24"/>
          <w:szCs w:val="24"/>
        </w:rPr>
        <w:t>технологию</w:t>
      </w:r>
      <w:r w:rsidRPr="00DE532D">
        <w:rPr>
          <w:rFonts w:ascii="Times New Roman" w:hAnsi="Times New Roman"/>
          <w:bCs/>
          <w:iCs/>
          <w:sz w:val="24"/>
          <w:szCs w:val="24"/>
        </w:rPr>
        <w:t xml:space="preserve"> коллективного способа обучения, которая позволит обеспечить качественное образование каждого школьника в условиях оторванности от культурных центров и дефицитов социальных контактов сельских шко</w:t>
      </w:r>
      <w:r w:rsidR="00361114">
        <w:rPr>
          <w:rFonts w:ascii="Times New Roman" w:hAnsi="Times New Roman"/>
          <w:bCs/>
          <w:iCs/>
          <w:sz w:val="24"/>
          <w:szCs w:val="24"/>
        </w:rPr>
        <w:t>льников и педагогических кадров;</w:t>
      </w:r>
    </w:p>
    <w:p w:rsidR="00D83897" w:rsidRPr="00DE532D" w:rsidRDefault="00D83897" w:rsidP="006B6D77">
      <w:pPr>
        <w:pStyle w:val="18"/>
        <w:spacing w:after="0" w:line="240" w:lineRule="auto"/>
        <w:ind w:left="0" w:firstLine="567"/>
        <w:jc w:val="both"/>
        <w:rPr>
          <w:rFonts w:ascii="Times New Roman" w:hAnsi="Times New Roman"/>
          <w:bCs/>
          <w:iCs/>
          <w:sz w:val="24"/>
          <w:szCs w:val="24"/>
        </w:rPr>
      </w:pPr>
      <w:r w:rsidRPr="00DE532D">
        <w:rPr>
          <w:rFonts w:ascii="Times New Roman" w:hAnsi="Times New Roman"/>
          <w:bCs/>
          <w:iCs/>
          <w:sz w:val="24"/>
          <w:szCs w:val="24"/>
        </w:rPr>
        <w:t>-создать содержание и технологию повышения квалификации  педагогов и руководителей малокомплектных сельских  ш</w:t>
      </w:r>
      <w:r w:rsidR="00361114">
        <w:rPr>
          <w:rFonts w:ascii="Times New Roman" w:hAnsi="Times New Roman"/>
          <w:bCs/>
          <w:iCs/>
          <w:sz w:val="24"/>
          <w:szCs w:val="24"/>
        </w:rPr>
        <w:t>кол для работы в новых условиях;</w:t>
      </w:r>
    </w:p>
    <w:p w:rsidR="00D83897" w:rsidRPr="00DE532D" w:rsidRDefault="00D83897" w:rsidP="006B6D77">
      <w:pPr>
        <w:pStyle w:val="18"/>
        <w:spacing w:after="0" w:line="240" w:lineRule="auto"/>
        <w:ind w:left="0" w:firstLine="567"/>
        <w:jc w:val="both"/>
        <w:rPr>
          <w:rFonts w:ascii="Times New Roman" w:hAnsi="Times New Roman"/>
          <w:bCs/>
          <w:iCs/>
          <w:sz w:val="24"/>
          <w:szCs w:val="24"/>
        </w:rPr>
      </w:pPr>
      <w:r w:rsidRPr="00DE532D">
        <w:rPr>
          <w:rFonts w:ascii="Times New Roman" w:hAnsi="Times New Roman"/>
          <w:bCs/>
          <w:iCs/>
          <w:sz w:val="24"/>
          <w:szCs w:val="24"/>
        </w:rPr>
        <w:t>- разработать учебно-методические комплексы для обеспечения самостоятельной и кол</w:t>
      </w:r>
      <w:r w:rsidR="00361114">
        <w:rPr>
          <w:rFonts w:ascii="Times New Roman" w:hAnsi="Times New Roman"/>
          <w:bCs/>
          <w:iCs/>
          <w:sz w:val="24"/>
          <w:szCs w:val="24"/>
        </w:rPr>
        <w:t>лективной  форм работы учащихся;</w:t>
      </w:r>
    </w:p>
    <w:p w:rsidR="00D83897" w:rsidRPr="00DE532D" w:rsidRDefault="00D83897" w:rsidP="006B6D77">
      <w:pPr>
        <w:pStyle w:val="18"/>
        <w:spacing w:after="0" w:line="240" w:lineRule="auto"/>
        <w:ind w:left="0" w:firstLine="567"/>
        <w:jc w:val="both"/>
        <w:rPr>
          <w:rFonts w:ascii="Times New Roman" w:hAnsi="Times New Roman"/>
          <w:bCs/>
          <w:iCs/>
          <w:sz w:val="24"/>
          <w:szCs w:val="24"/>
        </w:rPr>
      </w:pPr>
      <w:r w:rsidRPr="00DE532D">
        <w:rPr>
          <w:rFonts w:ascii="Times New Roman" w:hAnsi="Times New Roman"/>
          <w:bCs/>
          <w:iCs/>
          <w:sz w:val="24"/>
          <w:szCs w:val="24"/>
        </w:rPr>
        <w:t>-создать и поддерживать сетевые формы вз</w:t>
      </w:r>
      <w:r w:rsidR="00361114">
        <w:rPr>
          <w:rFonts w:ascii="Times New Roman" w:hAnsi="Times New Roman"/>
          <w:bCs/>
          <w:iCs/>
          <w:sz w:val="24"/>
          <w:szCs w:val="24"/>
        </w:rPr>
        <w:t>аимодействия участников проекта;</w:t>
      </w:r>
    </w:p>
    <w:p w:rsidR="00D83897" w:rsidRPr="00DE532D" w:rsidRDefault="00D83897" w:rsidP="006B6D77">
      <w:pPr>
        <w:pStyle w:val="18"/>
        <w:spacing w:after="0" w:line="240" w:lineRule="auto"/>
        <w:ind w:left="0" w:firstLine="567"/>
        <w:jc w:val="both"/>
        <w:rPr>
          <w:rFonts w:ascii="Times New Roman" w:hAnsi="Times New Roman"/>
          <w:bCs/>
          <w:iCs/>
          <w:sz w:val="24"/>
          <w:szCs w:val="24"/>
        </w:rPr>
      </w:pPr>
      <w:r w:rsidRPr="00DE532D">
        <w:rPr>
          <w:rFonts w:ascii="Times New Roman" w:hAnsi="Times New Roman"/>
          <w:bCs/>
          <w:iCs/>
          <w:sz w:val="24"/>
          <w:szCs w:val="24"/>
        </w:rPr>
        <w:t>-создать соответствующую  новому типу школы нормативно-правовую базу.</w:t>
      </w:r>
    </w:p>
    <w:p w:rsidR="00D83897" w:rsidRPr="00DE532D" w:rsidRDefault="00D83897" w:rsidP="006B6D77">
      <w:pPr>
        <w:pStyle w:val="18"/>
        <w:spacing w:after="0" w:line="240" w:lineRule="auto"/>
        <w:ind w:left="0" w:firstLine="567"/>
        <w:jc w:val="both"/>
        <w:rPr>
          <w:rFonts w:ascii="Times New Roman" w:hAnsi="Times New Roman"/>
          <w:b/>
          <w:bCs/>
          <w:i/>
          <w:iCs/>
          <w:sz w:val="24"/>
          <w:szCs w:val="24"/>
        </w:rPr>
      </w:pPr>
      <w:r>
        <w:rPr>
          <w:rFonts w:ascii="Times New Roman" w:hAnsi="Times New Roman"/>
          <w:bCs/>
          <w:iCs/>
          <w:sz w:val="24"/>
          <w:szCs w:val="24"/>
        </w:rPr>
        <w:t>Введение и реализация пилотного режима федерального государственного образовательного стандарта основного и среднего общего образования, направлено на разработку планов и стратегий организации введения ФГОС, разработку программ повышения квалификации педагогов, осуществление информационно-аналитической деятельности и научно-методического сопровождения ФГОС ОО.</w:t>
      </w:r>
    </w:p>
    <w:p w:rsidR="00D83897" w:rsidRDefault="00D83897" w:rsidP="00361114">
      <w:pPr>
        <w:rPr>
          <w:b/>
          <w:bCs/>
          <w:sz w:val="28"/>
          <w:szCs w:val="28"/>
        </w:rPr>
      </w:pPr>
    </w:p>
    <w:p w:rsidR="00D83897" w:rsidRPr="00361114" w:rsidRDefault="00D83897" w:rsidP="006B6D77">
      <w:pPr>
        <w:jc w:val="center"/>
        <w:rPr>
          <w:b/>
          <w:bCs/>
        </w:rPr>
      </w:pPr>
      <w:r w:rsidRPr="00361114">
        <w:rPr>
          <w:b/>
          <w:bCs/>
          <w:lang w:val="en-US"/>
        </w:rPr>
        <w:t>I</w:t>
      </w:r>
      <w:r w:rsidRPr="00361114">
        <w:rPr>
          <w:b/>
          <w:bCs/>
        </w:rPr>
        <w:t>. Курсовые мероприятия</w:t>
      </w:r>
    </w:p>
    <w:p w:rsidR="00D83897" w:rsidRPr="00361114" w:rsidRDefault="00D83897" w:rsidP="00D83897">
      <w:pPr>
        <w:ind w:left="720"/>
        <w:jc w:val="center"/>
        <w:rPr>
          <w:b/>
          <w:bCs/>
        </w:rPr>
      </w:pPr>
      <w:r w:rsidRPr="00361114">
        <w:rPr>
          <w:b/>
          <w:bCs/>
        </w:rPr>
        <w:t>Курсы повышения квалификации</w:t>
      </w:r>
    </w:p>
    <w:tbl>
      <w:tblPr>
        <w:tblW w:w="10065" w:type="dxa"/>
        <w:tblInd w:w="-653" w:type="dxa"/>
        <w:tblLayout w:type="fixed"/>
        <w:tblCellMar>
          <w:left w:w="10" w:type="dxa"/>
          <w:right w:w="10" w:type="dxa"/>
        </w:tblCellMar>
        <w:tblLook w:val="0000"/>
      </w:tblPr>
      <w:tblGrid>
        <w:gridCol w:w="674"/>
        <w:gridCol w:w="1887"/>
        <w:gridCol w:w="4523"/>
        <w:gridCol w:w="1260"/>
        <w:gridCol w:w="1721"/>
      </w:tblGrid>
      <w:tr w:rsidR="00D83897" w:rsidRPr="00857373" w:rsidTr="006B6D77">
        <w:trPr>
          <w:trHeight w:val="1"/>
        </w:trPr>
        <w:tc>
          <w:tcPr>
            <w:tcW w:w="674" w:type="dxa"/>
            <w:tcBorders>
              <w:top w:val="single" w:sz="4" w:space="0" w:color="000000"/>
              <w:left w:val="single" w:sz="4" w:space="0" w:color="000000"/>
              <w:bottom w:val="single" w:sz="4" w:space="0" w:color="000000"/>
              <w:right w:val="single" w:sz="6" w:space="0" w:color="000000"/>
            </w:tcBorders>
            <w:shd w:val="clear" w:color="000000" w:fill="FFFFFF"/>
            <w:tcMar>
              <w:left w:w="56" w:type="dxa"/>
              <w:right w:w="56" w:type="dxa"/>
            </w:tcMar>
            <w:vAlign w:val="center"/>
          </w:tcPr>
          <w:p w:rsidR="00D83897" w:rsidRPr="00857373" w:rsidRDefault="00D83897" w:rsidP="00D83897">
            <w:pPr>
              <w:jc w:val="center"/>
              <w:rPr>
                <w:i/>
                <w:sz w:val="22"/>
                <w:szCs w:val="22"/>
              </w:rPr>
            </w:pPr>
            <w:r w:rsidRPr="00857373">
              <w:rPr>
                <w:b/>
                <w:bCs/>
                <w:i/>
                <w:sz w:val="22"/>
                <w:szCs w:val="22"/>
              </w:rPr>
              <w:t>№ п/п</w:t>
            </w:r>
          </w:p>
        </w:tc>
        <w:tc>
          <w:tcPr>
            <w:tcW w:w="1887" w:type="dxa"/>
            <w:tcBorders>
              <w:top w:val="single" w:sz="4" w:space="0" w:color="000000"/>
              <w:left w:val="single" w:sz="4" w:space="0" w:color="000000"/>
              <w:bottom w:val="single" w:sz="4" w:space="0" w:color="000000"/>
              <w:right w:val="single" w:sz="6" w:space="0" w:color="000000"/>
            </w:tcBorders>
            <w:shd w:val="clear" w:color="000000" w:fill="FFFFFF"/>
            <w:tcMar>
              <w:left w:w="56" w:type="dxa"/>
              <w:right w:w="56" w:type="dxa"/>
            </w:tcMar>
            <w:vAlign w:val="center"/>
          </w:tcPr>
          <w:p w:rsidR="00D83897" w:rsidRPr="00857373" w:rsidRDefault="00D83897" w:rsidP="00D83897">
            <w:pPr>
              <w:jc w:val="center"/>
              <w:rPr>
                <w:i/>
                <w:sz w:val="22"/>
                <w:szCs w:val="22"/>
              </w:rPr>
            </w:pPr>
            <w:r w:rsidRPr="00857373">
              <w:rPr>
                <w:b/>
                <w:bCs/>
                <w:i/>
                <w:sz w:val="22"/>
                <w:szCs w:val="22"/>
              </w:rPr>
              <w:t>Категория слушателей</w:t>
            </w:r>
          </w:p>
        </w:tc>
        <w:tc>
          <w:tcPr>
            <w:tcW w:w="4523" w:type="dxa"/>
            <w:tcBorders>
              <w:top w:val="single" w:sz="4" w:space="0" w:color="000000"/>
              <w:left w:val="single" w:sz="4" w:space="0" w:color="000000"/>
              <w:bottom w:val="single" w:sz="4" w:space="0" w:color="000000"/>
              <w:right w:val="single" w:sz="6" w:space="0" w:color="000000"/>
            </w:tcBorders>
            <w:shd w:val="clear" w:color="000000" w:fill="FFFFFF"/>
            <w:tcMar>
              <w:left w:w="56" w:type="dxa"/>
              <w:right w:w="56" w:type="dxa"/>
            </w:tcMar>
            <w:vAlign w:val="center"/>
          </w:tcPr>
          <w:p w:rsidR="00D83897" w:rsidRPr="00857373" w:rsidRDefault="00D83897" w:rsidP="00D83897">
            <w:pPr>
              <w:jc w:val="center"/>
              <w:rPr>
                <w:i/>
                <w:sz w:val="22"/>
                <w:szCs w:val="22"/>
              </w:rPr>
            </w:pPr>
            <w:r w:rsidRPr="00857373">
              <w:rPr>
                <w:b/>
                <w:bCs/>
                <w:i/>
                <w:sz w:val="22"/>
                <w:szCs w:val="22"/>
              </w:rPr>
              <w:t>Название программы, аннотация</w:t>
            </w:r>
          </w:p>
        </w:tc>
        <w:tc>
          <w:tcPr>
            <w:tcW w:w="1260" w:type="dxa"/>
            <w:tcBorders>
              <w:top w:val="single" w:sz="4" w:space="0" w:color="000000"/>
              <w:left w:val="single" w:sz="4" w:space="0" w:color="000000"/>
              <w:bottom w:val="single" w:sz="4" w:space="0" w:color="000000"/>
              <w:right w:val="single" w:sz="6" w:space="0" w:color="000000"/>
            </w:tcBorders>
            <w:shd w:val="clear" w:color="000000" w:fill="FFFFFF"/>
            <w:tcMar>
              <w:left w:w="56" w:type="dxa"/>
              <w:right w:w="56" w:type="dxa"/>
            </w:tcMar>
            <w:vAlign w:val="center"/>
          </w:tcPr>
          <w:p w:rsidR="00D83897" w:rsidRPr="00857373" w:rsidRDefault="00D83897" w:rsidP="00D83897">
            <w:pPr>
              <w:jc w:val="center"/>
              <w:rPr>
                <w:i/>
                <w:sz w:val="22"/>
                <w:szCs w:val="22"/>
              </w:rPr>
            </w:pPr>
            <w:r w:rsidRPr="00857373">
              <w:rPr>
                <w:b/>
                <w:bCs/>
                <w:i/>
                <w:sz w:val="22"/>
                <w:szCs w:val="22"/>
              </w:rPr>
              <w:t>Сроки, объём, форма, обучение</w:t>
            </w:r>
          </w:p>
        </w:tc>
        <w:tc>
          <w:tcPr>
            <w:tcW w:w="172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D83897" w:rsidRPr="00857373" w:rsidRDefault="00D83897" w:rsidP="00D83897">
            <w:pPr>
              <w:jc w:val="center"/>
              <w:rPr>
                <w:i/>
                <w:sz w:val="22"/>
                <w:szCs w:val="22"/>
              </w:rPr>
            </w:pPr>
            <w:r w:rsidRPr="00857373">
              <w:rPr>
                <w:b/>
                <w:bCs/>
                <w:i/>
                <w:sz w:val="22"/>
                <w:szCs w:val="22"/>
              </w:rPr>
              <w:t>Место проведения, ответственные</w:t>
            </w:r>
          </w:p>
        </w:tc>
      </w:tr>
      <w:tr w:rsidR="00D83897" w:rsidRPr="006B6D77" w:rsidTr="006B6D77">
        <w:trPr>
          <w:trHeight w:val="1"/>
        </w:trPr>
        <w:tc>
          <w:tcPr>
            <w:tcW w:w="674" w:type="dxa"/>
            <w:tcBorders>
              <w:top w:val="single" w:sz="6" w:space="0" w:color="000000"/>
              <w:left w:val="single" w:sz="4" w:space="0" w:color="000000"/>
              <w:bottom w:val="single" w:sz="4" w:space="0" w:color="000000"/>
              <w:right w:val="single" w:sz="6" w:space="0" w:color="000000"/>
            </w:tcBorders>
            <w:shd w:val="clear" w:color="000000" w:fill="FFFFFF"/>
            <w:tcMar>
              <w:left w:w="56" w:type="dxa"/>
              <w:right w:w="56" w:type="dxa"/>
            </w:tcMar>
          </w:tcPr>
          <w:p w:rsidR="00D83897" w:rsidRPr="006B6D77" w:rsidRDefault="00D83897" w:rsidP="0010792D">
            <w:pPr>
              <w:numPr>
                <w:ilvl w:val="0"/>
                <w:numId w:val="22"/>
              </w:numPr>
              <w:jc w:val="center"/>
              <w:rPr>
                <w:sz w:val="22"/>
                <w:szCs w:val="22"/>
              </w:rPr>
            </w:pPr>
          </w:p>
        </w:tc>
        <w:tc>
          <w:tcPr>
            <w:tcW w:w="1887" w:type="dxa"/>
            <w:tcBorders>
              <w:top w:val="single" w:sz="6" w:space="0" w:color="000000"/>
              <w:left w:val="single" w:sz="4" w:space="0" w:color="000000"/>
              <w:bottom w:val="single" w:sz="4" w:space="0" w:color="000000"/>
              <w:right w:val="single" w:sz="6" w:space="0" w:color="000000"/>
            </w:tcBorders>
            <w:shd w:val="clear" w:color="000000" w:fill="FFFFFF"/>
            <w:tcMar>
              <w:left w:w="56" w:type="dxa"/>
              <w:right w:w="56" w:type="dxa"/>
            </w:tcMar>
          </w:tcPr>
          <w:p w:rsidR="00D83897" w:rsidRPr="006B6D77" w:rsidRDefault="00D83897" w:rsidP="00D83897">
            <w:pPr>
              <w:rPr>
                <w:sz w:val="22"/>
                <w:szCs w:val="22"/>
              </w:rPr>
            </w:pPr>
            <w:r w:rsidRPr="006B6D77">
              <w:rPr>
                <w:color w:val="000000"/>
                <w:sz w:val="22"/>
                <w:szCs w:val="22"/>
              </w:rPr>
              <w:t xml:space="preserve">Педагогические работники </w:t>
            </w:r>
            <w:r w:rsidRPr="006B6D77">
              <w:rPr>
                <w:color w:val="000000"/>
                <w:sz w:val="22"/>
                <w:szCs w:val="22"/>
              </w:rPr>
              <w:lastRenderedPageBreak/>
              <w:t>общеобразовательных организаций, учителя-предметники, заместители руководителей ОО</w:t>
            </w:r>
          </w:p>
        </w:tc>
        <w:tc>
          <w:tcPr>
            <w:tcW w:w="4523" w:type="dxa"/>
            <w:tcBorders>
              <w:top w:val="single" w:sz="6" w:space="0" w:color="000000"/>
              <w:left w:val="single" w:sz="4" w:space="0" w:color="000000"/>
              <w:bottom w:val="single" w:sz="4" w:space="0" w:color="000000"/>
              <w:right w:val="single" w:sz="6" w:space="0" w:color="000000"/>
            </w:tcBorders>
            <w:shd w:val="clear" w:color="000000" w:fill="FFFFFF"/>
            <w:tcMar>
              <w:left w:w="56" w:type="dxa"/>
              <w:right w:w="56" w:type="dxa"/>
            </w:tcMar>
          </w:tcPr>
          <w:p w:rsidR="00D83897" w:rsidRPr="006B6D77" w:rsidRDefault="00D83897" w:rsidP="00D83897">
            <w:pPr>
              <w:jc w:val="both"/>
              <w:rPr>
                <w:b/>
                <w:sz w:val="22"/>
                <w:szCs w:val="22"/>
              </w:rPr>
            </w:pPr>
            <w:r w:rsidRPr="006B6D77">
              <w:rPr>
                <w:rFonts w:eastAsia="Times New Roman"/>
                <w:b/>
                <w:sz w:val="22"/>
                <w:szCs w:val="22"/>
              </w:rPr>
              <w:lastRenderedPageBreak/>
              <w:t xml:space="preserve">Формы и содержание урочной и внеурочной деятельности обучающихся основной и </w:t>
            </w:r>
            <w:r w:rsidRPr="006B6D77">
              <w:rPr>
                <w:rFonts w:eastAsia="Times New Roman"/>
                <w:b/>
                <w:sz w:val="22"/>
                <w:szCs w:val="22"/>
              </w:rPr>
              <w:lastRenderedPageBreak/>
              <w:t>старшей школы в рамках требований ФГОС</w:t>
            </w:r>
            <w:r w:rsidR="00857373">
              <w:rPr>
                <w:rFonts w:eastAsia="Times New Roman"/>
                <w:b/>
                <w:sz w:val="22"/>
                <w:szCs w:val="22"/>
              </w:rPr>
              <w:t>.</w:t>
            </w:r>
          </w:p>
          <w:p w:rsidR="00D83897" w:rsidRPr="006B6D77" w:rsidRDefault="00D83897" w:rsidP="00D83897">
            <w:pPr>
              <w:jc w:val="both"/>
              <w:rPr>
                <w:sz w:val="22"/>
                <w:szCs w:val="22"/>
              </w:rPr>
            </w:pPr>
            <w:r w:rsidRPr="006B6D77">
              <w:rPr>
                <w:b/>
                <w:sz w:val="22"/>
                <w:szCs w:val="22"/>
              </w:rPr>
              <w:t xml:space="preserve">В программе: </w:t>
            </w:r>
            <w:r w:rsidRPr="006B6D77">
              <w:rPr>
                <w:rFonts w:eastAsia="Times New Roman"/>
                <w:sz w:val="22"/>
                <w:szCs w:val="22"/>
              </w:rPr>
              <w:t>Теоретическая и практическая подготовка школьных команд для реализации урочной и внеурочной деятельности старшеклассников в условиях реализации ФГОС СОО.</w:t>
            </w:r>
            <w:r w:rsidRPr="006B6D77">
              <w:rPr>
                <w:sz w:val="22"/>
                <w:szCs w:val="22"/>
              </w:rPr>
              <w:t xml:space="preserve"> Нормативно-правовая документация, регламентирующая внеурочную деятельность. </w:t>
            </w:r>
            <w:r w:rsidRPr="006B6D77">
              <w:rPr>
                <w:rFonts w:eastAsia="Times New Roman"/>
                <w:sz w:val="22"/>
                <w:szCs w:val="22"/>
              </w:rPr>
              <w:t>Эффективные формы организации образовательного пространства в старшей школе. Условия достижения метапредметных результатов.</w:t>
            </w:r>
            <w:r w:rsidRPr="006B6D77">
              <w:rPr>
                <w:sz w:val="22"/>
                <w:szCs w:val="22"/>
              </w:rPr>
              <w:t xml:space="preserve"> План внеурочной деятельности. Организация сетевого взаимодействия между организациями дополнительного образования. </w:t>
            </w:r>
            <w:r w:rsidRPr="006B6D77">
              <w:rPr>
                <w:rFonts w:eastAsia="Times New Roman"/>
                <w:sz w:val="22"/>
                <w:szCs w:val="22"/>
              </w:rPr>
              <w:t>Практика создания индивидуальных учебных планов старшеклассников.</w:t>
            </w:r>
            <w:r w:rsidRPr="006B6D77">
              <w:rPr>
                <w:sz w:val="22"/>
                <w:szCs w:val="22"/>
              </w:rPr>
              <w:t>Специфика организации внеурочной деятельности в старшей школе. Структура программы внеурочной деятельности.</w:t>
            </w:r>
          </w:p>
          <w:p w:rsidR="00D83897" w:rsidRPr="006B6D77" w:rsidRDefault="00D83897" w:rsidP="00D83897">
            <w:pPr>
              <w:jc w:val="both"/>
              <w:rPr>
                <w:sz w:val="22"/>
                <w:szCs w:val="22"/>
              </w:rPr>
            </w:pPr>
            <w:r w:rsidRPr="006B6D77">
              <w:rPr>
                <w:b/>
                <w:sz w:val="22"/>
                <w:szCs w:val="22"/>
              </w:rPr>
              <w:t>Форма контроля</w:t>
            </w:r>
            <w:r w:rsidRPr="006B6D77">
              <w:rPr>
                <w:sz w:val="22"/>
                <w:szCs w:val="22"/>
              </w:rPr>
              <w:t>: Проект индивидуального учебного плана.</w:t>
            </w:r>
          </w:p>
          <w:p w:rsidR="00D83897" w:rsidRPr="006B6D77" w:rsidRDefault="00D83897" w:rsidP="00D83897">
            <w:pPr>
              <w:jc w:val="both"/>
              <w:rPr>
                <w:sz w:val="22"/>
                <w:szCs w:val="22"/>
              </w:rPr>
            </w:pPr>
            <w:r w:rsidRPr="006B6D77">
              <w:rPr>
                <w:b/>
                <w:sz w:val="22"/>
                <w:szCs w:val="22"/>
              </w:rPr>
              <w:t>Ожидаемые результаты</w:t>
            </w:r>
            <w:r w:rsidRPr="006B6D77">
              <w:rPr>
                <w:sz w:val="22"/>
                <w:szCs w:val="22"/>
              </w:rPr>
              <w:t>: Учителя научатся проектировать индивидуальную программу и конструировать план внеурочной деятельности, сформируют модель сетевого взаимодействия.</w:t>
            </w:r>
          </w:p>
        </w:tc>
        <w:tc>
          <w:tcPr>
            <w:tcW w:w="1260" w:type="dxa"/>
            <w:tcBorders>
              <w:top w:val="single" w:sz="6" w:space="0" w:color="000000"/>
              <w:left w:val="single" w:sz="4" w:space="0" w:color="000000"/>
              <w:bottom w:val="single" w:sz="4" w:space="0" w:color="000000"/>
              <w:right w:val="single" w:sz="6" w:space="0" w:color="000000"/>
            </w:tcBorders>
            <w:shd w:val="clear" w:color="000000" w:fill="FFFFFF"/>
            <w:tcMar>
              <w:left w:w="56" w:type="dxa"/>
              <w:right w:w="56" w:type="dxa"/>
            </w:tcMar>
          </w:tcPr>
          <w:p w:rsidR="00361114" w:rsidRPr="006B6D77" w:rsidRDefault="00361114" w:rsidP="00361114">
            <w:pPr>
              <w:jc w:val="center"/>
              <w:rPr>
                <w:sz w:val="22"/>
                <w:szCs w:val="22"/>
              </w:rPr>
            </w:pPr>
            <w:r w:rsidRPr="006B6D77">
              <w:rPr>
                <w:sz w:val="22"/>
                <w:szCs w:val="22"/>
              </w:rPr>
              <w:lastRenderedPageBreak/>
              <w:t>16-17 января</w:t>
            </w:r>
          </w:p>
          <w:p w:rsidR="00361114" w:rsidRPr="006B6D77" w:rsidRDefault="00361114" w:rsidP="00361114">
            <w:pPr>
              <w:jc w:val="center"/>
              <w:rPr>
                <w:sz w:val="22"/>
                <w:szCs w:val="22"/>
              </w:rPr>
            </w:pPr>
            <w:r w:rsidRPr="006B6D77">
              <w:rPr>
                <w:sz w:val="22"/>
                <w:szCs w:val="22"/>
              </w:rPr>
              <w:lastRenderedPageBreak/>
              <w:t xml:space="preserve"> (24 ч.)</w:t>
            </w:r>
          </w:p>
          <w:p w:rsidR="00D83897" w:rsidRPr="006B6D77" w:rsidRDefault="00D83897" w:rsidP="00F413E0">
            <w:pPr>
              <w:jc w:val="center"/>
              <w:rPr>
                <w:sz w:val="22"/>
                <w:szCs w:val="22"/>
              </w:rPr>
            </w:pPr>
          </w:p>
        </w:tc>
        <w:tc>
          <w:tcPr>
            <w:tcW w:w="1721" w:type="dxa"/>
            <w:tcBorders>
              <w:top w:val="single" w:sz="6" w:space="0" w:color="000000"/>
              <w:left w:val="single" w:sz="4" w:space="0" w:color="000000"/>
              <w:bottom w:val="single" w:sz="4" w:space="0" w:color="000000"/>
              <w:right w:val="single" w:sz="4" w:space="0" w:color="000000"/>
            </w:tcBorders>
            <w:shd w:val="clear" w:color="000000" w:fill="FFFFFF"/>
            <w:tcMar>
              <w:left w:w="56" w:type="dxa"/>
              <w:right w:w="56" w:type="dxa"/>
            </w:tcMar>
          </w:tcPr>
          <w:p w:rsidR="00D83897" w:rsidRPr="006B6D77" w:rsidRDefault="00D83897" w:rsidP="00D83897">
            <w:pPr>
              <w:jc w:val="center"/>
              <w:rPr>
                <w:sz w:val="22"/>
                <w:szCs w:val="22"/>
              </w:rPr>
            </w:pPr>
            <w:r w:rsidRPr="006B6D77">
              <w:rPr>
                <w:sz w:val="22"/>
                <w:szCs w:val="22"/>
              </w:rPr>
              <w:lastRenderedPageBreak/>
              <w:t xml:space="preserve">Ооржак В.И., </w:t>
            </w:r>
          </w:p>
          <w:p w:rsidR="00361114" w:rsidRPr="006B6D77" w:rsidRDefault="00361114" w:rsidP="00D83897">
            <w:pPr>
              <w:jc w:val="center"/>
              <w:rPr>
                <w:sz w:val="22"/>
                <w:szCs w:val="22"/>
              </w:rPr>
            </w:pPr>
          </w:p>
          <w:p w:rsidR="00F31E57" w:rsidRDefault="00D83897" w:rsidP="00D83897">
            <w:pPr>
              <w:jc w:val="center"/>
              <w:rPr>
                <w:sz w:val="22"/>
                <w:szCs w:val="22"/>
              </w:rPr>
            </w:pPr>
            <w:r w:rsidRPr="006B6D77">
              <w:rPr>
                <w:sz w:val="22"/>
                <w:szCs w:val="22"/>
              </w:rPr>
              <w:lastRenderedPageBreak/>
              <w:t xml:space="preserve">на базе </w:t>
            </w:r>
          </w:p>
          <w:p w:rsidR="00D83897" w:rsidRPr="006B6D77" w:rsidRDefault="00D83897" w:rsidP="00D83897">
            <w:pPr>
              <w:jc w:val="center"/>
              <w:rPr>
                <w:sz w:val="22"/>
                <w:szCs w:val="22"/>
              </w:rPr>
            </w:pPr>
            <w:r w:rsidRPr="006B6D77">
              <w:rPr>
                <w:sz w:val="22"/>
                <w:szCs w:val="22"/>
              </w:rPr>
              <w:t>МБОУ СОШ с.Бай-Хаак Тандинского кожууна</w:t>
            </w:r>
          </w:p>
        </w:tc>
      </w:tr>
      <w:tr w:rsidR="00D83897" w:rsidRPr="006B6D77" w:rsidTr="006B6D77">
        <w:trPr>
          <w:trHeight w:val="1"/>
        </w:trPr>
        <w:tc>
          <w:tcPr>
            <w:tcW w:w="674" w:type="dxa"/>
            <w:tcBorders>
              <w:top w:val="single" w:sz="6" w:space="0" w:color="000000"/>
              <w:left w:val="single" w:sz="4" w:space="0" w:color="000000"/>
              <w:bottom w:val="single" w:sz="4" w:space="0" w:color="000000"/>
              <w:right w:val="single" w:sz="6" w:space="0" w:color="000000"/>
            </w:tcBorders>
            <w:shd w:val="clear" w:color="000000" w:fill="FFFFFF"/>
            <w:tcMar>
              <w:left w:w="56" w:type="dxa"/>
              <w:right w:w="56" w:type="dxa"/>
            </w:tcMar>
          </w:tcPr>
          <w:p w:rsidR="00D83897" w:rsidRPr="006B6D77" w:rsidRDefault="00D83897" w:rsidP="0010792D">
            <w:pPr>
              <w:numPr>
                <w:ilvl w:val="0"/>
                <w:numId w:val="22"/>
              </w:numPr>
              <w:jc w:val="center"/>
              <w:rPr>
                <w:sz w:val="22"/>
                <w:szCs w:val="22"/>
              </w:rPr>
            </w:pPr>
          </w:p>
        </w:tc>
        <w:tc>
          <w:tcPr>
            <w:tcW w:w="1887" w:type="dxa"/>
            <w:tcBorders>
              <w:top w:val="single" w:sz="6" w:space="0" w:color="000000"/>
              <w:left w:val="single" w:sz="4" w:space="0" w:color="000000"/>
              <w:bottom w:val="single" w:sz="4" w:space="0" w:color="000000"/>
              <w:right w:val="single" w:sz="6" w:space="0" w:color="000000"/>
            </w:tcBorders>
            <w:shd w:val="clear" w:color="000000" w:fill="FFFFFF"/>
            <w:tcMar>
              <w:left w:w="56" w:type="dxa"/>
              <w:right w:w="56" w:type="dxa"/>
            </w:tcMar>
          </w:tcPr>
          <w:p w:rsidR="00D83897" w:rsidRPr="006B6D77" w:rsidRDefault="00D83897" w:rsidP="00D83897">
            <w:pPr>
              <w:rPr>
                <w:sz w:val="22"/>
                <w:szCs w:val="22"/>
              </w:rPr>
            </w:pPr>
            <w:r w:rsidRPr="006B6D77">
              <w:rPr>
                <w:sz w:val="22"/>
                <w:szCs w:val="22"/>
              </w:rPr>
              <w:t>Руководители, заместители руководителей ОО, учителя начальных классов, педагогические работники образовательных организаций</w:t>
            </w:r>
          </w:p>
        </w:tc>
        <w:tc>
          <w:tcPr>
            <w:tcW w:w="4523" w:type="dxa"/>
            <w:tcBorders>
              <w:top w:val="single" w:sz="6" w:space="0" w:color="000000"/>
              <w:left w:val="single" w:sz="4" w:space="0" w:color="000000"/>
              <w:bottom w:val="single" w:sz="4" w:space="0" w:color="000000"/>
              <w:right w:val="single" w:sz="6" w:space="0" w:color="000000"/>
            </w:tcBorders>
            <w:shd w:val="clear" w:color="000000" w:fill="FFFFFF"/>
            <w:tcMar>
              <w:left w:w="56" w:type="dxa"/>
              <w:right w:w="56" w:type="dxa"/>
            </w:tcMar>
          </w:tcPr>
          <w:p w:rsidR="00D83897" w:rsidRPr="006B6D77" w:rsidRDefault="00D83897" w:rsidP="00D83897">
            <w:pPr>
              <w:jc w:val="both"/>
              <w:rPr>
                <w:b/>
                <w:bCs/>
                <w:sz w:val="22"/>
                <w:szCs w:val="22"/>
              </w:rPr>
            </w:pPr>
            <w:r w:rsidRPr="006B6D77">
              <w:rPr>
                <w:b/>
                <w:sz w:val="22"/>
                <w:szCs w:val="22"/>
              </w:rPr>
              <w:t>Проектирование и конструирование</w:t>
            </w:r>
            <w:r w:rsidR="00A25548">
              <w:rPr>
                <w:b/>
                <w:sz w:val="22"/>
                <w:szCs w:val="22"/>
              </w:rPr>
              <w:t xml:space="preserve"> </w:t>
            </w:r>
            <w:r w:rsidRPr="006B6D77">
              <w:rPr>
                <w:b/>
                <w:sz w:val="22"/>
                <w:szCs w:val="22"/>
              </w:rPr>
              <w:t>структурных компонентов АООП в условиях введения и реализации ФГОС для детей с ОВЗ</w:t>
            </w:r>
            <w:r w:rsidR="00857373">
              <w:rPr>
                <w:b/>
                <w:sz w:val="22"/>
                <w:szCs w:val="22"/>
              </w:rPr>
              <w:t>.</w:t>
            </w:r>
          </w:p>
          <w:p w:rsidR="00D83897" w:rsidRPr="006B6D77" w:rsidRDefault="00D83897" w:rsidP="00D83897">
            <w:pPr>
              <w:jc w:val="both"/>
              <w:rPr>
                <w:color w:val="000000"/>
                <w:sz w:val="22"/>
                <w:szCs w:val="22"/>
              </w:rPr>
            </w:pPr>
            <w:r w:rsidRPr="006B6D77">
              <w:rPr>
                <w:b/>
                <w:bCs/>
                <w:sz w:val="22"/>
                <w:szCs w:val="22"/>
              </w:rPr>
              <w:t>В программе:</w:t>
            </w:r>
            <w:r w:rsidR="00857373">
              <w:rPr>
                <w:b/>
                <w:bCs/>
                <w:sz w:val="22"/>
                <w:szCs w:val="22"/>
              </w:rPr>
              <w:t xml:space="preserve"> </w:t>
            </w:r>
            <w:r w:rsidRPr="006B6D77">
              <w:rPr>
                <w:sz w:val="22"/>
                <w:szCs w:val="22"/>
              </w:rPr>
              <w:t>З</w:t>
            </w:r>
            <w:r w:rsidRPr="006B6D77">
              <w:rPr>
                <w:color w:val="000000"/>
                <w:sz w:val="22"/>
                <w:szCs w:val="22"/>
              </w:rPr>
              <w:t xml:space="preserve">аконодательное обеспечение системы инклюзивного образования в свете ФЗ «Об образовании в РФ» и нормативно-правовых документах.Современные подходы и технологическая модель реализации инклюзивного образования в условиях общеобразовательной школы.Формы и степень включения детей с ОВЗ и детей-инвалидов в образовательный процесс; психофизиологические, медико-социальные аспекты воспитания и развития детей с ОВЗ и детей-инвалидов. Разработка и механизм реализации индивидуальных образовательных маршрутов детей с ОВЗ и детей-инвалидов в контексте инклюзивного образования. Проектирование и конструирование АОПП. Программа коррекционной работы в образовательной организации. </w:t>
            </w:r>
          </w:p>
          <w:p w:rsidR="00D83897" w:rsidRPr="006B6D77" w:rsidRDefault="00D83897" w:rsidP="00D83897">
            <w:pPr>
              <w:jc w:val="both"/>
              <w:rPr>
                <w:sz w:val="22"/>
                <w:szCs w:val="22"/>
              </w:rPr>
            </w:pPr>
            <w:r w:rsidRPr="006B6D77">
              <w:rPr>
                <w:b/>
                <w:bCs/>
                <w:sz w:val="22"/>
                <w:szCs w:val="22"/>
              </w:rPr>
              <w:t>Формы контроля:</w:t>
            </w:r>
            <w:r w:rsidR="00857373">
              <w:rPr>
                <w:b/>
                <w:bCs/>
                <w:sz w:val="22"/>
                <w:szCs w:val="22"/>
              </w:rPr>
              <w:t xml:space="preserve"> </w:t>
            </w:r>
            <w:r w:rsidRPr="006B6D77">
              <w:rPr>
                <w:bCs/>
                <w:sz w:val="22"/>
                <w:szCs w:val="22"/>
              </w:rPr>
              <w:t>Тестирование</w:t>
            </w:r>
          </w:p>
          <w:p w:rsidR="00D83897" w:rsidRPr="006B6D77" w:rsidRDefault="00D83897" w:rsidP="00D83897">
            <w:pPr>
              <w:jc w:val="both"/>
              <w:rPr>
                <w:sz w:val="22"/>
                <w:szCs w:val="22"/>
              </w:rPr>
            </w:pPr>
            <w:r w:rsidRPr="006B6D77">
              <w:rPr>
                <w:b/>
                <w:bCs/>
                <w:sz w:val="22"/>
                <w:szCs w:val="22"/>
              </w:rPr>
              <w:t>Ожидаемые результаты:</w:t>
            </w:r>
            <w:r w:rsidR="00857373">
              <w:rPr>
                <w:b/>
                <w:bCs/>
                <w:sz w:val="22"/>
                <w:szCs w:val="22"/>
              </w:rPr>
              <w:t xml:space="preserve"> </w:t>
            </w:r>
            <w:r w:rsidRPr="006B6D77">
              <w:rPr>
                <w:sz w:val="22"/>
                <w:szCs w:val="22"/>
              </w:rPr>
              <w:t>учителя познакомятся с современными требованиями к инклюзивному образованию, научатся проектировать индивидуальные образовательные маршруты учащихся с ОВЗ.</w:t>
            </w:r>
          </w:p>
        </w:tc>
        <w:tc>
          <w:tcPr>
            <w:tcW w:w="1260" w:type="dxa"/>
            <w:tcBorders>
              <w:top w:val="single" w:sz="6" w:space="0" w:color="000000"/>
              <w:left w:val="single" w:sz="4" w:space="0" w:color="000000"/>
              <w:bottom w:val="single" w:sz="4" w:space="0" w:color="000000"/>
              <w:right w:val="single" w:sz="6" w:space="0" w:color="000000"/>
            </w:tcBorders>
            <w:shd w:val="clear" w:color="000000" w:fill="FFFFFF"/>
            <w:tcMar>
              <w:left w:w="56" w:type="dxa"/>
              <w:right w:w="56" w:type="dxa"/>
            </w:tcMar>
          </w:tcPr>
          <w:p w:rsidR="00CE33F9" w:rsidRPr="006B6D77" w:rsidRDefault="00CE33F9" w:rsidP="00276E26">
            <w:pPr>
              <w:jc w:val="center"/>
              <w:rPr>
                <w:sz w:val="22"/>
                <w:szCs w:val="22"/>
              </w:rPr>
            </w:pPr>
            <w:r w:rsidRPr="006B6D77">
              <w:rPr>
                <w:sz w:val="22"/>
                <w:szCs w:val="22"/>
              </w:rPr>
              <w:t>24-30 января</w:t>
            </w:r>
          </w:p>
          <w:p w:rsidR="00CE33F9" w:rsidRPr="006B6D77" w:rsidRDefault="00CE33F9" w:rsidP="00CE33F9">
            <w:pPr>
              <w:jc w:val="center"/>
              <w:rPr>
                <w:sz w:val="22"/>
                <w:szCs w:val="22"/>
              </w:rPr>
            </w:pPr>
            <w:r w:rsidRPr="006B6D77">
              <w:rPr>
                <w:sz w:val="22"/>
                <w:szCs w:val="22"/>
              </w:rPr>
              <w:t>40 часов</w:t>
            </w:r>
          </w:p>
          <w:p w:rsidR="00CE33F9" w:rsidRPr="006B6D77" w:rsidRDefault="00CE33F9" w:rsidP="00276E26">
            <w:pPr>
              <w:jc w:val="center"/>
              <w:rPr>
                <w:sz w:val="22"/>
                <w:szCs w:val="22"/>
              </w:rPr>
            </w:pPr>
          </w:p>
          <w:p w:rsidR="00276E26" w:rsidRPr="006B6D77" w:rsidRDefault="00CE33F9" w:rsidP="00276E26">
            <w:pPr>
              <w:jc w:val="center"/>
              <w:rPr>
                <w:sz w:val="22"/>
                <w:szCs w:val="22"/>
              </w:rPr>
            </w:pPr>
            <w:r w:rsidRPr="006B6D77">
              <w:rPr>
                <w:sz w:val="22"/>
                <w:szCs w:val="22"/>
              </w:rPr>
              <w:t xml:space="preserve">(24 -25 января </w:t>
            </w:r>
            <w:r w:rsidR="00276E26" w:rsidRPr="006B6D77">
              <w:rPr>
                <w:sz w:val="22"/>
                <w:szCs w:val="22"/>
              </w:rPr>
              <w:t xml:space="preserve">16ч. </w:t>
            </w:r>
            <w:r w:rsidRPr="006B6D77">
              <w:rPr>
                <w:sz w:val="22"/>
                <w:szCs w:val="22"/>
              </w:rPr>
              <w:t>-дистанционно</w:t>
            </w:r>
          </w:p>
          <w:p w:rsidR="00276E26" w:rsidRPr="006B6D77" w:rsidRDefault="00276E26" w:rsidP="00276E26">
            <w:pPr>
              <w:jc w:val="center"/>
              <w:rPr>
                <w:sz w:val="22"/>
                <w:szCs w:val="22"/>
              </w:rPr>
            </w:pPr>
            <w:r w:rsidRPr="006B6D77">
              <w:rPr>
                <w:sz w:val="22"/>
                <w:szCs w:val="22"/>
              </w:rPr>
              <w:t xml:space="preserve"> 28-30 января</w:t>
            </w:r>
          </w:p>
          <w:p w:rsidR="00276E26" w:rsidRPr="006B6D77" w:rsidRDefault="00276E26" w:rsidP="00276E26">
            <w:pPr>
              <w:jc w:val="center"/>
              <w:rPr>
                <w:sz w:val="22"/>
                <w:szCs w:val="22"/>
              </w:rPr>
            </w:pPr>
            <w:r w:rsidRPr="006B6D77">
              <w:rPr>
                <w:sz w:val="22"/>
                <w:szCs w:val="22"/>
              </w:rPr>
              <w:t>24 ч.</w:t>
            </w:r>
            <w:r w:rsidR="009936B2" w:rsidRPr="006B6D77">
              <w:rPr>
                <w:sz w:val="22"/>
                <w:szCs w:val="22"/>
              </w:rPr>
              <w:t>-</w:t>
            </w:r>
            <w:r w:rsidRPr="006B6D77">
              <w:rPr>
                <w:sz w:val="22"/>
                <w:szCs w:val="22"/>
              </w:rPr>
              <w:t xml:space="preserve"> очно)</w:t>
            </w:r>
          </w:p>
          <w:p w:rsidR="00276E26" w:rsidRPr="006B6D77" w:rsidRDefault="00276E26" w:rsidP="00D83897">
            <w:pPr>
              <w:jc w:val="center"/>
              <w:rPr>
                <w:sz w:val="22"/>
                <w:szCs w:val="22"/>
              </w:rPr>
            </w:pPr>
          </w:p>
          <w:p w:rsidR="00D83897" w:rsidRPr="006B6D77" w:rsidRDefault="00D83897" w:rsidP="00CE33F9">
            <w:pPr>
              <w:jc w:val="center"/>
              <w:rPr>
                <w:sz w:val="22"/>
                <w:szCs w:val="22"/>
              </w:rPr>
            </w:pPr>
          </w:p>
        </w:tc>
        <w:tc>
          <w:tcPr>
            <w:tcW w:w="1721" w:type="dxa"/>
            <w:tcBorders>
              <w:top w:val="single" w:sz="6" w:space="0" w:color="000000"/>
              <w:left w:val="single" w:sz="4" w:space="0" w:color="000000"/>
              <w:bottom w:val="single" w:sz="4" w:space="0" w:color="000000"/>
              <w:right w:val="single" w:sz="4" w:space="0" w:color="000000"/>
            </w:tcBorders>
            <w:shd w:val="clear" w:color="000000" w:fill="FFFFFF"/>
            <w:tcMar>
              <w:left w:w="56" w:type="dxa"/>
              <w:right w:w="56" w:type="dxa"/>
            </w:tcMar>
          </w:tcPr>
          <w:p w:rsidR="009936B2" w:rsidRPr="006B6D77" w:rsidRDefault="009936B2" w:rsidP="00D83897">
            <w:pPr>
              <w:jc w:val="center"/>
              <w:rPr>
                <w:b/>
                <w:sz w:val="22"/>
                <w:szCs w:val="22"/>
              </w:rPr>
            </w:pPr>
            <w:r w:rsidRPr="006B6D77">
              <w:rPr>
                <w:b/>
                <w:sz w:val="22"/>
                <w:szCs w:val="22"/>
              </w:rPr>
              <w:t>Ооржак О.С.</w:t>
            </w:r>
          </w:p>
          <w:p w:rsidR="00F31E57" w:rsidRDefault="00D83897" w:rsidP="00D83897">
            <w:pPr>
              <w:jc w:val="center"/>
              <w:rPr>
                <w:sz w:val="22"/>
                <w:szCs w:val="22"/>
              </w:rPr>
            </w:pPr>
            <w:r w:rsidRPr="006B6D77">
              <w:rPr>
                <w:sz w:val="22"/>
                <w:szCs w:val="22"/>
              </w:rPr>
              <w:t>Судер-оол</w:t>
            </w:r>
          </w:p>
          <w:p w:rsidR="00D83897" w:rsidRPr="006B6D77" w:rsidRDefault="00D83897" w:rsidP="00D83897">
            <w:pPr>
              <w:jc w:val="center"/>
              <w:rPr>
                <w:sz w:val="22"/>
                <w:szCs w:val="22"/>
              </w:rPr>
            </w:pPr>
            <w:r w:rsidRPr="006B6D77">
              <w:rPr>
                <w:sz w:val="22"/>
                <w:szCs w:val="22"/>
              </w:rPr>
              <w:t xml:space="preserve"> С-С.А. </w:t>
            </w:r>
          </w:p>
        </w:tc>
      </w:tr>
      <w:tr w:rsidR="00D83897" w:rsidRPr="006B6D77" w:rsidTr="006B6D77">
        <w:trPr>
          <w:trHeight w:val="1"/>
        </w:trPr>
        <w:tc>
          <w:tcPr>
            <w:tcW w:w="674" w:type="dxa"/>
            <w:tcBorders>
              <w:top w:val="single" w:sz="6" w:space="0" w:color="000000"/>
              <w:left w:val="single" w:sz="4" w:space="0" w:color="000000"/>
              <w:bottom w:val="single" w:sz="4" w:space="0" w:color="000000"/>
              <w:right w:val="single" w:sz="6" w:space="0" w:color="000000"/>
            </w:tcBorders>
            <w:shd w:val="clear" w:color="000000" w:fill="FFFFFF"/>
            <w:tcMar>
              <w:left w:w="56" w:type="dxa"/>
              <w:right w:w="56" w:type="dxa"/>
            </w:tcMar>
          </w:tcPr>
          <w:p w:rsidR="00D83897" w:rsidRPr="006B6D77" w:rsidRDefault="00D83897" w:rsidP="0010792D">
            <w:pPr>
              <w:numPr>
                <w:ilvl w:val="0"/>
                <w:numId w:val="22"/>
              </w:numPr>
              <w:jc w:val="center"/>
              <w:rPr>
                <w:sz w:val="22"/>
                <w:szCs w:val="22"/>
              </w:rPr>
            </w:pPr>
          </w:p>
        </w:tc>
        <w:tc>
          <w:tcPr>
            <w:tcW w:w="1887" w:type="dxa"/>
            <w:tcBorders>
              <w:top w:val="single" w:sz="6" w:space="0" w:color="000000"/>
              <w:left w:val="single" w:sz="4" w:space="0" w:color="000000"/>
              <w:bottom w:val="single" w:sz="4" w:space="0" w:color="000000"/>
              <w:right w:val="single" w:sz="6" w:space="0" w:color="000000"/>
            </w:tcBorders>
            <w:shd w:val="clear" w:color="000000" w:fill="FFFFFF"/>
            <w:tcMar>
              <w:left w:w="56" w:type="dxa"/>
              <w:right w:w="56" w:type="dxa"/>
            </w:tcMar>
          </w:tcPr>
          <w:p w:rsidR="00D83897" w:rsidRPr="006B6D77" w:rsidRDefault="00D83897" w:rsidP="00D83897">
            <w:pPr>
              <w:rPr>
                <w:sz w:val="22"/>
                <w:szCs w:val="22"/>
              </w:rPr>
            </w:pPr>
            <w:r w:rsidRPr="006B6D77">
              <w:rPr>
                <w:sz w:val="22"/>
                <w:szCs w:val="22"/>
              </w:rPr>
              <w:t xml:space="preserve">Заместители </w:t>
            </w:r>
            <w:r w:rsidRPr="006B6D77">
              <w:rPr>
                <w:sz w:val="22"/>
                <w:szCs w:val="22"/>
              </w:rPr>
              <w:lastRenderedPageBreak/>
              <w:t>руководителей ОО, педагогические работники образовательных организаций</w:t>
            </w:r>
          </w:p>
        </w:tc>
        <w:tc>
          <w:tcPr>
            <w:tcW w:w="4523" w:type="dxa"/>
            <w:tcBorders>
              <w:top w:val="single" w:sz="6" w:space="0" w:color="000000"/>
              <w:left w:val="single" w:sz="4" w:space="0" w:color="000000"/>
              <w:bottom w:val="single" w:sz="4" w:space="0" w:color="000000"/>
              <w:right w:val="single" w:sz="6" w:space="0" w:color="000000"/>
            </w:tcBorders>
            <w:shd w:val="clear" w:color="000000" w:fill="FFFFFF"/>
            <w:tcMar>
              <w:left w:w="56" w:type="dxa"/>
              <w:right w:w="56" w:type="dxa"/>
            </w:tcMar>
          </w:tcPr>
          <w:p w:rsidR="00D83897" w:rsidRPr="006B6D77" w:rsidRDefault="00D83897" w:rsidP="00D83897">
            <w:pPr>
              <w:jc w:val="both"/>
              <w:rPr>
                <w:b/>
                <w:bCs/>
                <w:sz w:val="22"/>
                <w:szCs w:val="22"/>
              </w:rPr>
            </w:pPr>
            <w:r w:rsidRPr="006B6D77">
              <w:rPr>
                <w:b/>
                <w:bCs/>
                <w:sz w:val="22"/>
                <w:szCs w:val="22"/>
              </w:rPr>
              <w:lastRenderedPageBreak/>
              <w:t xml:space="preserve">Организация проектной и </w:t>
            </w:r>
            <w:r w:rsidRPr="006B6D77">
              <w:rPr>
                <w:b/>
                <w:bCs/>
                <w:sz w:val="22"/>
                <w:szCs w:val="22"/>
              </w:rPr>
              <w:lastRenderedPageBreak/>
              <w:t xml:space="preserve">исследовательской деятельности в условиях реализации ФГОС среднего </w:t>
            </w:r>
            <w:r w:rsidR="00134D6A" w:rsidRPr="006B6D77">
              <w:rPr>
                <w:b/>
                <w:bCs/>
                <w:sz w:val="22"/>
                <w:szCs w:val="22"/>
              </w:rPr>
              <w:t>общего образования</w:t>
            </w:r>
            <w:r w:rsidR="00857373">
              <w:rPr>
                <w:b/>
                <w:bCs/>
                <w:sz w:val="22"/>
                <w:szCs w:val="22"/>
              </w:rPr>
              <w:t>.</w:t>
            </w:r>
          </w:p>
          <w:p w:rsidR="00D83897" w:rsidRPr="006B6D77" w:rsidRDefault="00D83897" w:rsidP="00D83897">
            <w:pPr>
              <w:jc w:val="both"/>
              <w:rPr>
                <w:sz w:val="22"/>
                <w:szCs w:val="22"/>
              </w:rPr>
            </w:pPr>
            <w:r w:rsidRPr="006B6D77">
              <w:rPr>
                <w:b/>
                <w:bCs/>
                <w:color w:val="000000"/>
                <w:sz w:val="22"/>
                <w:szCs w:val="22"/>
              </w:rPr>
              <w:t xml:space="preserve">В программе: </w:t>
            </w:r>
            <w:r w:rsidRPr="006B6D77">
              <w:rPr>
                <w:sz w:val="22"/>
                <w:szCs w:val="22"/>
              </w:rPr>
              <w:t xml:space="preserve">Содержание, направления и формы учебно-исследовательской и проектной деятельности. Методы и формы организации учебной работы учащихся, ситуации и процедуры взаимодействия. Этапы ведения учебно-исследовательской и проектной деятельности. </w:t>
            </w:r>
            <w:r w:rsidRPr="006B6D77">
              <w:rPr>
                <w:rFonts w:eastAsia="Times New Roman"/>
                <w:sz w:val="22"/>
                <w:szCs w:val="22"/>
              </w:rPr>
              <w:t>Организация исследования на уроке как средство достижения метапредметных результатов ФГОС.Разработка индивидуальных образовательных программ сопровождения интеллектуально одаренных обучающихся.</w:t>
            </w:r>
            <w:r w:rsidRPr="006B6D77">
              <w:rPr>
                <w:sz w:val="22"/>
                <w:szCs w:val="22"/>
              </w:rPr>
              <w:t xml:space="preserve"> Роль координатора проектно-исследовательской деятельности. О</w:t>
            </w:r>
            <w:r w:rsidRPr="006B6D77">
              <w:rPr>
                <w:color w:val="000000"/>
                <w:sz w:val="22"/>
                <w:szCs w:val="22"/>
              </w:rPr>
              <w:t>собенности проектирования нормативной документации</w:t>
            </w:r>
            <w:r w:rsidRPr="006B6D77">
              <w:rPr>
                <w:sz w:val="22"/>
                <w:szCs w:val="22"/>
              </w:rPr>
              <w:t xml:space="preserve">для организации </w:t>
            </w:r>
            <w:r w:rsidRPr="006B6D77">
              <w:rPr>
                <w:bCs/>
                <w:sz w:val="22"/>
                <w:szCs w:val="22"/>
              </w:rPr>
              <w:t>проектной и научно-исследовательской</w:t>
            </w:r>
            <w:r w:rsidRPr="006B6D77">
              <w:rPr>
                <w:sz w:val="22"/>
                <w:szCs w:val="22"/>
              </w:rPr>
              <w:t>деятельности школьников.</w:t>
            </w:r>
          </w:p>
          <w:p w:rsidR="00D83897" w:rsidRPr="006B6D77" w:rsidRDefault="00D83897" w:rsidP="00D83897">
            <w:pPr>
              <w:jc w:val="both"/>
              <w:rPr>
                <w:color w:val="000000"/>
                <w:sz w:val="22"/>
                <w:szCs w:val="22"/>
              </w:rPr>
            </w:pPr>
            <w:r w:rsidRPr="006B6D77">
              <w:rPr>
                <w:b/>
                <w:bCs/>
                <w:color w:val="000000"/>
                <w:sz w:val="22"/>
                <w:szCs w:val="22"/>
              </w:rPr>
              <w:t>Формы контроля:</w:t>
            </w:r>
            <w:r w:rsidR="00A25548">
              <w:rPr>
                <w:color w:val="000000"/>
                <w:sz w:val="22"/>
                <w:szCs w:val="22"/>
              </w:rPr>
              <w:t xml:space="preserve"> т</w:t>
            </w:r>
            <w:r w:rsidRPr="006B6D77">
              <w:rPr>
                <w:color w:val="000000"/>
                <w:sz w:val="22"/>
                <w:szCs w:val="22"/>
              </w:rPr>
              <w:t>естирование</w:t>
            </w:r>
          </w:p>
          <w:p w:rsidR="006B6D77" w:rsidRDefault="00D83897" w:rsidP="006B6D77">
            <w:pPr>
              <w:jc w:val="both"/>
              <w:rPr>
                <w:sz w:val="22"/>
                <w:szCs w:val="22"/>
              </w:rPr>
            </w:pPr>
            <w:r w:rsidRPr="006B6D77">
              <w:rPr>
                <w:b/>
                <w:bCs/>
                <w:color w:val="000000"/>
                <w:sz w:val="22"/>
                <w:szCs w:val="22"/>
              </w:rPr>
              <w:t xml:space="preserve">Ожидаемые результаты: </w:t>
            </w:r>
            <w:r w:rsidRPr="006B6D77">
              <w:rPr>
                <w:sz w:val="22"/>
                <w:szCs w:val="22"/>
              </w:rPr>
              <w:t xml:space="preserve">Слушателями освоены содержание, направления и формы учебно-исследовательской и проектной деятельности; </w:t>
            </w:r>
          </w:p>
          <w:p w:rsidR="00D83897" w:rsidRPr="006B6D77" w:rsidRDefault="00D83897" w:rsidP="006B6D77">
            <w:pPr>
              <w:jc w:val="both"/>
              <w:rPr>
                <w:sz w:val="22"/>
                <w:szCs w:val="22"/>
              </w:rPr>
            </w:pPr>
            <w:r w:rsidRPr="006B6D77">
              <w:rPr>
                <w:sz w:val="22"/>
                <w:szCs w:val="22"/>
              </w:rPr>
              <w:t>способы организации учебно-исследовательской и проектной деятельности обучающихся на ступени основного общего образования</w:t>
            </w:r>
          </w:p>
        </w:tc>
        <w:tc>
          <w:tcPr>
            <w:tcW w:w="1260" w:type="dxa"/>
            <w:tcBorders>
              <w:top w:val="single" w:sz="6" w:space="0" w:color="000000"/>
              <w:left w:val="single" w:sz="4" w:space="0" w:color="000000"/>
              <w:bottom w:val="single" w:sz="4" w:space="0" w:color="000000"/>
              <w:right w:val="single" w:sz="6" w:space="0" w:color="000000"/>
            </w:tcBorders>
            <w:shd w:val="clear" w:color="000000" w:fill="FFFFFF"/>
            <w:tcMar>
              <w:left w:w="56" w:type="dxa"/>
              <w:right w:w="56" w:type="dxa"/>
            </w:tcMar>
          </w:tcPr>
          <w:p w:rsidR="00B02CC0" w:rsidRDefault="00134D6A" w:rsidP="00134D6A">
            <w:pPr>
              <w:jc w:val="center"/>
              <w:rPr>
                <w:sz w:val="22"/>
                <w:szCs w:val="22"/>
              </w:rPr>
            </w:pPr>
            <w:r w:rsidRPr="006B6D77">
              <w:rPr>
                <w:sz w:val="22"/>
                <w:szCs w:val="22"/>
              </w:rPr>
              <w:lastRenderedPageBreak/>
              <w:t xml:space="preserve">11-13 </w:t>
            </w:r>
            <w:r w:rsidRPr="006B6D77">
              <w:rPr>
                <w:sz w:val="22"/>
                <w:szCs w:val="22"/>
              </w:rPr>
              <w:lastRenderedPageBreak/>
              <w:t xml:space="preserve">февраля </w:t>
            </w:r>
          </w:p>
          <w:p w:rsidR="00134D6A" w:rsidRPr="006B6D77" w:rsidRDefault="00134D6A" w:rsidP="00134D6A">
            <w:pPr>
              <w:jc w:val="center"/>
              <w:rPr>
                <w:sz w:val="22"/>
                <w:szCs w:val="22"/>
              </w:rPr>
            </w:pPr>
            <w:r w:rsidRPr="006B6D77">
              <w:rPr>
                <w:sz w:val="22"/>
                <w:szCs w:val="22"/>
              </w:rPr>
              <w:t>(24 ч.)</w:t>
            </w:r>
          </w:p>
          <w:p w:rsidR="00D83897" w:rsidRPr="006B6D77" w:rsidRDefault="00D83897" w:rsidP="00D83897">
            <w:pPr>
              <w:rPr>
                <w:sz w:val="22"/>
                <w:szCs w:val="22"/>
              </w:rPr>
            </w:pPr>
          </w:p>
        </w:tc>
        <w:tc>
          <w:tcPr>
            <w:tcW w:w="1721" w:type="dxa"/>
            <w:tcBorders>
              <w:top w:val="single" w:sz="6" w:space="0" w:color="000000"/>
              <w:left w:val="single" w:sz="4" w:space="0" w:color="000000"/>
              <w:bottom w:val="single" w:sz="4" w:space="0" w:color="000000"/>
              <w:right w:val="single" w:sz="4" w:space="0" w:color="000000"/>
            </w:tcBorders>
            <w:shd w:val="clear" w:color="000000" w:fill="FFFFFF"/>
            <w:tcMar>
              <w:left w:w="56" w:type="dxa"/>
              <w:right w:w="56" w:type="dxa"/>
            </w:tcMar>
          </w:tcPr>
          <w:p w:rsidR="00D83897" w:rsidRPr="006B6D77" w:rsidRDefault="00D83897" w:rsidP="00D83897">
            <w:pPr>
              <w:jc w:val="center"/>
              <w:rPr>
                <w:sz w:val="22"/>
                <w:szCs w:val="22"/>
              </w:rPr>
            </w:pPr>
            <w:r w:rsidRPr="006B6D77">
              <w:rPr>
                <w:sz w:val="22"/>
                <w:szCs w:val="22"/>
              </w:rPr>
              <w:lastRenderedPageBreak/>
              <w:t>Тоорук Ч.А.</w:t>
            </w:r>
          </w:p>
        </w:tc>
      </w:tr>
      <w:tr w:rsidR="00D83897" w:rsidRPr="006B6D77" w:rsidTr="006B6D77">
        <w:trPr>
          <w:trHeight w:val="1"/>
        </w:trPr>
        <w:tc>
          <w:tcPr>
            <w:tcW w:w="674" w:type="dxa"/>
            <w:tcBorders>
              <w:top w:val="single" w:sz="6" w:space="0" w:color="000000"/>
              <w:left w:val="single" w:sz="4" w:space="0" w:color="000000"/>
              <w:bottom w:val="single" w:sz="4" w:space="0" w:color="000000"/>
              <w:right w:val="single" w:sz="6" w:space="0" w:color="000000"/>
            </w:tcBorders>
            <w:shd w:val="clear" w:color="000000" w:fill="FFFFFF"/>
            <w:tcMar>
              <w:left w:w="56" w:type="dxa"/>
              <w:right w:w="56" w:type="dxa"/>
            </w:tcMar>
          </w:tcPr>
          <w:p w:rsidR="00D83897" w:rsidRPr="006B6D77" w:rsidRDefault="00D83897" w:rsidP="0010792D">
            <w:pPr>
              <w:numPr>
                <w:ilvl w:val="0"/>
                <w:numId w:val="22"/>
              </w:numPr>
              <w:jc w:val="center"/>
              <w:rPr>
                <w:sz w:val="22"/>
                <w:szCs w:val="22"/>
              </w:rPr>
            </w:pPr>
          </w:p>
        </w:tc>
        <w:tc>
          <w:tcPr>
            <w:tcW w:w="1887" w:type="dxa"/>
            <w:tcBorders>
              <w:top w:val="single" w:sz="6" w:space="0" w:color="000000"/>
              <w:left w:val="single" w:sz="4" w:space="0" w:color="000000"/>
              <w:bottom w:val="single" w:sz="4" w:space="0" w:color="000000"/>
              <w:right w:val="single" w:sz="6" w:space="0" w:color="000000"/>
            </w:tcBorders>
            <w:shd w:val="clear" w:color="000000" w:fill="FFFFFF"/>
            <w:tcMar>
              <w:left w:w="56" w:type="dxa"/>
              <w:right w:w="56" w:type="dxa"/>
            </w:tcMar>
          </w:tcPr>
          <w:p w:rsidR="00D83897" w:rsidRPr="006B6D77" w:rsidRDefault="00D83897" w:rsidP="00D83897">
            <w:pPr>
              <w:rPr>
                <w:sz w:val="22"/>
                <w:szCs w:val="22"/>
              </w:rPr>
            </w:pPr>
            <w:r w:rsidRPr="006B6D77">
              <w:rPr>
                <w:sz w:val="22"/>
                <w:szCs w:val="22"/>
              </w:rPr>
              <w:t>Педагогические работники общеобразовательных организаций, учителя начальных классов, учителя-предметники</w:t>
            </w:r>
          </w:p>
        </w:tc>
        <w:tc>
          <w:tcPr>
            <w:tcW w:w="4523" w:type="dxa"/>
            <w:tcBorders>
              <w:top w:val="single" w:sz="6" w:space="0" w:color="000000"/>
              <w:left w:val="single" w:sz="4" w:space="0" w:color="000000"/>
              <w:bottom w:val="single" w:sz="4" w:space="0" w:color="000000"/>
              <w:right w:val="single" w:sz="6" w:space="0" w:color="000000"/>
            </w:tcBorders>
            <w:shd w:val="clear" w:color="000000" w:fill="FFFFFF"/>
            <w:tcMar>
              <w:left w:w="56" w:type="dxa"/>
              <w:right w:w="56" w:type="dxa"/>
            </w:tcMar>
          </w:tcPr>
          <w:p w:rsidR="00D83897" w:rsidRPr="006B6D77" w:rsidRDefault="00D83897" w:rsidP="00D83897">
            <w:pPr>
              <w:jc w:val="both"/>
              <w:rPr>
                <w:b/>
                <w:bCs/>
                <w:color w:val="000000"/>
                <w:sz w:val="22"/>
                <w:szCs w:val="22"/>
              </w:rPr>
            </w:pPr>
            <w:r w:rsidRPr="006B6D77">
              <w:rPr>
                <w:rFonts w:eastAsia="Times New Roman"/>
                <w:b/>
                <w:sz w:val="22"/>
                <w:szCs w:val="22"/>
              </w:rPr>
              <w:t>Методика применения коллективных учебных занятий в контексте ФГОС общего образования</w:t>
            </w:r>
            <w:r w:rsidR="00857373">
              <w:rPr>
                <w:rFonts w:eastAsia="Times New Roman"/>
                <w:b/>
                <w:sz w:val="22"/>
                <w:szCs w:val="22"/>
              </w:rPr>
              <w:t>.</w:t>
            </w:r>
          </w:p>
          <w:p w:rsidR="00D83897" w:rsidRPr="006B6D77" w:rsidRDefault="00D83897" w:rsidP="00D83897">
            <w:pPr>
              <w:jc w:val="both"/>
              <w:rPr>
                <w:iCs/>
                <w:sz w:val="22"/>
                <w:szCs w:val="22"/>
              </w:rPr>
            </w:pPr>
            <w:r w:rsidRPr="006B6D77">
              <w:rPr>
                <w:b/>
                <w:bCs/>
                <w:color w:val="000000"/>
                <w:sz w:val="22"/>
                <w:szCs w:val="22"/>
              </w:rPr>
              <w:t>В программе:</w:t>
            </w:r>
            <w:r w:rsidR="00857373">
              <w:rPr>
                <w:b/>
                <w:bCs/>
                <w:color w:val="000000"/>
                <w:sz w:val="22"/>
                <w:szCs w:val="22"/>
              </w:rPr>
              <w:t xml:space="preserve"> </w:t>
            </w:r>
            <w:r w:rsidRPr="006B6D77">
              <w:rPr>
                <w:sz w:val="22"/>
                <w:szCs w:val="22"/>
              </w:rPr>
              <w:t xml:space="preserve">Принципиальные особенности системы коллективного способа обучения по индивидуальным программам, тип учебного процесса (индивидуальные, групповые или коллективные учебные занятия). Индивидуальные образовательные программы. Коллективные учебные занятия как системообразующий элемент. Система коллективного обучения по индивидуальным программам.Ресурсы разновозрастного обучения. Структурные единицы общешкольного сообщества. </w:t>
            </w:r>
            <w:r w:rsidRPr="006B6D77">
              <w:rPr>
                <w:iCs/>
                <w:sz w:val="22"/>
                <w:szCs w:val="22"/>
              </w:rPr>
              <w:t>Самоуправление в образовательном процессе</w:t>
            </w:r>
          </w:p>
          <w:p w:rsidR="00D83897" w:rsidRPr="006B6D77" w:rsidRDefault="00D83897" w:rsidP="00D83897">
            <w:pPr>
              <w:jc w:val="both"/>
              <w:rPr>
                <w:sz w:val="22"/>
                <w:szCs w:val="22"/>
              </w:rPr>
            </w:pPr>
            <w:r w:rsidRPr="006B6D77">
              <w:rPr>
                <w:b/>
                <w:sz w:val="22"/>
                <w:szCs w:val="22"/>
              </w:rPr>
              <w:t>Форма контроля:</w:t>
            </w:r>
            <w:r w:rsidR="00857373">
              <w:rPr>
                <w:b/>
                <w:sz w:val="22"/>
                <w:szCs w:val="22"/>
              </w:rPr>
              <w:t xml:space="preserve"> </w:t>
            </w:r>
            <w:r w:rsidRPr="006B6D77">
              <w:rPr>
                <w:sz w:val="22"/>
                <w:szCs w:val="22"/>
              </w:rPr>
              <w:t>тестирование</w:t>
            </w:r>
          </w:p>
          <w:p w:rsidR="00D83897" w:rsidRPr="006B6D77" w:rsidRDefault="00D83897" w:rsidP="00D83897">
            <w:pPr>
              <w:jc w:val="both"/>
              <w:rPr>
                <w:sz w:val="22"/>
                <w:szCs w:val="22"/>
              </w:rPr>
            </w:pPr>
            <w:r w:rsidRPr="006B6D77">
              <w:rPr>
                <w:b/>
                <w:bCs/>
                <w:color w:val="000000"/>
                <w:sz w:val="22"/>
                <w:szCs w:val="22"/>
              </w:rPr>
              <w:t xml:space="preserve">Ожидаемые результаты: </w:t>
            </w:r>
            <w:r w:rsidRPr="006B6D77">
              <w:rPr>
                <w:bCs/>
                <w:color w:val="000000"/>
                <w:sz w:val="22"/>
                <w:szCs w:val="22"/>
              </w:rPr>
              <w:t>Педагоги научатся работать в рамках модели коллективного способа обучения. Сформируют навык использования ресурсов разновозрастного коллектива</w:t>
            </w:r>
          </w:p>
        </w:tc>
        <w:tc>
          <w:tcPr>
            <w:tcW w:w="1260" w:type="dxa"/>
            <w:tcBorders>
              <w:top w:val="single" w:sz="6" w:space="0" w:color="000000"/>
              <w:left w:val="single" w:sz="4" w:space="0" w:color="000000"/>
              <w:bottom w:val="single" w:sz="4" w:space="0" w:color="000000"/>
              <w:right w:val="single" w:sz="6" w:space="0" w:color="000000"/>
            </w:tcBorders>
            <w:shd w:val="clear" w:color="000000" w:fill="FFFFFF"/>
            <w:tcMar>
              <w:left w:w="56" w:type="dxa"/>
              <w:right w:w="56" w:type="dxa"/>
            </w:tcMar>
          </w:tcPr>
          <w:p w:rsidR="00134D6A" w:rsidRPr="006B6D77" w:rsidRDefault="00134D6A" w:rsidP="00134D6A">
            <w:pPr>
              <w:pStyle w:val="a3"/>
              <w:snapToGrid w:val="0"/>
              <w:jc w:val="center"/>
              <w:rPr>
                <w:sz w:val="22"/>
                <w:szCs w:val="22"/>
              </w:rPr>
            </w:pPr>
            <w:r w:rsidRPr="006B6D77">
              <w:rPr>
                <w:sz w:val="22"/>
                <w:szCs w:val="22"/>
              </w:rPr>
              <w:t>25-27 февраля (24ч.)</w:t>
            </w:r>
          </w:p>
          <w:p w:rsidR="00D83897" w:rsidRPr="006B6D77" w:rsidRDefault="00D83897" w:rsidP="00D83897">
            <w:pPr>
              <w:rPr>
                <w:sz w:val="22"/>
                <w:szCs w:val="22"/>
              </w:rPr>
            </w:pPr>
          </w:p>
        </w:tc>
        <w:tc>
          <w:tcPr>
            <w:tcW w:w="1721" w:type="dxa"/>
            <w:tcBorders>
              <w:top w:val="single" w:sz="6" w:space="0" w:color="000000"/>
              <w:left w:val="single" w:sz="4" w:space="0" w:color="000000"/>
              <w:bottom w:val="single" w:sz="4" w:space="0" w:color="000000"/>
              <w:right w:val="single" w:sz="4" w:space="0" w:color="000000"/>
            </w:tcBorders>
            <w:shd w:val="clear" w:color="000000" w:fill="FFFFFF"/>
            <w:tcMar>
              <w:left w:w="56" w:type="dxa"/>
              <w:right w:w="56" w:type="dxa"/>
            </w:tcMar>
          </w:tcPr>
          <w:p w:rsidR="00D83897" w:rsidRPr="006B6D77" w:rsidRDefault="00D83897" w:rsidP="00D83897">
            <w:pPr>
              <w:jc w:val="center"/>
              <w:rPr>
                <w:sz w:val="22"/>
                <w:szCs w:val="22"/>
              </w:rPr>
            </w:pPr>
            <w:r w:rsidRPr="006B6D77">
              <w:rPr>
                <w:sz w:val="22"/>
                <w:szCs w:val="22"/>
              </w:rPr>
              <w:t>Ооржак В.И.</w:t>
            </w:r>
          </w:p>
        </w:tc>
      </w:tr>
      <w:tr w:rsidR="00D83897" w:rsidRPr="006B6D77" w:rsidTr="006B6D77">
        <w:trPr>
          <w:trHeight w:val="1"/>
        </w:trPr>
        <w:tc>
          <w:tcPr>
            <w:tcW w:w="674" w:type="dxa"/>
            <w:tcBorders>
              <w:top w:val="single" w:sz="6" w:space="0" w:color="000000"/>
              <w:left w:val="single" w:sz="4" w:space="0" w:color="000000"/>
              <w:bottom w:val="single" w:sz="4" w:space="0" w:color="000000"/>
              <w:right w:val="single" w:sz="6" w:space="0" w:color="000000"/>
            </w:tcBorders>
            <w:shd w:val="clear" w:color="000000" w:fill="FFFFFF"/>
            <w:tcMar>
              <w:left w:w="56" w:type="dxa"/>
              <w:right w:w="56" w:type="dxa"/>
            </w:tcMar>
          </w:tcPr>
          <w:p w:rsidR="00D83897" w:rsidRPr="006B6D77" w:rsidRDefault="00D83897" w:rsidP="0010792D">
            <w:pPr>
              <w:numPr>
                <w:ilvl w:val="0"/>
                <w:numId w:val="22"/>
              </w:numPr>
              <w:jc w:val="center"/>
              <w:rPr>
                <w:sz w:val="22"/>
                <w:szCs w:val="22"/>
              </w:rPr>
            </w:pPr>
          </w:p>
        </w:tc>
        <w:tc>
          <w:tcPr>
            <w:tcW w:w="1887" w:type="dxa"/>
            <w:tcBorders>
              <w:top w:val="single" w:sz="6" w:space="0" w:color="000000"/>
              <w:left w:val="single" w:sz="4" w:space="0" w:color="000000"/>
              <w:bottom w:val="single" w:sz="4" w:space="0" w:color="000000"/>
              <w:right w:val="single" w:sz="6" w:space="0" w:color="000000"/>
            </w:tcBorders>
            <w:shd w:val="clear" w:color="000000" w:fill="FFFFFF"/>
            <w:tcMar>
              <w:left w:w="56" w:type="dxa"/>
              <w:right w:w="56" w:type="dxa"/>
            </w:tcMar>
          </w:tcPr>
          <w:p w:rsidR="00D83897" w:rsidRPr="006B6D77" w:rsidRDefault="00D83897" w:rsidP="00D83897">
            <w:pPr>
              <w:rPr>
                <w:sz w:val="22"/>
                <w:szCs w:val="22"/>
              </w:rPr>
            </w:pPr>
            <w:r w:rsidRPr="006B6D77">
              <w:rPr>
                <w:sz w:val="22"/>
                <w:szCs w:val="22"/>
              </w:rPr>
              <w:t xml:space="preserve">Педагогические работники малокомплектных образовательных </w:t>
            </w:r>
            <w:r w:rsidRPr="006B6D77">
              <w:rPr>
                <w:sz w:val="22"/>
                <w:szCs w:val="22"/>
              </w:rPr>
              <w:lastRenderedPageBreak/>
              <w:t>организаций, учителя начальных классов, учителя-предметники (в рамках проекта центра)</w:t>
            </w:r>
          </w:p>
        </w:tc>
        <w:tc>
          <w:tcPr>
            <w:tcW w:w="4523" w:type="dxa"/>
            <w:tcBorders>
              <w:top w:val="single" w:sz="6" w:space="0" w:color="000000"/>
              <w:left w:val="single" w:sz="4" w:space="0" w:color="000000"/>
              <w:bottom w:val="single" w:sz="4" w:space="0" w:color="000000"/>
              <w:right w:val="single" w:sz="6" w:space="0" w:color="000000"/>
            </w:tcBorders>
            <w:shd w:val="clear" w:color="000000" w:fill="FFFFFF"/>
            <w:tcMar>
              <w:left w:w="56" w:type="dxa"/>
              <w:right w:w="56" w:type="dxa"/>
            </w:tcMar>
          </w:tcPr>
          <w:p w:rsidR="00D83897" w:rsidRPr="006B6D77" w:rsidRDefault="00D83897" w:rsidP="00D83897">
            <w:pPr>
              <w:jc w:val="both"/>
              <w:rPr>
                <w:b/>
                <w:sz w:val="22"/>
                <w:szCs w:val="22"/>
              </w:rPr>
            </w:pPr>
            <w:r w:rsidRPr="006B6D77">
              <w:rPr>
                <w:b/>
                <w:sz w:val="22"/>
                <w:szCs w:val="22"/>
              </w:rPr>
              <w:lastRenderedPageBreak/>
              <w:t>Организация профильного обучения в сельских малокомплектных школах через средства дистанционных технологий</w:t>
            </w:r>
            <w:r w:rsidR="00857373">
              <w:rPr>
                <w:b/>
                <w:sz w:val="22"/>
                <w:szCs w:val="22"/>
              </w:rPr>
              <w:t>.</w:t>
            </w:r>
          </w:p>
          <w:p w:rsidR="00D83897" w:rsidRPr="006B6D77" w:rsidRDefault="00D83897" w:rsidP="00D83897">
            <w:pPr>
              <w:jc w:val="both"/>
              <w:rPr>
                <w:sz w:val="22"/>
                <w:szCs w:val="22"/>
              </w:rPr>
            </w:pPr>
            <w:r w:rsidRPr="006B6D77">
              <w:rPr>
                <w:b/>
                <w:bCs/>
                <w:sz w:val="22"/>
                <w:szCs w:val="22"/>
              </w:rPr>
              <w:t>В программе:</w:t>
            </w:r>
            <w:r w:rsidR="00857373">
              <w:rPr>
                <w:b/>
                <w:bCs/>
                <w:sz w:val="22"/>
                <w:szCs w:val="22"/>
              </w:rPr>
              <w:t xml:space="preserve"> </w:t>
            </w:r>
            <w:r w:rsidRPr="006B6D77">
              <w:rPr>
                <w:sz w:val="22"/>
                <w:szCs w:val="22"/>
              </w:rPr>
              <w:t xml:space="preserve">Познавательные </w:t>
            </w:r>
            <w:r w:rsidRPr="006B6D77">
              <w:rPr>
                <w:sz w:val="22"/>
                <w:szCs w:val="22"/>
              </w:rPr>
              <w:lastRenderedPageBreak/>
              <w:t>универсальные учебные действия старшеклассника. Организация самостоятельной (индивидуальной или групповой) деятельности, обучаемых в сети. Организация профильной подготовки обучающихся сельской школы средствами дистанционного обучения. Деятельность учителя- тьютора в дистанционном образовании. Электронные образовательные ресурсы. Проектная и исследовательская деятельность в режиме межшкольной телекоммуникации. Формирование учебных планов образовательных сетей с использованием дистанционных образовательных технологий. Индивидуальный учебный план обучающихся. Профильное обучение, определенного ФГОС СОО.</w:t>
            </w:r>
          </w:p>
          <w:p w:rsidR="00D83897" w:rsidRPr="006B6D77" w:rsidRDefault="00D83897" w:rsidP="00D83897">
            <w:pPr>
              <w:jc w:val="both"/>
              <w:rPr>
                <w:sz w:val="22"/>
                <w:szCs w:val="22"/>
              </w:rPr>
            </w:pPr>
            <w:r w:rsidRPr="006B6D77">
              <w:rPr>
                <w:b/>
                <w:sz w:val="22"/>
                <w:szCs w:val="22"/>
              </w:rPr>
              <w:t xml:space="preserve">Форма контроля: </w:t>
            </w:r>
            <w:r w:rsidRPr="006B6D77">
              <w:rPr>
                <w:sz w:val="22"/>
                <w:szCs w:val="22"/>
              </w:rPr>
              <w:t>Проект индивидуального учебного плана.</w:t>
            </w:r>
          </w:p>
          <w:p w:rsidR="00D83897" w:rsidRPr="006B6D77" w:rsidRDefault="00D83897" w:rsidP="00D83897">
            <w:pPr>
              <w:jc w:val="both"/>
              <w:rPr>
                <w:b/>
                <w:sz w:val="22"/>
                <w:szCs w:val="22"/>
              </w:rPr>
            </w:pPr>
            <w:r w:rsidRPr="006B6D77">
              <w:rPr>
                <w:b/>
                <w:bCs/>
                <w:color w:val="000000"/>
                <w:sz w:val="22"/>
                <w:szCs w:val="22"/>
              </w:rPr>
              <w:t xml:space="preserve">Ожидаемые результаты: </w:t>
            </w:r>
            <w:r w:rsidRPr="006B6D77">
              <w:rPr>
                <w:bCs/>
                <w:color w:val="000000"/>
                <w:sz w:val="22"/>
                <w:szCs w:val="22"/>
              </w:rPr>
              <w:t>Педагоги научатся конструировать индивидуальный учебный план старшеклассника в котором будут предусмотрены дистанционные формы обучения. Сформируют навыки  работы с электронными образовательные ресурсами.</w:t>
            </w:r>
          </w:p>
        </w:tc>
        <w:tc>
          <w:tcPr>
            <w:tcW w:w="1260" w:type="dxa"/>
            <w:tcBorders>
              <w:top w:val="single" w:sz="6" w:space="0" w:color="000000"/>
              <w:left w:val="single" w:sz="4" w:space="0" w:color="000000"/>
              <w:bottom w:val="single" w:sz="4" w:space="0" w:color="000000"/>
              <w:right w:val="single" w:sz="6" w:space="0" w:color="000000"/>
            </w:tcBorders>
            <w:shd w:val="clear" w:color="000000" w:fill="FFFFFF"/>
            <w:tcMar>
              <w:left w:w="56" w:type="dxa"/>
              <w:right w:w="56" w:type="dxa"/>
            </w:tcMar>
          </w:tcPr>
          <w:p w:rsidR="00134D6A" w:rsidRPr="006B6D77" w:rsidRDefault="00134D6A" w:rsidP="00134D6A">
            <w:pPr>
              <w:jc w:val="center"/>
              <w:rPr>
                <w:sz w:val="22"/>
                <w:szCs w:val="22"/>
              </w:rPr>
            </w:pPr>
            <w:r w:rsidRPr="006B6D77">
              <w:rPr>
                <w:sz w:val="22"/>
                <w:szCs w:val="22"/>
              </w:rPr>
              <w:lastRenderedPageBreak/>
              <w:t>14-15 марта (16ч.)</w:t>
            </w:r>
          </w:p>
          <w:p w:rsidR="00D83897" w:rsidRPr="006B6D77" w:rsidRDefault="00D83897" w:rsidP="00D83897">
            <w:pPr>
              <w:rPr>
                <w:sz w:val="22"/>
                <w:szCs w:val="22"/>
              </w:rPr>
            </w:pPr>
          </w:p>
        </w:tc>
        <w:tc>
          <w:tcPr>
            <w:tcW w:w="1721" w:type="dxa"/>
            <w:tcBorders>
              <w:top w:val="single" w:sz="6" w:space="0" w:color="000000"/>
              <w:left w:val="single" w:sz="4" w:space="0" w:color="000000"/>
              <w:bottom w:val="single" w:sz="4" w:space="0" w:color="000000"/>
              <w:right w:val="single" w:sz="4" w:space="0" w:color="000000"/>
            </w:tcBorders>
            <w:shd w:val="clear" w:color="000000" w:fill="FFFFFF"/>
            <w:tcMar>
              <w:left w:w="56" w:type="dxa"/>
              <w:right w:w="56" w:type="dxa"/>
            </w:tcMar>
          </w:tcPr>
          <w:p w:rsidR="00F31E57" w:rsidRDefault="00D83897" w:rsidP="00D83897">
            <w:pPr>
              <w:jc w:val="center"/>
              <w:rPr>
                <w:sz w:val="22"/>
                <w:szCs w:val="22"/>
              </w:rPr>
            </w:pPr>
            <w:r w:rsidRPr="006B6D77">
              <w:rPr>
                <w:sz w:val="22"/>
                <w:szCs w:val="22"/>
              </w:rPr>
              <w:t xml:space="preserve">Судер-оол </w:t>
            </w:r>
          </w:p>
          <w:p w:rsidR="00D83897" w:rsidRPr="006B6D77" w:rsidRDefault="00D83897" w:rsidP="00D83897">
            <w:pPr>
              <w:jc w:val="center"/>
              <w:rPr>
                <w:sz w:val="22"/>
                <w:szCs w:val="22"/>
              </w:rPr>
            </w:pPr>
            <w:r w:rsidRPr="006B6D77">
              <w:rPr>
                <w:sz w:val="22"/>
                <w:szCs w:val="22"/>
              </w:rPr>
              <w:t xml:space="preserve">С-С.А. </w:t>
            </w:r>
          </w:p>
        </w:tc>
      </w:tr>
      <w:tr w:rsidR="00D83897" w:rsidRPr="006B6D77" w:rsidTr="006B6D77">
        <w:trPr>
          <w:trHeight w:val="1"/>
        </w:trPr>
        <w:tc>
          <w:tcPr>
            <w:tcW w:w="674" w:type="dxa"/>
            <w:tcBorders>
              <w:top w:val="single" w:sz="6" w:space="0" w:color="000000"/>
              <w:left w:val="single" w:sz="4" w:space="0" w:color="000000"/>
              <w:bottom w:val="single" w:sz="4" w:space="0" w:color="000000"/>
              <w:right w:val="single" w:sz="6" w:space="0" w:color="000000"/>
            </w:tcBorders>
            <w:shd w:val="clear" w:color="000000" w:fill="FFFFFF"/>
            <w:tcMar>
              <w:left w:w="56" w:type="dxa"/>
              <w:right w:w="56" w:type="dxa"/>
            </w:tcMar>
          </w:tcPr>
          <w:p w:rsidR="00D83897" w:rsidRPr="006B6D77" w:rsidRDefault="00D83897" w:rsidP="0010792D">
            <w:pPr>
              <w:numPr>
                <w:ilvl w:val="0"/>
                <w:numId w:val="22"/>
              </w:numPr>
              <w:jc w:val="center"/>
              <w:rPr>
                <w:sz w:val="22"/>
                <w:szCs w:val="22"/>
              </w:rPr>
            </w:pPr>
          </w:p>
        </w:tc>
        <w:tc>
          <w:tcPr>
            <w:tcW w:w="1887" w:type="dxa"/>
            <w:tcBorders>
              <w:top w:val="single" w:sz="6" w:space="0" w:color="000000"/>
              <w:left w:val="single" w:sz="4" w:space="0" w:color="000000"/>
              <w:bottom w:val="single" w:sz="4" w:space="0" w:color="000000"/>
              <w:right w:val="single" w:sz="6" w:space="0" w:color="000000"/>
            </w:tcBorders>
            <w:shd w:val="clear" w:color="000000" w:fill="FFFFFF"/>
            <w:tcMar>
              <w:left w:w="56" w:type="dxa"/>
              <w:right w:w="56" w:type="dxa"/>
            </w:tcMar>
          </w:tcPr>
          <w:p w:rsidR="00D83897" w:rsidRPr="006B6D77" w:rsidRDefault="00D83897" w:rsidP="00D83897">
            <w:pPr>
              <w:rPr>
                <w:sz w:val="22"/>
                <w:szCs w:val="22"/>
              </w:rPr>
            </w:pPr>
            <w:r w:rsidRPr="006B6D77">
              <w:rPr>
                <w:sz w:val="22"/>
                <w:szCs w:val="22"/>
              </w:rPr>
              <w:t xml:space="preserve">Руководители и заместители руководителей образовательных организаций, специалисты муниципальных отделов УО </w:t>
            </w:r>
          </w:p>
        </w:tc>
        <w:tc>
          <w:tcPr>
            <w:tcW w:w="4523" w:type="dxa"/>
            <w:tcBorders>
              <w:top w:val="single" w:sz="6" w:space="0" w:color="000000"/>
              <w:left w:val="single" w:sz="4" w:space="0" w:color="000000"/>
              <w:bottom w:val="single" w:sz="4" w:space="0" w:color="000000"/>
              <w:right w:val="single" w:sz="6" w:space="0" w:color="000000"/>
            </w:tcBorders>
            <w:shd w:val="clear" w:color="000000" w:fill="FFFFFF"/>
            <w:tcMar>
              <w:left w:w="56" w:type="dxa"/>
              <w:right w:w="56" w:type="dxa"/>
            </w:tcMar>
          </w:tcPr>
          <w:p w:rsidR="00D83897" w:rsidRPr="006B6D77" w:rsidRDefault="00D83897" w:rsidP="00D83897">
            <w:pPr>
              <w:jc w:val="both"/>
              <w:rPr>
                <w:b/>
                <w:sz w:val="22"/>
                <w:szCs w:val="22"/>
              </w:rPr>
            </w:pPr>
            <w:r w:rsidRPr="006B6D77">
              <w:rPr>
                <w:rFonts w:eastAsia="Times New Roman"/>
                <w:b/>
                <w:sz w:val="22"/>
                <w:szCs w:val="22"/>
              </w:rPr>
              <w:t>Формы и содержание урочной и внеурочной деятельности обучающихся основной и старшей школы в рамках требований ФГОС</w:t>
            </w:r>
            <w:r w:rsidR="00857373">
              <w:rPr>
                <w:rFonts w:eastAsia="Times New Roman"/>
                <w:b/>
                <w:sz w:val="22"/>
                <w:szCs w:val="22"/>
              </w:rPr>
              <w:t>.</w:t>
            </w:r>
          </w:p>
          <w:p w:rsidR="00D83897" w:rsidRPr="006B6D77" w:rsidRDefault="00D83897" w:rsidP="00D83897">
            <w:pPr>
              <w:jc w:val="both"/>
              <w:rPr>
                <w:sz w:val="22"/>
                <w:szCs w:val="22"/>
              </w:rPr>
            </w:pPr>
            <w:r w:rsidRPr="006B6D77">
              <w:rPr>
                <w:b/>
                <w:sz w:val="22"/>
                <w:szCs w:val="22"/>
              </w:rPr>
              <w:t xml:space="preserve">В программе: </w:t>
            </w:r>
            <w:r w:rsidRPr="006B6D77">
              <w:rPr>
                <w:rFonts w:eastAsia="Times New Roman"/>
                <w:sz w:val="22"/>
                <w:szCs w:val="22"/>
              </w:rPr>
              <w:t>Теоретическая и практическая подготовка школьных команд для реализации урочной и внеурочной деятельности старшеклассников в условиях реализации ФГОС СОО.</w:t>
            </w:r>
            <w:r w:rsidRPr="006B6D77">
              <w:rPr>
                <w:sz w:val="22"/>
                <w:szCs w:val="22"/>
              </w:rPr>
              <w:t xml:space="preserve"> Нормативно-правовая документация, регламентирующая внеурочную деятельность. </w:t>
            </w:r>
            <w:r w:rsidRPr="006B6D77">
              <w:rPr>
                <w:rFonts w:eastAsia="Times New Roman"/>
                <w:sz w:val="22"/>
                <w:szCs w:val="22"/>
              </w:rPr>
              <w:t>Эффективные формы организации образовательного пространства в старшей школе.Условия достижения метапредметных результатов.</w:t>
            </w:r>
            <w:r w:rsidRPr="006B6D77">
              <w:rPr>
                <w:sz w:val="22"/>
                <w:szCs w:val="22"/>
              </w:rPr>
              <w:t xml:space="preserve">План внеурочной деятельности. Организация сетевого взаимодействия между организациями дополнительного образования. </w:t>
            </w:r>
            <w:r w:rsidRPr="006B6D77">
              <w:rPr>
                <w:rFonts w:eastAsia="Times New Roman"/>
                <w:sz w:val="22"/>
                <w:szCs w:val="22"/>
              </w:rPr>
              <w:t>Практика создания индивидуальных учебных планов старшеклассников.</w:t>
            </w:r>
            <w:r w:rsidRPr="006B6D77">
              <w:rPr>
                <w:sz w:val="22"/>
                <w:szCs w:val="22"/>
              </w:rPr>
              <w:t>Специфика организации внеурочной деятельности в старшей школе. Структура программы внеурочной деятельности.</w:t>
            </w:r>
          </w:p>
          <w:p w:rsidR="00D83897" w:rsidRPr="006B6D77" w:rsidRDefault="00D83897" w:rsidP="00D83897">
            <w:pPr>
              <w:jc w:val="both"/>
              <w:rPr>
                <w:sz w:val="22"/>
                <w:szCs w:val="22"/>
              </w:rPr>
            </w:pPr>
            <w:r w:rsidRPr="006B6D77">
              <w:rPr>
                <w:b/>
                <w:sz w:val="22"/>
                <w:szCs w:val="22"/>
              </w:rPr>
              <w:t>Форма контроля</w:t>
            </w:r>
            <w:r w:rsidRPr="006B6D77">
              <w:rPr>
                <w:sz w:val="22"/>
                <w:szCs w:val="22"/>
              </w:rPr>
              <w:t>: Проект индивидуального учебного плана.</w:t>
            </w:r>
          </w:p>
          <w:p w:rsidR="00D83897" w:rsidRPr="006B6D77" w:rsidRDefault="00D83897" w:rsidP="00D83897">
            <w:pPr>
              <w:jc w:val="both"/>
              <w:rPr>
                <w:bCs/>
                <w:sz w:val="22"/>
                <w:szCs w:val="22"/>
              </w:rPr>
            </w:pPr>
            <w:r w:rsidRPr="006B6D77">
              <w:rPr>
                <w:b/>
                <w:sz w:val="22"/>
                <w:szCs w:val="22"/>
              </w:rPr>
              <w:t>Ожидаемые результаты</w:t>
            </w:r>
            <w:r w:rsidRPr="006B6D77">
              <w:rPr>
                <w:sz w:val="22"/>
                <w:szCs w:val="22"/>
              </w:rPr>
              <w:t>: Учителя научатся проектировать индивидуальную программу и конструировать план внеурочной деятельности, сформируют модель сетевого взаимодействия.</w:t>
            </w:r>
          </w:p>
        </w:tc>
        <w:tc>
          <w:tcPr>
            <w:tcW w:w="1260" w:type="dxa"/>
            <w:tcBorders>
              <w:top w:val="single" w:sz="6" w:space="0" w:color="000000"/>
              <w:left w:val="single" w:sz="4" w:space="0" w:color="000000"/>
              <w:bottom w:val="single" w:sz="4" w:space="0" w:color="000000"/>
              <w:right w:val="single" w:sz="6" w:space="0" w:color="000000"/>
            </w:tcBorders>
            <w:shd w:val="clear" w:color="000000" w:fill="FFFFFF"/>
            <w:tcMar>
              <w:left w:w="56" w:type="dxa"/>
              <w:right w:w="56" w:type="dxa"/>
            </w:tcMar>
          </w:tcPr>
          <w:p w:rsidR="008F1204" w:rsidRPr="006B6D77" w:rsidRDefault="008F1204" w:rsidP="008F1204">
            <w:pPr>
              <w:shd w:val="clear" w:color="auto" w:fill="FFFFFF"/>
              <w:jc w:val="center"/>
              <w:rPr>
                <w:rFonts w:ascii="yandex-sans" w:hAnsi="yandex-sans"/>
                <w:bCs/>
                <w:sz w:val="22"/>
                <w:szCs w:val="22"/>
              </w:rPr>
            </w:pPr>
            <w:r w:rsidRPr="006B6D77">
              <w:rPr>
                <w:rFonts w:ascii="yandex-sans" w:hAnsi="yandex-sans"/>
                <w:bCs/>
                <w:sz w:val="22"/>
                <w:szCs w:val="22"/>
              </w:rPr>
              <w:t>25-27 марта (24ч.)</w:t>
            </w:r>
          </w:p>
          <w:p w:rsidR="00D83897" w:rsidRPr="006B6D77" w:rsidRDefault="00D83897" w:rsidP="008F1204">
            <w:pPr>
              <w:jc w:val="both"/>
              <w:rPr>
                <w:sz w:val="22"/>
                <w:szCs w:val="22"/>
              </w:rPr>
            </w:pPr>
          </w:p>
        </w:tc>
        <w:tc>
          <w:tcPr>
            <w:tcW w:w="1721" w:type="dxa"/>
            <w:tcBorders>
              <w:top w:val="single" w:sz="6" w:space="0" w:color="000000"/>
              <w:left w:val="single" w:sz="4" w:space="0" w:color="000000"/>
              <w:bottom w:val="single" w:sz="4" w:space="0" w:color="000000"/>
              <w:right w:val="single" w:sz="4" w:space="0" w:color="000000"/>
            </w:tcBorders>
            <w:shd w:val="clear" w:color="000000" w:fill="FFFFFF"/>
            <w:tcMar>
              <w:left w:w="56" w:type="dxa"/>
              <w:right w:w="56" w:type="dxa"/>
            </w:tcMar>
          </w:tcPr>
          <w:p w:rsidR="008F1204" w:rsidRPr="006B6D77" w:rsidRDefault="00D83897" w:rsidP="00D83897">
            <w:pPr>
              <w:jc w:val="center"/>
              <w:rPr>
                <w:sz w:val="22"/>
                <w:szCs w:val="22"/>
              </w:rPr>
            </w:pPr>
            <w:r w:rsidRPr="006B6D77">
              <w:rPr>
                <w:sz w:val="22"/>
                <w:szCs w:val="22"/>
              </w:rPr>
              <w:t xml:space="preserve">Тоорук Ч.А. </w:t>
            </w:r>
          </w:p>
          <w:p w:rsidR="008F1204" w:rsidRPr="006B6D77" w:rsidRDefault="008F1204" w:rsidP="00D83897">
            <w:pPr>
              <w:jc w:val="center"/>
              <w:rPr>
                <w:sz w:val="22"/>
                <w:szCs w:val="22"/>
              </w:rPr>
            </w:pPr>
          </w:p>
          <w:p w:rsidR="00F31E57" w:rsidRDefault="00D83897" w:rsidP="00D83897">
            <w:pPr>
              <w:jc w:val="center"/>
              <w:rPr>
                <w:i/>
                <w:sz w:val="22"/>
                <w:szCs w:val="22"/>
              </w:rPr>
            </w:pPr>
            <w:r w:rsidRPr="006B6D77">
              <w:rPr>
                <w:i/>
                <w:sz w:val="22"/>
                <w:szCs w:val="22"/>
              </w:rPr>
              <w:t xml:space="preserve">на базе </w:t>
            </w:r>
          </w:p>
          <w:p w:rsidR="00D83897" w:rsidRPr="006B6D77" w:rsidRDefault="00D83897" w:rsidP="00D83897">
            <w:pPr>
              <w:jc w:val="center"/>
              <w:rPr>
                <w:i/>
                <w:sz w:val="22"/>
                <w:szCs w:val="22"/>
              </w:rPr>
            </w:pPr>
            <w:r w:rsidRPr="006B6D77">
              <w:rPr>
                <w:i/>
                <w:sz w:val="22"/>
                <w:szCs w:val="22"/>
              </w:rPr>
              <w:t>МБОУ СОШ №1 с.Сарыг-Сеп</w:t>
            </w:r>
          </w:p>
        </w:tc>
      </w:tr>
      <w:tr w:rsidR="00D83897" w:rsidRPr="006B6D77" w:rsidTr="006B6D77">
        <w:trPr>
          <w:trHeight w:val="1"/>
        </w:trPr>
        <w:tc>
          <w:tcPr>
            <w:tcW w:w="674" w:type="dxa"/>
            <w:tcBorders>
              <w:top w:val="single" w:sz="6" w:space="0" w:color="000000"/>
              <w:left w:val="single" w:sz="4" w:space="0" w:color="000000"/>
              <w:bottom w:val="single" w:sz="4" w:space="0" w:color="000000"/>
              <w:right w:val="single" w:sz="6" w:space="0" w:color="000000"/>
            </w:tcBorders>
            <w:shd w:val="clear" w:color="000000" w:fill="FFFFFF"/>
            <w:tcMar>
              <w:left w:w="56" w:type="dxa"/>
              <w:right w:w="56" w:type="dxa"/>
            </w:tcMar>
          </w:tcPr>
          <w:p w:rsidR="00D83897" w:rsidRPr="006B6D77" w:rsidRDefault="00D83897" w:rsidP="0010792D">
            <w:pPr>
              <w:numPr>
                <w:ilvl w:val="0"/>
                <w:numId w:val="22"/>
              </w:numPr>
              <w:jc w:val="center"/>
              <w:rPr>
                <w:sz w:val="22"/>
                <w:szCs w:val="22"/>
              </w:rPr>
            </w:pPr>
          </w:p>
        </w:tc>
        <w:tc>
          <w:tcPr>
            <w:tcW w:w="1887" w:type="dxa"/>
            <w:tcBorders>
              <w:top w:val="single" w:sz="6" w:space="0" w:color="000000"/>
              <w:left w:val="single" w:sz="4" w:space="0" w:color="000000"/>
              <w:bottom w:val="single" w:sz="4" w:space="0" w:color="000000"/>
              <w:right w:val="single" w:sz="6" w:space="0" w:color="000000"/>
            </w:tcBorders>
            <w:shd w:val="clear" w:color="000000" w:fill="FFFFFF"/>
            <w:tcMar>
              <w:left w:w="56" w:type="dxa"/>
              <w:right w:w="56" w:type="dxa"/>
            </w:tcMar>
          </w:tcPr>
          <w:p w:rsidR="00D83897" w:rsidRPr="006B6D77" w:rsidRDefault="00D83897" w:rsidP="00D83897">
            <w:pPr>
              <w:rPr>
                <w:sz w:val="22"/>
                <w:szCs w:val="22"/>
              </w:rPr>
            </w:pPr>
            <w:r w:rsidRPr="006B6D77">
              <w:rPr>
                <w:sz w:val="22"/>
                <w:szCs w:val="22"/>
              </w:rPr>
              <w:t xml:space="preserve">Педагогические </w:t>
            </w:r>
            <w:r w:rsidRPr="006B6D77">
              <w:rPr>
                <w:sz w:val="22"/>
                <w:szCs w:val="22"/>
              </w:rPr>
              <w:lastRenderedPageBreak/>
              <w:t>работники общеобразовательных организаций, учителя начальных классов, учителя-предметники</w:t>
            </w:r>
          </w:p>
        </w:tc>
        <w:tc>
          <w:tcPr>
            <w:tcW w:w="4523" w:type="dxa"/>
            <w:tcBorders>
              <w:top w:val="single" w:sz="6" w:space="0" w:color="000000"/>
              <w:left w:val="single" w:sz="4" w:space="0" w:color="000000"/>
              <w:bottom w:val="single" w:sz="4" w:space="0" w:color="000000"/>
              <w:right w:val="single" w:sz="6" w:space="0" w:color="000000"/>
            </w:tcBorders>
            <w:shd w:val="clear" w:color="000000" w:fill="FFFFFF"/>
            <w:tcMar>
              <w:left w:w="56" w:type="dxa"/>
              <w:right w:w="56" w:type="dxa"/>
            </w:tcMar>
          </w:tcPr>
          <w:p w:rsidR="00D83897" w:rsidRPr="006B6D77" w:rsidRDefault="00D83897" w:rsidP="00D83897">
            <w:pPr>
              <w:jc w:val="both"/>
              <w:rPr>
                <w:b/>
                <w:sz w:val="22"/>
                <w:szCs w:val="22"/>
              </w:rPr>
            </w:pPr>
            <w:r w:rsidRPr="006B6D77">
              <w:rPr>
                <w:rFonts w:eastAsia="Times New Roman"/>
                <w:b/>
                <w:sz w:val="22"/>
                <w:szCs w:val="22"/>
              </w:rPr>
              <w:lastRenderedPageBreak/>
              <w:t xml:space="preserve">Формирование межпредметных понятий </w:t>
            </w:r>
            <w:r w:rsidRPr="006B6D77">
              <w:rPr>
                <w:rFonts w:eastAsia="Times New Roman"/>
                <w:b/>
                <w:sz w:val="22"/>
                <w:szCs w:val="22"/>
              </w:rPr>
              <w:lastRenderedPageBreak/>
              <w:t>как средство достижения метапредметных результатов обучения</w:t>
            </w:r>
            <w:r w:rsidRPr="006B6D77">
              <w:rPr>
                <w:b/>
                <w:sz w:val="22"/>
                <w:szCs w:val="22"/>
              </w:rPr>
              <w:t xml:space="preserve"> в соответствии с требованиями ФГОС ОО</w:t>
            </w:r>
            <w:r w:rsidR="00857373">
              <w:rPr>
                <w:b/>
                <w:sz w:val="22"/>
                <w:szCs w:val="22"/>
              </w:rPr>
              <w:t>.</w:t>
            </w:r>
          </w:p>
          <w:p w:rsidR="00D83897" w:rsidRPr="006B6D77" w:rsidRDefault="00D83897" w:rsidP="00D83897">
            <w:pPr>
              <w:jc w:val="both"/>
              <w:rPr>
                <w:sz w:val="22"/>
                <w:szCs w:val="22"/>
              </w:rPr>
            </w:pPr>
            <w:r w:rsidRPr="006B6D77">
              <w:rPr>
                <w:b/>
                <w:bCs/>
                <w:sz w:val="22"/>
                <w:szCs w:val="22"/>
              </w:rPr>
              <w:t>В программе:</w:t>
            </w:r>
            <w:r w:rsidRPr="006B6D77">
              <w:rPr>
                <w:b/>
                <w:bCs/>
                <w:color w:val="333333"/>
                <w:sz w:val="22"/>
                <w:szCs w:val="22"/>
              </w:rPr>
              <w:t xml:space="preserve"> К</w:t>
            </w:r>
            <w:r w:rsidRPr="006B6D77">
              <w:rPr>
                <w:sz w:val="22"/>
                <w:szCs w:val="22"/>
              </w:rPr>
              <w:t xml:space="preserve">онцепция реализации  ФГОССОО.Системно- деятельностный подход; 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деятельности; </w:t>
            </w:r>
            <w:r w:rsidRPr="006B6D77">
              <w:rPr>
                <w:rFonts w:eastAsia="Times New Roman"/>
                <w:sz w:val="22"/>
                <w:szCs w:val="22"/>
              </w:rPr>
              <w:t>Формирование метапредметных компетенций педагога: от понятийного до оценочного уровня;</w:t>
            </w:r>
            <w:r w:rsidRPr="006B6D77">
              <w:rPr>
                <w:sz w:val="22"/>
                <w:szCs w:val="22"/>
              </w:rPr>
              <w:t xml:space="preserve"> Д</w:t>
            </w:r>
            <w:r w:rsidRPr="006B6D77">
              <w:rPr>
                <w:rFonts w:eastAsia="Times New Roman"/>
                <w:sz w:val="22"/>
                <w:szCs w:val="22"/>
              </w:rPr>
              <w:t>иагностика уровня сформированности метапредметных компетенций у педагога; Как организовать на основе результатов диагностики методическую деятельность по выращиванию метапредметных компетенций на уровне образовательной организации;Реализация технологии развития критического мышления в урочной деятельности</w:t>
            </w:r>
            <w:r w:rsidRPr="006B6D77">
              <w:rPr>
                <w:sz w:val="22"/>
                <w:szCs w:val="22"/>
              </w:rPr>
              <w:t>.</w:t>
            </w:r>
          </w:p>
          <w:p w:rsidR="00D83897" w:rsidRPr="006B6D77" w:rsidRDefault="00D83897" w:rsidP="00D83897">
            <w:pPr>
              <w:jc w:val="both"/>
              <w:rPr>
                <w:sz w:val="22"/>
                <w:szCs w:val="22"/>
              </w:rPr>
            </w:pPr>
            <w:r w:rsidRPr="006B6D77">
              <w:rPr>
                <w:b/>
                <w:bCs/>
                <w:sz w:val="22"/>
                <w:szCs w:val="22"/>
              </w:rPr>
              <w:t xml:space="preserve">Формы контроля: </w:t>
            </w:r>
            <w:r w:rsidRPr="006B6D77">
              <w:rPr>
                <w:sz w:val="22"/>
                <w:szCs w:val="22"/>
              </w:rPr>
              <w:t>Тестирование.</w:t>
            </w:r>
          </w:p>
          <w:p w:rsidR="00D83897" w:rsidRPr="006B6D77" w:rsidRDefault="00D83897" w:rsidP="00D83897">
            <w:pPr>
              <w:jc w:val="both"/>
              <w:rPr>
                <w:sz w:val="22"/>
                <w:szCs w:val="22"/>
              </w:rPr>
            </w:pPr>
            <w:r w:rsidRPr="006B6D77">
              <w:rPr>
                <w:b/>
                <w:bCs/>
                <w:sz w:val="22"/>
                <w:szCs w:val="22"/>
              </w:rPr>
              <w:t>Ожидаемые результаты:</w:t>
            </w:r>
            <w:r w:rsidR="00857373">
              <w:rPr>
                <w:b/>
                <w:bCs/>
                <w:sz w:val="22"/>
                <w:szCs w:val="22"/>
              </w:rPr>
              <w:t xml:space="preserve"> </w:t>
            </w:r>
            <w:r w:rsidRPr="006B6D77">
              <w:rPr>
                <w:rFonts w:eastAsia="Times New Roman"/>
                <w:sz w:val="22"/>
                <w:szCs w:val="22"/>
              </w:rPr>
              <w:t>сформированы представления о сущности метапредметных компетенций педагога, навыки по разработке уровневой диагностики и созданию системных условий для становления метапредметных компетенций педагога в образовательной организации; освоены современные формы внутрикорпоративного повышения квалификации педагога в условиях метадеятельности</w:t>
            </w:r>
          </w:p>
        </w:tc>
        <w:tc>
          <w:tcPr>
            <w:tcW w:w="1260" w:type="dxa"/>
            <w:tcBorders>
              <w:top w:val="single" w:sz="6" w:space="0" w:color="000000"/>
              <w:left w:val="single" w:sz="4" w:space="0" w:color="000000"/>
              <w:bottom w:val="single" w:sz="4" w:space="0" w:color="000000"/>
              <w:right w:val="single" w:sz="6" w:space="0" w:color="000000"/>
            </w:tcBorders>
            <w:shd w:val="clear" w:color="000000" w:fill="FFFFFF"/>
            <w:tcMar>
              <w:left w:w="56" w:type="dxa"/>
              <w:right w:w="56" w:type="dxa"/>
            </w:tcMar>
          </w:tcPr>
          <w:p w:rsidR="009936B2" w:rsidRPr="006B6D77" w:rsidRDefault="009936B2" w:rsidP="00D83897">
            <w:pPr>
              <w:jc w:val="center"/>
              <w:rPr>
                <w:sz w:val="22"/>
                <w:szCs w:val="22"/>
              </w:rPr>
            </w:pPr>
            <w:r w:rsidRPr="006B6D77">
              <w:rPr>
                <w:sz w:val="22"/>
                <w:szCs w:val="22"/>
              </w:rPr>
              <w:lastRenderedPageBreak/>
              <w:t>4-10 апреля,</w:t>
            </w:r>
          </w:p>
          <w:p w:rsidR="009936B2" w:rsidRPr="006B6D77" w:rsidRDefault="009936B2" w:rsidP="00D83897">
            <w:pPr>
              <w:jc w:val="center"/>
              <w:rPr>
                <w:sz w:val="22"/>
                <w:szCs w:val="22"/>
              </w:rPr>
            </w:pPr>
            <w:r w:rsidRPr="006B6D77">
              <w:rPr>
                <w:sz w:val="22"/>
                <w:szCs w:val="22"/>
              </w:rPr>
              <w:lastRenderedPageBreak/>
              <w:t xml:space="preserve">40 часов </w:t>
            </w:r>
          </w:p>
          <w:p w:rsidR="009936B2" w:rsidRPr="006B6D77" w:rsidRDefault="009936B2" w:rsidP="00D83897">
            <w:pPr>
              <w:jc w:val="center"/>
              <w:rPr>
                <w:sz w:val="22"/>
                <w:szCs w:val="22"/>
              </w:rPr>
            </w:pPr>
          </w:p>
          <w:p w:rsidR="00D83897" w:rsidRPr="006B6D77" w:rsidRDefault="009936B2" w:rsidP="00D83897">
            <w:pPr>
              <w:jc w:val="center"/>
              <w:rPr>
                <w:i/>
                <w:sz w:val="22"/>
                <w:szCs w:val="22"/>
              </w:rPr>
            </w:pPr>
            <w:r w:rsidRPr="006B6D77">
              <w:rPr>
                <w:i/>
                <w:sz w:val="22"/>
                <w:szCs w:val="22"/>
              </w:rPr>
              <w:t xml:space="preserve">(4-5 апреля </w:t>
            </w:r>
            <w:r w:rsidR="008F1204" w:rsidRPr="006B6D77">
              <w:rPr>
                <w:i/>
                <w:sz w:val="22"/>
                <w:szCs w:val="22"/>
              </w:rPr>
              <w:t>16ч.</w:t>
            </w:r>
            <w:r w:rsidRPr="006B6D77">
              <w:rPr>
                <w:i/>
                <w:sz w:val="22"/>
                <w:szCs w:val="22"/>
              </w:rPr>
              <w:t>- дистанционно,</w:t>
            </w:r>
          </w:p>
          <w:p w:rsidR="008F1204" w:rsidRPr="006B6D77" w:rsidRDefault="009936B2" w:rsidP="008F1204">
            <w:pPr>
              <w:jc w:val="center"/>
              <w:rPr>
                <w:sz w:val="22"/>
                <w:szCs w:val="22"/>
              </w:rPr>
            </w:pPr>
            <w:r w:rsidRPr="006B6D77">
              <w:rPr>
                <w:i/>
                <w:sz w:val="22"/>
                <w:szCs w:val="22"/>
              </w:rPr>
              <w:t xml:space="preserve">8-10 апреля </w:t>
            </w:r>
            <w:r w:rsidR="008F1204" w:rsidRPr="006B6D77">
              <w:rPr>
                <w:i/>
                <w:sz w:val="22"/>
                <w:szCs w:val="22"/>
              </w:rPr>
              <w:t xml:space="preserve">24ч. </w:t>
            </w:r>
            <w:r w:rsidRPr="006B6D77">
              <w:rPr>
                <w:i/>
                <w:sz w:val="22"/>
                <w:szCs w:val="22"/>
              </w:rPr>
              <w:t>-</w:t>
            </w:r>
            <w:r w:rsidR="008F1204" w:rsidRPr="006B6D77">
              <w:rPr>
                <w:i/>
                <w:sz w:val="22"/>
                <w:szCs w:val="22"/>
              </w:rPr>
              <w:t>очно</w:t>
            </w:r>
            <w:r w:rsidR="008F1204" w:rsidRPr="006B6D77">
              <w:rPr>
                <w:sz w:val="22"/>
                <w:szCs w:val="22"/>
              </w:rPr>
              <w:t>)</w:t>
            </w:r>
          </w:p>
          <w:p w:rsidR="00D83897" w:rsidRPr="006B6D77" w:rsidRDefault="00D83897" w:rsidP="00D83897">
            <w:pPr>
              <w:jc w:val="center"/>
              <w:rPr>
                <w:sz w:val="22"/>
                <w:szCs w:val="22"/>
              </w:rPr>
            </w:pPr>
          </w:p>
          <w:p w:rsidR="008F1204" w:rsidRPr="006B6D77" w:rsidRDefault="008F1204" w:rsidP="00D83897">
            <w:pPr>
              <w:jc w:val="center"/>
              <w:rPr>
                <w:sz w:val="22"/>
                <w:szCs w:val="22"/>
              </w:rPr>
            </w:pPr>
          </w:p>
        </w:tc>
        <w:tc>
          <w:tcPr>
            <w:tcW w:w="1721" w:type="dxa"/>
            <w:tcBorders>
              <w:top w:val="single" w:sz="6" w:space="0" w:color="000000"/>
              <w:left w:val="single" w:sz="4" w:space="0" w:color="000000"/>
              <w:bottom w:val="single" w:sz="4" w:space="0" w:color="000000"/>
              <w:right w:val="single" w:sz="4" w:space="0" w:color="000000"/>
            </w:tcBorders>
            <w:shd w:val="clear" w:color="000000" w:fill="FFFFFF"/>
            <w:tcMar>
              <w:left w:w="56" w:type="dxa"/>
              <w:right w:w="56" w:type="dxa"/>
            </w:tcMar>
          </w:tcPr>
          <w:p w:rsidR="009936B2" w:rsidRPr="006B6D77" w:rsidRDefault="009936B2" w:rsidP="00D83897">
            <w:pPr>
              <w:jc w:val="center"/>
              <w:rPr>
                <w:b/>
                <w:sz w:val="22"/>
                <w:szCs w:val="22"/>
              </w:rPr>
            </w:pPr>
            <w:r w:rsidRPr="006B6D77">
              <w:rPr>
                <w:b/>
                <w:sz w:val="22"/>
                <w:szCs w:val="22"/>
              </w:rPr>
              <w:lastRenderedPageBreak/>
              <w:t>Ооржак О.С.</w:t>
            </w:r>
          </w:p>
          <w:p w:rsidR="00D83897" w:rsidRPr="006B6D77" w:rsidRDefault="00D83897" w:rsidP="00D83897">
            <w:pPr>
              <w:jc w:val="center"/>
              <w:rPr>
                <w:sz w:val="22"/>
                <w:szCs w:val="22"/>
              </w:rPr>
            </w:pPr>
            <w:r w:rsidRPr="006B6D77">
              <w:rPr>
                <w:sz w:val="22"/>
                <w:szCs w:val="22"/>
              </w:rPr>
              <w:lastRenderedPageBreak/>
              <w:t>Ооржак В.И.</w:t>
            </w:r>
          </w:p>
        </w:tc>
      </w:tr>
      <w:tr w:rsidR="00D83897" w:rsidRPr="006B6D77" w:rsidTr="006B6D77">
        <w:trPr>
          <w:trHeight w:val="1"/>
        </w:trPr>
        <w:tc>
          <w:tcPr>
            <w:tcW w:w="674" w:type="dxa"/>
            <w:tcBorders>
              <w:top w:val="single" w:sz="6" w:space="0" w:color="000000"/>
              <w:left w:val="single" w:sz="4" w:space="0" w:color="000000"/>
              <w:bottom w:val="single" w:sz="6" w:space="0" w:color="000000"/>
              <w:right w:val="single" w:sz="6" w:space="0" w:color="000000"/>
            </w:tcBorders>
            <w:shd w:val="clear" w:color="000000" w:fill="FFFFFF"/>
            <w:tcMar>
              <w:left w:w="56" w:type="dxa"/>
              <w:right w:w="56" w:type="dxa"/>
            </w:tcMar>
          </w:tcPr>
          <w:p w:rsidR="00D83897" w:rsidRPr="006B6D77" w:rsidRDefault="00D83897" w:rsidP="0010792D">
            <w:pPr>
              <w:numPr>
                <w:ilvl w:val="0"/>
                <w:numId w:val="22"/>
              </w:numPr>
              <w:jc w:val="center"/>
              <w:rPr>
                <w:sz w:val="22"/>
                <w:szCs w:val="22"/>
              </w:rPr>
            </w:pPr>
          </w:p>
        </w:tc>
        <w:tc>
          <w:tcPr>
            <w:tcW w:w="1887" w:type="dxa"/>
            <w:tcBorders>
              <w:top w:val="single" w:sz="6" w:space="0" w:color="000000"/>
              <w:left w:val="single" w:sz="4" w:space="0" w:color="000000"/>
              <w:bottom w:val="single" w:sz="6" w:space="0" w:color="000000"/>
              <w:right w:val="single" w:sz="6" w:space="0" w:color="000000"/>
            </w:tcBorders>
            <w:shd w:val="clear" w:color="000000" w:fill="FFFFFF"/>
            <w:tcMar>
              <w:left w:w="56" w:type="dxa"/>
              <w:right w:w="56" w:type="dxa"/>
            </w:tcMar>
          </w:tcPr>
          <w:p w:rsidR="00D83897" w:rsidRPr="006B6D77" w:rsidRDefault="00D83897" w:rsidP="00D83897">
            <w:pPr>
              <w:rPr>
                <w:sz w:val="22"/>
                <w:szCs w:val="22"/>
              </w:rPr>
            </w:pPr>
            <w:r w:rsidRPr="006B6D77">
              <w:rPr>
                <w:sz w:val="22"/>
                <w:szCs w:val="22"/>
              </w:rPr>
              <w:t>Педагогические работники общеобразовательных организаций, учителя начальных классов, учителя-предметники</w:t>
            </w:r>
          </w:p>
        </w:tc>
        <w:tc>
          <w:tcPr>
            <w:tcW w:w="4523" w:type="dxa"/>
            <w:tcBorders>
              <w:top w:val="single" w:sz="6" w:space="0" w:color="000000"/>
              <w:left w:val="single" w:sz="4" w:space="0" w:color="000000"/>
              <w:bottom w:val="single" w:sz="6" w:space="0" w:color="000000"/>
              <w:right w:val="single" w:sz="6" w:space="0" w:color="000000"/>
            </w:tcBorders>
            <w:shd w:val="clear" w:color="000000" w:fill="FFFFFF"/>
            <w:tcMar>
              <w:left w:w="56" w:type="dxa"/>
              <w:right w:w="56" w:type="dxa"/>
            </w:tcMar>
          </w:tcPr>
          <w:p w:rsidR="00D83897" w:rsidRPr="006B6D77" w:rsidRDefault="00D83897" w:rsidP="00D83897">
            <w:pPr>
              <w:jc w:val="both"/>
              <w:rPr>
                <w:b/>
                <w:bCs/>
                <w:color w:val="000000"/>
                <w:sz w:val="22"/>
                <w:szCs w:val="22"/>
              </w:rPr>
            </w:pPr>
            <w:r w:rsidRPr="006B6D77">
              <w:rPr>
                <w:rFonts w:eastAsia="Times New Roman"/>
                <w:b/>
                <w:sz w:val="22"/>
                <w:szCs w:val="22"/>
              </w:rPr>
              <w:t>Методика применения коллективных учебных занятий в контексте ФГОС общего образования</w:t>
            </w:r>
            <w:r w:rsidR="00857373">
              <w:rPr>
                <w:rFonts w:eastAsia="Times New Roman"/>
                <w:b/>
                <w:sz w:val="22"/>
                <w:szCs w:val="22"/>
              </w:rPr>
              <w:t>.</w:t>
            </w:r>
          </w:p>
          <w:p w:rsidR="00D83897" w:rsidRPr="006B6D77" w:rsidRDefault="00D83897" w:rsidP="00D83897">
            <w:pPr>
              <w:jc w:val="both"/>
              <w:rPr>
                <w:iCs/>
                <w:sz w:val="22"/>
                <w:szCs w:val="22"/>
              </w:rPr>
            </w:pPr>
            <w:r w:rsidRPr="006B6D77">
              <w:rPr>
                <w:b/>
                <w:bCs/>
                <w:color w:val="000000"/>
                <w:sz w:val="22"/>
                <w:szCs w:val="22"/>
              </w:rPr>
              <w:t>В программе:</w:t>
            </w:r>
            <w:r w:rsidR="00857373">
              <w:rPr>
                <w:b/>
                <w:bCs/>
                <w:color w:val="000000"/>
                <w:sz w:val="22"/>
                <w:szCs w:val="22"/>
              </w:rPr>
              <w:t xml:space="preserve"> </w:t>
            </w:r>
            <w:r w:rsidRPr="006B6D77">
              <w:rPr>
                <w:sz w:val="22"/>
                <w:szCs w:val="22"/>
              </w:rPr>
              <w:t xml:space="preserve">Принципиальные особенности системы коллективного способа обучения по индивидуальным программам, тип учебного процесса (индивидуальные, групповые или коллективные учебные занятия). Индивидуальные образовательные программы. Коллективные учебные занятия как системообразующий элемент. Система коллективного обучения по индивидуальным программам.Ресурсы разновозрастного обучения. Структурные единицы общешкольного сообщества. </w:t>
            </w:r>
            <w:r w:rsidRPr="006B6D77">
              <w:rPr>
                <w:iCs/>
                <w:sz w:val="22"/>
                <w:szCs w:val="22"/>
              </w:rPr>
              <w:t>Самоуправление в образовательном процессе</w:t>
            </w:r>
          </w:p>
          <w:p w:rsidR="00D83897" w:rsidRPr="006B6D77" w:rsidRDefault="00D83897" w:rsidP="00D83897">
            <w:pPr>
              <w:jc w:val="both"/>
              <w:rPr>
                <w:sz w:val="22"/>
                <w:szCs w:val="22"/>
              </w:rPr>
            </w:pPr>
            <w:r w:rsidRPr="006B6D77">
              <w:rPr>
                <w:b/>
                <w:sz w:val="22"/>
                <w:szCs w:val="22"/>
              </w:rPr>
              <w:t>Форма контроля:</w:t>
            </w:r>
            <w:r w:rsidR="00857373">
              <w:rPr>
                <w:b/>
                <w:sz w:val="22"/>
                <w:szCs w:val="22"/>
              </w:rPr>
              <w:t xml:space="preserve"> </w:t>
            </w:r>
            <w:r w:rsidRPr="006B6D77">
              <w:rPr>
                <w:sz w:val="22"/>
                <w:szCs w:val="22"/>
              </w:rPr>
              <w:t>тестирование</w:t>
            </w:r>
          </w:p>
          <w:p w:rsidR="00D83897" w:rsidRPr="006B6D77" w:rsidRDefault="00D83897" w:rsidP="00D83897">
            <w:pPr>
              <w:jc w:val="both"/>
              <w:rPr>
                <w:sz w:val="22"/>
                <w:szCs w:val="22"/>
              </w:rPr>
            </w:pPr>
            <w:r w:rsidRPr="006B6D77">
              <w:rPr>
                <w:b/>
                <w:bCs/>
                <w:color w:val="000000"/>
                <w:sz w:val="22"/>
                <w:szCs w:val="22"/>
              </w:rPr>
              <w:t xml:space="preserve">Ожидаемые результаты: </w:t>
            </w:r>
            <w:r w:rsidRPr="006B6D77">
              <w:rPr>
                <w:bCs/>
                <w:color w:val="000000"/>
                <w:sz w:val="22"/>
                <w:szCs w:val="22"/>
              </w:rPr>
              <w:t>Педагоги научатся работать в рамках модели коллективного способа обучения. Сформируют навык использования ресурсов разновозрастного коллектива</w:t>
            </w:r>
          </w:p>
        </w:tc>
        <w:tc>
          <w:tcPr>
            <w:tcW w:w="1260" w:type="dxa"/>
            <w:tcBorders>
              <w:top w:val="single" w:sz="6" w:space="0" w:color="000000"/>
              <w:left w:val="single" w:sz="4" w:space="0" w:color="000000"/>
              <w:bottom w:val="single" w:sz="6" w:space="0" w:color="000000"/>
              <w:right w:val="single" w:sz="6" w:space="0" w:color="000000"/>
            </w:tcBorders>
            <w:shd w:val="clear" w:color="000000" w:fill="FFFFFF"/>
            <w:tcMar>
              <w:left w:w="56" w:type="dxa"/>
              <w:right w:w="56" w:type="dxa"/>
            </w:tcMar>
          </w:tcPr>
          <w:p w:rsidR="008F1204" w:rsidRPr="006B6D77" w:rsidRDefault="008F1204" w:rsidP="00F413E0">
            <w:pPr>
              <w:jc w:val="center"/>
              <w:rPr>
                <w:sz w:val="22"/>
                <w:szCs w:val="22"/>
              </w:rPr>
            </w:pPr>
            <w:r w:rsidRPr="006B6D77">
              <w:rPr>
                <w:sz w:val="22"/>
                <w:szCs w:val="22"/>
              </w:rPr>
              <w:t>22-24 апреля (24ч.)</w:t>
            </w:r>
          </w:p>
          <w:p w:rsidR="00D83897" w:rsidRPr="006B6D77" w:rsidRDefault="00D83897" w:rsidP="00D83897">
            <w:pPr>
              <w:jc w:val="center"/>
              <w:rPr>
                <w:sz w:val="22"/>
                <w:szCs w:val="22"/>
              </w:rPr>
            </w:pPr>
          </w:p>
        </w:tc>
        <w:tc>
          <w:tcPr>
            <w:tcW w:w="1721" w:type="dxa"/>
            <w:tcBorders>
              <w:top w:val="single" w:sz="6" w:space="0" w:color="000000"/>
              <w:left w:val="single" w:sz="4" w:space="0" w:color="000000"/>
              <w:bottom w:val="single" w:sz="6" w:space="0" w:color="000000"/>
              <w:right w:val="single" w:sz="4" w:space="0" w:color="000000"/>
            </w:tcBorders>
            <w:shd w:val="clear" w:color="000000" w:fill="FFFFFF"/>
            <w:tcMar>
              <w:left w:w="56" w:type="dxa"/>
              <w:right w:w="56" w:type="dxa"/>
            </w:tcMar>
          </w:tcPr>
          <w:p w:rsidR="00F31E57" w:rsidRDefault="00D83897" w:rsidP="00D83897">
            <w:pPr>
              <w:jc w:val="center"/>
              <w:rPr>
                <w:sz w:val="22"/>
                <w:szCs w:val="22"/>
              </w:rPr>
            </w:pPr>
            <w:r w:rsidRPr="006B6D77">
              <w:rPr>
                <w:sz w:val="22"/>
                <w:szCs w:val="22"/>
              </w:rPr>
              <w:t xml:space="preserve">Судер-оол </w:t>
            </w:r>
          </w:p>
          <w:p w:rsidR="00D83897" w:rsidRPr="006B6D77" w:rsidRDefault="00D83897" w:rsidP="00D83897">
            <w:pPr>
              <w:jc w:val="center"/>
              <w:rPr>
                <w:sz w:val="22"/>
                <w:szCs w:val="22"/>
              </w:rPr>
            </w:pPr>
            <w:r w:rsidRPr="006B6D77">
              <w:rPr>
                <w:sz w:val="22"/>
                <w:szCs w:val="22"/>
              </w:rPr>
              <w:t xml:space="preserve">С-С.А. </w:t>
            </w:r>
          </w:p>
        </w:tc>
      </w:tr>
      <w:tr w:rsidR="00D83897" w:rsidRPr="006B6D77" w:rsidTr="006B6D77">
        <w:trPr>
          <w:trHeight w:val="1"/>
        </w:trPr>
        <w:tc>
          <w:tcPr>
            <w:tcW w:w="674" w:type="dxa"/>
            <w:tcBorders>
              <w:top w:val="single" w:sz="6" w:space="0" w:color="000000"/>
              <w:left w:val="single" w:sz="4" w:space="0" w:color="000000"/>
              <w:bottom w:val="single" w:sz="6" w:space="0" w:color="000000"/>
              <w:right w:val="single" w:sz="6" w:space="0" w:color="000000"/>
            </w:tcBorders>
            <w:shd w:val="clear" w:color="000000" w:fill="FFFFFF"/>
            <w:tcMar>
              <w:left w:w="56" w:type="dxa"/>
              <w:right w:w="56" w:type="dxa"/>
            </w:tcMar>
          </w:tcPr>
          <w:p w:rsidR="00D83897" w:rsidRPr="006B6D77" w:rsidRDefault="00D83897" w:rsidP="0010792D">
            <w:pPr>
              <w:numPr>
                <w:ilvl w:val="0"/>
                <w:numId w:val="22"/>
              </w:numPr>
              <w:jc w:val="center"/>
              <w:rPr>
                <w:sz w:val="22"/>
                <w:szCs w:val="22"/>
              </w:rPr>
            </w:pPr>
          </w:p>
        </w:tc>
        <w:tc>
          <w:tcPr>
            <w:tcW w:w="1887" w:type="dxa"/>
            <w:tcBorders>
              <w:top w:val="single" w:sz="6" w:space="0" w:color="000000"/>
              <w:left w:val="single" w:sz="4" w:space="0" w:color="000000"/>
              <w:bottom w:val="single" w:sz="6" w:space="0" w:color="000000"/>
              <w:right w:val="single" w:sz="6" w:space="0" w:color="000000"/>
            </w:tcBorders>
            <w:shd w:val="clear" w:color="000000" w:fill="FFFFFF"/>
            <w:tcMar>
              <w:left w:w="56" w:type="dxa"/>
              <w:right w:w="56" w:type="dxa"/>
            </w:tcMar>
          </w:tcPr>
          <w:p w:rsidR="00D83897" w:rsidRPr="006B6D77" w:rsidRDefault="009F2D7C" w:rsidP="00D83897">
            <w:pPr>
              <w:rPr>
                <w:sz w:val="22"/>
                <w:szCs w:val="22"/>
              </w:rPr>
            </w:pPr>
            <w:r w:rsidRPr="006B6D77">
              <w:rPr>
                <w:sz w:val="22"/>
                <w:szCs w:val="22"/>
              </w:rPr>
              <w:t>З</w:t>
            </w:r>
            <w:r w:rsidR="00D83897" w:rsidRPr="006B6D77">
              <w:rPr>
                <w:sz w:val="22"/>
                <w:szCs w:val="22"/>
              </w:rPr>
              <w:t xml:space="preserve">аместители </w:t>
            </w:r>
            <w:r w:rsidR="00D83897" w:rsidRPr="006B6D77">
              <w:rPr>
                <w:sz w:val="22"/>
                <w:szCs w:val="22"/>
              </w:rPr>
              <w:lastRenderedPageBreak/>
              <w:t>руководителей ОО, педагогические работники ОО</w:t>
            </w:r>
          </w:p>
        </w:tc>
        <w:tc>
          <w:tcPr>
            <w:tcW w:w="4523" w:type="dxa"/>
            <w:tcBorders>
              <w:top w:val="single" w:sz="6" w:space="0" w:color="000000"/>
              <w:left w:val="single" w:sz="4" w:space="0" w:color="000000"/>
              <w:bottom w:val="single" w:sz="6" w:space="0" w:color="000000"/>
              <w:right w:val="single" w:sz="6" w:space="0" w:color="000000"/>
            </w:tcBorders>
            <w:shd w:val="clear" w:color="000000" w:fill="FFFFFF"/>
            <w:tcMar>
              <w:left w:w="56" w:type="dxa"/>
              <w:right w:w="56" w:type="dxa"/>
            </w:tcMar>
          </w:tcPr>
          <w:p w:rsidR="00D83897" w:rsidRPr="006B6D77" w:rsidRDefault="00D83897" w:rsidP="00D83897">
            <w:pPr>
              <w:jc w:val="both"/>
              <w:rPr>
                <w:rFonts w:eastAsia="Times New Roman"/>
                <w:b/>
                <w:sz w:val="22"/>
                <w:szCs w:val="22"/>
              </w:rPr>
            </w:pPr>
            <w:r w:rsidRPr="006B6D77">
              <w:rPr>
                <w:rFonts w:eastAsia="Times New Roman"/>
                <w:b/>
                <w:sz w:val="22"/>
                <w:szCs w:val="22"/>
              </w:rPr>
              <w:lastRenderedPageBreak/>
              <w:t xml:space="preserve">Разработка основной образовательной </w:t>
            </w:r>
            <w:r w:rsidRPr="006B6D77">
              <w:rPr>
                <w:rFonts w:eastAsia="Times New Roman"/>
                <w:b/>
                <w:sz w:val="22"/>
                <w:szCs w:val="22"/>
              </w:rPr>
              <w:lastRenderedPageBreak/>
              <w:t>программы начального, основного и среднего общего образования</w:t>
            </w:r>
            <w:r w:rsidR="00857373">
              <w:rPr>
                <w:rFonts w:eastAsia="Times New Roman"/>
                <w:b/>
                <w:sz w:val="22"/>
                <w:szCs w:val="22"/>
              </w:rPr>
              <w:t>.</w:t>
            </w:r>
          </w:p>
          <w:p w:rsidR="00D83897" w:rsidRPr="006B6D77" w:rsidRDefault="00D83897" w:rsidP="00D83897">
            <w:pPr>
              <w:jc w:val="both"/>
              <w:rPr>
                <w:color w:val="000000"/>
                <w:sz w:val="22"/>
                <w:szCs w:val="22"/>
              </w:rPr>
            </w:pPr>
            <w:r w:rsidRPr="006B6D77">
              <w:rPr>
                <w:b/>
                <w:bCs/>
                <w:sz w:val="22"/>
                <w:szCs w:val="22"/>
              </w:rPr>
              <w:t>В программе:</w:t>
            </w:r>
            <w:r w:rsidR="00857373">
              <w:rPr>
                <w:b/>
                <w:bCs/>
                <w:sz w:val="22"/>
                <w:szCs w:val="22"/>
              </w:rPr>
              <w:t xml:space="preserve"> </w:t>
            </w:r>
            <w:r w:rsidRPr="006B6D77">
              <w:rPr>
                <w:sz w:val="22"/>
                <w:szCs w:val="22"/>
              </w:rPr>
              <w:t>Н</w:t>
            </w:r>
            <w:r w:rsidRPr="006B6D77">
              <w:rPr>
                <w:color w:val="000000"/>
                <w:sz w:val="22"/>
                <w:szCs w:val="22"/>
              </w:rPr>
              <w:t xml:space="preserve">ормативно-правовая документация ОО. Разработка и механизм реализации индивидуальных образовательных планов. Разработка рабочей учебной программы и программы внеурочной деятельности. Конструирование учебного плана. Организация мониторинга удовлетворенности реализацией ООП Программа коррекционной работы в образовательной организации. </w:t>
            </w:r>
          </w:p>
          <w:p w:rsidR="00D83897" w:rsidRPr="006B6D77" w:rsidRDefault="00D83897" w:rsidP="00D83897">
            <w:pPr>
              <w:jc w:val="both"/>
              <w:rPr>
                <w:sz w:val="22"/>
                <w:szCs w:val="22"/>
              </w:rPr>
            </w:pPr>
            <w:r w:rsidRPr="006B6D77">
              <w:rPr>
                <w:b/>
                <w:bCs/>
                <w:sz w:val="22"/>
                <w:szCs w:val="22"/>
              </w:rPr>
              <w:t>Формы контроля:</w:t>
            </w:r>
            <w:r w:rsidR="00857373">
              <w:rPr>
                <w:b/>
                <w:bCs/>
                <w:sz w:val="22"/>
                <w:szCs w:val="22"/>
              </w:rPr>
              <w:t xml:space="preserve"> </w:t>
            </w:r>
            <w:r w:rsidRPr="006B6D77">
              <w:rPr>
                <w:bCs/>
                <w:sz w:val="22"/>
                <w:szCs w:val="22"/>
              </w:rPr>
              <w:t>Тестирование</w:t>
            </w:r>
          </w:p>
          <w:p w:rsidR="00D83897" w:rsidRPr="006B6D77" w:rsidRDefault="00D83897" w:rsidP="00D83897">
            <w:pPr>
              <w:jc w:val="both"/>
              <w:rPr>
                <w:rFonts w:eastAsia="Times New Roman"/>
                <w:b/>
                <w:sz w:val="22"/>
                <w:szCs w:val="22"/>
              </w:rPr>
            </w:pPr>
            <w:r w:rsidRPr="006B6D77">
              <w:rPr>
                <w:b/>
                <w:bCs/>
                <w:sz w:val="22"/>
                <w:szCs w:val="22"/>
              </w:rPr>
              <w:t>Ожидаемые результаты:</w:t>
            </w:r>
            <w:r w:rsidR="00857373">
              <w:rPr>
                <w:b/>
                <w:bCs/>
                <w:sz w:val="22"/>
                <w:szCs w:val="22"/>
              </w:rPr>
              <w:t xml:space="preserve"> </w:t>
            </w:r>
            <w:r w:rsidRPr="006B6D77">
              <w:rPr>
                <w:sz w:val="22"/>
                <w:szCs w:val="22"/>
              </w:rPr>
              <w:t xml:space="preserve">учителя научатся проектировать и конструировать </w:t>
            </w:r>
            <w:r w:rsidRPr="006B6D77">
              <w:rPr>
                <w:color w:val="000000"/>
                <w:sz w:val="22"/>
                <w:szCs w:val="22"/>
              </w:rPr>
              <w:t>рабочей учебной программы и программы внеурочной деятельности</w:t>
            </w:r>
          </w:p>
        </w:tc>
        <w:tc>
          <w:tcPr>
            <w:tcW w:w="1260" w:type="dxa"/>
            <w:tcBorders>
              <w:top w:val="single" w:sz="6" w:space="0" w:color="000000"/>
              <w:left w:val="single" w:sz="4" w:space="0" w:color="000000"/>
              <w:bottom w:val="single" w:sz="6" w:space="0" w:color="000000"/>
              <w:right w:val="single" w:sz="6" w:space="0" w:color="000000"/>
            </w:tcBorders>
            <w:shd w:val="clear" w:color="000000" w:fill="FFFFFF"/>
            <w:tcMar>
              <w:left w:w="56" w:type="dxa"/>
              <w:right w:w="56" w:type="dxa"/>
            </w:tcMar>
          </w:tcPr>
          <w:p w:rsidR="009F2D7C" w:rsidRPr="006B6D77" w:rsidRDefault="009F2D7C" w:rsidP="009F2D7C">
            <w:pPr>
              <w:jc w:val="center"/>
              <w:rPr>
                <w:color w:val="000000" w:themeColor="text1"/>
                <w:sz w:val="22"/>
                <w:szCs w:val="22"/>
              </w:rPr>
            </w:pPr>
            <w:r w:rsidRPr="006B6D77">
              <w:rPr>
                <w:color w:val="000000" w:themeColor="text1"/>
                <w:sz w:val="22"/>
                <w:szCs w:val="22"/>
              </w:rPr>
              <w:lastRenderedPageBreak/>
              <w:t xml:space="preserve">7-8 мая </w:t>
            </w:r>
          </w:p>
          <w:p w:rsidR="009F2D7C" w:rsidRPr="006B6D77" w:rsidRDefault="009F2D7C" w:rsidP="009F2D7C">
            <w:pPr>
              <w:jc w:val="center"/>
              <w:rPr>
                <w:color w:val="000000" w:themeColor="text1"/>
                <w:sz w:val="22"/>
                <w:szCs w:val="22"/>
              </w:rPr>
            </w:pPr>
            <w:r w:rsidRPr="006B6D77">
              <w:rPr>
                <w:color w:val="000000" w:themeColor="text1"/>
                <w:sz w:val="22"/>
                <w:szCs w:val="22"/>
              </w:rPr>
              <w:lastRenderedPageBreak/>
              <w:t>(16ч.)</w:t>
            </w:r>
          </w:p>
          <w:p w:rsidR="00D83897" w:rsidRPr="006B6D77" w:rsidRDefault="00D83897" w:rsidP="00D83897">
            <w:pPr>
              <w:jc w:val="center"/>
              <w:rPr>
                <w:sz w:val="22"/>
                <w:szCs w:val="22"/>
              </w:rPr>
            </w:pPr>
          </w:p>
        </w:tc>
        <w:tc>
          <w:tcPr>
            <w:tcW w:w="1721" w:type="dxa"/>
            <w:tcBorders>
              <w:top w:val="single" w:sz="6" w:space="0" w:color="000000"/>
              <w:left w:val="single" w:sz="4" w:space="0" w:color="000000"/>
              <w:bottom w:val="single" w:sz="6" w:space="0" w:color="000000"/>
              <w:right w:val="single" w:sz="4" w:space="0" w:color="000000"/>
            </w:tcBorders>
            <w:shd w:val="clear" w:color="000000" w:fill="FFFFFF"/>
            <w:tcMar>
              <w:left w:w="56" w:type="dxa"/>
              <w:right w:w="56" w:type="dxa"/>
            </w:tcMar>
          </w:tcPr>
          <w:p w:rsidR="00F31E57" w:rsidRDefault="00BA301B" w:rsidP="00BA301B">
            <w:pPr>
              <w:jc w:val="center"/>
              <w:rPr>
                <w:sz w:val="22"/>
                <w:szCs w:val="22"/>
              </w:rPr>
            </w:pPr>
            <w:r w:rsidRPr="006B6D77">
              <w:rPr>
                <w:sz w:val="22"/>
                <w:szCs w:val="22"/>
              </w:rPr>
              <w:lastRenderedPageBreak/>
              <w:t>Тоорук Ч.А.</w:t>
            </w:r>
          </w:p>
          <w:p w:rsidR="00D83897" w:rsidRPr="006B6D77" w:rsidRDefault="00513AD6" w:rsidP="00BA301B">
            <w:pPr>
              <w:jc w:val="center"/>
              <w:rPr>
                <w:sz w:val="22"/>
                <w:szCs w:val="22"/>
              </w:rPr>
            </w:pPr>
            <w:r w:rsidRPr="006B6D77">
              <w:rPr>
                <w:rFonts w:eastAsia="Times New Roman"/>
                <w:sz w:val="22"/>
                <w:szCs w:val="22"/>
              </w:rPr>
              <w:lastRenderedPageBreak/>
              <w:t>Авторский курс</w:t>
            </w:r>
          </w:p>
        </w:tc>
      </w:tr>
      <w:tr w:rsidR="00D83897" w:rsidRPr="006B6D77" w:rsidTr="006B6D77">
        <w:trPr>
          <w:trHeight w:val="1"/>
        </w:trPr>
        <w:tc>
          <w:tcPr>
            <w:tcW w:w="674" w:type="dxa"/>
            <w:tcBorders>
              <w:top w:val="single" w:sz="6" w:space="0" w:color="000000"/>
              <w:left w:val="single" w:sz="4" w:space="0" w:color="000000"/>
              <w:bottom w:val="single" w:sz="6" w:space="0" w:color="000000"/>
              <w:right w:val="single" w:sz="6" w:space="0" w:color="000000"/>
            </w:tcBorders>
            <w:shd w:val="clear" w:color="000000" w:fill="FFFFFF"/>
            <w:tcMar>
              <w:left w:w="56" w:type="dxa"/>
              <w:right w:w="56" w:type="dxa"/>
            </w:tcMar>
          </w:tcPr>
          <w:p w:rsidR="00D83897" w:rsidRPr="006B6D77" w:rsidRDefault="00D83897" w:rsidP="0010792D">
            <w:pPr>
              <w:numPr>
                <w:ilvl w:val="0"/>
                <w:numId w:val="22"/>
              </w:numPr>
              <w:jc w:val="center"/>
              <w:rPr>
                <w:sz w:val="22"/>
                <w:szCs w:val="22"/>
              </w:rPr>
            </w:pPr>
          </w:p>
        </w:tc>
        <w:tc>
          <w:tcPr>
            <w:tcW w:w="1887" w:type="dxa"/>
            <w:tcBorders>
              <w:top w:val="single" w:sz="6" w:space="0" w:color="000000"/>
              <w:left w:val="single" w:sz="4" w:space="0" w:color="000000"/>
              <w:bottom w:val="single" w:sz="6" w:space="0" w:color="000000"/>
              <w:right w:val="single" w:sz="6" w:space="0" w:color="000000"/>
            </w:tcBorders>
            <w:shd w:val="clear" w:color="000000" w:fill="FFFFFF"/>
            <w:tcMar>
              <w:left w:w="56" w:type="dxa"/>
              <w:right w:w="56" w:type="dxa"/>
            </w:tcMar>
          </w:tcPr>
          <w:p w:rsidR="00D83897" w:rsidRPr="006B6D77" w:rsidRDefault="00D83897" w:rsidP="00D83897">
            <w:pPr>
              <w:rPr>
                <w:sz w:val="22"/>
                <w:szCs w:val="22"/>
              </w:rPr>
            </w:pPr>
            <w:r w:rsidRPr="006B6D77">
              <w:rPr>
                <w:sz w:val="22"/>
                <w:szCs w:val="22"/>
              </w:rPr>
              <w:t>Руководители, заместители руководителей ОО, учителя начальных классов, педагогические работники образовательных организаций</w:t>
            </w:r>
          </w:p>
        </w:tc>
        <w:tc>
          <w:tcPr>
            <w:tcW w:w="4523" w:type="dxa"/>
            <w:tcBorders>
              <w:top w:val="single" w:sz="6" w:space="0" w:color="000000"/>
              <w:left w:val="single" w:sz="4" w:space="0" w:color="000000"/>
              <w:bottom w:val="single" w:sz="6" w:space="0" w:color="000000"/>
              <w:right w:val="single" w:sz="6" w:space="0" w:color="000000"/>
            </w:tcBorders>
            <w:shd w:val="clear" w:color="000000" w:fill="FFFFFF"/>
            <w:tcMar>
              <w:left w:w="56" w:type="dxa"/>
              <w:right w:w="56" w:type="dxa"/>
            </w:tcMar>
          </w:tcPr>
          <w:p w:rsidR="00D83897" w:rsidRPr="006B6D77" w:rsidRDefault="00D83897" w:rsidP="00D83897">
            <w:pPr>
              <w:jc w:val="both"/>
              <w:rPr>
                <w:b/>
                <w:bCs/>
                <w:sz w:val="22"/>
                <w:szCs w:val="22"/>
              </w:rPr>
            </w:pPr>
            <w:r w:rsidRPr="006B6D77">
              <w:rPr>
                <w:b/>
                <w:sz w:val="22"/>
                <w:szCs w:val="22"/>
              </w:rPr>
              <w:t>Проектирование и конструированиеструктурных компонентов АООП в условиях введения и реализации ФГОС для детей с ОВЗ</w:t>
            </w:r>
            <w:r w:rsidR="00857373">
              <w:rPr>
                <w:b/>
                <w:sz w:val="22"/>
                <w:szCs w:val="22"/>
              </w:rPr>
              <w:t>.</w:t>
            </w:r>
          </w:p>
          <w:p w:rsidR="00D83897" w:rsidRPr="006B6D77" w:rsidRDefault="00D83897" w:rsidP="00D83897">
            <w:pPr>
              <w:jc w:val="both"/>
              <w:rPr>
                <w:color w:val="000000"/>
                <w:sz w:val="22"/>
                <w:szCs w:val="22"/>
              </w:rPr>
            </w:pPr>
            <w:r w:rsidRPr="006B6D77">
              <w:rPr>
                <w:b/>
                <w:bCs/>
                <w:sz w:val="22"/>
                <w:szCs w:val="22"/>
              </w:rPr>
              <w:t>В программе:</w:t>
            </w:r>
            <w:r w:rsidR="00857373">
              <w:rPr>
                <w:b/>
                <w:bCs/>
                <w:sz w:val="22"/>
                <w:szCs w:val="22"/>
              </w:rPr>
              <w:t xml:space="preserve"> </w:t>
            </w:r>
            <w:r w:rsidRPr="006B6D77">
              <w:rPr>
                <w:sz w:val="22"/>
                <w:szCs w:val="22"/>
              </w:rPr>
              <w:t>З</w:t>
            </w:r>
            <w:r w:rsidRPr="006B6D77">
              <w:rPr>
                <w:color w:val="000000"/>
                <w:sz w:val="22"/>
                <w:szCs w:val="22"/>
              </w:rPr>
              <w:t xml:space="preserve">аконодательное обеспечение системы инклюзивного образования в свете ФЗ «Об образовании в РФ» и нормативно-правовых документах.Современные подходы и технологическая модель реализации инклюзивного образования в условиях общеобразовательной школы.Формы и степень включения детей с ОВЗ и детей-инвалидов в образовательный процесс; психофизиологические, медико-социальные аспекты воспитания и развития детей с ОВЗ и детей-инвалидов. Разработка и механизм реализации индивидуальных образовательных маршрутов детей с ОВЗ и детей-инвалидов в контексте инклюзивного образования. Проектирование и конструирование АОПП. Программа коррекционной работы в образовательной организации. </w:t>
            </w:r>
          </w:p>
          <w:p w:rsidR="00D83897" w:rsidRPr="006B6D77" w:rsidRDefault="00D83897" w:rsidP="00D83897">
            <w:pPr>
              <w:jc w:val="both"/>
              <w:rPr>
                <w:sz w:val="22"/>
                <w:szCs w:val="22"/>
              </w:rPr>
            </w:pPr>
            <w:r w:rsidRPr="006B6D77">
              <w:rPr>
                <w:b/>
                <w:bCs/>
                <w:sz w:val="22"/>
                <w:szCs w:val="22"/>
              </w:rPr>
              <w:t>Формы контроля:</w:t>
            </w:r>
            <w:r w:rsidR="004452EE">
              <w:rPr>
                <w:b/>
                <w:bCs/>
                <w:sz w:val="22"/>
                <w:szCs w:val="22"/>
              </w:rPr>
              <w:t xml:space="preserve"> </w:t>
            </w:r>
            <w:r w:rsidRPr="006B6D77">
              <w:rPr>
                <w:bCs/>
                <w:sz w:val="22"/>
                <w:szCs w:val="22"/>
              </w:rPr>
              <w:t>Тестирование</w:t>
            </w:r>
          </w:p>
          <w:p w:rsidR="00D83897" w:rsidRPr="006B6D77" w:rsidRDefault="00D83897" w:rsidP="00D83897">
            <w:pPr>
              <w:jc w:val="both"/>
              <w:rPr>
                <w:sz w:val="22"/>
                <w:szCs w:val="22"/>
              </w:rPr>
            </w:pPr>
            <w:r w:rsidRPr="006B6D77">
              <w:rPr>
                <w:b/>
                <w:bCs/>
                <w:sz w:val="22"/>
                <w:szCs w:val="22"/>
              </w:rPr>
              <w:t>Ожидаемые результаты:</w:t>
            </w:r>
            <w:r w:rsidR="004452EE">
              <w:rPr>
                <w:b/>
                <w:bCs/>
                <w:sz w:val="22"/>
                <w:szCs w:val="22"/>
              </w:rPr>
              <w:t xml:space="preserve"> </w:t>
            </w:r>
            <w:r w:rsidRPr="006B6D77">
              <w:rPr>
                <w:sz w:val="22"/>
                <w:szCs w:val="22"/>
              </w:rPr>
              <w:t>учителя познакомятся с современными требованиями к инклюзивному образованию, научатся проектировать индивидуальные образовательные маршруты учащихся с ОВЗ.</w:t>
            </w:r>
          </w:p>
        </w:tc>
        <w:tc>
          <w:tcPr>
            <w:tcW w:w="1260" w:type="dxa"/>
            <w:tcBorders>
              <w:top w:val="single" w:sz="6" w:space="0" w:color="000000"/>
              <w:left w:val="single" w:sz="4" w:space="0" w:color="000000"/>
              <w:bottom w:val="single" w:sz="6" w:space="0" w:color="000000"/>
              <w:right w:val="single" w:sz="6" w:space="0" w:color="000000"/>
            </w:tcBorders>
            <w:shd w:val="clear" w:color="000000" w:fill="FFFFFF"/>
            <w:tcMar>
              <w:left w:w="56" w:type="dxa"/>
              <w:right w:w="56" w:type="dxa"/>
            </w:tcMar>
          </w:tcPr>
          <w:p w:rsidR="009F2D7C" w:rsidRPr="006B6D77" w:rsidRDefault="009F2D7C" w:rsidP="009F2D7C">
            <w:pPr>
              <w:jc w:val="center"/>
              <w:rPr>
                <w:sz w:val="22"/>
                <w:szCs w:val="22"/>
                <w:shd w:val="clear" w:color="auto" w:fill="FFFFFF"/>
              </w:rPr>
            </w:pPr>
            <w:r w:rsidRPr="006B6D77">
              <w:rPr>
                <w:sz w:val="22"/>
                <w:szCs w:val="22"/>
                <w:shd w:val="clear" w:color="auto" w:fill="FFFFFF"/>
              </w:rPr>
              <w:t>16-17 мая  (16 ч. дистанционно)</w:t>
            </w:r>
          </w:p>
          <w:p w:rsidR="009F2D7C" w:rsidRPr="006B6D77" w:rsidRDefault="009F2D7C" w:rsidP="009F2D7C">
            <w:pPr>
              <w:jc w:val="center"/>
              <w:rPr>
                <w:b/>
                <w:sz w:val="22"/>
                <w:szCs w:val="22"/>
                <w:shd w:val="clear" w:color="auto" w:fill="FFFFFF"/>
              </w:rPr>
            </w:pPr>
            <w:r w:rsidRPr="006B6D77">
              <w:rPr>
                <w:sz w:val="22"/>
                <w:szCs w:val="22"/>
                <w:shd w:val="clear" w:color="auto" w:fill="FFFFFF"/>
              </w:rPr>
              <w:t>20-22 мая (24 ч. очно</w:t>
            </w:r>
            <w:r w:rsidRPr="006B6D77">
              <w:rPr>
                <w:b/>
                <w:sz w:val="22"/>
                <w:szCs w:val="22"/>
                <w:shd w:val="clear" w:color="auto" w:fill="FFFFFF"/>
              </w:rPr>
              <w:t>)</w:t>
            </w:r>
          </w:p>
          <w:p w:rsidR="009F2D7C" w:rsidRPr="006B6D77" w:rsidRDefault="009F2D7C" w:rsidP="009F2D7C">
            <w:pPr>
              <w:jc w:val="center"/>
              <w:rPr>
                <w:b/>
                <w:sz w:val="22"/>
                <w:szCs w:val="22"/>
                <w:shd w:val="clear" w:color="auto" w:fill="FFFFFF"/>
              </w:rPr>
            </w:pPr>
          </w:p>
          <w:p w:rsidR="009F2D7C" w:rsidRPr="006B6D77" w:rsidRDefault="009F2D7C" w:rsidP="009F2D7C">
            <w:pPr>
              <w:jc w:val="center"/>
              <w:rPr>
                <w:sz w:val="22"/>
                <w:szCs w:val="22"/>
                <w:shd w:val="clear" w:color="auto" w:fill="FFFFFF"/>
              </w:rPr>
            </w:pPr>
            <w:r w:rsidRPr="006B6D77">
              <w:rPr>
                <w:sz w:val="22"/>
                <w:szCs w:val="22"/>
                <w:shd w:val="clear" w:color="auto" w:fill="FFFFFF"/>
              </w:rPr>
              <w:t>40 часов</w:t>
            </w:r>
          </w:p>
          <w:p w:rsidR="00D83897" w:rsidRPr="006B6D77" w:rsidRDefault="00D83897" w:rsidP="00D83897">
            <w:pPr>
              <w:jc w:val="center"/>
              <w:rPr>
                <w:sz w:val="22"/>
                <w:szCs w:val="22"/>
              </w:rPr>
            </w:pPr>
          </w:p>
        </w:tc>
        <w:tc>
          <w:tcPr>
            <w:tcW w:w="1721" w:type="dxa"/>
            <w:tcBorders>
              <w:top w:val="single" w:sz="6" w:space="0" w:color="000000"/>
              <w:left w:val="single" w:sz="4" w:space="0" w:color="000000"/>
              <w:bottom w:val="single" w:sz="6" w:space="0" w:color="000000"/>
              <w:right w:val="single" w:sz="4" w:space="0" w:color="000000"/>
            </w:tcBorders>
            <w:shd w:val="clear" w:color="000000" w:fill="FFFFFF"/>
            <w:tcMar>
              <w:left w:w="56" w:type="dxa"/>
              <w:right w:w="56" w:type="dxa"/>
            </w:tcMar>
          </w:tcPr>
          <w:p w:rsidR="00F31E57" w:rsidRDefault="00BA301B" w:rsidP="00D83897">
            <w:pPr>
              <w:jc w:val="center"/>
              <w:rPr>
                <w:sz w:val="22"/>
                <w:szCs w:val="22"/>
              </w:rPr>
            </w:pPr>
            <w:r w:rsidRPr="006B6D77">
              <w:rPr>
                <w:sz w:val="22"/>
                <w:szCs w:val="22"/>
              </w:rPr>
              <w:t>Судер-оол</w:t>
            </w:r>
          </w:p>
          <w:p w:rsidR="00D83897" w:rsidRPr="006B6D77" w:rsidRDefault="00BA301B" w:rsidP="00D83897">
            <w:pPr>
              <w:jc w:val="center"/>
              <w:rPr>
                <w:sz w:val="22"/>
                <w:szCs w:val="22"/>
              </w:rPr>
            </w:pPr>
            <w:r w:rsidRPr="006B6D77">
              <w:rPr>
                <w:sz w:val="22"/>
                <w:szCs w:val="22"/>
              </w:rPr>
              <w:t xml:space="preserve"> С-С.А.</w:t>
            </w:r>
          </w:p>
        </w:tc>
      </w:tr>
      <w:tr w:rsidR="00D83897" w:rsidRPr="006B6D77" w:rsidTr="006B6D77">
        <w:trPr>
          <w:trHeight w:val="1"/>
        </w:trPr>
        <w:tc>
          <w:tcPr>
            <w:tcW w:w="674" w:type="dxa"/>
            <w:tcBorders>
              <w:top w:val="single" w:sz="6" w:space="0" w:color="000000"/>
              <w:left w:val="single" w:sz="4" w:space="0" w:color="000000"/>
              <w:bottom w:val="single" w:sz="6" w:space="0" w:color="000000"/>
              <w:right w:val="single" w:sz="6" w:space="0" w:color="000000"/>
            </w:tcBorders>
            <w:shd w:val="clear" w:color="000000" w:fill="FFFFFF"/>
            <w:tcMar>
              <w:left w:w="56" w:type="dxa"/>
              <w:right w:w="56" w:type="dxa"/>
            </w:tcMar>
          </w:tcPr>
          <w:p w:rsidR="00D83897" w:rsidRPr="006B6D77" w:rsidRDefault="00D83897" w:rsidP="0010792D">
            <w:pPr>
              <w:numPr>
                <w:ilvl w:val="0"/>
                <w:numId w:val="22"/>
              </w:numPr>
              <w:jc w:val="center"/>
              <w:rPr>
                <w:sz w:val="22"/>
                <w:szCs w:val="22"/>
              </w:rPr>
            </w:pPr>
          </w:p>
        </w:tc>
        <w:tc>
          <w:tcPr>
            <w:tcW w:w="1887" w:type="dxa"/>
            <w:tcBorders>
              <w:top w:val="single" w:sz="6" w:space="0" w:color="000000"/>
              <w:left w:val="single" w:sz="4" w:space="0" w:color="000000"/>
              <w:bottom w:val="single" w:sz="6" w:space="0" w:color="000000"/>
              <w:right w:val="single" w:sz="6" w:space="0" w:color="000000"/>
            </w:tcBorders>
            <w:shd w:val="clear" w:color="000000" w:fill="FFFFFF"/>
            <w:tcMar>
              <w:left w:w="56" w:type="dxa"/>
              <w:right w:w="56" w:type="dxa"/>
            </w:tcMar>
          </w:tcPr>
          <w:p w:rsidR="00D83897" w:rsidRPr="006B6D77" w:rsidRDefault="00D83897" w:rsidP="00D83897">
            <w:pPr>
              <w:rPr>
                <w:sz w:val="22"/>
                <w:szCs w:val="22"/>
              </w:rPr>
            </w:pPr>
            <w:r w:rsidRPr="006B6D77">
              <w:rPr>
                <w:sz w:val="22"/>
                <w:szCs w:val="22"/>
              </w:rPr>
              <w:t>Заместители руководителей ОО, педагогические работники образовательных организаций</w:t>
            </w:r>
          </w:p>
        </w:tc>
        <w:tc>
          <w:tcPr>
            <w:tcW w:w="4523" w:type="dxa"/>
            <w:tcBorders>
              <w:top w:val="single" w:sz="6" w:space="0" w:color="000000"/>
              <w:left w:val="single" w:sz="4" w:space="0" w:color="000000"/>
              <w:bottom w:val="single" w:sz="6" w:space="0" w:color="000000"/>
              <w:right w:val="single" w:sz="6" w:space="0" w:color="000000"/>
            </w:tcBorders>
            <w:shd w:val="clear" w:color="000000" w:fill="FFFFFF"/>
            <w:tcMar>
              <w:left w:w="56" w:type="dxa"/>
              <w:right w:w="56" w:type="dxa"/>
            </w:tcMar>
          </w:tcPr>
          <w:p w:rsidR="00D83897" w:rsidRPr="006B6D77" w:rsidRDefault="00D83897" w:rsidP="00D83897">
            <w:pPr>
              <w:jc w:val="both"/>
              <w:rPr>
                <w:b/>
                <w:bCs/>
                <w:sz w:val="22"/>
                <w:szCs w:val="22"/>
              </w:rPr>
            </w:pPr>
            <w:r w:rsidRPr="006B6D77">
              <w:rPr>
                <w:b/>
                <w:bCs/>
                <w:sz w:val="22"/>
                <w:szCs w:val="22"/>
              </w:rPr>
              <w:t xml:space="preserve">Организация проектной и исследовательской деятельности в условиях реализации ФГОС среднего </w:t>
            </w:r>
            <w:r w:rsidR="00664C9D" w:rsidRPr="006B6D77">
              <w:rPr>
                <w:b/>
                <w:bCs/>
                <w:sz w:val="22"/>
                <w:szCs w:val="22"/>
              </w:rPr>
              <w:t>общего образования</w:t>
            </w:r>
            <w:r w:rsidR="004452EE">
              <w:rPr>
                <w:b/>
                <w:bCs/>
                <w:sz w:val="22"/>
                <w:szCs w:val="22"/>
              </w:rPr>
              <w:t>.</w:t>
            </w:r>
          </w:p>
          <w:p w:rsidR="00D83897" w:rsidRPr="006B6D77" w:rsidRDefault="00D83897" w:rsidP="00D83897">
            <w:pPr>
              <w:jc w:val="both"/>
              <w:rPr>
                <w:sz w:val="22"/>
                <w:szCs w:val="22"/>
              </w:rPr>
            </w:pPr>
            <w:r w:rsidRPr="006B6D77">
              <w:rPr>
                <w:b/>
                <w:bCs/>
                <w:color w:val="000000"/>
                <w:sz w:val="22"/>
                <w:szCs w:val="22"/>
              </w:rPr>
              <w:t xml:space="preserve">В программе: </w:t>
            </w:r>
            <w:r w:rsidRPr="006B6D77">
              <w:rPr>
                <w:sz w:val="22"/>
                <w:szCs w:val="22"/>
              </w:rPr>
              <w:t xml:space="preserve">Содержание, направления и формы учебно-исследовательской и проектной деятельности. Методы и формы организации учебной работы учащихся, ситуации и процедуры взаимодействия. Этапы ведения учебно-исследовательской и проектной деятельности. </w:t>
            </w:r>
            <w:r w:rsidRPr="006B6D77">
              <w:rPr>
                <w:rFonts w:eastAsia="Times New Roman"/>
                <w:sz w:val="22"/>
                <w:szCs w:val="22"/>
              </w:rPr>
              <w:t xml:space="preserve">Организация исследования на </w:t>
            </w:r>
            <w:r w:rsidRPr="006B6D77">
              <w:rPr>
                <w:rFonts w:eastAsia="Times New Roman"/>
                <w:sz w:val="22"/>
                <w:szCs w:val="22"/>
              </w:rPr>
              <w:lastRenderedPageBreak/>
              <w:t>уроке как средство достижения метапредметных результатов ФГОС.Разработка индивидуальных образовательных программ сопровождения интеллектуально одаренных обучающихся.</w:t>
            </w:r>
            <w:r w:rsidRPr="006B6D77">
              <w:rPr>
                <w:sz w:val="22"/>
                <w:szCs w:val="22"/>
              </w:rPr>
              <w:t xml:space="preserve"> Роль координатора проектно-исследовательской деятельности. О</w:t>
            </w:r>
            <w:r w:rsidRPr="006B6D77">
              <w:rPr>
                <w:color w:val="000000"/>
                <w:sz w:val="22"/>
                <w:szCs w:val="22"/>
              </w:rPr>
              <w:t>собенности проектирования нормативной документации</w:t>
            </w:r>
            <w:r w:rsidRPr="006B6D77">
              <w:rPr>
                <w:sz w:val="22"/>
                <w:szCs w:val="22"/>
              </w:rPr>
              <w:t xml:space="preserve">для организации </w:t>
            </w:r>
            <w:r w:rsidRPr="006B6D77">
              <w:rPr>
                <w:bCs/>
                <w:sz w:val="22"/>
                <w:szCs w:val="22"/>
              </w:rPr>
              <w:t>проектной и научно-исследовательской</w:t>
            </w:r>
            <w:r w:rsidRPr="006B6D77">
              <w:rPr>
                <w:sz w:val="22"/>
                <w:szCs w:val="22"/>
              </w:rPr>
              <w:t>деятельности школьников.</w:t>
            </w:r>
          </w:p>
          <w:p w:rsidR="00D83897" w:rsidRPr="006B6D77" w:rsidRDefault="00D83897" w:rsidP="00D83897">
            <w:pPr>
              <w:jc w:val="both"/>
              <w:rPr>
                <w:color w:val="000000"/>
                <w:sz w:val="22"/>
                <w:szCs w:val="22"/>
              </w:rPr>
            </w:pPr>
            <w:r w:rsidRPr="006B6D77">
              <w:rPr>
                <w:b/>
                <w:bCs/>
                <w:color w:val="000000"/>
                <w:sz w:val="22"/>
                <w:szCs w:val="22"/>
              </w:rPr>
              <w:t>Формы контроля:</w:t>
            </w:r>
            <w:r w:rsidRPr="006B6D77">
              <w:rPr>
                <w:color w:val="000000"/>
                <w:sz w:val="22"/>
                <w:szCs w:val="22"/>
              </w:rPr>
              <w:t xml:space="preserve"> Тестирование</w:t>
            </w:r>
          </w:p>
          <w:p w:rsidR="006B6D77" w:rsidRDefault="00D83897" w:rsidP="006B6D77">
            <w:pPr>
              <w:jc w:val="both"/>
              <w:rPr>
                <w:sz w:val="22"/>
                <w:szCs w:val="22"/>
              </w:rPr>
            </w:pPr>
            <w:r w:rsidRPr="006B6D77">
              <w:rPr>
                <w:b/>
                <w:bCs/>
                <w:color w:val="000000"/>
                <w:sz w:val="22"/>
                <w:szCs w:val="22"/>
              </w:rPr>
              <w:t xml:space="preserve">Ожидаемые результаты: </w:t>
            </w:r>
            <w:r w:rsidRPr="006B6D77">
              <w:rPr>
                <w:sz w:val="22"/>
                <w:szCs w:val="22"/>
              </w:rPr>
              <w:t xml:space="preserve">Слушателями освоены содержание, направления и формы учебно-исследовательской и проектной деятельности; </w:t>
            </w:r>
          </w:p>
          <w:p w:rsidR="00D83897" w:rsidRPr="006B6D77" w:rsidRDefault="00D83897" w:rsidP="006B6D77">
            <w:pPr>
              <w:jc w:val="both"/>
              <w:rPr>
                <w:sz w:val="22"/>
                <w:szCs w:val="22"/>
              </w:rPr>
            </w:pPr>
            <w:r w:rsidRPr="006B6D77">
              <w:rPr>
                <w:sz w:val="22"/>
                <w:szCs w:val="22"/>
              </w:rPr>
              <w:t>способы организации учебно-исследовательской и проектной деятельности обучающихся на ступени основного общего образования</w:t>
            </w:r>
          </w:p>
        </w:tc>
        <w:tc>
          <w:tcPr>
            <w:tcW w:w="1260" w:type="dxa"/>
            <w:tcBorders>
              <w:top w:val="single" w:sz="6" w:space="0" w:color="000000"/>
              <w:left w:val="single" w:sz="4" w:space="0" w:color="000000"/>
              <w:bottom w:val="single" w:sz="6" w:space="0" w:color="000000"/>
              <w:right w:val="single" w:sz="6" w:space="0" w:color="000000"/>
            </w:tcBorders>
            <w:shd w:val="clear" w:color="000000" w:fill="FFFFFF"/>
            <w:tcMar>
              <w:left w:w="56" w:type="dxa"/>
              <w:right w:w="56" w:type="dxa"/>
            </w:tcMar>
          </w:tcPr>
          <w:p w:rsidR="00664C9D" w:rsidRPr="006B6D77" w:rsidRDefault="00664C9D" w:rsidP="00664C9D">
            <w:pPr>
              <w:shd w:val="clear" w:color="auto" w:fill="FFFFFF"/>
              <w:jc w:val="center"/>
              <w:rPr>
                <w:rFonts w:ascii="yandex-sans" w:hAnsi="yandex-sans"/>
                <w:sz w:val="22"/>
                <w:szCs w:val="22"/>
              </w:rPr>
            </w:pPr>
            <w:r w:rsidRPr="006B6D77">
              <w:rPr>
                <w:rFonts w:ascii="yandex-sans" w:hAnsi="yandex-sans"/>
                <w:sz w:val="22"/>
                <w:szCs w:val="22"/>
              </w:rPr>
              <w:lastRenderedPageBreak/>
              <w:t>26-28 августа</w:t>
            </w:r>
          </w:p>
          <w:p w:rsidR="00664C9D" w:rsidRPr="006B6D77" w:rsidRDefault="00664C9D" w:rsidP="00664C9D">
            <w:pPr>
              <w:shd w:val="clear" w:color="auto" w:fill="FFFFFF"/>
              <w:jc w:val="center"/>
              <w:rPr>
                <w:rFonts w:ascii="yandex-sans" w:hAnsi="yandex-sans"/>
                <w:sz w:val="22"/>
                <w:szCs w:val="22"/>
              </w:rPr>
            </w:pPr>
            <w:r w:rsidRPr="006B6D77">
              <w:rPr>
                <w:rFonts w:ascii="yandex-sans" w:hAnsi="yandex-sans"/>
                <w:sz w:val="22"/>
                <w:szCs w:val="22"/>
              </w:rPr>
              <w:t>(24 ч)</w:t>
            </w:r>
          </w:p>
          <w:p w:rsidR="00D83897" w:rsidRPr="006B6D77" w:rsidRDefault="00D83897" w:rsidP="00D83897">
            <w:pPr>
              <w:jc w:val="center"/>
              <w:rPr>
                <w:sz w:val="22"/>
                <w:szCs w:val="22"/>
              </w:rPr>
            </w:pPr>
          </w:p>
        </w:tc>
        <w:tc>
          <w:tcPr>
            <w:tcW w:w="1721" w:type="dxa"/>
            <w:tcBorders>
              <w:top w:val="single" w:sz="6" w:space="0" w:color="000000"/>
              <w:left w:val="single" w:sz="4" w:space="0" w:color="000000"/>
              <w:bottom w:val="single" w:sz="6" w:space="0" w:color="000000"/>
              <w:right w:val="single" w:sz="4" w:space="0" w:color="000000"/>
            </w:tcBorders>
            <w:shd w:val="clear" w:color="000000" w:fill="FFFFFF"/>
            <w:tcMar>
              <w:left w:w="56" w:type="dxa"/>
              <w:right w:w="56" w:type="dxa"/>
            </w:tcMar>
          </w:tcPr>
          <w:p w:rsidR="00D83897" w:rsidRPr="006B6D77" w:rsidRDefault="00D83897" w:rsidP="00D83897">
            <w:pPr>
              <w:jc w:val="center"/>
              <w:rPr>
                <w:sz w:val="22"/>
                <w:szCs w:val="22"/>
              </w:rPr>
            </w:pPr>
            <w:r w:rsidRPr="006B6D77">
              <w:rPr>
                <w:sz w:val="22"/>
                <w:szCs w:val="22"/>
              </w:rPr>
              <w:t>Ооржак В.И.</w:t>
            </w:r>
          </w:p>
        </w:tc>
      </w:tr>
      <w:tr w:rsidR="00D83897" w:rsidRPr="006B6D77" w:rsidTr="006B6D77">
        <w:trPr>
          <w:trHeight w:val="1"/>
        </w:trPr>
        <w:tc>
          <w:tcPr>
            <w:tcW w:w="674" w:type="dxa"/>
            <w:tcBorders>
              <w:top w:val="single" w:sz="6" w:space="0" w:color="000000"/>
              <w:left w:val="single" w:sz="4" w:space="0" w:color="000000"/>
              <w:bottom w:val="single" w:sz="6" w:space="0" w:color="000000"/>
              <w:right w:val="single" w:sz="6" w:space="0" w:color="000000"/>
            </w:tcBorders>
            <w:shd w:val="clear" w:color="000000" w:fill="FFFFFF"/>
            <w:tcMar>
              <w:left w:w="56" w:type="dxa"/>
              <w:right w:w="56" w:type="dxa"/>
            </w:tcMar>
          </w:tcPr>
          <w:p w:rsidR="00D83897" w:rsidRPr="006B6D77" w:rsidRDefault="00D83897" w:rsidP="0010792D">
            <w:pPr>
              <w:numPr>
                <w:ilvl w:val="0"/>
                <w:numId w:val="22"/>
              </w:numPr>
              <w:jc w:val="center"/>
              <w:rPr>
                <w:sz w:val="22"/>
                <w:szCs w:val="22"/>
              </w:rPr>
            </w:pPr>
          </w:p>
        </w:tc>
        <w:tc>
          <w:tcPr>
            <w:tcW w:w="1887" w:type="dxa"/>
            <w:tcBorders>
              <w:top w:val="single" w:sz="6" w:space="0" w:color="000000"/>
              <w:left w:val="single" w:sz="4" w:space="0" w:color="000000"/>
              <w:bottom w:val="single" w:sz="6" w:space="0" w:color="000000"/>
              <w:right w:val="single" w:sz="6" w:space="0" w:color="000000"/>
            </w:tcBorders>
            <w:shd w:val="clear" w:color="000000" w:fill="FFFFFF"/>
            <w:tcMar>
              <w:left w:w="56" w:type="dxa"/>
              <w:right w:w="56" w:type="dxa"/>
            </w:tcMar>
          </w:tcPr>
          <w:p w:rsidR="00D83897" w:rsidRPr="006B6D77" w:rsidRDefault="00D83897" w:rsidP="00D83897">
            <w:pPr>
              <w:rPr>
                <w:sz w:val="22"/>
                <w:szCs w:val="22"/>
              </w:rPr>
            </w:pPr>
            <w:r w:rsidRPr="006B6D77">
              <w:rPr>
                <w:sz w:val="22"/>
                <w:szCs w:val="22"/>
              </w:rPr>
              <w:t>Заместители директоров по НМР и УВР, учителя-предметники, учителя начальных классов</w:t>
            </w:r>
          </w:p>
        </w:tc>
        <w:tc>
          <w:tcPr>
            <w:tcW w:w="4523" w:type="dxa"/>
            <w:tcBorders>
              <w:top w:val="single" w:sz="6" w:space="0" w:color="000000"/>
              <w:left w:val="single" w:sz="4" w:space="0" w:color="000000"/>
              <w:bottom w:val="single" w:sz="6" w:space="0" w:color="000000"/>
              <w:right w:val="single" w:sz="6" w:space="0" w:color="000000"/>
            </w:tcBorders>
            <w:shd w:val="clear" w:color="000000" w:fill="FFFFFF"/>
            <w:tcMar>
              <w:left w:w="56" w:type="dxa"/>
              <w:right w:w="56" w:type="dxa"/>
            </w:tcMar>
          </w:tcPr>
          <w:p w:rsidR="00D83897" w:rsidRPr="006B6D77" w:rsidRDefault="00D83897" w:rsidP="00D83897">
            <w:pPr>
              <w:jc w:val="both"/>
              <w:rPr>
                <w:b/>
                <w:sz w:val="22"/>
                <w:szCs w:val="22"/>
              </w:rPr>
            </w:pPr>
            <w:r w:rsidRPr="006B6D77">
              <w:rPr>
                <w:b/>
                <w:sz w:val="22"/>
                <w:szCs w:val="22"/>
              </w:rPr>
              <w:t>Новые образовательные стратегии и система оценивания планируемых результатов в соответствии с ФГОС ОО</w:t>
            </w:r>
            <w:r w:rsidR="004452EE">
              <w:rPr>
                <w:b/>
                <w:sz w:val="22"/>
                <w:szCs w:val="22"/>
              </w:rPr>
              <w:t>.</w:t>
            </w:r>
          </w:p>
          <w:p w:rsidR="00D83897" w:rsidRPr="006B6D77" w:rsidRDefault="00D83897" w:rsidP="00D83897">
            <w:pPr>
              <w:jc w:val="both"/>
              <w:rPr>
                <w:sz w:val="22"/>
                <w:szCs w:val="22"/>
              </w:rPr>
            </w:pPr>
            <w:r w:rsidRPr="006B6D77">
              <w:rPr>
                <w:b/>
                <w:sz w:val="22"/>
                <w:szCs w:val="22"/>
              </w:rPr>
              <w:t>В программе</w:t>
            </w:r>
            <w:r w:rsidRPr="006B6D77">
              <w:rPr>
                <w:sz w:val="22"/>
                <w:szCs w:val="22"/>
              </w:rPr>
              <w:t>: Нормативно-правовые документы законодательства РФ в сфере образования. Развитие профессиональных компетенций в области педагогических измерений. Технологии создания системы оценки качества на уровне образовательной организации в соответствии ФГОС. Система оценки планируемых результатов обучающихся.Процедуры проведения тестирования при решении учебно-исследовательских и учебно-практических.Оценка итогового индивидуального проекта. Положение об оценке метапредметных и личностных результатов. Формирующее и критериальное оценивание. Внутриклассная система оценки.</w:t>
            </w:r>
          </w:p>
          <w:p w:rsidR="00D83897" w:rsidRPr="006B6D77" w:rsidRDefault="00D83897" w:rsidP="00D83897">
            <w:pPr>
              <w:jc w:val="both"/>
              <w:rPr>
                <w:color w:val="000000"/>
                <w:sz w:val="22"/>
                <w:szCs w:val="22"/>
              </w:rPr>
            </w:pPr>
            <w:r w:rsidRPr="006B6D77">
              <w:rPr>
                <w:b/>
                <w:bCs/>
                <w:color w:val="000000"/>
                <w:sz w:val="22"/>
                <w:szCs w:val="22"/>
              </w:rPr>
              <w:t>Формы контроля:</w:t>
            </w:r>
            <w:r w:rsidRPr="006B6D77">
              <w:rPr>
                <w:color w:val="000000"/>
                <w:sz w:val="22"/>
                <w:szCs w:val="22"/>
              </w:rPr>
              <w:t xml:space="preserve"> Тестирование</w:t>
            </w:r>
          </w:p>
          <w:p w:rsidR="00D83897" w:rsidRPr="006B6D77" w:rsidRDefault="00D83897" w:rsidP="00D83897">
            <w:pPr>
              <w:jc w:val="both"/>
              <w:rPr>
                <w:bCs/>
                <w:sz w:val="22"/>
                <w:szCs w:val="22"/>
              </w:rPr>
            </w:pPr>
            <w:r w:rsidRPr="006B6D77">
              <w:rPr>
                <w:b/>
                <w:bCs/>
                <w:color w:val="000000"/>
                <w:sz w:val="22"/>
                <w:szCs w:val="22"/>
              </w:rPr>
              <w:t xml:space="preserve">Ожидаемые результаты: </w:t>
            </w:r>
            <w:r w:rsidRPr="006B6D77">
              <w:rPr>
                <w:sz w:val="22"/>
                <w:szCs w:val="22"/>
              </w:rPr>
              <w:t>Слушателями освоены технологии обобщения и анализа оценки метапредметных результатов на уровне ОО. Научатся разрабатывать положение о внутришкольном контроле, определять критерии оценки планируемых результатов.</w:t>
            </w:r>
          </w:p>
        </w:tc>
        <w:tc>
          <w:tcPr>
            <w:tcW w:w="1260" w:type="dxa"/>
            <w:tcBorders>
              <w:top w:val="single" w:sz="6" w:space="0" w:color="000000"/>
              <w:left w:val="single" w:sz="4" w:space="0" w:color="000000"/>
              <w:bottom w:val="single" w:sz="6" w:space="0" w:color="000000"/>
              <w:right w:val="single" w:sz="6" w:space="0" w:color="000000"/>
            </w:tcBorders>
            <w:shd w:val="clear" w:color="000000" w:fill="FFFFFF"/>
            <w:tcMar>
              <w:left w:w="56" w:type="dxa"/>
              <w:right w:w="56" w:type="dxa"/>
            </w:tcMar>
          </w:tcPr>
          <w:p w:rsidR="00D81CBB" w:rsidRPr="006B6D77" w:rsidRDefault="00D81CBB" w:rsidP="00D81CBB">
            <w:pPr>
              <w:jc w:val="center"/>
              <w:rPr>
                <w:sz w:val="22"/>
                <w:szCs w:val="22"/>
              </w:rPr>
            </w:pPr>
            <w:r w:rsidRPr="006B6D77">
              <w:rPr>
                <w:sz w:val="22"/>
                <w:szCs w:val="22"/>
              </w:rPr>
              <w:t>09-11 сентября (24ч.)</w:t>
            </w:r>
          </w:p>
          <w:p w:rsidR="00D83897" w:rsidRPr="006B6D77" w:rsidRDefault="00D83897" w:rsidP="00D83897">
            <w:pPr>
              <w:jc w:val="center"/>
              <w:rPr>
                <w:sz w:val="22"/>
                <w:szCs w:val="22"/>
              </w:rPr>
            </w:pPr>
          </w:p>
        </w:tc>
        <w:tc>
          <w:tcPr>
            <w:tcW w:w="1721" w:type="dxa"/>
            <w:tcBorders>
              <w:top w:val="single" w:sz="6" w:space="0" w:color="000000"/>
              <w:left w:val="single" w:sz="4" w:space="0" w:color="000000"/>
              <w:bottom w:val="single" w:sz="6" w:space="0" w:color="000000"/>
              <w:right w:val="single" w:sz="4" w:space="0" w:color="000000"/>
            </w:tcBorders>
            <w:shd w:val="clear" w:color="000000" w:fill="FFFFFF"/>
            <w:tcMar>
              <w:left w:w="56" w:type="dxa"/>
              <w:right w:w="56" w:type="dxa"/>
            </w:tcMar>
          </w:tcPr>
          <w:p w:rsidR="00F31E57" w:rsidRDefault="00D83897" w:rsidP="00D83897">
            <w:pPr>
              <w:jc w:val="center"/>
              <w:rPr>
                <w:sz w:val="22"/>
                <w:szCs w:val="22"/>
              </w:rPr>
            </w:pPr>
            <w:r w:rsidRPr="006B6D77">
              <w:rPr>
                <w:sz w:val="22"/>
                <w:szCs w:val="22"/>
              </w:rPr>
              <w:t>Судер-оол</w:t>
            </w:r>
          </w:p>
          <w:p w:rsidR="00D83897" w:rsidRPr="006B6D77" w:rsidRDefault="00D83897" w:rsidP="00D83897">
            <w:pPr>
              <w:jc w:val="center"/>
              <w:rPr>
                <w:sz w:val="22"/>
                <w:szCs w:val="22"/>
              </w:rPr>
            </w:pPr>
            <w:r w:rsidRPr="006B6D77">
              <w:rPr>
                <w:sz w:val="22"/>
                <w:szCs w:val="22"/>
              </w:rPr>
              <w:t xml:space="preserve"> С-С.А. </w:t>
            </w:r>
          </w:p>
        </w:tc>
      </w:tr>
      <w:tr w:rsidR="00D83897" w:rsidRPr="006B6D77" w:rsidTr="006B6D77">
        <w:trPr>
          <w:trHeight w:val="1"/>
        </w:trPr>
        <w:tc>
          <w:tcPr>
            <w:tcW w:w="674" w:type="dxa"/>
            <w:tcBorders>
              <w:top w:val="single" w:sz="6" w:space="0" w:color="000000"/>
              <w:left w:val="single" w:sz="4" w:space="0" w:color="000000"/>
              <w:bottom w:val="single" w:sz="6" w:space="0" w:color="000000"/>
              <w:right w:val="single" w:sz="6" w:space="0" w:color="000000"/>
            </w:tcBorders>
            <w:shd w:val="clear" w:color="000000" w:fill="FFFFFF"/>
            <w:tcMar>
              <w:left w:w="56" w:type="dxa"/>
              <w:right w:w="56" w:type="dxa"/>
            </w:tcMar>
          </w:tcPr>
          <w:p w:rsidR="00D83897" w:rsidRPr="006B6D77" w:rsidRDefault="00D83897" w:rsidP="0010792D">
            <w:pPr>
              <w:numPr>
                <w:ilvl w:val="0"/>
                <w:numId w:val="22"/>
              </w:numPr>
              <w:jc w:val="center"/>
              <w:rPr>
                <w:sz w:val="22"/>
                <w:szCs w:val="22"/>
              </w:rPr>
            </w:pPr>
          </w:p>
        </w:tc>
        <w:tc>
          <w:tcPr>
            <w:tcW w:w="1887" w:type="dxa"/>
            <w:tcBorders>
              <w:top w:val="single" w:sz="6" w:space="0" w:color="000000"/>
              <w:left w:val="single" w:sz="4" w:space="0" w:color="000000"/>
              <w:bottom w:val="single" w:sz="6" w:space="0" w:color="000000"/>
              <w:right w:val="single" w:sz="6" w:space="0" w:color="000000"/>
            </w:tcBorders>
            <w:shd w:val="clear" w:color="000000" w:fill="FFFFFF"/>
            <w:tcMar>
              <w:left w:w="56" w:type="dxa"/>
              <w:right w:w="56" w:type="dxa"/>
            </w:tcMar>
          </w:tcPr>
          <w:p w:rsidR="00D83897" w:rsidRPr="006B6D77" w:rsidRDefault="00D83897" w:rsidP="00D83897">
            <w:pPr>
              <w:rPr>
                <w:sz w:val="22"/>
                <w:szCs w:val="22"/>
              </w:rPr>
            </w:pPr>
            <w:r w:rsidRPr="006B6D77">
              <w:rPr>
                <w:sz w:val="22"/>
                <w:szCs w:val="22"/>
              </w:rPr>
              <w:t>Педагогические работники общеобразовательных организаций, учителя начальных классов, учителя-предметники</w:t>
            </w:r>
          </w:p>
        </w:tc>
        <w:tc>
          <w:tcPr>
            <w:tcW w:w="4523" w:type="dxa"/>
            <w:tcBorders>
              <w:top w:val="single" w:sz="6" w:space="0" w:color="000000"/>
              <w:left w:val="single" w:sz="4" w:space="0" w:color="000000"/>
              <w:bottom w:val="single" w:sz="6" w:space="0" w:color="000000"/>
              <w:right w:val="single" w:sz="6" w:space="0" w:color="000000"/>
            </w:tcBorders>
            <w:shd w:val="clear" w:color="000000" w:fill="FFFFFF"/>
            <w:tcMar>
              <w:left w:w="56" w:type="dxa"/>
              <w:right w:w="56" w:type="dxa"/>
            </w:tcMar>
          </w:tcPr>
          <w:p w:rsidR="00D83897" w:rsidRPr="006B6D77" w:rsidRDefault="00D83897" w:rsidP="00D83897">
            <w:pPr>
              <w:jc w:val="both"/>
              <w:rPr>
                <w:b/>
                <w:sz w:val="22"/>
                <w:szCs w:val="22"/>
              </w:rPr>
            </w:pPr>
            <w:r w:rsidRPr="006B6D77">
              <w:rPr>
                <w:rFonts w:eastAsia="Times New Roman"/>
                <w:b/>
                <w:sz w:val="22"/>
                <w:szCs w:val="22"/>
              </w:rPr>
              <w:t>Формирование межпредметных понятий как средство достижения метапредметных результатов обучения</w:t>
            </w:r>
            <w:r w:rsidRPr="006B6D77">
              <w:rPr>
                <w:b/>
                <w:sz w:val="22"/>
                <w:szCs w:val="22"/>
              </w:rPr>
              <w:t xml:space="preserve"> в соответствии с требованиями ФГОС ОО</w:t>
            </w:r>
            <w:r w:rsidR="004452EE">
              <w:rPr>
                <w:b/>
                <w:sz w:val="22"/>
                <w:szCs w:val="22"/>
              </w:rPr>
              <w:t>.</w:t>
            </w:r>
          </w:p>
          <w:p w:rsidR="00D83897" w:rsidRPr="006B6D77" w:rsidRDefault="00D83897" w:rsidP="00D83897">
            <w:pPr>
              <w:jc w:val="both"/>
              <w:rPr>
                <w:sz w:val="22"/>
                <w:szCs w:val="22"/>
              </w:rPr>
            </w:pPr>
            <w:r w:rsidRPr="006B6D77">
              <w:rPr>
                <w:b/>
                <w:bCs/>
                <w:sz w:val="22"/>
                <w:szCs w:val="22"/>
              </w:rPr>
              <w:t>В программе:</w:t>
            </w:r>
            <w:r w:rsidRPr="006B6D77">
              <w:rPr>
                <w:b/>
                <w:bCs/>
                <w:color w:val="333333"/>
                <w:sz w:val="22"/>
                <w:szCs w:val="22"/>
              </w:rPr>
              <w:t xml:space="preserve"> К</w:t>
            </w:r>
            <w:r w:rsidRPr="006B6D77">
              <w:rPr>
                <w:sz w:val="22"/>
                <w:szCs w:val="22"/>
              </w:rPr>
              <w:t xml:space="preserve">онцепция реализации  ФГОССОО.Системно- деятельностный подход; Программа развития универсальных учебных действий при получении среднего общего образования, включающая </w:t>
            </w:r>
            <w:r w:rsidRPr="006B6D77">
              <w:rPr>
                <w:sz w:val="22"/>
                <w:szCs w:val="22"/>
              </w:rPr>
              <w:lastRenderedPageBreak/>
              <w:t xml:space="preserve">формирование компетенций обучающихся в области учебно-исследовательской и проектной деятельности; </w:t>
            </w:r>
            <w:r w:rsidRPr="006B6D77">
              <w:rPr>
                <w:rFonts w:eastAsia="Times New Roman"/>
                <w:sz w:val="22"/>
                <w:szCs w:val="22"/>
              </w:rPr>
              <w:t>Формирование метапредметных компетенций педагога: от понятийного до оценочного уровня;</w:t>
            </w:r>
            <w:r w:rsidRPr="006B6D77">
              <w:rPr>
                <w:sz w:val="22"/>
                <w:szCs w:val="22"/>
              </w:rPr>
              <w:t xml:space="preserve"> Д</w:t>
            </w:r>
            <w:r w:rsidRPr="006B6D77">
              <w:rPr>
                <w:rFonts w:eastAsia="Times New Roman"/>
                <w:sz w:val="22"/>
                <w:szCs w:val="22"/>
              </w:rPr>
              <w:t>иагностика уровня сформированности метапредметных компетенций у педагога; Как организовать на основе результатов диагностики методическую деятельность по выращиванию метапредметных компетенций на уровне образовательной организации;Реализация технологии развития критического мышления в урочной деятельности</w:t>
            </w:r>
            <w:r w:rsidRPr="006B6D77">
              <w:rPr>
                <w:sz w:val="22"/>
                <w:szCs w:val="22"/>
              </w:rPr>
              <w:t>.</w:t>
            </w:r>
          </w:p>
          <w:p w:rsidR="00D83897" w:rsidRPr="006B6D77" w:rsidRDefault="00D83897" w:rsidP="00D83897">
            <w:pPr>
              <w:jc w:val="both"/>
              <w:rPr>
                <w:sz w:val="22"/>
                <w:szCs w:val="22"/>
              </w:rPr>
            </w:pPr>
            <w:r w:rsidRPr="006B6D77">
              <w:rPr>
                <w:b/>
                <w:bCs/>
                <w:sz w:val="22"/>
                <w:szCs w:val="22"/>
              </w:rPr>
              <w:t xml:space="preserve">Формы контроля: </w:t>
            </w:r>
            <w:r w:rsidRPr="006B6D77">
              <w:rPr>
                <w:sz w:val="22"/>
                <w:szCs w:val="22"/>
              </w:rPr>
              <w:t>зачет</w:t>
            </w:r>
          </w:p>
          <w:p w:rsidR="00D83897" w:rsidRPr="006B6D77" w:rsidRDefault="00D83897" w:rsidP="00D83897">
            <w:pPr>
              <w:jc w:val="both"/>
              <w:rPr>
                <w:sz w:val="22"/>
                <w:szCs w:val="22"/>
              </w:rPr>
            </w:pPr>
            <w:r w:rsidRPr="006B6D77">
              <w:rPr>
                <w:b/>
                <w:bCs/>
                <w:sz w:val="22"/>
                <w:szCs w:val="22"/>
              </w:rPr>
              <w:t>Ожидаемые результаты:</w:t>
            </w:r>
            <w:r w:rsidR="004452EE">
              <w:rPr>
                <w:b/>
                <w:bCs/>
                <w:sz w:val="22"/>
                <w:szCs w:val="22"/>
              </w:rPr>
              <w:t xml:space="preserve"> </w:t>
            </w:r>
            <w:r w:rsidRPr="006B6D77">
              <w:rPr>
                <w:rFonts w:eastAsia="Times New Roman"/>
                <w:sz w:val="22"/>
                <w:szCs w:val="22"/>
              </w:rPr>
              <w:t>сформированы представления о сущности метапредметных компетенций педагога, навыки по разработке уровневой диагностики и созданию системных условий для становления метапредметных компетенций педагога в образовательной организации; освоены современные формы внутрикорпоративного повышения квалификации педагога в условиях метадеятельности</w:t>
            </w:r>
          </w:p>
        </w:tc>
        <w:tc>
          <w:tcPr>
            <w:tcW w:w="1260" w:type="dxa"/>
            <w:tcBorders>
              <w:top w:val="single" w:sz="6" w:space="0" w:color="000000"/>
              <w:left w:val="single" w:sz="4" w:space="0" w:color="000000"/>
              <w:bottom w:val="single" w:sz="6" w:space="0" w:color="000000"/>
              <w:right w:val="single" w:sz="6" w:space="0" w:color="000000"/>
            </w:tcBorders>
            <w:shd w:val="clear" w:color="000000" w:fill="FFFFFF"/>
            <w:tcMar>
              <w:left w:w="56" w:type="dxa"/>
              <w:right w:w="56" w:type="dxa"/>
            </w:tcMar>
          </w:tcPr>
          <w:p w:rsidR="009936B2" w:rsidRPr="006B6D77" w:rsidRDefault="009936B2" w:rsidP="00D81CBB">
            <w:pPr>
              <w:jc w:val="center"/>
              <w:rPr>
                <w:sz w:val="22"/>
                <w:szCs w:val="22"/>
              </w:rPr>
            </w:pPr>
            <w:r w:rsidRPr="006B6D77">
              <w:rPr>
                <w:sz w:val="22"/>
                <w:szCs w:val="22"/>
              </w:rPr>
              <w:lastRenderedPageBreak/>
              <w:t>19-25 сентября,</w:t>
            </w:r>
          </w:p>
          <w:p w:rsidR="009936B2" w:rsidRPr="006B6D77" w:rsidRDefault="009936B2" w:rsidP="00D81CBB">
            <w:pPr>
              <w:jc w:val="center"/>
              <w:rPr>
                <w:sz w:val="22"/>
                <w:szCs w:val="22"/>
              </w:rPr>
            </w:pPr>
            <w:r w:rsidRPr="006B6D77">
              <w:rPr>
                <w:sz w:val="22"/>
                <w:szCs w:val="22"/>
              </w:rPr>
              <w:t>40 часов</w:t>
            </w:r>
          </w:p>
          <w:p w:rsidR="00D81CBB" w:rsidRPr="006B6D77" w:rsidRDefault="009936B2" w:rsidP="00D81CBB">
            <w:pPr>
              <w:jc w:val="center"/>
              <w:rPr>
                <w:i/>
                <w:sz w:val="22"/>
                <w:szCs w:val="22"/>
              </w:rPr>
            </w:pPr>
            <w:r w:rsidRPr="006B6D77">
              <w:rPr>
                <w:i/>
                <w:sz w:val="22"/>
                <w:szCs w:val="22"/>
              </w:rPr>
              <w:t xml:space="preserve">(19-20 сентября </w:t>
            </w:r>
            <w:r w:rsidR="00D81CBB" w:rsidRPr="006B6D77">
              <w:rPr>
                <w:i/>
                <w:sz w:val="22"/>
                <w:szCs w:val="22"/>
              </w:rPr>
              <w:t>16ч.</w:t>
            </w:r>
            <w:r w:rsidRPr="006B6D77">
              <w:rPr>
                <w:i/>
                <w:sz w:val="22"/>
                <w:szCs w:val="22"/>
              </w:rPr>
              <w:t>- дистанционно,</w:t>
            </w:r>
          </w:p>
          <w:p w:rsidR="00D81CBB" w:rsidRPr="006B6D77" w:rsidRDefault="009936B2" w:rsidP="00D81CBB">
            <w:pPr>
              <w:jc w:val="center"/>
              <w:rPr>
                <w:i/>
                <w:sz w:val="22"/>
                <w:szCs w:val="22"/>
              </w:rPr>
            </w:pPr>
            <w:r w:rsidRPr="006B6D77">
              <w:rPr>
                <w:i/>
                <w:sz w:val="22"/>
                <w:szCs w:val="22"/>
              </w:rPr>
              <w:t xml:space="preserve">23-25 </w:t>
            </w:r>
            <w:r w:rsidRPr="006B6D77">
              <w:rPr>
                <w:i/>
                <w:sz w:val="22"/>
                <w:szCs w:val="22"/>
              </w:rPr>
              <w:lastRenderedPageBreak/>
              <w:t xml:space="preserve">сентября </w:t>
            </w:r>
            <w:r w:rsidR="00D81CBB" w:rsidRPr="006B6D77">
              <w:rPr>
                <w:i/>
                <w:sz w:val="22"/>
                <w:szCs w:val="22"/>
              </w:rPr>
              <w:t xml:space="preserve">24ч. </w:t>
            </w:r>
            <w:r w:rsidRPr="006B6D77">
              <w:rPr>
                <w:i/>
                <w:sz w:val="22"/>
                <w:szCs w:val="22"/>
              </w:rPr>
              <w:t>-</w:t>
            </w:r>
            <w:r w:rsidR="00D81CBB" w:rsidRPr="006B6D77">
              <w:rPr>
                <w:i/>
                <w:sz w:val="22"/>
                <w:szCs w:val="22"/>
              </w:rPr>
              <w:t>очно)</w:t>
            </w:r>
          </w:p>
          <w:p w:rsidR="00D81CBB" w:rsidRPr="006B6D77" w:rsidRDefault="00D81CBB" w:rsidP="00D81CBB">
            <w:pPr>
              <w:jc w:val="center"/>
              <w:rPr>
                <w:sz w:val="22"/>
                <w:szCs w:val="22"/>
              </w:rPr>
            </w:pPr>
          </w:p>
          <w:p w:rsidR="00D83897" w:rsidRPr="006B6D77" w:rsidRDefault="00D83897" w:rsidP="00D81CBB">
            <w:pPr>
              <w:jc w:val="center"/>
              <w:rPr>
                <w:sz w:val="22"/>
                <w:szCs w:val="22"/>
              </w:rPr>
            </w:pPr>
          </w:p>
        </w:tc>
        <w:tc>
          <w:tcPr>
            <w:tcW w:w="1721" w:type="dxa"/>
            <w:tcBorders>
              <w:top w:val="single" w:sz="6" w:space="0" w:color="000000"/>
              <w:left w:val="single" w:sz="4" w:space="0" w:color="000000"/>
              <w:bottom w:val="single" w:sz="6" w:space="0" w:color="000000"/>
              <w:right w:val="single" w:sz="4" w:space="0" w:color="000000"/>
            </w:tcBorders>
            <w:shd w:val="clear" w:color="000000" w:fill="FFFFFF"/>
            <w:tcMar>
              <w:left w:w="56" w:type="dxa"/>
              <w:right w:w="56" w:type="dxa"/>
            </w:tcMar>
          </w:tcPr>
          <w:p w:rsidR="00C5687F" w:rsidRPr="006B6D77" w:rsidRDefault="00C5687F" w:rsidP="00D83897">
            <w:pPr>
              <w:jc w:val="center"/>
              <w:rPr>
                <w:b/>
                <w:sz w:val="22"/>
                <w:szCs w:val="22"/>
              </w:rPr>
            </w:pPr>
            <w:r w:rsidRPr="006B6D77">
              <w:rPr>
                <w:b/>
                <w:sz w:val="22"/>
                <w:szCs w:val="22"/>
              </w:rPr>
              <w:lastRenderedPageBreak/>
              <w:t>Ооржак О.С.</w:t>
            </w:r>
          </w:p>
          <w:p w:rsidR="00D83897" w:rsidRPr="006B6D77" w:rsidRDefault="00D83897" w:rsidP="00D83897">
            <w:pPr>
              <w:jc w:val="center"/>
              <w:rPr>
                <w:sz w:val="22"/>
                <w:szCs w:val="22"/>
              </w:rPr>
            </w:pPr>
            <w:r w:rsidRPr="006B6D77">
              <w:rPr>
                <w:sz w:val="22"/>
                <w:szCs w:val="22"/>
              </w:rPr>
              <w:t>Тоорук Ч.А.</w:t>
            </w:r>
          </w:p>
        </w:tc>
      </w:tr>
      <w:tr w:rsidR="00D83897" w:rsidRPr="006B6D77" w:rsidTr="006B6D77">
        <w:trPr>
          <w:trHeight w:val="1"/>
        </w:trPr>
        <w:tc>
          <w:tcPr>
            <w:tcW w:w="674" w:type="dxa"/>
            <w:tcBorders>
              <w:top w:val="single" w:sz="6" w:space="0" w:color="000000"/>
              <w:left w:val="single" w:sz="4" w:space="0" w:color="000000"/>
              <w:bottom w:val="single" w:sz="6" w:space="0" w:color="000000"/>
              <w:right w:val="single" w:sz="6" w:space="0" w:color="000000"/>
            </w:tcBorders>
            <w:shd w:val="clear" w:color="000000" w:fill="FFFFFF"/>
            <w:tcMar>
              <w:left w:w="56" w:type="dxa"/>
              <w:right w:w="56" w:type="dxa"/>
            </w:tcMar>
          </w:tcPr>
          <w:p w:rsidR="00D83897" w:rsidRPr="006B6D77" w:rsidRDefault="00D83897" w:rsidP="0010792D">
            <w:pPr>
              <w:numPr>
                <w:ilvl w:val="0"/>
                <w:numId w:val="22"/>
              </w:numPr>
              <w:jc w:val="center"/>
              <w:rPr>
                <w:sz w:val="22"/>
                <w:szCs w:val="22"/>
              </w:rPr>
            </w:pPr>
          </w:p>
        </w:tc>
        <w:tc>
          <w:tcPr>
            <w:tcW w:w="1887" w:type="dxa"/>
            <w:tcBorders>
              <w:top w:val="single" w:sz="6" w:space="0" w:color="000000"/>
              <w:left w:val="single" w:sz="4" w:space="0" w:color="000000"/>
              <w:bottom w:val="single" w:sz="6" w:space="0" w:color="000000"/>
              <w:right w:val="single" w:sz="6" w:space="0" w:color="000000"/>
            </w:tcBorders>
            <w:shd w:val="clear" w:color="000000" w:fill="FFFFFF"/>
            <w:tcMar>
              <w:left w:w="56" w:type="dxa"/>
              <w:right w:w="56" w:type="dxa"/>
            </w:tcMar>
          </w:tcPr>
          <w:p w:rsidR="00D83897" w:rsidRPr="006B6D77" w:rsidRDefault="00D83897" w:rsidP="00D83897">
            <w:pPr>
              <w:rPr>
                <w:sz w:val="22"/>
                <w:szCs w:val="22"/>
              </w:rPr>
            </w:pPr>
            <w:r w:rsidRPr="006B6D77">
              <w:rPr>
                <w:sz w:val="22"/>
                <w:szCs w:val="22"/>
              </w:rPr>
              <w:t>Педагогические работники малокомплектных образовательных организаций, учителя начальных классов, учителя-предметники (в рамках проекта центра)</w:t>
            </w:r>
          </w:p>
        </w:tc>
        <w:tc>
          <w:tcPr>
            <w:tcW w:w="4523" w:type="dxa"/>
            <w:tcBorders>
              <w:top w:val="single" w:sz="6" w:space="0" w:color="000000"/>
              <w:left w:val="single" w:sz="4" w:space="0" w:color="000000"/>
              <w:bottom w:val="single" w:sz="6" w:space="0" w:color="000000"/>
              <w:right w:val="single" w:sz="6" w:space="0" w:color="000000"/>
            </w:tcBorders>
            <w:shd w:val="clear" w:color="000000" w:fill="FFFFFF"/>
            <w:tcMar>
              <w:left w:w="56" w:type="dxa"/>
              <w:right w:w="56" w:type="dxa"/>
            </w:tcMar>
          </w:tcPr>
          <w:p w:rsidR="00D83897" w:rsidRPr="006B6D77" w:rsidRDefault="00D83897" w:rsidP="00D83897">
            <w:pPr>
              <w:jc w:val="both"/>
              <w:rPr>
                <w:b/>
                <w:sz w:val="22"/>
                <w:szCs w:val="22"/>
              </w:rPr>
            </w:pPr>
            <w:r w:rsidRPr="006B6D77">
              <w:rPr>
                <w:b/>
                <w:sz w:val="22"/>
                <w:szCs w:val="22"/>
              </w:rPr>
              <w:t>Организация профильного обучения в сельских малокомплектных школах через средства дистанционных технологий</w:t>
            </w:r>
            <w:r w:rsidR="004452EE">
              <w:rPr>
                <w:b/>
                <w:sz w:val="22"/>
                <w:szCs w:val="22"/>
              </w:rPr>
              <w:t>.</w:t>
            </w:r>
          </w:p>
          <w:p w:rsidR="00D83897" w:rsidRPr="006B6D77" w:rsidRDefault="00D83897" w:rsidP="00D83897">
            <w:pPr>
              <w:jc w:val="both"/>
              <w:rPr>
                <w:sz w:val="22"/>
                <w:szCs w:val="22"/>
              </w:rPr>
            </w:pPr>
            <w:r w:rsidRPr="006B6D77">
              <w:rPr>
                <w:b/>
                <w:bCs/>
                <w:sz w:val="22"/>
                <w:szCs w:val="22"/>
              </w:rPr>
              <w:t>В программе:</w:t>
            </w:r>
            <w:r w:rsidR="004452EE">
              <w:rPr>
                <w:b/>
                <w:bCs/>
                <w:sz w:val="22"/>
                <w:szCs w:val="22"/>
              </w:rPr>
              <w:t xml:space="preserve"> </w:t>
            </w:r>
            <w:r w:rsidRPr="006B6D77">
              <w:rPr>
                <w:sz w:val="22"/>
                <w:szCs w:val="22"/>
              </w:rPr>
              <w:t>Познавательные универсальные учебные действия старшеклассника. Организация самостоятельной (индивидуальной или групповой) деятельности, обучаемых в сети. Организация профильной подготовки обучающихся сельской школы средствами дистанционного обучения. Деятельность учителя- тьютора в дистанционном образовании. Электронные образовательные ресурсы. Проектная и исследовательская деятельность в режиме межшкольной телекоммуникации. Формирование учебных планов образовательных сетей с использованием дистанционных образовательных технологий. Индивидуальный учебный план обучающихся. Профильное обучение, определенного ФГОС СОО.</w:t>
            </w:r>
          </w:p>
          <w:p w:rsidR="00D83897" w:rsidRPr="006B6D77" w:rsidRDefault="00D83897" w:rsidP="00D83897">
            <w:pPr>
              <w:jc w:val="both"/>
              <w:rPr>
                <w:sz w:val="22"/>
                <w:szCs w:val="22"/>
              </w:rPr>
            </w:pPr>
            <w:r w:rsidRPr="006B6D77">
              <w:rPr>
                <w:b/>
                <w:sz w:val="22"/>
                <w:szCs w:val="22"/>
              </w:rPr>
              <w:t xml:space="preserve">Форма контроля: </w:t>
            </w:r>
            <w:r w:rsidRPr="006B6D77">
              <w:rPr>
                <w:sz w:val="22"/>
                <w:szCs w:val="22"/>
              </w:rPr>
              <w:t>Проект индивидуального учебного плана.</w:t>
            </w:r>
          </w:p>
          <w:p w:rsidR="00D83897" w:rsidRPr="006B6D77" w:rsidRDefault="00D83897" w:rsidP="00D83897">
            <w:pPr>
              <w:jc w:val="both"/>
              <w:rPr>
                <w:b/>
                <w:sz w:val="22"/>
                <w:szCs w:val="22"/>
              </w:rPr>
            </w:pPr>
            <w:r w:rsidRPr="006B6D77">
              <w:rPr>
                <w:b/>
                <w:bCs/>
                <w:color w:val="000000"/>
                <w:sz w:val="22"/>
                <w:szCs w:val="22"/>
              </w:rPr>
              <w:t xml:space="preserve">Ожидаемые результаты: </w:t>
            </w:r>
            <w:r w:rsidRPr="006B6D77">
              <w:rPr>
                <w:bCs/>
                <w:color w:val="000000"/>
                <w:sz w:val="22"/>
                <w:szCs w:val="22"/>
              </w:rPr>
              <w:t>Педагоги научатся конструировать индивидуальный учебный план старшеклассника в котором будут предусмотрены дистанционные фо</w:t>
            </w:r>
            <w:r w:rsidR="004452EE">
              <w:rPr>
                <w:bCs/>
                <w:color w:val="000000"/>
                <w:sz w:val="22"/>
                <w:szCs w:val="22"/>
              </w:rPr>
              <w:t>рмы обучения. Сформируют навыки</w:t>
            </w:r>
            <w:r w:rsidRPr="006B6D77">
              <w:rPr>
                <w:bCs/>
                <w:color w:val="000000"/>
                <w:sz w:val="22"/>
                <w:szCs w:val="22"/>
              </w:rPr>
              <w:t xml:space="preserve"> работы с электронными образовательные ресурсами.</w:t>
            </w:r>
          </w:p>
        </w:tc>
        <w:tc>
          <w:tcPr>
            <w:tcW w:w="1260" w:type="dxa"/>
            <w:tcBorders>
              <w:top w:val="single" w:sz="6" w:space="0" w:color="000000"/>
              <w:left w:val="single" w:sz="4" w:space="0" w:color="000000"/>
              <w:bottom w:val="single" w:sz="6" w:space="0" w:color="000000"/>
              <w:right w:val="single" w:sz="6" w:space="0" w:color="000000"/>
            </w:tcBorders>
            <w:shd w:val="clear" w:color="000000" w:fill="FFFFFF"/>
            <w:tcMar>
              <w:left w:w="56" w:type="dxa"/>
              <w:right w:w="56" w:type="dxa"/>
            </w:tcMar>
          </w:tcPr>
          <w:p w:rsidR="00D83897" w:rsidRPr="006B6D77" w:rsidRDefault="002D4B50" w:rsidP="00D83897">
            <w:pPr>
              <w:jc w:val="center"/>
              <w:rPr>
                <w:sz w:val="22"/>
                <w:szCs w:val="22"/>
              </w:rPr>
            </w:pPr>
            <w:r w:rsidRPr="006B6D77">
              <w:rPr>
                <w:sz w:val="22"/>
                <w:szCs w:val="22"/>
              </w:rPr>
              <w:t>7-</w:t>
            </w:r>
            <w:r w:rsidR="00BA301B" w:rsidRPr="006B6D77">
              <w:rPr>
                <w:sz w:val="22"/>
                <w:szCs w:val="22"/>
              </w:rPr>
              <w:t>8</w:t>
            </w:r>
            <w:r w:rsidRPr="006B6D77">
              <w:rPr>
                <w:sz w:val="22"/>
                <w:szCs w:val="22"/>
              </w:rPr>
              <w:t xml:space="preserve"> октября </w:t>
            </w:r>
          </w:p>
          <w:p w:rsidR="002D4B50" w:rsidRPr="006B6D77" w:rsidRDefault="00BA301B" w:rsidP="00BA301B">
            <w:pPr>
              <w:jc w:val="center"/>
              <w:rPr>
                <w:sz w:val="22"/>
                <w:szCs w:val="22"/>
              </w:rPr>
            </w:pPr>
            <w:r w:rsidRPr="006B6D77">
              <w:rPr>
                <w:sz w:val="22"/>
                <w:szCs w:val="22"/>
              </w:rPr>
              <w:t>(16</w:t>
            </w:r>
            <w:r w:rsidR="002D4B50" w:rsidRPr="006B6D77">
              <w:rPr>
                <w:sz w:val="22"/>
                <w:szCs w:val="22"/>
              </w:rPr>
              <w:t>ч.)</w:t>
            </w:r>
          </w:p>
        </w:tc>
        <w:tc>
          <w:tcPr>
            <w:tcW w:w="1721" w:type="dxa"/>
            <w:tcBorders>
              <w:top w:val="single" w:sz="6" w:space="0" w:color="000000"/>
              <w:left w:val="single" w:sz="4" w:space="0" w:color="000000"/>
              <w:bottom w:val="single" w:sz="6" w:space="0" w:color="000000"/>
              <w:right w:val="single" w:sz="4" w:space="0" w:color="000000"/>
            </w:tcBorders>
            <w:shd w:val="clear" w:color="000000" w:fill="FFFFFF"/>
            <w:tcMar>
              <w:left w:w="56" w:type="dxa"/>
              <w:right w:w="56" w:type="dxa"/>
            </w:tcMar>
          </w:tcPr>
          <w:p w:rsidR="00D83897" w:rsidRPr="006B6D77" w:rsidRDefault="00D83897" w:rsidP="00D83897">
            <w:pPr>
              <w:jc w:val="center"/>
              <w:rPr>
                <w:sz w:val="22"/>
                <w:szCs w:val="22"/>
              </w:rPr>
            </w:pPr>
            <w:r w:rsidRPr="006B6D77">
              <w:rPr>
                <w:sz w:val="22"/>
                <w:szCs w:val="22"/>
              </w:rPr>
              <w:t>Ооржак В.И.</w:t>
            </w:r>
          </w:p>
        </w:tc>
      </w:tr>
      <w:tr w:rsidR="00D83897" w:rsidRPr="006B6D77" w:rsidTr="006B6D77">
        <w:trPr>
          <w:trHeight w:val="1"/>
        </w:trPr>
        <w:tc>
          <w:tcPr>
            <w:tcW w:w="674" w:type="dxa"/>
            <w:tcBorders>
              <w:top w:val="single" w:sz="6" w:space="0" w:color="000000"/>
              <w:left w:val="single" w:sz="4" w:space="0" w:color="000000"/>
              <w:bottom w:val="single" w:sz="6" w:space="0" w:color="000000"/>
              <w:right w:val="single" w:sz="6" w:space="0" w:color="000000"/>
            </w:tcBorders>
            <w:shd w:val="clear" w:color="000000" w:fill="FFFFFF"/>
            <w:tcMar>
              <w:left w:w="56" w:type="dxa"/>
              <w:right w:w="56" w:type="dxa"/>
            </w:tcMar>
          </w:tcPr>
          <w:p w:rsidR="00D83897" w:rsidRPr="006B6D77" w:rsidRDefault="00D83897" w:rsidP="0010792D">
            <w:pPr>
              <w:numPr>
                <w:ilvl w:val="0"/>
                <w:numId w:val="22"/>
              </w:numPr>
              <w:jc w:val="center"/>
              <w:rPr>
                <w:sz w:val="22"/>
                <w:szCs w:val="22"/>
              </w:rPr>
            </w:pPr>
          </w:p>
        </w:tc>
        <w:tc>
          <w:tcPr>
            <w:tcW w:w="1887" w:type="dxa"/>
            <w:tcBorders>
              <w:top w:val="single" w:sz="6" w:space="0" w:color="000000"/>
              <w:left w:val="single" w:sz="4" w:space="0" w:color="000000"/>
              <w:bottom w:val="single" w:sz="6" w:space="0" w:color="000000"/>
              <w:right w:val="single" w:sz="6" w:space="0" w:color="000000"/>
            </w:tcBorders>
            <w:shd w:val="clear" w:color="000000" w:fill="FFFFFF"/>
            <w:tcMar>
              <w:left w:w="56" w:type="dxa"/>
              <w:right w:w="56" w:type="dxa"/>
            </w:tcMar>
          </w:tcPr>
          <w:p w:rsidR="00D83897" w:rsidRPr="006B6D77" w:rsidRDefault="00D83897" w:rsidP="00D83897">
            <w:pPr>
              <w:rPr>
                <w:sz w:val="22"/>
                <w:szCs w:val="22"/>
              </w:rPr>
            </w:pPr>
            <w:r w:rsidRPr="006B6D77">
              <w:rPr>
                <w:sz w:val="22"/>
                <w:szCs w:val="22"/>
              </w:rPr>
              <w:t xml:space="preserve">Заместители </w:t>
            </w:r>
            <w:r w:rsidRPr="006B6D77">
              <w:rPr>
                <w:sz w:val="22"/>
                <w:szCs w:val="22"/>
              </w:rPr>
              <w:lastRenderedPageBreak/>
              <w:t>директоров по НМР и УВР, учителя-предметники, учителя начальных классов</w:t>
            </w:r>
          </w:p>
        </w:tc>
        <w:tc>
          <w:tcPr>
            <w:tcW w:w="4523" w:type="dxa"/>
            <w:tcBorders>
              <w:top w:val="single" w:sz="6" w:space="0" w:color="000000"/>
              <w:left w:val="single" w:sz="4" w:space="0" w:color="000000"/>
              <w:bottom w:val="single" w:sz="6" w:space="0" w:color="000000"/>
              <w:right w:val="single" w:sz="6" w:space="0" w:color="000000"/>
            </w:tcBorders>
            <w:shd w:val="clear" w:color="000000" w:fill="FFFFFF"/>
            <w:tcMar>
              <w:left w:w="56" w:type="dxa"/>
              <w:right w:w="56" w:type="dxa"/>
            </w:tcMar>
          </w:tcPr>
          <w:p w:rsidR="00D83897" w:rsidRPr="006B6D77" w:rsidRDefault="00D83897" w:rsidP="00D83897">
            <w:pPr>
              <w:jc w:val="both"/>
              <w:rPr>
                <w:b/>
                <w:sz w:val="22"/>
                <w:szCs w:val="22"/>
              </w:rPr>
            </w:pPr>
            <w:r w:rsidRPr="006B6D77">
              <w:rPr>
                <w:b/>
                <w:sz w:val="22"/>
                <w:szCs w:val="22"/>
              </w:rPr>
              <w:lastRenderedPageBreak/>
              <w:t xml:space="preserve">Новые образовательные стратегии и </w:t>
            </w:r>
            <w:r w:rsidRPr="006B6D77">
              <w:rPr>
                <w:b/>
                <w:sz w:val="22"/>
                <w:szCs w:val="22"/>
              </w:rPr>
              <w:lastRenderedPageBreak/>
              <w:t>система оценивания планируемых результатов в соответствии с ФГОС ОО</w:t>
            </w:r>
            <w:r w:rsidR="004452EE">
              <w:rPr>
                <w:b/>
                <w:sz w:val="22"/>
                <w:szCs w:val="22"/>
              </w:rPr>
              <w:t>.</w:t>
            </w:r>
          </w:p>
          <w:p w:rsidR="00D83897" w:rsidRPr="006B6D77" w:rsidRDefault="00D83897" w:rsidP="00D83897">
            <w:pPr>
              <w:jc w:val="both"/>
              <w:rPr>
                <w:sz w:val="22"/>
                <w:szCs w:val="22"/>
              </w:rPr>
            </w:pPr>
            <w:r w:rsidRPr="006B6D77">
              <w:rPr>
                <w:b/>
                <w:sz w:val="22"/>
                <w:szCs w:val="22"/>
              </w:rPr>
              <w:t>В программе</w:t>
            </w:r>
            <w:r w:rsidRPr="006B6D77">
              <w:rPr>
                <w:sz w:val="22"/>
                <w:szCs w:val="22"/>
              </w:rPr>
              <w:t>: Нормативно-правовые документы законодательства РФ в сфере образования. Развитие профессиональных компетенций в области педагогических измерений. Технологии создания системы оценки качества на уровне образовательной организации в соответствии ФГОС. Система оценки планируемых результатов обучающихся.Процедуры проведения тестирования при решении учебно-исследовательских и учебно-практических.Оценка итогового индивидуального проекта. Положение об оценке метапредметных и личностных результатов. Формирующее и критериальное оценивание. Внутриклассная система оценки.</w:t>
            </w:r>
          </w:p>
          <w:p w:rsidR="00D83897" w:rsidRPr="006B6D77" w:rsidRDefault="00D83897" w:rsidP="00D83897">
            <w:pPr>
              <w:jc w:val="both"/>
              <w:rPr>
                <w:color w:val="000000"/>
                <w:sz w:val="22"/>
                <w:szCs w:val="22"/>
              </w:rPr>
            </w:pPr>
            <w:r w:rsidRPr="006B6D77">
              <w:rPr>
                <w:b/>
                <w:bCs/>
                <w:color w:val="000000"/>
                <w:sz w:val="22"/>
                <w:szCs w:val="22"/>
              </w:rPr>
              <w:t>Формы контроля:</w:t>
            </w:r>
            <w:r w:rsidRPr="006B6D77">
              <w:rPr>
                <w:color w:val="000000"/>
                <w:sz w:val="22"/>
                <w:szCs w:val="22"/>
              </w:rPr>
              <w:t xml:space="preserve"> Тестирование</w:t>
            </w:r>
          </w:p>
          <w:p w:rsidR="00D83897" w:rsidRPr="006B6D77" w:rsidRDefault="00D83897" w:rsidP="00D83897">
            <w:pPr>
              <w:jc w:val="both"/>
              <w:rPr>
                <w:bCs/>
                <w:sz w:val="22"/>
                <w:szCs w:val="22"/>
              </w:rPr>
            </w:pPr>
            <w:r w:rsidRPr="006B6D77">
              <w:rPr>
                <w:b/>
                <w:bCs/>
                <w:color w:val="000000"/>
                <w:sz w:val="22"/>
                <w:szCs w:val="22"/>
              </w:rPr>
              <w:t xml:space="preserve">Ожидаемые результаты: </w:t>
            </w:r>
            <w:r w:rsidRPr="006B6D77">
              <w:rPr>
                <w:sz w:val="22"/>
                <w:szCs w:val="22"/>
              </w:rPr>
              <w:t>Слушателями освоены технологии обобщения и анализа оценки метапредметных результатов на уровне ОО. Научатся разрабатывать положение о внутришкольном контроле, определять критерии оценки планируемых результатов.</w:t>
            </w:r>
          </w:p>
        </w:tc>
        <w:tc>
          <w:tcPr>
            <w:tcW w:w="1260" w:type="dxa"/>
            <w:tcBorders>
              <w:top w:val="single" w:sz="6" w:space="0" w:color="000000"/>
              <w:left w:val="single" w:sz="4" w:space="0" w:color="000000"/>
              <w:bottom w:val="single" w:sz="6" w:space="0" w:color="000000"/>
              <w:right w:val="single" w:sz="6" w:space="0" w:color="000000"/>
            </w:tcBorders>
            <w:shd w:val="clear" w:color="000000" w:fill="FFFFFF"/>
            <w:tcMar>
              <w:left w:w="56" w:type="dxa"/>
              <w:right w:w="56" w:type="dxa"/>
            </w:tcMar>
          </w:tcPr>
          <w:p w:rsidR="002D4B50" w:rsidRPr="006B6D77" w:rsidRDefault="002D4B50" w:rsidP="00F413E0">
            <w:pPr>
              <w:jc w:val="center"/>
              <w:rPr>
                <w:sz w:val="22"/>
                <w:szCs w:val="22"/>
              </w:rPr>
            </w:pPr>
            <w:r w:rsidRPr="006B6D77">
              <w:rPr>
                <w:sz w:val="22"/>
                <w:szCs w:val="22"/>
              </w:rPr>
              <w:lastRenderedPageBreak/>
              <w:t>23 -</w:t>
            </w:r>
            <w:r w:rsidRPr="006B6D77">
              <w:rPr>
                <w:sz w:val="22"/>
                <w:szCs w:val="22"/>
              </w:rPr>
              <w:lastRenderedPageBreak/>
              <w:t>25октября (24ч.)</w:t>
            </w:r>
          </w:p>
          <w:p w:rsidR="00D83897" w:rsidRPr="006B6D77" w:rsidRDefault="00D83897" w:rsidP="002D4B50">
            <w:pPr>
              <w:jc w:val="center"/>
              <w:rPr>
                <w:sz w:val="22"/>
                <w:szCs w:val="22"/>
              </w:rPr>
            </w:pPr>
          </w:p>
        </w:tc>
        <w:tc>
          <w:tcPr>
            <w:tcW w:w="1721" w:type="dxa"/>
            <w:tcBorders>
              <w:top w:val="single" w:sz="6" w:space="0" w:color="000000"/>
              <w:left w:val="single" w:sz="4" w:space="0" w:color="000000"/>
              <w:bottom w:val="single" w:sz="6" w:space="0" w:color="000000"/>
              <w:right w:val="single" w:sz="4" w:space="0" w:color="000000"/>
            </w:tcBorders>
            <w:shd w:val="clear" w:color="000000" w:fill="FFFFFF"/>
            <w:tcMar>
              <w:left w:w="56" w:type="dxa"/>
              <w:right w:w="56" w:type="dxa"/>
            </w:tcMar>
          </w:tcPr>
          <w:p w:rsidR="00F31E57" w:rsidRDefault="00D83897" w:rsidP="00D83897">
            <w:pPr>
              <w:rPr>
                <w:sz w:val="22"/>
                <w:szCs w:val="22"/>
              </w:rPr>
            </w:pPr>
            <w:r w:rsidRPr="006B6D77">
              <w:rPr>
                <w:sz w:val="22"/>
                <w:szCs w:val="22"/>
              </w:rPr>
              <w:lastRenderedPageBreak/>
              <w:t>Судер-оол</w:t>
            </w:r>
          </w:p>
          <w:p w:rsidR="00D83897" w:rsidRDefault="00D83897" w:rsidP="00D83897">
            <w:pPr>
              <w:rPr>
                <w:sz w:val="22"/>
                <w:szCs w:val="22"/>
              </w:rPr>
            </w:pPr>
            <w:r w:rsidRPr="006B6D77">
              <w:rPr>
                <w:sz w:val="22"/>
                <w:szCs w:val="22"/>
              </w:rPr>
              <w:lastRenderedPageBreak/>
              <w:t xml:space="preserve"> С-С.А.</w:t>
            </w:r>
          </w:p>
          <w:p w:rsidR="00F31E57" w:rsidRPr="006B6D77" w:rsidRDefault="00F31E57" w:rsidP="00D83897">
            <w:pPr>
              <w:rPr>
                <w:sz w:val="22"/>
                <w:szCs w:val="22"/>
              </w:rPr>
            </w:pPr>
          </w:p>
          <w:p w:rsidR="00F31E57" w:rsidRDefault="002D4B50" w:rsidP="00D83897">
            <w:pPr>
              <w:rPr>
                <w:sz w:val="22"/>
                <w:szCs w:val="22"/>
              </w:rPr>
            </w:pPr>
            <w:r w:rsidRPr="006B6D77">
              <w:rPr>
                <w:sz w:val="22"/>
                <w:szCs w:val="22"/>
              </w:rPr>
              <w:t xml:space="preserve">На базе </w:t>
            </w:r>
          </w:p>
          <w:p w:rsidR="00D83897" w:rsidRPr="006B6D77" w:rsidRDefault="002D4B50" w:rsidP="00D83897">
            <w:pPr>
              <w:rPr>
                <w:sz w:val="22"/>
                <w:szCs w:val="22"/>
              </w:rPr>
            </w:pPr>
            <w:r w:rsidRPr="006B6D77">
              <w:rPr>
                <w:sz w:val="22"/>
                <w:szCs w:val="22"/>
              </w:rPr>
              <w:t>МБОУ СОШ с.Хову-Аксы Чеди-Хольского кожууна</w:t>
            </w:r>
          </w:p>
        </w:tc>
      </w:tr>
      <w:tr w:rsidR="00D83897" w:rsidRPr="006B6D77" w:rsidTr="006B6D77">
        <w:trPr>
          <w:trHeight w:val="1"/>
        </w:trPr>
        <w:tc>
          <w:tcPr>
            <w:tcW w:w="674" w:type="dxa"/>
            <w:tcBorders>
              <w:top w:val="single" w:sz="6" w:space="0" w:color="000000"/>
              <w:left w:val="single" w:sz="4" w:space="0" w:color="000000"/>
              <w:bottom w:val="single" w:sz="6" w:space="0" w:color="000000"/>
              <w:right w:val="single" w:sz="6" w:space="0" w:color="000000"/>
            </w:tcBorders>
            <w:shd w:val="clear" w:color="000000" w:fill="FFFFFF"/>
            <w:tcMar>
              <w:left w:w="56" w:type="dxa"/>
              <w:right w:w="56" w:type="dxa"/>
            </w:tcMar>
          </w:tcPr>
          <w:p w:rsidR="00D83897" w:rsidRPr="006B6D77" w:rsidRDefault="00D83897" w:rsidP="0010792D">
            <w:pPr>
              <w:numPr>
                <w:ilvl w:val="0"/>
                <w:numId w:val="22"/>
              </w:numPr>
              <w:jc w:val="center"/>
              <w:rPr>
                <w:sz w:val="22"/>
                <w:szCs w:val="22"/>
              </w:rPr>
            </w:pPr>
          </w:p>
        </w:tc>
        <w:tc>
          <w:tcPr>
            <w:tcW w:w="1887" w:type="dxa"/>
            <w:tcBorders>
              <w:top w:val="single" w:sz="6" w:space="0" w:color="000000"/>
              <w:left w:val="single" w:sz="4" w:space="0" w:color="000000"/>
              <w:bottom w:val="single" w:sz="6" w:space="0" w:color="000000"/>
              <w:right w:val="single" w:sz="6" w:space="0" w:color="000000"/>
            </w:tcBorders>
            <w:shd w:val="clear" w:color="000000" w:fill="FFFFFF"/>
            <w:tcMar>
              <w:left w:w="56" w:type="dxa"/>
              <w:right w:w="56" w:type="dxa"/>
            </w:tcMar>
          </w:tcPr>
          <w:p w:rsidR="00D83897" w:rsidRPr="006B6D77" w:rsidRDefault="00D83897" w:rsidP="00D83897">
            <w:pPr>
              <w:rPr>
                <w:sz w:val="22"/>
                <w:szCs w:val="22"/>
              </w:rPr>
            </w:pPr>
            <w:r w:rsidRPr="006B6D77">
              <w:rPr>
                <w:sz w:val="22"/>
                <w:szCs w:val="22"/>
              </w:rPr>
              <w:t xml:space="preserve">Руководители и заместители руководителей образовательных организаций, специалисты муниципальных отделов УО </w:t>
            </w:r>
          </w:p>
        </w:tc>
        <w:tc>
          <w:tcPr>
            <w:tcW w:w="4523" w:type="dxa"/>
            <w:tcBorders>
              <w:top w:val="single" w:sz="6" w:space="0" w:color="000000"/>
              <w:left w:val="single" w:sz="4" w:space="0" w:color="000000"/>
              <w:bottom w:val="single" w:sz="6" w:space="0" w:color="000000"/>
              <w:right w:val="single" w:sz="6" w:space="0" w:color="000000"/>
            </w:tcBorders>
            <w:shd w:val="clear" w:color="000000" w:fill="FFFFFF"/>
            <w:tcMar>
              <w:left w:w="56" w:type="dxa"/>
              <w:right w:w="56" w:type="dxa"/>
            </w:tcMar>
          </w:tcPr>
          <w:p w:rsidR="00D83897" w:rsidRPr="006B6D77" w:rsidRDefault="00D83897" w:rsidP="00D83897">
            <w:pPr>
              <w:jc w:val="both"/>
              <w:rPr>
                <w:b/>
                <w:sz w:val="22"/>
                <w:szCs w:val="22"/>
              </w:rPr>
            </w:pPr>
            <w:r w:rsidRPr="006B6D77">
              <w:rPr>
                <w:rFonts w:eastAsia="Times New Roman"/>
                <w:b/>
                <w:sz w:val="22"/>
                <w:szCs w:val="22"/>
              </w:rPr>
              <w:t>Формы и содержание урочной и внеурочной деятельности обучающихся основной и старшей школы в рамках требований ФГОС</w:t>
            </w:r>
            <w:r w:rsidR="004452EE">
              <w:rPr>
                <w:rFonts w:eastAsia="Times New Roman"/>
                <w:b/>
                <w:sz w:val="22"/>
                <w:szCs w:val="22"/>
              </w:rPr>
              <w:t>.</w:t>
            </w:r>
          </w:p>
          <w:p w:rsidR="00D83897" w:rsidRPr="006B6D77" w:rsidRDefault="00D83897" w:rsidP="00D83897">
            <w:pPr>
              <w:jc w:val="both"/>
              <w:rPr>
                <w:sz w:val="22"/>
                <w:szCs w:val="22"/>
              </w:rPr>
            </w:pPr>
            <w:r w:rsidRPr="006B6D77">
              <w:rPr>
                <w:b/>
                <w:sz w:val="22"/>
                <w:szCs w:val="22"/>
              </w:rPr>
              <w:t xml:space="preserve">В программе: </w:t>
            </w:r>
            <w:r w:rsidRPr="006B6D77">
              <w:rPr>
                <w:rFonts w:eastAsia="Times New Roman"/>
                <w:sz w:val="22"/>
                <w:szCs w:val="22"/>
              </w:rPr>
              <w:t>Теоретическая и практическая подготовка школьных команд для реализации урочной и внеурочной деятельности старшеклассников в условиях реализации ФГОС СОО.</w:t>
            </w:r>
            <w:r w:rsidRPr="006B6D77">
              <w:rPr>
                <w:sz w:val="22"/>
                <w:szCs w:val="22"/>
              </w:rPr>
              <w:t xml:space="preserve"> Нормативно-правовая документация, регламентирующая внеурочную деятельность. </w:t>
            </w:r>
            <w:r w:rsidRPr="006B6D77">
              <w:rPr>
                <w:rFonts w:eastAsia="Times New Roman"/>
                <w:sz w:val="22"/>
                <w:szCs w:val="22"/>
              </w:rPr>
              <w:t>Эффективные формы организации образовательного пространства в старшей школе.Условия достижения метапредметных результатов.</w:t>
            </w:r>
            <w:r w:rsidRPr="006B6D77">
              <w:rPr>
                <w:sz w:val="22"/>
                <w:szCs w:val="22"/>
              </w:rPr>
              <w:t xml:space="preserve">План внеурочной деятельности. Организация сетевого взаимодействия между организациями дополнительного образования. </w:t>
            </w:r>
            <w:r w:rsidRPr="006B6D77">
              <w:rPr>
                <w:rFonts w:eastAsia="Times New Roman"/>
                <w:sz w:val="22"/>
                <w:szCs w:val="22"/>
              </w:rPr>
              <w:t>Практика создания индивидуальных учебных планов старшеклассников.</w:t>
            </w:r>
            <w:r w:rsidRPr="006B6D77">
              <w:rPr>
                <w:sz w:val="22"/>
                <w:szCs w:val="22"/>
              </w:rPr>
              <w:t>Специфика организации внеурочной деятельности в старшей школе. Структура программы внеурочной деятельности.</w:t>
            </w:r>
          </w:p>
          <w:p w:rsidR="00D83897" w:rsidRPr="006B6D77" w:rsidRDefault="00D83897" w:rsidP="00D83897">
            <w:pPr>
              <w:jc w:val="both"/>
              <w:rPr>
                <w:sz w:val="22"/>
                <w:szCs w:val="22"/>
              </w:rPr>
            </w:pPr>
            <w:r w:rsidRPr="006B6D77">
              <w:rPr>
                <w:b/>
                <w:sz w:val="22"/>
                <w:szCs w:val="22"/>
              </w:rPr>
              <w:t>Форма контроля</w:t>
            </w:r>
            <w:r w:rsidRPr="006B6D77">
              <w:rPr>
                <w:sz w:val="22"/>
                <w:szCs w:val="22"/>
              </w:rPr>
              <w:t>: Проект индивидуального учебного плана.</w:t>
            </w:r>
          </w:p>
          <w:p w:rsidR="00D83897" w:rsidRPr="006B6D77" w:rsidRDefault="00D83897" w:rsidP="00D83897">
            <w:pPr>
              <w:jc w:val="both"/>
              <w:rPr>
                <w:bCs/>
                <w:sz w:val="22"/>
                <w:szCs w:val="22"/>
              </w:rPr>
            </w:pPr>
            <w:r w:rsidRPr="006B6D77">
              <w:rPr>
                <w:b/>
                <w:sz w:val="22"/>
                <w:szCs w:val="22"/>
              </w:rPr>
              <w:t>Ожидаемые результаты</w:t>
            </w:r>
            <w:r w:rsidRPr="006B6D77">
              <w:rPr>
                <w:sz w:val="22"/>
                <w:szCs w:val="22"/>
              </w:rPr>
              <w:t>: Учителя научатся проектировать индивидуальную программу и конструировать план внеурочной деятельности, сформируют модель сетевого взаимодействия.</w:t>
            </w:r>
          </w:p>
        </w:tc>
        <w:tc>
          <w:tcPr>
            <w:tcW w:w="1260" w:type="dxa"/>
            <w:tcBorders>
              <w:top w:val="single" w:sz="6" w:space="0" w:color="000000"/>
              <w:left w:val="single" w:sz="4" w:space="0" w:color="000000"/>
              <w:bottom w:val="single" w:sz="6" w:space="0" w:color="000000"/>
              <w:right w:val="single" w:sz="6" w:space="0" w:color="000000"/>
            </w:tcBorders>
            <w:shd w:val="clear" w:color="000000" w:fill="FFFFFF"/>
            <w:tcMar>
              <w:left w:w="56" w:type="dxa"/>
              <w:right w:w="56" w:type="dxa"/>
            </w:tcMar>
          </w:tcPr>
          <w:p w:rsidR="00D83897" w:rsidRPr="006B6D77" w:rsidRDefault="002D4B50" w:rsidP="00D83897">
            <w:pPr>
              <w:jc w:val="center"/>
              <w:rPr>
                <w:sz w:val="22"/>
                <w:szCs w:val="22"/>
              </w:rPr>
            </w:pPr>
            <w:r w:rsidRPr="006B6D77">
              <w:rPr>
                <w:sz w:val="22"/>
                <w:szCs w:val="22"/>
              </w:rPr>
              <w:t>5-7 ноября (24ч.)</w:t>
            </w:r>
          </w:p>
        </w:tc>
        <w:tc>
          <w:tcPr>
            <w:tcW w:w="1721" w:type="dxa"/>
            <w:tcBorders>
              <w:top w:val="single" w:sz="6" w:space="0" w:color="000000"/>
              <w:left w:val="single" w:sz="4" w:space="0" w:color="000000"/>
              <w:bottom w:val="single" w:sz="6" w:space="0" w:color="000000"/>
              <w:right w:val="single" w:sz="4" w:space="0" w:color="000000"/>
            </w:tcBorders>
            <w:shd w:val="clear" w:color="000000" w:fill="FFFFFF"/>
            <w:tcMar>
              <w:left w:w="56" w:type="dxa"/>
              <w:right w:w="56" w:type="dxa"/>
            </w:tcMar>
          </w:tcPr>
          <w:p w:rsidR="00D83897" w:rsidRPr="006B6D77" w:rsidRDefault="00D83897" w:rsidP="00D83897">
            <w:pPr>
              <w:rPr>
                <w:sz w:val="22"/>
                <w:szCs w:val="22"/>
              </w:rPr>
            </w:pPr>
            <w:r w:rsidRPr="006B6D77">
              <w:rPr>
                <w:sz w:val="22"/>
                <w:szCs w:val="22"/>
              </w:rPr>
              <w:t>Тоорук Ч.А.</w:t>
            </w:r>
          </w:p>
        </w:tc>
      </w:tr>
      <w:tr w:rsidR="00D83897" w:rsidRPr="006B6D77" w:rsidTr="006B6D77">
        <w:trPr>
          <w:trHeight w:val="1"/>
        </w:trPr>
        <w:tc>
          <w:tcPr>
            <w:tcW w:w="674" w:type="dxa"/>
            <w:tcBorders>
              <w:top w:val="single" w:sz="6" w:space="0" w:color="000000"/>
              <w:left w:val="single" w:sz="4" w:space="0" w:color="000000"/>
              <w:bottom w:val="single" w:sz="6" w:space="0" w:color="000000"/>
              <w:right w:val="single" w:sz="6" w:space="0" w:color="000000"/>
            </w:tcBorders>
            <w:shd w:val="clear" w:color="000000" w:fill="FFFFFF"/>
            <w:tcMar>
              <w:left w:w="56" w:type="dxa"/>
              <w:right w:w="56" w:type="dxa"/>
            </w:tcMar>
          </w:tcPr>
          <w:p w:rsidR="00D83897" w:rsidRPr="006B6D77" w:rsidRDefault="00D83897" w:rsidP="0010792D">
            <w:pPr>
              <w:numPr>
                <w:ilvl w:val="0"/>
                <w:numId w:val="22"/>
              </w:numPr>
              <w:jc w:val="center"/>
              <w:rPr>
                <w:sz w:val="22"/>
                <w:szCs w:val="22"/>
              </w:rPr>
            </w:pPr>
          </w:p>
        </w:tc>
        <w:tc>
          <w:tcPr>
            <w:tcW w:w="1887" w:type="dxa"/>
            <w:tcBorders>
              <w:top w:val="single" w:sz="6" w:space="0" w:color="000000"/>
              <w:left w:val="single" w:sz="4" w:space="0" w:color="000000"/>
              <w:bottom w:val="single" w:sz="6" w:space="0" w:color="000000"/>
              <w:right w:val="single" w:sz="6" w:space="0" w:color="000000"/>
            </w:tcBorders>
            <w:shd w:val="clear" w:color="000000" w:fill="FFFFFF"/>
            <w:tcMar>
              <w:left w:w="56" w:type="dxa"/>
              <w:right w:w="56" w:type="dxa"/>
            </w:tcMar>
          </w:tcPr>
          <w:p w:rsidR="00D83897" w:rsidRPr="006B6D77" w:rsidRDefault="00D83897" w:rsidP="00D83897">
            <w:pPr>
              <w:rPr>
                <w:sz w:val="22"/>
                <w:szCs w:val="22"/>
              </w:rPr>
            </w:pPr>
            <w:r w:rsidRPr="006B6D77">
              <w:rPr>
                <w:sz w:val="22"/>
                <w:szCs w:val="22"/>
              </w:rPr>
              <w:t xml:space="preserve">Руководители, </w:t>
            </w:r>
            <w:r w:rsidRPr="006B6D77">
              <w:rPr>
                <w:sz w:val="22"/>
                <w:szCs w:val="22"/>
              </w:rPr>
              <w:lastRenderedPageBreak/>
              <w:t>заместители руководителей ОО, учителя начальных классов, педагогические работники образовательных организаций</w:t>
            </w:r>
          </w:p>
        </w:tc>
        <w:tc>
          <w:tcPr>
            <w:tcW w:w="4523" w:type="dxa"/>
            <w:tcBorders>
              <w:top w:val="single" w:sz="6" w:space="0" w:color="000000"/>
              <w:left w:val="single" w:sz="4" w:space="0" w:color="000000"/>
              <w:bottom w:val="single" w:sz="6" w:space="0" w:color="000000"/>
              <w:right w:val="single" w:sz="6" w:space="0" w:color="000000"/>
            </w:tcBorders>
            <w:shd w:val="clear" w:color="000000" w:fill="FFFFFF"/>
            <w:tcMar>
              <w:left w:w="56" w:type="dxa"/>
              <w:right w:w="56" w:type="dxa"/>
            </w:tcMar>
          </w:tcPr>
          <w:p w:rsidR="00D83897" w:rsidRPr="006B6D77" w:rsidRDefault="00D83897" w:rsidP="00D83897">
            <w:pPr>
              <w:jc w:val="both"/>
              <w:rPr>
                <w:b/>
                <w:bCs/>
                <w:sz w:val="22"/>
                <w:szCs w:val="22"/>
              </w:rPr>
            </w:pPr>
            <w:r w:rsidRPr="006B6D77">
              <w:rPr>
                <w:b/>
                <w:sz w:val="22"/>
                <w:szCs w:val="22"/>
              </w:rPr>
              <w:lastRenderedPageBreak/>
              <w:t>Проектирование и конструирование</w:t>
            </w:r>
            <w:r w:rsidR="004452EE">
              <w:rPr>
                <w:b/>
                <w:sz w:val="22"/>
                <w:szCs w:val="22"/>
              </w:rPr>
              <w:t xml:space="preserve"> </w:t>
            </w:r>
            <w:r w:rsidRPr="006B6D77">
              <w:rPr>
                <w:b/>
                <w:sz w:val="22"/>
                <w:szCs w:val="22"/>
              </w:rPr>
              <w:lastRenderedPageBreak/>
              <w:t>структурных компонентов АООП в условиях введения и реализации ФГОС для детей с ОВЗ</w:t>
            </w:r>
            <w:r w:rsidR="004452EE">
              <w:rPr>
                <w:b/>
                <w:sz w:val="22"/>
                <w:szCs w:val="22"/>
              </w:rPr>
              <w:t>.</w:t>
            </w:r>
          </w:p>
          <w:p w:rsidR="00D83897" w:rsidRPr="006B6D77" w:rsidRDefault="00D83897" w:rsidP="00D83897">
            <w:pPr>
              <w:jc w:val="both"/>
              <w:rPr>
                <w:color w:val="000000"/>
                <w:sz w:val="22"/>
                <w:szCs w:val="22"/>
              </w:rPr>
            </w:pPr>
            <w:r w:rsidRPr="006B6D77">
              <w:rPr>
                <w:b/>
                <w:bCs/>
                <w:sz w:val="22"/>
                <w:szCs w:val="22"/>
              </w:rPr>
              <w:t>В программе:</w:t>
            </w:r>
            <w:r w:rsidR="004452EE">
              <w:rPr>
                <w:b/>
                <w:bCs/>
                <w:sz w:val="22"/>
                <w:szCs w:val="22"/>
              </w:rPr>
              <w:t xml:space="preserve"> </w:t>
            </w:r>
            <w:r w:rsidRPr="006B6D77">
              <w:rPr>
                <w:sz w:val="22"/>
                <w:szCs w:val="22"/>
              </w:rPr>
              <w:t>З</w:t>
            </w:r>
            <w:r w:rsidRPr="006B6D77">
              <w:rPr>
                <w:color w:val="000000"/>
                <w:sz w:val="22"/>
                <w:szCs w:val="22"/>
              </w:rPr>
              <w:t xml:space="preserve">аконодательное обеспечение системы инклюзивного образования в свете ФЗ «Об образовании в РФ» и нормативно-правовых документах.Современные подходы и технологическая модель реализации инклюзивного образования в условиях общеобразовательной школы.Формы и степень включения детей с ОВЗ и детей-инвалидов в образовательный процесс; психофизиологические, медико-социальные аспекты воспитания и развития детей с ОВЗ и детей-инвалидов. Разработка и механизм реализации индивидуальных образовательных маршрутов детей с ОВЗ и детей-инвалидов в контексте инклюзивного образования. Проектирование и конструирование АОПП. Программа коррекционной работы в образовательной организации. </w:t>
            </w:r>
          </w:p>
          <w:p w:rsidR="00D83897" w:rsidRPr="006B6D77" w:rsidRDefault="00D83897" w:rsidP="00D83897">
            <w:pPr>
              <w:jc w:val="both"/>
              <w:rPr>
                <w:sz w:val="22"/>
                <w:szCs w:val="22"/>
              </w:rPr>
            </w:pPr>
            <w:r w:rsidRPr="006B6D77">
              <w:rPr>
                <w:b/>
                <w:bCs/>
                <w:sz w:val="22"/>
                <w:szCs w:val="22"/>
              </w:rPr>
              <w:t>Формы контроля:</w:t>
            </w:r>
            <w:r w:rsidR="004452EE">
              <w:rPr>
                <w:b/>
                <w:bCs/>
                <w:sz w:val="22"/>
                <w:szCs w:val="22"/>
              </w:rPr>
              <w:t xml:space="preserve"> </w:t>
            </w:r>
            <w:r w:rsidRPr="006B6D77">
              <w:rPr>
                <w:bCs/>
                <w:sz w:val="22"/>
                <w:szCs w:val="22"/>
              </w:rPr>
              <w:t>Тестирование</w:t>
            </w:r>
          </w:p>
          <w:p w:rsidR="00D83897" w:rsidRPr="006B6D77" w:rsidRDefault="00D83897" w:rsidP="00D83897">
            <w:pPr>
              <w:jc w:val="both"/>
              <w:rPr>
                <w:sz w:val="22"/>
                <w:szCs w:val="22"/>
              </w:rPr>
            </w:pPr>
            <w:r w:rsidRPr="006B6D77">
              <w:rPr>
                <w:b/>
                <w:bCs/>
                <w:sz w:val="22"/>
                <w:szCs w:val="22"/>
              </w:rPr>
              <w:t>Ожидаемые результаты:</w:t>
            </w:r>
            <w:r w:rsidR="004452EE">
              <w:rPr>
                <w:b/>
                <w:bCs/>
                <w:sz w:val="22"/>
                <w:szCs w:val="22"/>
              </w:rPr>
              <w:t xml:space="preserve"> </w:t>
            </w:r>
            <w:r w:rsidRPr="006B6D77">
              <w:rPr>
                <w:sz w:val="22"/>
                <w:szCs w:val="22"/>
              </w:rPr>
              <w:t>учителя познакомятся с современными требованиями к инклюзивному образованию, научатся проектировать индивидуальные образовательные маршруты учащихся с ОВЗ.</w:t>
            </w:r>
          </w:p>
        </w:tc>
        <w:tc>
          <w:tcPr>
            <w:tcW w:w="1260" w:type="dxa"/>
            <w:tcBorders>
              <w:top w:val="single" w:sz="6" w:space="0" w:color="000000"/>
              <w:left w:val="single" w:sz="4" w:space="0" w:color="000000"/>
              <w:bottom w:val="single" w:sz="6" w:space="0" w:color="000000"/>
              <w:right w:val="single" w:sz="6" w:space="0" w:color="000000"/>
            </w:tcBorders>
            <w:shd w:val="clear" w:color="000000" w:fill="FFFFFF"/>
            <w:tcMar>
              <w:left w:w="56" w:type="dxa"/>
              <w:right w:w="56" w:type="dxa"/>
            </w:tcMar>
          </w:tcPr>
          <w:p w:rsidR="00B46BCC" w:rsidRPr="006B6D77" w:rsidRDefault="00B46BCC" w:rsidP="00B46BCC">
            <w:pPr>
              <w:jc w:val="center"/>
              <w:rPr>
                <w:sz w:val="22"/>
                <w:szCs w:val="22"/>
              </w:rPr>
            </w:pPr>
            <w:r w:rsidRPr="006B6D77">
              <w:rPr>
                <w:sz w:val="22"/>
                <w:szCs w:val="22"/>
              </w:rPr>
              <w:lastRenderedPageBreak/>
              <w:t xml:space="preserve">14-15 </w:t>
            </w:r>
            <w:r w:rsidRPr="006B6D77">
              <w:rPr>
                <w:sz w:val="22"/>
                <w:szCs w:val="22"/>
              </w:rPr>
              <w:lastRenderedPageBreak/>
              <w:t>ноября (16ч. дистанционно)</w:t>
            </w:r>
          </w:p>
          <w:p w:rsidR="00B46BCC" w:rsidRPr="006B6D77" w:rsidRDefault="00B46BCC" w:rsidP="00B46BCC">
            <w:pPr>
              <w:jc w:val="center"/>
              <w:rPr>
                <w:sz w:val="22"/>
                <w:szCs w:val="22"/>
              </w:rPr>
            </w:pPr>
          </w:p>
          <w:p w:rsidR="00F31E57" w:rsidRDefault="00B46BCC" w:rsidP="00B46BCC">
            <w:pPr>
              <w:jc w:val="center"/>
              <w:rPr>
                <w:sz w:val="22"/>
                <w:szCs w:val="22"/>
              </w:rPr>
            </w:pPr>
            <w:r w:rsidRPr="006B6D77">
              <w:rPr>
                <w:sz w:val="22"/>
                <w:szCs w:val="22"/>
              </w:rPr>
              <w:t>18-20 ноября</w:t>
            </w:r>
          </w:p>
          <w:p w:rsidR="00B46BCC" w:rsidRPr="006B6D77" w:rsidRDefault="00B46BCC" w:rsidP="00B46BCC">
            <w:pPr>
              <w:jc w:val="center"/>
              <w:rPr>
                <w:sz w:val="22"/>
                <w:szCs w:val="22"/>
              </w:rPr>
            </w:pPr>
            <w:r w:rsidRPr="006B6D77">
              <w:rPr>
                <w:sz w:val="22"/>
                <w:szCs w:val="22"/>
              </w:rPr>
              <w:t xml:space="preserve"> (24 ч. очно)</w:t>
            </w:r>
          </w:p>
          <w:p w:rsidR="00B46BCC" w:rsidRPr="006B6D77" w:rsidRDefault="00B46BCC" w:rsidP="00B46BCC">
            <w:pPr>
              <w:jc w:val="center"/>
              <w:rPr>
                <w:sz w:val="22"/>
                <w:szCs w:val="22"/>
              </w:rPr>
            </w:pPr>
          </w:p>
          <w:p w:rsidR="00B46BCC" w:rsidRPr="006B6D77" w:rsidRDefault="00B46BCC" w:rsidP="00B46BCC">
            <w:pPr>
              <w:jc w:val="center"/>
              <w:rPr>
                <w:sz w:val="22"/>
                <w:szCs w:val="22"/>
              </w:rPr>
            </w:pPr>
            <w:r w:rsidRPr="006B6D77">
              <w:rPr>
                <w:sz w:val="22"/>
                <w:szCs w:val="22"/>
              </w:rPr>
              <w:t>40 часов</w:t>
            </w:r>
          </w:p>
          <w:p w:rsidR="00D83897" w:rsidRPr="006B6D77" w:rsidRDefault="00D83897" w:rsidP="00D83897">
            <w:pPr>
              <w:jc w:val="center"/>
              <w:rPr>
                <w:sz w:val="22"/>
                <w:szCs w:val="22"/>
              </w:rPr>
            </w:pPr>
          </w:p>
        </w:tc>
        <w:tc>
          <w:tcPr>
            <w:tcW w:w="1721" w:type="dxa"/>
            <w:tcBorders>
              <w:top w:val="single" w:sz="6" w:space="0" w:color="000000"/>
              <w:left w:val="single" w:sz="4" w:space="0" w:color="000000"/>
              <w:bottom w:val="single" w:sz="6" w:space="0" w:color="000000"/>
              <w:right w:val="single" w:sz="4" w:space="0" w:color="000000"/>
            </w:tcBorders>
            <w:shd w:val="clear" w:color="000000" w:fill="FFFFFF"/>
            <w:tcMar>
              <w:left w:w="56" w:type="dxa"/>
              <w:right w:w="56" w:type="dxa"/>
            </w:tcMar>
          </w:tcPr>
          <w:p w:rsidR="00D83897" w:rsidRPr="006B6D77" w:rsidRDefault="00D83897" w:rsidP="00D83897">
            <w:pPr>
              <w:rPr>
                <w:sz w:val="22"/>
                <w:szCs w:val="22"/>
              </w:rPr>
            </w:pPr>
            <w:r w:rsidRPr="006B6D77">
              <w:rPr>
                <w:sz w:val="22"/>
                <w:szCs w:val="22"/>
              </w:rPr>
              <w:lastRenderedPageBreak/>
              <w:t>Ооржак В.И.</w:t>
            </w:r>
          </w:p>
        </w:tc>
      </w:tr>
      <w:tr w:rsidR="00D83897" w:rsidRPr="006B6D77" w:rsidTr="006B6D77">
        <w:trPr>
          <w:trHeight w:val="1"/>
        </w:trPr>
        <w:tc>
          <w:tcPr>
            <w:tcW w:w="674" w:type="dxa"/>
            <w:tcBorders>
              <w:top w:val="single" w:sz="6" w:space="0" w:color="000000"/>
              <w:left w:val="single" w:sz="4" w:space="0" w:color="000000"/>
              <w:bottom w:val="single" w:sz="6" w:space="0" w:color="000000"/>
              <w:right w:val="single" w:sz="6" w:space="0" w:color="000000"/>
            </w:tcBorders>
            <w:shd w:val="clear" w:color="000000" w:fill="FFFFFF"/>
            <w:tcMar>
              <w:left w:w="56" w:type="dxa"/>
              <w:right w:w="56" w:type="dxa"/>
            </w:tcMar>
          </w:tcPr>
          <w:p w:rsidR="00D83897" w:rsidRPr="006B6D77" w:rsidRDefault="00D83897" w:rsidP="0010792D">
            <w:pPr>
              <w:numPr>
                <w:ilvl w:val="0"/>
                <w:numId w:val="22"/>
              </w:numPr>
              <w:jc w:val="center"/>
              <w:rPr>
                <w:sz w:val="22"/>
                <w:szCs w:val="22"/>
              </w:rPr>
            </w:pPr>
          </w:p>
        </w:tc>
        <w:tc>
          <w:tcPr>
            <w:tcW w:w="1887" w:type="dxa"/>
            <w:tcBorders>
              <w:top w:val="single" w:sz="6" w:space="0" w:color="000000"/>
              <w:left w:val="single" w:sz="4" w:space="0" w:color="000000"/>
              <w:bottom w:val="single" w:sz="6" w:space="0" w:color="000000"/>
              <w:right w:val="single" w:sz="6" w:space="0" w:color="000000"/>
            </w:tcBorders>
            <w:shd w:val="clear" w:color="000000" w:fill="FFFFFF"/>
            <w:tcMar>
              <w:left w:w="56" w:type="dxa"/>
              <w:right w:w="56" w:type="dxa"/>
            </w:tcMar>
          </w:tcPr>
          <w:p w:rsidR="00D83897" w:rsidRPr="006B6D77" w:rsidRDefault="00D83897" w:rsidP="00D83897">
            <w:pPr>
              <w:rPr>
                <w:sz w:val="22"/>
                <w:szCs w:val="22"/>
              </w:rPr>
            </w:pPr>
            <w:r w:rsidRPr="006B6D77">
              <w:rPr>
                <w:sz w:val="22"/>
                <w:szCs w:val="22"/>
              </w:rPr>
              <w:t>Заместители руководителей ОО, педагогические работники образовательных организаций</w:t>
            </w:r>
          </w:p>
        </w:tc>
        <w:tc>
          <w:tcPr>
            <w:tcW w:w="4523" w:type="dxa"/>
            <w:tcBorders>
              <w:top w:val="single" w:sz="6" w:space="0" w:color="000000"/>
              <w:left w:val="single" w:sz="4" w:space="0" w:color="000000"/>
              <w:bottom w:val="single" w:sz="6" w:space="0" w:color="000000"/>
              <w:right w:val="single" w:sz="6" w:space="0" w:color="000000"/>
            </w:tcBorders>
            <w:shd w:val="clear" w:color="000000" w:fill="FFFFFF"/>
            <w:tcMar>
              <w:left w:w="56" w:type="dxa"/>
              <w:right w:w="56" w:type="dxa"/>
            </w:tcMar>
          </w:tcPr>
          <w:p w:rsidR="00D83897" w:rsidRPr="006B6D77" w:rsidRDefault="00D83897" w:rsidP="00D83897">
            <w:pPr>
              <w:jc w:val="both"/>
              <w:rPr>
                <w:b/>
                <w:bCs/>
                <w:sz w:val="22"/>
                <w:szCs w:val="22"/>
              </w:rPr>
            </w:pPr>
            <w:r w:rsidRPr="006B6D77">
              <w:rPr>
                <w:b/>
                <w:bCs/>
                <w:sz w:val="22"/>
                <w:szCs w:val="22"/>
              </w:rPr>
              <w:t>Организация проектной и исследовательской деятельности в условиях реализации ФГОС среднего общ</w:t>
            </w:r>
            <w:r w:rsidR="00B46BCC" w:rsidRPr="006B6D77">
              <w:rPr>
                <w:b/>
                <w:bCs/>
                <w:sz w:val="22"/>
                <w:szCs w:val="22"/>
              </w:rPr>
              <w:t>его образования</w:t>
            </w:r>
            <w:r w:rsidR="004452EE">
              <w:rPr>
                <w:b/>
                <w:bCs/>
                <w:sz w:val="22"/>
                <w:szCs w:val="22"/>
              </w:rPr>
              <w:t>.</w:t>
            </w:r>
          </w:p>
          <w:p w:rsidR="00D83897" w:rsidRPr="006B6D77" w:rsidRDefault="00D83897" w:rsidP="00D83897">
            <w:pPr>
              <w:jc w:val="both"/>
              <w:rPr>
                <w:sz w:val="22"/>
                <w:szCs w:val="22"/>
              </w:rPr>
            </w:pPr>
            <w:r w:rsidRPr="006B6D77">
              <w:rPr>
                <w:b/>
                <w:bCs/>
                <w:color w:val="000000"/>
                <w:sz w:val="22"/>
                <w:szCs w:val="22"/>
              </w:rPr>
              <w:t xml:space="preserve">В программе: </w:t>
            </w:r>
            <w:r w:rsidRPr="006B6D77">
              <w:rPr>
                <w:sz w:val="22"/>
                <w:szCs w:val="22"/>
              </w:rPr>
              <w:t xml:space="preserve">Содержание, направления и формы учебно-исследовательской и проектной деятельности. Методы и формы организации учебной работы учащихся, ситуации и процедуры взаимодействия. Этапы ведения учебно-исследовательской и проектной деятельности. </w:t>
            </w:r>
            <w:r w:rsidRPr="006B6D77">
              <w:rPr>
                <w:rFonts w:eastAsia="Times New Roman"/>
                <w:sz w:val="22"/>
                <w:szCs w:val="22"/>
              </w:rPr>
              <w:t>Организация исследования на уроке как средство достижения метапредметных результатов ФГОС.Разработка индивидуальных образовательных программ сопровождения интеллектуально одаренных обучающихся.</w:t>
            </w:r>
            <w:r w:rsidRPr="006B6D77">
              <w:rPr>
                <w:sz w:val="22"/>
                <w:szCs w:val="22"/>
              </w:rPr>
              <w:t xml:space="preserve"> Роль координатора проектно-исследовательской деятельности. О</w:t>
            </w:r>
            <w:r w:rsidRPr="006B6D77">
              <w:rPr>
                <w:color w:val="000000"/>
                <w:sz w:val="22"/>
                <w:szCs w:val="22"/>
              </w:rPr>
              <w:t>собенности проектирования нормативной документации</w:t>
            </w:r>
            <w:r w:rsidRPr="006B6D77">
              <w:rPr>
                <w:sz w:val="22"/>
                <w:szCs w:val="22"/>
              </w:rPr>
              <w:t xml:space="preserve">для организации </w:t>
            </w:r>
            <w:r w:rsidRPr="006B6D77">
              <w:rPr>
                <w:bCs/>
                <w:sz w:val="22"/>
                <w:szCs w:val="22"/>
              </w:rPr>
              <w:t>проектной и научно-исследовательской</w:t>
            </w:r>
            <w:r w:rsidRPr="006B6D77">
              <w:rPr>
                <w:sz w:val="22"/>
                <w:szCs w:val="22"/>
              </w:rPr>
              <w:t>деятельности школьников.</w:t>
            </w:r>
          </w:p>
          <w:p w:rsidR="00D83897" w:rsidRPr="006B6D77" w:rsidRDefault="00D83897" w:rsidP="00D83897">
            <w:pPr>
              <w:jc w:val="both"/>
              <w:rPr>
                <w:color w:val="000000"/>
                <w:sz w:val="22"/>
                <w:szCs w:val="22"/>
              </w:rPr>
            </w:pPr>
            <w:r w:rsidRPr="006B6D77">
              <w:rPr>
                <w:b/>
                <w:bCs/>
                <w:color w:val="000000"/>
                <w:sz w:val="22"/>
                <w:szCs w:val="22"/>
              </w:rPr>
              <w:t>Формы контроля:</w:t>
            </w:r>
            <w:r w:rsidRPr="006B6D77">
              <w:rPr>
                <w:color w:val="000000"/>
                <w:sz w:val="22"/>
                <w:szCs w:val="22"/>
              </w:rPr>
              <w:t xml:space="preserve"> Тестирование</w:t>
            </w:r>
          </w:p>
          <w:p w:rsidR="006B6D77" w:rsidRDefault="00D83897" w:rsidP="006B6D77">
            <w:pPr>
              <w:jc w:val="both"/>
              <w:rPr>
                <w:sz w:val="22"/>
                <w:szCs w:val="22"/>
              </w:rPr>
            </w:pPr>
            <w:r w:rsidRPr="006B6D77">
              <w:rPr>
                <w:b/>
                <w:bCs/>
                <w:color w:val="000000"/>
                <w:sz w:val="22"/>
                <w:szCs w:val="22"/>
              </w:rPr>
              <w:t xml:space="preserve">Ожидаемые результаты: </w:t>
            </w:r>
            <w:r w:rsidRPr="006B6D77">
              <w:rPr>
                <w:sz w:val="22"/>
                <w:szCs w:val="22"/>
              </w:rPr>
              <w:t xml:space="preserve">Слушателями освоены содержание, направления и формы учебно-исследовательской и проектной деятельности; </w:t>
            </w:r>
          </w:p>
          <w:p w:rsidR="00D83897" w:rsidRPr="006B6D77" w:rsidRDefault="00D83897" w:rsidP="006B6D77">
            <w:pPr>
              <w:jc w:val="both"/>
              <w:rPr>
                <w:sz w:val="22"/>
                <w:szCs w:val="22"/>
              </w:rPr>
            </w:pPr>
            <w:r w:rsidRPr="006B6D77">
              <w:rPr>
                <w:sz w:val="22"/>
                <w:szCs w:val="22"/>
              </w:rPr>
              <w:t xml:space="preserve">способы организации учебно-исследовательской и проектной деятельности обучающихся на ступени основного общего </w:t>
            </w:r>
            <w:r w:rsidRPr="006B6D77">
              <w:rPr>
                <w:sz w:val="22"/>
                <w:szCs w:val="22"/>
              </w:rPr>
              <w:lastRenderedPageBreak/>
              <w:t>образования</w:t>
            </w:r>
          </w:p>
        </w:tc>
        <w:tc>
          <w:tcPr>
            <w:tcW w:w="1260" w:type="dxa"/>
            <w:tcBorders>
              <w:top w:val="single" w:sz="6" w:space="0" w:color="000000"/>
              <w:left w:val="single" w:sz="4" w:space="0" w:color="000000"/>
              <w:bottom w:val="single" w:sz="6" w:space="0" w:color="000000"/>
              <w:right w:val="single" w:sz="6" w:space="0" w:color="000000"/>
            </w:tcBorders>
            <w:shd w:val="clear" w:color="000000" w:fill="FFFFFF"/>
            <w:tcMar>
              <w:left w:w="56" w:type="dxa"/>
              <w:right w:w="56" w:type="dxa"/>
            </w:tcMar>
          </w:tcPr>
          <w:p w:rsidR="00B46BCC" w:rsidRPr="006B6D77" w:rsidRDefault="00B46BCC" w:rsidP="00B46BCC">
            <w:pPr>
              <w:jc w:val="center"/>
              <w:rPr>
                <w:b/>
                <w:color w:val="000000"/>
                <w:sz w:val="22"/>
                <w:szCs w:val="22"/>
              </w:rPr>
            </w:pPr>
            <w:r w:rsidRPr="006B6D77">
              <w:rPr>
                <w:color w:val="000000"/>
                <w:sz w:val="22"/>
                <w:szCs w:val="22"/>
              </w:rPr>
              <w:lastRenderedPageBreak/>
              <w:t>2-4 декабря (24ч.)</w:t>
            </w:r>
          </w:p>
          <w:p w:rsidR="00D83897" w:rsidRPr="006B6D77" w:rsidRDefault="00D83897" w:rsidP="00D83897">
            <w:pPr>
              <w:jc w:val="center"/>
              <w:rPr>
                <w:sz w:val="22"/>
                <w:szCs w:val="22"/>
              </w:rPr>
            </w:pPr>
          </w:p>
        </w:tc>
        <w:tc>
          <w:tcPr>
            <w:tcW w:w="1721" w:type="dxa"/>
            <w:tcBorders>
              <w:top w:val="single" w:sz="6" w:space="0" w:color="000000"/>
              <w:left w:val="single" w:sz="4" w:space="0" w:color="000000"/>
              <w:bottom w:val="single" w:sz="6" w:space="0" w:color="000000"/>
              <w:right w:val="single" w:sz="4" w:space="0" w:color="000000"/>
            </w:tcBorders>
            <w:shd w:val="clear" w:color="000000" w:fill="FFFFFF"/>
            <w:tcMar>
              <w:left w:w="56" w:type="dxa"/>
              <w:right w:w="56" w:type="dxa"/>
            </w:tcMar>
          </w:tcPr>
          <w:p w:rsidR="00F31E57" w:rsidRDefault="00D83897" w:rsidP="00D83897">
            <w:pPr>
              <w:rPr>
                <w:sz w:val="22"/>
                <w:szCs w:val="22"/>
              </w:rPr>
            </w:pPr>
            <w:r w:rsidRPr="006B6D77">
              <w:rPr>
                <w:sz w:val="22"/>
                <w:szCs w:val="22"/>
              </w:rPr>
              <w:t xml:space="preserve">Судер-оол </w:t>
            </w:r>
          </w:p>
          <w:p w:rsidR="00D83897" w:rsidRPr="006B6D77" w:rsidRDefault="00D83897" w:rsidP="00D83897">
            <w:pPr>
              <w:rPr>
                <w:sz w:val="22"/>
                <w:szCs w:val="22"/>
              </w:rPr>
            </w:pPr>
            <w:r w:rsidRPr="006B6D77">
              <w:rPr>
                <w:sz w:val="22"/>
                <w:szCs w:val="22"/>
              </w:rPr>
              <w:t>С-С.А.</w:t>
            </w:r>
          </w:p>
        </w:tc>
      </w:tr>
    </w:tbl>
    <w:p w:rsidR="00D83897" w:rsidRPr="004C187C" w:rsidRDefault="00D83897" w:rsidP="00D83897">
      <w:pPr>
        <w:spacing w:before="113"/>
        <w:jc w:val="center"/>
        <w:rPr>
          <w:b/>
          <w:bCs/>
          <w:sz w:val="14"/>
          <w:szCs w:val="28"/>
        </w:rPr>
      </w:pPr>
    </w:p>
    <w:p w:rsidR="00D83897" w:rsidRDefault="00D83897" w:rsidP="00D83897">
      <w:pPr>
        <w:spacing w:before="113"/>
        <w:jc w:val="center"/>
        <w:rPr>
          <w:b/>
          <w:bCs/>
          <w:sz w:val="28"/>
          <w:szCs w:val="28"/>
        </w:rPr>
      </w:pPr>
      <w:r w:rsidRPr="006B6D77">
        <w:rPr>
          <w:b/>
          <w:bCs/>
          <w:szCs w:val="28"/>
        </w:rPr>
        <w:t>Семинары</w:t>
      </w:r>
    </w:p>
    <w:tbl>
      <w:tblPr>
        <w:tblW w:w="10065" w:type="dxa"/>
        <w:tblInd w:w="-653" w:type="dxa"/>
        <w:tblLayout w:type="fixed"/>
        <w:tblCellMar>
          <w:left w:w="10" w:type="dxa"/>
          <w:right w:w="10" w:type="dxa"/>
        </w:tblCellMar>
        <w:tblLook w:val="0000"/>
      </w:tblPr>
      <w:tblGrid>
        <w:gridCol w:w="568"/>
        <w:gridCol w:w="1984"/>
        <w:gridCol w:w="4678"/>
        <w:gridCol w:w="1376"/>
        <w:gridCol w:w="1459"/>
      </w:tblGrid>
      <w:tr w:rsidR="00D83897" w:rsidRPr="004452EE" w:rsidTr="006B6D77">
        <w:trPr>
          <w:trHeight w:val="1"/>
        </w:trPr>
        <w:tc>
          <w:tcPr>
            <w:tcW w:w="568" w:type="dxa"/>
            <w:tcBorders>
              <w:top w:val="single" w:sz="4" w:space="0" w:color="000000"/>
              <w:left w:val="single" w:sz="4" w:space="0" w:color="000000"/>
              <w:bottom w:val="single" w:sz="4" w:space="0" w:color="000000"/>
              <w:right w:val="single" w:sz="6" w:space="0" w:color="000000"/>
            </w:tcBorders>
            <w:shd w:val="clear" w:color="000000" w:fill="FFFFFF"/>
            <w:tcMar>
              <w:left w:w="56" w:type="dxa"/>
              <w:right w:w="56" w:type="dxa"/>
            </w:tcMar>
            <w:vAlign w:val="center"/>
          </w:tcPr>
          <w:p w:rsidR="00D83897" w:rsidRPr="004452EE" w:rsidRDefault="00D83897" w:rsidP="00D83897">
            <w:pPr>
              <w:jc w:val="center"/>
              <w:rPr>
                <w:i/>
                <w:sz w:val="22"/>
                <w:szCs w:val="22"/>
              </w:rPr>
            </w:pPr>
            <w:r w:rsidRPr="004452EE">
              <w:rPr>
                <w:b/>
                <w:bCs/>
                <w:i/>
                <w:sz w:val="22"/>
                <w:szCs w:val="22"/>
              </w:rPr>
              <w:t>№ п/п</w:t>
            </w:r>
          </w:p>
        </w:tc>
        <w:tc>
          <w:tcPr>
            <w:tcW w:w="1984" w:type="dxa"/>
            <w:tcBorders>
              <w:top w:val="single" w:sz="4" w:space="0" w:color="000000"/>
              <w:left w:val="single" w:sz="4" w:space="0" w:color="000000"/>
              <w:bottom w:val="single" w:sz="4" w:space="0" w:color="000000"/>
              <w:right w:val="single" w:sz="6" w:space="0" w:color="000000"/>
            </w:tcBorders>
            <w:shd w:val="clear" w:color="000000" w:fill="FFFFFF"/>
            <w:tcMar>
              <w:left w:w="56" w:type="dxa"/>
              <w:right w:w="56" w:type="dxa"/>
            </w:tcMar>
            <w:vAlign w:val="center"/>
          </w:tcPr>
          <w:p w:rsidR="00D83897" w:rsidRPr="004452EE" w:rsidRDefault="00D83897" w:rsidP="00D83897">
            <w:pPr>
              <w:jc w:val="center"/>
              <w:rPr>
                <w:i/>
                <w:sz w:val="22"/>
                <w:szCs w:val="22"/>
              </w:rPr>
            </w:pPr>
            <w:r w:rsidRPr="004452EE">
              <w:rPr>
                <w:b/>
                <w:bCs/>
                <w:i/>
                <w:sz w:val="22"/>
                <w:szCs w:val="22"/>
              </w:rPr>
              <w:t>Категория слушателей</w:t>
            </w:r>
          </w:p>
        </w:tc>
        <w:tc>
          <w:tcPr>
            <w:tcW w:w="4678" w:type="dxa"/>
            <w:tcBorders>
              <w:top w:val="single" w:sz="4" w:space="0" w:color="000000"/>
              <w:left w:val="single" w:sz="4" w:space="0" w:color="000000"/>
              <w:bottom w:val="single" w:sz="4" w:space="0" w:color="000000"/>
              <w:right w:val="single" w:sz="6" w:space="0" w:color="000000"/>
            </w:tcBorders>
            <w:shd w:val="clear" w:color="000000" w:fill="FFFFFF"/>
            <w:tcMar>
              <w:left w:w="56" w:type="dxa"/>
              <w:right w:w="56" w:type="dxa"/>
            </w:tcMar>
            <w:vAlign w:val="center"/>
          </w:tcPr>
          <w:p w:rsidR="00D83897" w:rsidRPr="004452EE" w:rsidRDefault="00D83897" w:rsidP="00D83897">
            <w:pPr>
              <w:jc w:val="center"/>
              <w:rPr>
                <w:i/>
                <w:sz w:val="22"/>
                <w:szCs w:val="22"/>
              </w:rPr>
            </w:pPr>
            <w:r w:rsidRPr="004452EE">
              <w:rPr>
                <w:b/>
                <w:bCs/>
                <w:i/>
                <w:sz w:val="22"/>
                <w:szCs w:val="22"/>
              </w:rPr>
              <w:t>Название программы, ан нотация</w:t>
            </w:r>
          </w:p>
        </w:tc>
        <w:tc>
          <w:tcPr>
            <w:tcW w:w="1376" w:type="dxa"/>
            <w:tcBorders>
              <w:top w:val="single" w:sz="4" w:space="0" w:color="000000"/>
              <w:left w:val="single" w:sz="4" w:space="0" w:color="000000"/>
              <w:bottom w:val="single" w:sz="4" w:space="0" w:color="000000"/>
              <w:right w:val="single" w:sz="6" w:space="0" w:color="000000"/>
            </w:tcBorders>
            <w:shd w:val="clear" w:color="000000" w:fill="FFFFFF"/>
            <w:tcMar>
              <w:left w:w="56" w:type="dxa"/>
              <w:right w:w="56" w:type="dxa"/>
            </w:tcMar>
            <w:vAlign w:val="center"/>
          </w:tcPr>
          <w:p w:rsidR="00D83897" w:rsidRPr="004452EE" w:rsidRDefault="00D83897" w:rsidP="00D83897">
            <w:pPr>
              <w:jc w:val="center"/>
              <w:rPr>
                <w:i/>
                <w:sz w:val="22"/>
                <w:szCs w:val="22"/>
              </w:rPr>
            </w:pPr>
            <w:r w:rsidRPr="004452EE">
              <w:rPr>
                <w:b/>
                <w:bCs/>
                <w:i/>
                <w:sz w:val="22"/>
                <w:szCs w:val="22"/>
              </w:rPr>
              <w:t>Сроки, объём, форма, обучение</w:t>
            </w:r>
          </w:p>
        </w:tc>
        <w:tc>
          <w:tcPr>
            <w:tcW w:w="145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D83897" w:rsidRPr="004452EE" w:rsidRDefault="00D83897" w:rsidP="00D83897">
            <w:pPr>
              <w:jc w:val="center"/>
              <w:rPr>
                <w:i/>
                <w:sz w:val="22"/>
                <w:szCs w:val="22"/>
              </w:rPr>
            </w:pPr>
            <w:r w:rsidRPr="004452EE">
              <w:rPr>
                <w:b/>
                <w:bCs/>
                <w:i/>
                <w:sz w:val="22"/>
                <w:szCs w:val="22"/>
              </w:rPr>
              <w:t>Место провед., ответств.</w:t>
            </w:r>
          </w:p>
        </w:tc>
      </w:tr>
      <w:tr w:rsidR="00D83897" w:rsidRPr="007535AF" w:rsidTr="006B6D77">
        <w:trPr>
          <w:trHeight w:val="1"/>
        </w:trPr>
        <w:tc>
          <w:tcPr>
            <w:tcW w:w="568" w:type="dxa"/>
            <w:tcBorders>
              <w:top w:val="single" w:sz="6" w:space="0" w:color="000000"/>
              <w:left w:val="single" w:sz="4" w:space="0" w:color="000000"/>
              <w:bottom w:val="single" w:sz="4" w:space="0" w:color="000000"/>
              <w:right w:val="single" w:sz="6" w:space="0" w:color="000000"/>
            </w:tcBorders>
            <w:shd w:val="clear" w:color="000000" w:fill="FFFFFF"/>
            <w:tcMar>
              <w:left w:w="56" w:type="dxa"/>
              <w:right w:w="56" w:type="dxa"/>
            </w:tcMar>
          </w:tcPr>
          <w:p w:rsidR="00D83897" w:rsidRPr="006B6D77" w:rsidRDefault="00D83897" w:rsidP="0010792D">
            <w:pPr>
              <w:numPr>
                <w:ilvl w:val="0"/>
                <w:numId w:val="10"/>
              </w:numPr>
              <w:jc w:val="right"/>
              <w:rPr>
                <w:sz w:val="22"/>
                <w:szCs w:val="22"/>
              </w:rPr>
            </w:pPr>
          </w:p>
        </w:tc>
        <w:tc>
          <w:tcPr>
            <w:tcW w:w="1984" w:type="dxa"/>
            <w:tcBorders>
              <w:top w:val="single" w:sz="6" w:space="0" w:color="000000"/>
              <w:left w:val="single" w:sz="4" w:space="0" w:color="000000"/>
              <w:bottom w:val="single" w:sz="4" w:space="0" w:color="000000"/>
              <w:right w:val="single" w:sz="6" w:space="0" w:color="000000"/>
            </w:tcBorders>
            <w:shd w:val="clear" w:color="000000" w:fill="FFFFFF"/>
            <w:tcMar>
              <w:left w:w="56" w:type="dxa"/>
              <w:right w:w="56" w:type="dxa"/>
            </w:tcMar>
          </w:tcPr>
          <w:p w:rsidR="00D83897" w:rsidRPr="006B6D77" w:rsidRDefault="00D83897" w:rsidP="00D83897">
            <w:pPr>
              <w:tabs>
                <w:tab w:val="left" w:pos="720"/>
              </w:tabs>
              <w:spacing w:line="271" w:lineRule="auto"/>
              <w:ind w:right="147"/>
              <w:jc w:val="both"/>
              <w:rPr>
                <w:color w:val="000000"/>
                <w:sz w:val="22"/>
                <w:szCs w:val="22"/>
              </w:rPr>
            </w:pPr>
            <w:r w:rsidRPr="006B6D77">
              <w:rPr>
                <w:color w:val="000000"/>
                <w:sz w:val="22"/>
                <w:szCs w:val="22"/>
              </w:rPr>
              <w:t xml:space="preserve">Методисты, педагогические работники, </w:t>
            </w:r>
            <w:r w:rsidRPr="006B6D77">
              <w:rPr>
                <w:sz w:val="22"/>
                <w:szCs w:val="22"/>
              </w:rPr>
              <w:t>учителя начальных классов</w:t>
            </w:r>
            <w:r w:rsidRPr="006B6D77">
              <w:rPr>
                <w:color w:val="000000"/>
                <w:sz w:val="22"/>
                <w:szCs w:val="22"/>
              </w:rPr>
              <w:t xml:space="preserve"> воспитатели, руководители МО</w:t>
            </w:r>
          </w:p>
        </w:tc>
        <w:tc>
          <w:tcPr>
            <w:tcW w:w="4678" w:type="dxa"/>
            <w:tcBorders>
              <w:top w:val="single" w:sz="6" w:space="0" w:color="000000"/>
              <w:left w:val="single" w:sz="4" w:space="0" w:color="000000"/>
              <w:bottom w:val="single" w:sz="4" w:space="0" w:color="000000"/>
              <w:right w:val="single" w:sz="6" w:space="0" w:color="000000"/>
            </w:tcBorders>
            <w:shd w:val="clear" w:color="000000" w:fill="FFFFFF"/>
            <w:tcMar>
              <w:left w:w="56" w:type="dxa"/>
              <w:right w:w="56" w:type="dxa"/>
            </w:tcMar>
          </w:tcPr>
          <w:p w:rsidR="00D83897" w:rsidRPr="006B6D77" w:rsidRDefault="00D83897" w:rsidP="00D83897">
            <w:pPr>
              <w:jc w:val="both"/>
              <w:rPr>
                <w:b/>
                <w:bCs/>
                <w:color w:val="000000"/>
                <w:sz w:val="22"/>
                <w:szCs w:val="22"/>
              </w:rPr>
            </w:pPr>
            <w:r w:rsidRPr="006B6D77">
              <w:rPr>
                <w:b/>
                <w:bCs/>
                <w:sz w:val="22"/>
                <w:szCs w:val="22"/>
              </w:rPr>
              <w:t>Разработка рабочей учебной программы учителя-предметника и учебного плана как структурного компонента ООП</w:t>
            </w:r>
            <w:r w:rsidR="004452EE">
              <w:rPr>
                <w:b/>
                <w:bCs/>
                <w:sz w:val="22"/>
                <w:szCs w:val="22"/>
              </w:rPr>
              <w:t>.</w:t>
            </w:r>
          </w:p>
          <w:p w:rsidR="00D83897" w:rsidRPr="006B6D77" w:rsidRDefault="00D83897" w:rsidP="00D83897">
            <w:pPr>
              <w:jc w:val="both"/>
              <w:rPr>
                <w:color w:val="000000"/>
                <w:sz w:val="22"/>
                <w:szCs w:val="22"/>
              </w:rPr>
            </w:pPr>
            <w:r w:rsidRPr="006B6D77">
              <w:rPr>
                <w:rStyle w:val="ab"/>
                <w:b/>
                <w:bCs/>
                <w:i w:val="0"/>
                <w:color w:val="000000"/>
                <w:sz w:val="22"/>
                <w:szCs w:val="22"/>
              </w:rPr>
              <w:t>В программе</w:t>
            </w:r>
            <w:r w:rsidR="006B6D77">
              <w:rPr>
                <w:rStyle w:val="ab"/>
                <w:b/>
                <w:bCs/>
                <w:i w:val="0"/>
                <w:color w:val="000000"/>
                <w:sz w:val="22"/>
                <w:szCs w:val="22"/>
              </w:rPr>
              <w:t xml:space="preserve"> </w:t>
            </w:r>
            <w:r w:rsidRPr="006B6D77">
              <w:rPr>
                <w:rStyle w:val="ab"/>
                <w:b/>
                <w:bCs/>
                <w:color w:val="000000"/>
                <w:sz w:val="22"/>
                <w:szCs w:val="22"/>
              </w:rPr>
              <w:t>:</w:t>
            </w:r>
            <w:r w:rsidRPr="006B6D77">
              <w:rPr>
                <w:bCs/>
                <w:color w:val="000000"/>
                <w:sz w:val="22"/>
                <w:szCs w:val="22"/>
              </w:rPr>
              <w:t>Проектирование и конструирование рабочей учебной программы, программы внеурочной деятельности</w:t>
            </w:r>
            <w:r w:rsidRPr="006B6D77">
              <w:rPr>
                <w:bCs/>
                <w:sz w:val="22"/>
                <w:szCs w:val="22"/>
              </w:rPr>
              <w:t>. Составление календарно-тематического планирования. Формирование планируемых результатов в программе. Конструирование учебного плана образовательной организации. Составление положения о рабочей учебной программе и программы внеурочной деятельности.</w:t>
            </w:r>
          </w:p>
        </w:tc>
        <w:tc>
          <w:tcPr>
            <w:tcW w:w="1376" w:type="dxa"/>
            <w:tcBorders>
              <w:top w:val="single" w:sz="6" w:space="0" w:color="000000"/>
              <w:left w:val="single" w:sz="4" w:space="0" w:color="000000"/>
              <w:bottom w:val="single" w:sz="4" w:space="0" w:color="000000"/>
              <w:right w:val="single" w:sz="6" w:space="0" w:color="000000"/>
            </w:tcBorders>
            <w:shd w:val="clear" w:color="000000" w:fill="FFFFFF"/>
            <w:tcMar>
              <w:left w:w="56" w:type="dxa"/>
              <w:right w:w="56" w:type="dxa"/>
            </w:tcMar>
          </w:tcPr>
          <w:p w:rsidR="00D83897" w:rsidRPr="006B6D77" w:rsidRDefault="00D83897" w:rsidP="00E4789F">
            <w:pPr>
              <w:jc w:val="center"/>
              <w:rPr>
                <w:bCs/>
                <w:sz w:val="22"/>
                <w:szCs w:val="22"/>
              </w:rPr>
            </w:pPr>
          </w:p>
          <w:p w:rsidR="00D83897" w:rsidRPr="006B6D77" w:rsidRDefault="00D83897" w:rsidP="00E4789F">
            <w:pPr>
              <w:jc w:val="center"/>
              <w:rPr>
                <w:bCs/>
                <w:sz w:val="22"/>
                <w:szCs w:val="22"/>
              </w:rPr>
            </w:pPr>
            <w:r w:rsidRPr="006B6D77">
              <w:rPr>
                <w:bCs/>
                <w:sz w:val="22"/>
                <w:szCs w:val="22"/>
              </w:rPr>
              <w:t>8 часов</w:t>
            </w:r>
          </w:p>
          <w:p w:rsidR="00E4789F" w:rsidRPr="006B6D77" w:rsidRDefault="00E4789F" w:rsidP="00E4789F">
            <w:pPr>
              <w:jc w:val="center"/>
              <w:rPr>
                <w:bCs/>
                <w:sz w:val="22"/>
                <w:szCs w:val="22"/>
              </w:rPr>
            </w:pPr>
            <w:r w:rsidRPr="006B6D77">
              <w:rPr>
                <w:bCs/>
                <w:sz w:val="22"/>
                <w:szCs w:val="22"/>
              </w:rPr>
              <w:t>24 января</w:t>
            </w:r>
          </w:p>
          <w:p w:rsidR="00E4789F" w:rsidRPr="006B6D77" w:rsidRDefault="00E4789F" w:rsidP="00E4789F">
            <w:pPr>
              <w:jc w:val="center"/>
              <w:rPr>
                <w:sz w:val="22"/>
                <w:szCs w:val="22"/>
              </w:rPr>
            </w:pPr>
          </w:p>
        </w:tc>
        <w:tc>
          <w:tcPr>
            <w:tcW w:w="1459" w:type="dxa"/>
            <w:tcBorders>
              <w:top w:val="single" w:sz="6" w:space="0" w:color="000000"/>
              <w:left w:val="single" w:sz="4" w:space="0" w:color="000000"/>
              <w:bottom w:val="single" w:sz="4" w:space="0" w:color="000000"/>
              <w:right w:val="single" w:sz="4" w:space="0" w:color="000000"/>
            </w:tcBorders>
            <w:shd w:val="clear" w:color="000000" w:fill="FFFFFF"/>
            <w:tcMar>
              <w:left w:w="56" w:type="dxa"/>
              <w:right w:w="56" w:type="dxa"/>
            </w:tcMar>
          </w:tcPr>
          <w:p w:rsidR="00D83897" w:rsidRPr="006B6D77" w:rsidRDefault="00D83897" w:rsidP="00E4789F">
            <w:pPr>
              <w:jc w:val="center"/>
              <w:rPr>
                <w:sz w:val="22"/>
                <w:szCs w:val="22"/>
              </w:rPr>
            </w:pPr>
            <w:r w:rsidRPr="006B6D77">
              <w:rPr>
                <w:sz w:val="22"/>
                <w:szCs w:val="22"/>
              </w:rPr>
              <w:t>Тоорук Ч.А.</w:t>
            </w:r>
          </w:p>
          <w:p w:rsidR="00D83897" w:rsidRPr="006B6D77" w:rsidRDefault="00E4789F" w:rsidP="00E4789F">
            <w:pPr>
              <w:jc w:val="center"/>
              <w:rPr>
                <w:sz w:val="22"/>
                <w:szCs w:val="22"/>
              </w:rPr>
            </w:pPr>
            <w:r w:rsidRPr="006B6D77">
              <w:rPr>
                <w:bCs/>
                <w:sz w:val="22"/>
                <w:szCs w:val="22"/>
              </w:rPr>
              <w:t>г. Кызыл</w:t>
            </w:r>
          </w:p>
        </w:tc>
      </w:tr>
      <w:tr w:rsidR="00D83897" w:rsidRPr="007535AF" w:rsidTr="006B6D77">
        <w:trPr>
          <w:trHeight w:val="1"/>
        </w:trPr>
        <w:tc>
          <w:tcPr>
            <w:tcW w:w="568" w:type="dxa"/>
            <w:tcBorders>
              <w:top w:val="single" w:sz="6" w:space="0" w:color="000000"/>
              <w:left w:val="single" w:sz="4" w:space="0" w:color="000000"/>
              <w:bottom w:val="single" w:sz="4" w:space="0" w:color="000000"/>
              <w:right w:val="single" w:sz="6" w:space="0" w:color="000000"/>
            </w:tcBorders>
            <w:shd w:val="clear" w:color="000000" w:fill="FFFFFF"/>
            <w:tcMar>
              <w:left w:w="56" w:type="dxa"/>
              <w:right w:w="56" w:type="dxa"/>
            </w:tcMar>
          </w:tcPr>
          <w:p w:rsidR="00D83897" w:rsidRPr="006B6D77" w:rsidRDefault="00D83897" w:rsidP="0010792D">
            <w:pPr>
              <w:numPr>
                <w:ilvl w:val="0"/>
                <w:numId w:val="10"/>
              </w:numPr>
              <w:jc w:val="right"/>
              <w:rPr>
                <w:sz w:val="22"/>
                <w:szCs w:val="22"/>
              </w:rPr>
            </w:pPr>
          </w:p>
        </w:tc>
        <w:tc>
          <w:tcPr>
            <w:tcW w:w="1984" w:type="dxa"/>
            <w:tcBorders>
              <w:top w:val="single" w:sz="6" w:space="0" w:color="000000"/>
              <w:left w:val="single" w:sz="4" w:space="0" w:color="000000"/>
              <w:bottom w:val="single" w:sz="4" w:space="0" w:color="000000"/>
              <w:right w:val="single" w:sz="6" w:space="0" w:color="000000"/>
            </w:tcBorders>
            <w:shd w:val="clear" w:color="000000" w:fill="FFFFFF"/>
            <w:tcMar>
              <w:left w:w="56" w:type="dxa"/>
              <w:right w:w="56" w:type="dxa"/>
            </w:tcMar>
          </w:tcPr>
          <w:p w:rsidR="00D83897" w:rsidRPr="006B6D77" w:rsidRDefault="00D83897" w:rsidP="00D83897">
            <w:pPr>
              <w:tabs>
                <w:tab w:val="left" w:pos="720"/>
              </w:tabs>
              <w:spacing w:line="271" w:lineRule="auto"/>
              <w:ind w:right="147"/>
              <w:jc w:val="both"/>
              <w:rPr>
                <w:color w:val="000000"/>
                <w:sz w:val="22"/>
                <w:szCs w:val="22"/>
              </w:rPr>
            </w:pPr>
            <w:r w:rsidRPr="006B6D77">
              <w:rPr>
                <w:sz w:val="22"/>
                <w:szCs w:val="22"/>
              </w:rPr>
              <w:t>Заместители руководителей ОО, учителя-предметники, учителя начальных классов</w:t>
            </w:r>
          </w:p>
        </w:tc>
        <w:tc>
          <w:tcPr>
            <w:tcW w:w="4678" w:type="dxa"/>
            <w:tcBorders>
              <w:top w:val="single" w:sz="6" w:space="0" w:color="000000"/>
              <w:left w:val="single" w:sz="4" w:space="0" w:color="000000"/>
              <w:bottom w:val="single" w:sz="4" w:space="0" w:color="000000"/>
              <w:right w:val="single" w:sz="6" w:space="0" w:color="000000"/>
            </w:tcBorders>
            <w:shd w:val="clear" w:color="000000" w:fill="FFFFFF"/>
            <w:tcMar>
              <w:left w:w="56" w:type="dxa"/>
              <w:right w:w="56" w:type="dxa"/>
            </w:tcMar>
          </w:tcPr>
          <w:p w:rsidR="00D83897" w:rsidRPr="006B6D77" w:rsidRDefault="00D83897" w:rsidP="00D83897">
            <w:pPr>
              <w:jc w:val="both"/>
              <w:rPr>
                <w:b/>
                <w:bCs/>
                <w:sz w:val="22"/>
                <w:szCs w:val="22"/>
              </w:rPr>
            </w:pPr>
            <w:r w:rsidRPr="006B6D77">
              <w:rPr>
                <w:b/>
                <w:bCs/>
                <w:color w:val="000000"/>
                <w:sz w:val="22"/>
                <w:szCs w:val="22"/>
              </w:rPr>
              <w:t>Организационно-методические аспекты</w:t>
            </w:r>
            <w:r w:rsidR="00A25548">
              <w:rPr>
                <w:b/>
                <w:bCs/>
                <w:color w:val="000000"/>
                <w:sz w:val="22"/>
                <w:szCs w:val="22"/>
              </w:rPr>
              <w:t xml:space="preserve"> </w:t>
            </w:r>
            <w:r w:rsidRPr="006B6D77">
              <w:rPr>
                <w:b/>
                <w:bCs/>
                <w:color w:val="000000"/>
                <w:sz w:val="22"/>
                <w:szCs w:val="22"/>
              </w:rPr>
              <w:t>обучениядетей с ОВЗ в условиях введения ФГОС ОО</w:t>
            </w:r>
            <w:r w:rsidR="004452EE">
              <w:rPr>
                <w:b/>
                <w:bCs/>
                <w:color w:val="000000"/>
                <w:sz w:val="22"/>
                <w:szCs w:val="22"/>
              </w:rPr>
              <w:t>.</w:t>
            </w:r>
          </w:p>
          <w:p w:rsidR="00D83897" w:rsidRPr="006B6D77" w:rsidRDefault="00D83897" w:rsidP="00D83897">
            <w:pPr>
              <w:jc w:val="both"/>
              <w:rPr>
                <w:b/>
                <w:bCs/>
                <w:color w:val="000000"/>
                <w:sz w:val="22"/>
                <w:szCs w:val="22"/>
              </w:rPr>
            </w:pPr>
            <w:r w:rsidRPr="006B6D77">
              <w:rPr>
                <w:b/>
                <w:bCs/>
                <w:sz w:val="22"/>
                <w:szCs w:val="22"/>
              </w:rPr>
              <w:t>В программе:</w:t>
            </w:r>
            <w:r w:rsidR="006B6D77">
              <w:rPr>
                <w:b/>
                <w:bCs/>
                <w:sz w:val="22"/>
                <w:szCs w:val="22"/>
              </w:rPr>
              <w:t xml:space="preserve"> </w:t>
            </w:r>
            <w:r w:rsidRPr="006B6D77">
              <w:rPr>
                <w:sz w:val="22"/>
                <w:szCs w:val="22"/>
              </w:rPr>
              <w:t>З</w:t>
            </w:r>
            <w:r w:rsidRPr="006B6D77">
              <w:rPr>
                <w:color w:val="000000"/>
                <w:sz w:val="22"/>
                <w:szCs w:val="22"/>
              </w:rPr>
              <w:t>аконодательное обеспечение системы инклюзивного образования в свете ФЗ «Об образовании в РФ» и нормативно-правовых документах.</w:t>
            </w:r>
            <w:r w:rsidR="006B6D77">
              <w:rPr>
                <w:color w:val="000000"/>
                <w:sz w:val="22"/>
                <w:szCs w:val="22"/>
              </w:rPr>
              <w:t xml:space="preserve"> </w:t>
            </w:r>
            <w:r w:rsidRPr="006B6D77">
              <w:rPr>
                <w:color w:val="000000"/>
                <w:sz w:val="22"/>
                <w:szCs w:val="22"/>
              </w:rPr>
              <w:t>Современные подходы и технологическая модель реализации инклюзивного образования в условиях общеобразовательной школы.</w:t>
            </w:r>
            <w:r w:rsidR="006B6D77">
              <w:rPr>
                <w:color w:val="000000"/>
                <w:sz w:val="22"/>
                <w:szCs w:val="22"/>
              </w:rPr>
              <w:t xml:space="preserve"> </w:t>
            </w:r>
            <w:r w:rsidRPr="006B6D77">
              <w:rPr>
                <w:color w:val="000000"/>
                <w:sz w:val="22"/>
                <w:szCs w:val="22"/>
              </w:rPr>
              <w:t>Формы и степень включения детей с ОВЗ и детей-инвалидов в образовательный процесс.</w:t>
            </w:r>
            <w:r w:rsidR="006B6D77">
              <w:rPr>
                <w:color w:val="000000"/>
                <w:sz w:val="22"/>
                <w:szCs w:val="22"/>
              </w:rPr>
              <w:t xml:space="preserve"> </w:t>
            </w:r>
            <w:r w:rsidRPr="006B6D77">
              <w:rPr>
                <w:color w:val="000000"/>
                <w:sz w:val="22"/>
                <w:szCs w:val="22"/>
              </w:rPr>
              <w:t>Психофизиологические, медико-социальные аспекты воспитания и развития детей с ОВЗ и детей-инвалидов</w:t>
            </w:r>
          </w:p>
        </w:tc>
        <w:tc>
          <w:tcPr>
            <w:tcW w:w="1376" w:type="dxa"/>
            <w:tcBorders>
              <w:top w:val="single" w:sz="6" w:space="0" w:color="000000"/>
              <w:left w:val="single" w:sz="4" w:space="0" w:color="000000"/>
              <w:bottom w:val="single" w:sz="4" w:space="0" w:color="000000"/>
              <w:right w:val="single" w:sz="6" w:space="0" w:color="000000"/>
            </w:tcBorders>
            <w:shd w:val="clear" w:color="000000" w:fill="FFFFFF"/>
            <w:tcMar>
              <w:left w:w="56" w:type="dxa"/>
              <w:right w:w="56" w:type="dxa"/>
            </w:tcMar>
          </w:tcPr>
          <w:p w:rsidR="00D83897" w:rsidRPr="006B6D77" w:rsidRDefault="00E4789F" w:rsidP="00D83897">
            <w:pPr>
              <w:pStyle w:val="afa"/>
              <w:jc w:val="center"/>
              <w:rPr>
                <w:rFonts w:ascii="Times New Roman" w:hAnsi="Times New Roman" w:cs="Times New Roman"/>
                <w:sz w:val="22"/>
                <w:szCs w:val="22"/>
              </w:rPr>
            </w:pPr>
            <w:r w:rsidRPr="006B6D77">
              <w:rPr>
                <w:rFonts w:ascii="Times New Roman" w:hAnsi="Times New Roman" w:cs="Times New Roman"/>
                <w:sz w:val="22"/>
                <w:szCs w:val="22"/>
              </w:rPr>
              <w:t>7 февраля</w:t>
            </w:r>
          </w:p>
          <w:p w:rsidR="00D83897" w:rsidRPr="006B6D77" w:rsidRDefault="00D83897" w:rsidP="00D83897">
            <w:pPr>
              <w:pStyle w:val="afa"/>
              <w:jc w:val="center"/>
              <w:rPr>
                <w:rFonts w:ascii="Times New Roman" w:hAnsi="Times New Roman" w:cs="Times New Roman"/>
                <w:sz w:val="22"/>
                <w:szCs w:val="22"/>
              </w:rPr>
            </w:pPr>
            <w:r w:rsidRPr="006B6D77">
              <w:rPr>
                <w:rFonts w:ascii="Times New Roman" w:hAnsi="Times New Roman" w:cs="Times New Roman"/>
                <w:sz w:val="22"/>
                <w:szCs w:val="22"/>
              </w:rPr>
              <w:t xml:space="preserve"> 8 часов</w:t>
            </w:r>
          </w:p>
        </w:tc>
        <w:tc>
          <w:tcPr>
            <w:tcW w:w="1459" w:type="dxa"/>
            <w:tcBorders>
              <w:top w:val="single" w:sz="6" w:space="0" w:color="000000"/>
              <w:left w:val="single" w:sz="4" w:space="0" w:color="000000"/>
              <w:bottom w:val="single" w:sz="4" w:space="0" w:color="000000"/>
              <w:right w:val="single" w:sz="4" w:space="0" w:color="000000"/>
            </w:tcBorders>
            <w:shd w:val="clear" w:color="000000" w:fill="FFFFFF"/>
            <w:tcMar>
              <w:left w:w="56" w:type="dxa"/>
              <w:right w:w="56" w:type="dxa"/>
            </w:tcMar>
          </w:tcPr>
          <w:p w:rsidR="00F31E57" w:rsidRDefault="00D83897" w:rsidP="00D83897">
            <w:pPr>
              <w:jc w:val="center"/>
              <w:rPr>
                <w:bCs/>
                <w:sz w:val="22"/>
                <w:szCs w:val="22"/>
              </w:rPr>
            </w:pPr>
            <w:r w:rsidRPr="006B6D77">
              <w:rPr>
                <w:bCs/>
                <w:sz w:val="22"/>
                <w:szCs w:val="22"/>
              </w:rPr>
              <w:t>Судер-оол</w:t>
            </w:r>
          </w:p>
          <w:p w:rsidR="00D83897" w:rsidRPr="006B6D77" w:rsidRDefault="00D83897" w:rsidP="00D83897">
            <w:pPr>
              <w:jc w:val="center"/>
              <w:rPr>
                <w:bCs/>
                <w:sz w:val="22"/>
                <w:szCs w:val="22"/>
              </w:rPr>
            </w:pPr>
            <w:r w:rsidRPr="006B6D77">
              <w:rPr>
                <w:bCs/>
                <w:sz w:val="22"/>
                <w:szCs w:val="22"/>
              </w:rPr>
              <w:t xml:space="preserve"> С-С.А.</w:t>
            </w:r>
          </w:p>
          <w:p w:rsidR="00D83897" w:rsidRPr="006B6D77" w:rsidRDefault="00B02CC0" w:rsidP="00D83897">
            <w:pPr>
              <w:jc w:val="center"/>
              <w:rPr>
                <w:bCs/>
                <w:sz w:val="22"/>
                <w:szCs w:val="22"/>
              </w:rPr>
            </w:pPr>
            <w:r>
              <w:rPr>
                <w:bCs/>
                <w:sz w:val="22"/>
                <w:szCs w:val="22"/>
              </w:rPr>
              <w:t>г</w:t>
            </w:r>
            <w:r w:rsidR="00E4789F" w:rsidRPr="006B6D77">
              <w:rPr>
                <w:bCs/>
                <w:sz w:val="22"/>
                <w:szCs w:val="22"/>
              </w:rPr>
              <w:t>. Кызыл</w:t>
            </w:r>
          </w:p>
        </w:tc>
      </w:tr>
      <w:tr w:rsidR="00D83897" w:rsidRPr="007535AF" w:rsidTr="006B6D77">
        <w:trPr>
          <w:trHeight w:val="1913"/>
        </w:trPr>
        <w:tc>
          <w:tcPr>
            <w:tcW w:w="568" w:type="dxa"/>
            <w:tcBorders>
              <w:top w:val="single" w:sz="6" w:space="0" w:color="000000"/>
              <w:left w:val="single" w:sz="4" w:space="0" w:color="000000"/>
              <w:bottom w:val="single" w:sz="4" w:space="0" w:color="000000"/>
              <w:right w:val="single" w:sz="6" w:space="0" w:color="000000"/>
            </w:tcBorders>
            <w:shd w:val="clear" w:color="000000" w:fill="FFFFFF"/>
            <w:tcMar>
              <w:left w:w="56" w:type="dxa"/>
              <w:right w:w="56" w:type="dxa"/>
            </w:tcMar>
          </w:tcPr>
          <w:p w:rsidR="00D83897" w:rsidRPr="006B6D77" w:rsidRDefault="00D83897" w:rsidP="0010792D">
            <w:pPr>
              <w:numPr>
                <w:ilvl w:val="0"/>
                <w:numId w:val="10"/>
              </w:numPr>
              <w:jc w:val="right"/>
              <w:rPr>
                <w:sz w:val="22"/>
                <w:szCs w:val="22"/>
              </w:rPr>
            </w:pPr>
          </w:p>
        </w:tc>
        <w:tc>
          <w:tcPr>
            <w:tcW w:w="1984" w:type="dxa"/>
            <w:tcBorders>
              <w:top w:val="single" w:sz="6" w:space="0" w:color="000000"/>
              <w:left w:val="single" w:sz="4" w:space="0" w:color="000000"/>
              <w:bottom w:val="single" w:sz="4" w:space="0" w:color="000000"/>
              <w:right w:val="single" w:sz="6" w:space="0" w:color="000000"/>
            </w:tcBorders>
            <w:shd w:val="clear" w:color="000000" w:fill="FFFFFF"/>
            <w:tcMar>
              <w:left w:w="56" w:type="dxa"/>
              <w:right w:w="56" w:type="dxa"/>
            </w:tcMar>
          </w:tcPr>
          <w:p w:rsidR="00D83897" w:rsidRPr="006B6D77" w:rsidRDefault="00D83897" w:rsidP="00D83897">
            <w:pPr>
              <w:tabs>
                <w:tab w:val="left" w:pos="720"/>
              </w:tabs>
              <w:spacing w:line="271" w:lineRule="auto"/>
              <w:ind w:right="147"/>
              <w:jc w:val="both"/>
              <w:rPr>
                <w:color w:val="000000"/>
                <w:sz w:val="22"/>
                <w:szCs w:val="22"/>
              </w:rPr>
            </w:pPr>
            <w:r w:rsidRPr="006B6D77">
              <w:rPr>
                <w:color w:val="000000"/>
                <w:sz w:val="22"/>
                <w:szCs w:val="22"/>
              </w:rPr>
              <w:t>Методисты, учителя-предметники, классные руководители, руководители МО</w:t>
            </w:r>
          </w:p>
        </w:tc>
        <w:tc>
          <w:tcPr>
            <w:tcW w:w="4678" w:type="dxa"/>
            <w:tcBorders>
              <w:top w:val="single" w:sz="6" w:space="0" w:color="000000"/>
              <w:left w:val="single" w:sz="4" w:space="0" w:color="000000"/>
              <w:bottom w:val="single" w:sz="4" w:space="0" w:color="000000"/>
              <w:right w:val="single" w:sz="6" w:space="0" w:color="000000"/>
            </w:tcBorders>
            <w:shd w:val="clear" w:color="000000" w:fill="FFFFFF"/>
            <w:tcMar>
              <w:left w:w="56" w:type="dxa"/>
              <w:right w:w="56" w:type="dxa"/>
            </w:tcMar>
          </w:tcPr>
          <w:p w:rsidR="00D83897" w:rsidRPr="006B6D77" w:rsidRDefault="00D83897" w:rsidP="00D83897">
            <w:pPr>
              <w:jc w:val="both"/>
              <w:rPr>
                <w:b/>
                <w:bCs/>
                <w:sz w:val="22"/>
                <w:szCs w:val="22"/>
              </w:rPr>
            </w:pPr>
            <w:r w:rsidRPr="006B6D77">
              <w:rPr>
                <w:b/>
                <w:sz w:val="22"/>
                <w:szCs w:val="22"/>
              </w:rPr>
              <w:t xml:space="preserve">Профильное обучение </w:t>
            </w:r>
            <w:r w:rsidRPr="006B6D77">
              <w:rPr>
                <w:b/>
                <w:bCs/>
                <w:sz w:val="22"/>
                <w:szCs w:val="22"/>
              </w:rPr>
              <w:t>в образовательной организации в соответствии с требованиями ФГОС ООО и СОО</w:t>
            </w:r>
            <w:r w:rsidR="004452EE">
              <w:rPr>
                <w:b/>
                <w:bCs/>
                <w:sz w:val="22"/>
                <w:szCs w:val="22"/>
              </w:rPr>
              <w:t>.</w:t>
            </w:r>
          </w:p>
          <w:p w:rsidR="00D83897" w:rsidRPr="006B6D77" w:rsidRDefault="00D83897" w:rsidP="00D83897">
            <w:pPr>
              <w:jc w:val="both"/>
              <w:rPr>
                <w:b/>
                <w:color w:val="000000"/>
                <w:sz w:val="22"/>
                <w:szCs w:val="22"/>
              </w:rPr>
            </w:pPr>
            <w:r w:rsidRPr="006B6D77">
              <w:rPr>
                <w:b/>
                <w:bCs/>
                <w:sz w:val="22"/>
                <w:szCs w:val="22"/>
              </w:rPr>
              <w:t xml:space="preserve">В программе: </w:t>
            </w:r>
            <w:r w:rsidRPr="006B6D77">
              <w:rPr>
                <w:bCs/>
                <w:sz w:val="22"/>
                <w:szCs w:val="22"/>
              </w:rPr>
              <w:t>Проведение анкетирования среди учащихся старшего звена для выявления профиля обучения. Организация внеурочной деятельности по выбранным профилям. Индивидуальный образовательный маршрут старшеклассников. Воспитательные мероприятия для детей старшего подросткового возраста в соответствии с требованиями ООП.</w:t>
            </w:r>
          </w:p>
        </w:tc>
        <w:tc>
          <w:tcPr>
            <w:tcW w:w="1376" w:type="dxa"/>
            <w:tcBorders>
              <w:top w:val="single" w:sz="6" w:space="0" w:color="000000"/>
              <w:left w:val="single" w:sz="4" w:space="0" w:color="000000"/>
              <w:bottom w:val="single" w:sz="4" w:space="0" w:color="000000"/>
              <w:right w:val="single" w:sz="6" w:space="0" w:color="000000"/>
            </w:tcBorders>
            <w:shd w:val="clear" w:color="000000" w:fill="FFFFFF"/>
            <w:tcMar>
              <w:left w:w="56" w:type="dxa"/>
              <w:right w:w="56" w:type="dxa"/>
            </w:tcMar>
          </w:tcPr>
          <w:p w:rsidR="00E4789F" w:rsidRPr="006B6D77" w:rsidRDefault="00E4789F" w:rsidP="00D83897">
            <w:pPr>
              <w:pStyle w:val="afa"/>
              <w:jc w:val="center"/>
              <w:rPr>
                <w:rFonts w:ascii="Times New Roman" w:hAnsi="Times New Roman" w:cs="Times New Roman"/>
                <w:sz w:val="22"/>
                <w:szCs w:val="22"/>
              </w:rPr>
            </w:pPr>
            <w:r w:rsidRPr="006B6D77">
              <w:rPr>
                <w:rFonts w:ascii="Times New Roman" w:hAnsi="Times New Roman" w:cs="Times New Roman"/>
                <w:sz w:val="22"/>
                <w:szCs w:val="22"/>
              </w:rPr>
              <w:t>6 марта</w:t>
            </w:r>
          </w:p>
          <w:p w:rsidR="00E4789F" w:rsidRPr="006B6D77" w:rsidRDefault="00E4789F" w:rsidP="00D83897">
            <w:pPr>
              <w:pStyle w:val="afa"/>
              <w:jc w:val="center"/>
              <w:rPr>
                <w:rFonts w:ascii="Times New Roman" w:hAnsi="Times New Roman" w:cs="Times New Roman"/>
                <w:sz w:val="22"/>
                <w:szCs w:val="22"/>
              </w:rPr>
            </w:pPr>
          </w:p>
          <w:p w:rsidR="00D83897" w:rsidRPr="006B6D77" w:rsidRDefault="00D83897" w:rsidP="00D83897">
            <w:pPr>
              <w:pStyle w:val="afa"/>
              <w:jc w:val="center"/>
              <w:rPr>
                <w:rFonts w:ascii="Times New Roman" w:hAnsi="Times New Roman" w:cs="Times New Roman"/>
                <w:sz w:val="22"/>
                <w:szCs w:val="22"/>
              </w:rPr>
            </w:pPr>
            <w:r w:rsidRPr="006B6D77">
              <w:rPr>
                <w:rFonts w:ascii="Times New Roman" w:hAnsi="Times New Roman" w:cs="Times New Roman"/>
                <w:sz w:val="22"/>
                <w:szCs w:val="22"/>
              </w:rPr>
              <w:t>8 часов</w:t>
            </w:r>
          </w:p>
        </w:tc>
        <w:tc>
          <w:tcPr>
            <w:tcW w:w="1459" w:type="dxa"/>
            <w:tcBorders>
              <w:top w:val="single" w:sz="6" w:space="0" w:color="000000"/>
              <w:left w:val="single" w:sz="4" w:space="0" w:color="000000"/>
              <w:bottom w:val="single" w:sz="4" w:space="0" w:color="000000"/>
              <w:right w:val="single" w:sz="4" w:space="0" w:color="000000"/>
            </w:tcBorders>
            <w:shd w:val="clear" w:color="000000" w:fill="FFFFFF"/>
            <w:tcMar>
              <w:left w:w="56" w:type="dxa"/>
              <w:right w:w="56" w:type="dxa"/>
            </w:tcMar>
          </w:tcPr>
          <w:p w:rsidR="00D83897" w:rsidRPr="006B6D77" w:rsidRDefault="00D83897" w:rsidP="00D83897">
            <w:pPr>
              <w:jc w:val="center"/>
              <w:rPr>
                <w:sz w:val="22"/>
                <w:szCs w:val="22"/>
              </w:rPr>
            </w:pPr>
            <w:r w:rsidRPr="006B6D77">
              <w:rPr>
                <w:sz w:val="22"/>
                <w:szCs w:val="22"/>
              </w:rPr>
              <w:t>Ооржак В.И.</w:t>
            </w:r>
          </w:p>
          <w:p w:rsidR="00E4789F" w:rsidRPr="006B6D77" w:rsidRDefault="00E4789F" w:rsidP="00D83897">
            <w:pPr>
              <w:jc w:val="center"/>
              <w:rPr>
                <w:sz w:val="22"/>
                <w:szCs w:val="22"/>
              </w:rPr>
            </w:pPr>
          </w:p>
          <w:p w:rsidR="00E4789F" w:rsidRPr="006B6D77" w:rsidRDefault="00E4789F" w:rsidP="00E4789F">
            <w:pPr>
              <w:pStyle w:val="afa"/>
              <w:jc w:val="center"/>
              <w:rPr>
                <w:rFonts w:ascii="Times New Roman" w:hAnsi="Times New Roman" w:cs="Times New Roman"/>
                <w:sz w:val="22"/>
                <w:szCs w:val="22"/>
              </w:rPr>
            </w:pPr>
            <w:r w:rsidRPr="006B6D77">
              <w:rPr>
                <w:rFonts w:ascii="Times New Roman" w:hAnsi="Times New Roman" w:cs="Times New Roman"/>
                <w:sz w:val="22"/>
                <w:szCs w:val="22"/>
              </w:rPr>
              <w:t>г. Кызыл</w:t>
            </w:r>
          </w:p>
          <w:p w:rsidR="00D83897" w:rsidRPr="006B6D77" w:rsidRDefault="00D83897" w:rsidP="00D83897">
            <w:pPr>
              <w:jc w:val="center"/>
              <w:rPr>
                <w:sz w:val="22"/>
                <w:szCs w:val="22"/>
              </w:rPr>
            </w:pPr>
          </w:p>
        </w:tc>
      </w:tr>
      <w:tr w:rsidR="00D83897" w:rsidRPr="007535AF" w:rsidTr="004C187C">
        <w:trPr>
          <w:trHeight w:val="1545"/>
        </w:trPr>
        <w:tc>
          <w:tcPr>
            <w:tcW w:w="568" w:type="dxa"/>
            <w:tcBorders>
              <w:top w:val="single" w:sz="6" w:space="0" w:color="000000"/>
              <w:left w:val="single" w:sz="4" w:space="0" w:color="000000"/>
              <w:bottom w:val="single" w:sz="4" w:space="0" w:color="000000"/>
              <w:right w:val="single" w:sz="6" w:space="0" w:color="000000"/>
            </w:tcBorders>
            <w:shd w:val="clear" w:color="000000" w:fill="FFFFFF"/>
            <w:tcMar>
              <w:left w:w="56" w:type="dxa"/>
              <w:right w:w="56" w:type="dxa"/>
            </w:tcMar>
          </w:tcPr>
          <w:p w:rsidR="00D83897" w:rsidRPr="006B6D77" w:rsidRDefault="00D83897" w:rsidP="0010792D">
            <w:pPr>
              <w:numPr>
                <w:ilvl w:val="0"/>
                <w:numId w:val="10"/>
              </w:numPr>
              <w:jc w:val="right"/>
              <w:rPr>
                <w:sz w:val="22"/>
                <w:szCs w:val="22"/>
              </w:rPr>
            </w:pPr>
          </w:p>
        </w:tc>
        <w:tc>
          <w:tcPr>
            <w:tcW w:w="1984" w:type="dxa"/>
            <w:tcBorders>
              <w:top w:val="single" w:sz="6" w:space="0" w:color="000000"/>
              <w:left w:val="single" w:sz="4" w:space="0" w:color="000000"/>
              <w:bottom w:val="single" w:sz="4" w:space="0" w:color="000000"/>
              <w:right w:val="single" w:sz="6" w:space="0" w:color="000000"/>
            </w:tcBorders>
            <w:shd w:val="clear" w:color="000000" w:fill="FFFFFF"/>
            <w:tcMar>
              <w:left w:w="56" w:type="dxa"/>
              <w:right w:w="56" w:type="dxa"/>
            </w:tcMar>
          </w:tcPr>
          <w:p w:rsidR="00D83897" w:rsidRPr="006B6D77" w:rsidRDefault="00D83897" w:rsidP="00D83897">
            <w:pPr>
              <w:tabs>
                <w:tab w:val="left" w:pos="720"/>
              </w:tabs>
              <w:spacing w:line="271" w:lineRule="auto"/>
              <w:ind w:right="147"/>
              <w:jc w:val="both"/>
              <w:rPr>
                <w:color w:val="000000"/>
                <w:sz w:val="22"/>
                <w:szCs w:val="22"/>
              </w:rPr>
            </w:pPr>
            <w:r w:rsidRPr="006B6D77">
              <w:rPr>
                <w:sz w:val="22"/>
                <w:szCs w:val="22"/>
              </w:rPr>
              <w:t>Учителя-предметники, учителя начальных классов (в рамках проекта центра)</w:t>
            </w:r>
          </w:p>
        </w:tc>
        <w:tc>
          <w:tcPr>
            <w:tcW w:w="4678" w:type="dxa"/>
            <w:tcBorders>
              <w:top w:val="single" w:sz="6" w:space="0" w:color="000000"/>
              <w:left w:val="single" w:sz="4" w:space="0" w:color="000000"/>
              <w:bottom w:val="single" w:sz="4" w:space="0" w:color="000000"/>
              <w:right w:val="single" w:sz="6" w:space="0" w:color="000000"/>
            </w:tcBorders>
            <w:shd w:val="clear" w:color="000000" w:fill="FFFFFF"/>
            <w:tcMar>
              <w:left w:w="56" w:type="dxa"/>
              <w:right w:w="56" w:type="dxa"/>
            </w:tcMar>
          </w:tcPr>
          <w:p w:rsidR="00D83897" w:rsidRPr="006B6D77" w:rsidRDefault="00D83897" w:rsidP="00D83897">
            <w:pPr>
              <w:jc w:val="both"/>
              <w:rPr>
                <w:b/>
                <w:sz w:val="22"/>
                <w:szCs w:val="22"/>
              </w:rPr>
            </w:pPr>
            <w:r w:rsidRPr="006B6D77">
              <w:rPr>
                <w:b/>
                <w:sz w:val="22"/>
                <w:szCs w:val="22"/>
              </w:rPr>
              <w:t>Применение общих методик коллективных учебных занятий в контексте ФГОС ОО</w:t>
            </w:r>
            <w:r w:rsidR="004452EE">
              <w:rPr>
                <w:b/>
                <w:sz w:val="22"/>
                <w:szCs w:val="22"/>
              </w:rPr>
              <w:t>.</w:t>
            </w:r>
          </w:p>
          <w:p w:rsidR="00D83897" w:rsidRPr="006B6D77" w:rsidRDefault="00D83897" w:rsidP="00D83897">
            <w:pPr>
              <w:jc w:val="both"/>
              <w:rPr>
                <w:b/>
                <w:sz w:val="22"/>
                <w:szCs w:val="22"/>
              </w:rPr>
            </w:pPr>
            <w:r w:rsidRPr="006B6D77">
              <w:rPr>
                <w:b/>
                <w:bCs/>
                <w:color w:val="000000"/>
                <w:sz w:val="22"/>
                <w:szCs w:val="22"/>
              </w:rPr>
              <w:t>В программе:</w:t>
            </w:r>
            <w:r w:rsidR="006B6D77">
              <w:rPr>
                <w:b/>
                <w:bCs/>
                <w:color w:val="000000"/>
                <w:sz w:val="22"/>
                <w:szCs w:val="22"/>
              </w:rPr>
              <w:t xml:space="preserve"> </w:t>
            </w:r>
            <w:r w:rsidRPr="006B6D77">
              <w:rPr>
                <w:bCs/>
                <w:color w:val="000000"/>
                <w:sz w:val="22"/>
                <w:szCs w:val="22"/>
              </w:rPr>
              <w:t>О</w:t>
            </w:r>
            <w:r w:rsidRPr="006B6D77">
              <w:rPr>
                <w:sz w:val="22"/>
                <w:szCs w:val="22"/>
              </w:rPr>
              <w:t>бщие методики коллективных учебных занятий;</w:t>
            </w:r>
            <w:r w:rsidR="006B6D77">
              <w:rPr>
                <w:sz w:val="22"/>
                <w:szCs w:val="22"/>
              </w:rPr>
              <w:t xml:space="preserve"> </w:t>
            </w:r>
            <w:r w:rsidRPr="006B6D77">
              <w:rPr>
                <w:sz w:val="22"/>
                <w:szCs w:val="22"/>
              </w:rPr>
              <w:t xml:space="preserve">Принципиальные особенности системы коллективного способа обучения по индивидуальным программам, тип учебного процесса (индивидуальные, групповые или коллективные учебные занятия). Индивидуальные образовательные программы. Коллективные учебные занятия как </w:t>
            </w:r>
            <w:r w:rsidRPr="006B6D77">
              <w:rPr>
                <w:sz w:val="22"/>
                <w:szCs w:val="22"/>
              </w:rPr>
              <w:lastRenderedPageBreak/>
              <w:t xml:space="preserve">системообразующий элемент. Система коллективного обучения по индивидуальным программам.Ресурсы разновозрастного обучения. Структурные единицы общешкольного сообщества. </w:t>
            </w:r>
            <w:r w:rsidRPr="006B6D77">
              <w:rPr>
                <w:iCs/>
                <w:sz w:val="22"/>
                <w:szCs w:val="22"/>
              </w:rPr>
              <w:t>Самоуправление в образовательном процессе.</w:t>
            </w:r>
          </w:p>
        </w:tc>
        <w:tc>
          <w:tcPr>
            <w:tcW w:w="1376" w:type="dxa"/>
            <w:tcBorders>
              <w:top w:val="single" w:sz="6" w:space="0" w:color="000000"/>
              <w:left w:val="single" w:sz="4" w:space="0" w:color="000000"/>
              <w:bottom w:val="single" w:sz="4" w:space="0" w:color="000000"/>
              <w:right w:val="single" w:sz="6" w:space="0" w:color="000000"/>
            </w:tcBorders>
            <w:shd w:val="clear" w:color="000000" w:fill="FFFFFF"/>
            <w:tcMar>
              <w:left w:w="56" w:type="dxa"/>
              <w:right w:w="56" w:type="dxa"/>
            </w:tcMar>
          </w:tcPr>
          <w:p w:rsidR="00D83897" w:rsidRPr="006B6D77" w:rsidRDefault="00D83897" w:rsidP="00D83897">
            <w:pPr>
              <w:pStyle w:val="afa"/>
              <w:jc w:val="center"/>
              <w:rPr>
                <w:rFonts w:ascii="Times New Roman" w:hAnsi="Times New Roman" w:cs="Times New Roman"/>
                <w:sz w:val="22"/>
                <w:szCs w:val="22"/>
              </w:rPr>
            </w:pPr>
            <w:r w:rsidRPr="006B6D77">
              <w:rPr>
                <w:rFonts w:ascii="Times New Roman" w:hAnsi="Times New Roman" w:cs="Times New Roman"/>
                <w:sz w:val="22"/>
                <w:szCs w:val="22"/>
              </w:rPr>
              <w:lastRenderedPageBreak/>
              <w:t>8 часов</w:t>
            </w:r>
          </w:p>
          <w:p w:rsidR="00E4789F" w:rsidRPr="006B6D77" w:rsidRDefault="00E4789F" w:rsidP="00D83897">
            <w:pPr>
              <w:pStyle w:val="afa"/>
              <w:jc w:val="center"/>
              <w:rPr>
                <w:rFonts w:ascii="Times New Roman" w:hAnsi="Times New Roman" w:cs="Times New Roman"/>
                <w:sz w:val="22"/>
                <w:szCs w:val="22"/>
              </w:rPr>
            </w:pPr>
            <w:r w:rsidRPr="006B6D77">
              <w:rPr>
                <w:rFonts w:ascii="Times New Roman" w:hAnsi="Times New Roman" w:cs="Times New Roman"/>
                <w:sz w:val="22"/>
                <w:szCs w:val="22"/>
              </w:rPr>
              <w:t>3 апреля</w:t>
            </w:r>
          </w:p>
        </w:tc>
        <w:tc>
          <w:tcPr>
            <w:tcW w:w="1459" w:type="dxa"/>
            <w:tcBorders>
              <w:top w:val="single" w:sz="6" w:space="0" w:color="000000"/>
              <w:left w:val="single" w:sz="4" w:space="0" w:color="000000"/>
              <w:bottom w:val="single" w:sz="4" w:space="0" w:color="000000"/>
              <w:right w:val="single" w:sz="4" w:space="0" w:color="000000"/>
            </w:tcBorders>
            <w:shd w:val="clear" w:color="000000" w:fill="FFFFFF"/>
            <w:tcMar>
              <w:left w:w="56" w:type="dxa"/>
              <w:right w:w="56" w:type="dxa"/>
            </w:tcMar>
          </w:tcPr>
          <w:p w:rsidR="00D83897" w:rsidRPr="006B6D77" w:rsidRDefault="00D83897" w:rsidP="00D83897">
            <w:pPr>
              <w:jc w:val="center"/>
              <w:rPr>
                <w:sz w:val="22"/>
                <w:szCs w:val="22"/>
              </w:rPr>
            </w:pPr>
            <w:r w:rsidRPr="006B6D77">
              <w:rPr>
                <w:sz w:val="22"/>
                <w:szCs w:val="22"/>
              </w:rPr>
              <w:t>Тоорук Ч.А.</w:t>
            </w:r>
          </w:p>
          <w:p w:rsidR="00E4789F" w:rsidRPr="006B6D77" w:rsidRDefault="00F31E57" w:rsidP="00D83897">
            <w:pPr>
              <w:jc w:val="center"/>
              <w:rPr>
                <w:sz w:val="22"/>
                <w:szCs w:val="22"/>
              </w:rPr>
            </w:pPr>
            <w:r>
              <w:rPr>
                <w:sz w:val="22"/>
                <w:szCs w:val="22"/>
              </w:rPr>
              <w:t>г</w:t>
            </w:r>
            <w:r w:rsidR="00E4789F" w:rsidRPr="006B6D77">
              <w:rPr>
                <w:sz w:val="22"/>
                <w:szCs w:val="22"/>
              </w:rPr>
              <w:t>. Кызыл</w:t>
            </w:r>
          </w:p>
        </w:tc>
      </w:tr>
      <w:tr w:rsidR="00D83897" w:rsidRPr="007535AF" w:rsidTr="006B6D77">
        <w:trPr>
          <w:trHeight w:val="1913"/>
        </w:trPr>
        <w:tc>
          <w:tcPr>
            <w:tcW w:w="568" w:type="dxa"/>
            <w:tcBorders>
              <w:top w:val="single" w:sz="6" w:space="0" w:color="000000"/>
              <w:left w:val="single" w:sz="4" w:space="0" w:color="000000"/>
              <w:bottom w:val="single" w:sz="4" w:space="0" w:color="000000"/>
              <w:right w:val="single" w:sz="6" w:space="0" w:color="000000"/>
            </w:tcBorders>
            <w:shd w:val="clear" w:color="000000" w:fill="FFFFFF"/>
            <w:tcMar>
              <w:left w:w="56" w:type="dxa"/>
              <w:right w:w="56" w:type="dxa"/>
            </w:tcMar>
          </w:tcPr>
          <w:p w:rsidR="00D83897" w:rsidRPr="006B6D77" w:rsidRDefault="00D83897" w:rsidP="0010792D">
            <w:pPr>
              <w:numPr>
                <w:ilvl w:val="0"/>
                <w:numId w:val="10"/>
              </w:numPr>
              <w:jc w:val="right"/>
              <w:rPr>
                <w:sz w:val="22"/>
                <w:szCs w:val="22"/>
              </w:rPr>
            </w:pPr>
          </w:p>
        </w:tc>
        <w:tc>
          <w:tcPr>
            <w:tcW w:w="1984" w:type="dxa"/>
            <w:tcBorders>
              <w:top w:val="single" w:sz="6" w:space="0" w:color="000000"/>
              <w:left w:val="single" w:sz="4" w:space="0" w:color="000000"/>
              <w:bottom w:val="single" w:sz="4" w:space="0" w:color="000000"/>
              <w:right w:val="single" w:sz="6" w:space="0" w:color="000000"/>
            </w:tcBorders>
            <w:shd w:val="clear" w:color="000000" w:fill="FFFFFF"/>
            <w:tcMar>
              <w:left w:w="56" w:type="dxa"/>
              <w:right w:w="56" w:type="dxa"/>
            </w:tcMar>
          </w:tcPr>
          <w:p w:rsidR="00D83897" w:rsidRPr="006B6D77" w:rsidRDefault="00D83897" w:rsidP="00D83897">
            <w:pPr>
              <w:tabs>
                <w:tab w:val="left" w:pos="720"/>
              </w:tabs>
              <w:spacing w:line="271" w:lineRule="auto"/>
              <w:ind w:right="147"/>
              <w:jc w:val="both"/>
              <w:rPr>
                <w:color w:val="000000"/>
                <w:sz w:val="22"/>
                <w:szCs w:val="22"/>
              </w:rPr>
            </w:pPr>
            <w:r w:rsidRPr="006B6D77">
              <w:rPr>
                <w:color w:val="000000"/>
                <w:sz w:val="22"/>
                <w:szCs w:val="22"/>
              </w:rPr>
              <w:t xml:space="preserve">Методисты, </w:t>
            </w:r>
            <w:r w:rsidRPr="006B6D77">
              <w:rPr>
                <w:sz w:val="22"/>
                <w:szCs w:val="22"/>
              </w:rPr>
              <w:t>учителя-предметники, учителя начальных классов</w:t>
            </w:r>
            <w:r w:rsidRPr="006B6D77">
              <w:rPr>
                <w:color w:val="000000"/>
                <w:sz w:val="22"/>
                <w:szCs w:val="22"/>
              </w:rPr>
              <w:t>, руководители МО</w:t>
            </w:r>
          </w:p>
        </w:tc>
        <w:tc>
          <w:tcPr>
            <w:tcW w:w="4678" w:type="dxa"/>
            <w:tcBorders>
              <w:top w:val="single" w:sz="6" w:space="0" w:color="000000"/>
              <w:left w:val="single" w:sz="4" w:space="0" w:color="000000"/>
              <w:bottom w:val="single" w:sz="4" w:space="0" w:color="000000"/>
              <w:right w:val="single" w:sz="6" w:space="0" w:color="000000"/>
            </w:tcBorders>
            <w:shd w:val="clear" w:color="000000" w:fill="FFFFFF"/>
            <w:tcMar>
              <w:left w:w="56" w:type="dxa"/>
              <w:right w:w="56" w:type="dxa"/>
            </w:tcMar>
          </w:tcPr>
          <w:p w:rsidR="00D83897" w:rsidRPr="006B6D77" w:rsidRDefault="00D83897" w:rsidP="00D83897">
            <w:pPr>
              <w:jc w:val="both"/>
              <w:rPr>
                <w:rFonts w:eastAsia="Times New Roman"/>
                <w:b/>
                <w:sz w:val="22"/>
                <w:szCs w:val="22"/>
              </w:rPr>
            </w:pPr>
            <w:r w:rsidRPr="006B6D77">
              <w:rPr>
                <w:rFonts w:eastAsia="Times New Roman"/>
                <w:b/>
                <w:sz w:val="22"/>
                <w:szCs w:val="22"/>
              </w:rPr>
              <w:t>Поддерживающее оценивание: практика работы с техниками формирующего оценивания в начальной и основной школе в соответствии с ФГОС</w:t>
            </w:r>
            <w:r w:rsidR="004452EE">
              <w:rPr>
                <w:rFonts w:eastAsia="Times New Roman"/>
                <w:b/>
                <w:sz w:val="22"/>
                <w:szCs w:val="22"/>
              </w:rPr>
              <w:t>.</w:t>
            </w:r>
          </w:p>
          <w:p w:rsidR="00D83897" w:rsidRPr="006B6D77" w:rsidRDefault="00D83897" w:rsidP="00D83897">
            <w:pPr>
              <w:widowControl/>
              <w:suppressAutoHyphens w:val="0"/>
              <w:spacing w:after="120"/>
              <w:contextualSpacing/>
              <w:jc w:val="both"/>
              <w:rPr>
                <w:color w:val="000000"/>
                <w:sz w:val="22"/>
                <w:szCs w:val="22"/>
              </w:rPr>
            </w:pPr>
            <w:r w:rsidRPr="006B6D77">
              <w:rPr>
                <w:b/>
                <w:bCs/>
                <w:color w:val="000000"/>
                <w:sz w:val="22"/>
                <w:szCs w:val="22"/>
              </w:rPr>
              <w:t>В программе:</w:t>
            </w:r>
            <w:r w:rsidR="006B6D77">
              <w:rPr>
                <w:b/>
                <w:bCs/>
                <w:color w:val="000000"/>
                <w:sz w:val="22"/>
                <w:szCs w:val="22"/>
              </w:rPr>
              <w:t xml:space="preserve"> </w:t>
            </w:r>
            <w:r w:rsidRPr="006B6D77">
              <w:rPr>
                <w:bCs/>
                <w:color w:val="000000"/>
                <w:sz w:val="22"/>
                <w:szCs w:val="22"/>
              </w:rPr>
              <w:t>П</w:t>
            </w:r>
            <w:r w:rsidRPr="006B6D77">
              <w:rPr>
                <w:rFonts w:eastAsia="Times New Roman"/>
                <w:sz w:val="22"/>
                <w:szCs w:val="22"/>
              </w:rPr>
              <w:t>рактика внутриклассного оценивания в начальной и основной школе;Возможности и ограничения разных приемов и техник оценивания на уроке и при организации образовательного процесса в школе;Разработка и проведение занятий с использованием внутриклассного оценивания;Экспертная оценка по итогам осуществления собственных проб.</w:t>
            </w:r>
          </w:p>
        </w:tc>
        <w:tc>
          <w:tcPr>
            <w:tcW w:w="1376" w:type="dxa"/>
            <w:tcBorders>
              <w:top w:val="single" w:sz="6" w:space="0" w:color="000000"/>
              <w:left w:val="single" w:sz="4" w:space="0" w:color="000000"/>
              <w:bottom w:val="single" w:sz="4" w:space="0" w:color="000000"/>
              <w:right w:val="single" w:sz="6" w:space="0" w:color="000000"/>
            </w:tcBorders>
            <w:shd w:val="clear" w:color="000000" w:fill="FFFFFF"/>
            <w:tcMar>
              <w:left w:w="56" w:type="dxa"/>
              <w:right w:w="56" w:type="dxa"/>
            </w:tcMar>
          </w:tcPr>
          <w:p w:rsidR="00D83897" w:rsidRPr="006B6D77" w:rsidRDefault="00D83897" w:rsidP="00D83897">
            <w:pPr>
              <w:pStyle w:val="afa"/>
              <w:jc w:val="center"/>
              <w:rPr>
                <w:rFonts w:ascii="Times New Roman" w:hAnsi="Times New Roman" w:cs="Times New Roman"/>
                <w:sz w:val="22"/>
                <w:szCs w:val="22"/>
              </w:rPr>
            </w:pPr>
            <w:r w:rsidRPr="006B6D77">
              <w:rPr>
                <w:rFonts w:ascii="Times New Roman" w:hAnsi="Times New Roman" w:cs="Times New Roman"/>
                <w:sz w:val="22"/>
                <w:szCs w:val="22"/>
              </w:rPr>
              <w:t>8 часов</w:t>
            </w:r>
          </w:p>
          <w:p w:rsidR="008E0995" w:rsidRPr="006B6D77" w:rsidRDefault="008E0995" w:rsidP="00D83897">
            <w:pPr>
              <w:pStyle w:val="afa"/>
              <w:jc w:val="center"/>
              <w:rPr>
                <w:rFonts w:ascii="Times New Roman" w:hAnsi="Times New Roman" w:cs="Times New Roman"/>
                <w:sz w:val="22"/>
                <w:szCs w:val="22"/>
              </w:rPr>
            </w:pPr>
          </w:p>
          <w:p w:rsidR="008E0995" w:rsidRPr="006B6D77" w:rsidRDefault="008E0995" w:rsidP="00D83897">
            <w:pPr>
              <w:pStyle w:val="afa"/>
              <w:jc w:val="center"/>
              <w:rPr>
                <w:rFonts w:ascii="Times New Roman" w:hAnsi="Times New Roman" w:cs="Times New Roman"/>
                <w:sz w:val="22"/>
                <w:szCs w:val="22"/>
              </w:rPr>
            </w:pPr>
            <w:r w:rsidRPr="006B6D77">
              <w:rPr>
                <w:rFonts w:ascii="Times New Roman" w:hAnsi="Times New Roman" w:cs="Times New Roman"/>
                <w:sz w:val="22"/>
                <w:szCs w:val="22"/>
              </w:rPr>
              <w:t>18 апреля</w:t>
            </w:r>
          </w:p>
        </w:tc>
        <w:tc>
          <w:tcPr>
            <w:tcW w:w="1459" w:type="dxa"/>
            <w:tcBorders>
              <w:top w:val="single" w:sz="6" w:space="0" w:color="000000"/>
              <w:left w:val="single" w:sz="4" w:space="0" w:color="000000"/>
              <w:bottom w:val="single" w:sz="4" w:space="0" w:color="000000"/>
              <w:right w:val="single" w:sz="4" w:space="0" w:color="000000"/>
            </w:tcBorders>
            <w:shd w:val="clear" w:color="000000" w:fill="FFFFFF"/>
            <w:tcMar>
              <w:left w:w="56" w:type="dxa"/>
              <w:right w:w="56" w:type="dxa"/>
            </w:tcMar>
          </w:tcPr>
          <w:p w:rsidR="005B6BD7" w:rsidRDefault="00D83897" w:rsidP="00D83897">
            <w:pPr>
              <w:jc w:val="center"/>
              <w:rPr>
                <w:sz w:val="22"/>
                <w:szCs w:val="22"/>
              </w:rPr>
            </w:pPr>
            <w:r w:rsidRPr="006B6D77">
              <w:rPr>
                <w:sz w:val="22"/>
                <w:szCs w:val="22"/>
              </w:rPr>
              <w:t xml:space="preserve">Судер-оол </w:t>
            </w:r>
          </w:p>
          <w:p w:rsidR="00D83897" w:rsidRPr="006B6D77" w:rsidRDefault="00D83897" w:rsidP="00D83897">
            <w:pPr>
              <w:jc w:val="center"/>
              <w:rPr>
                <w:sz w:val="22"/>
                <w:szCs w:val="22"/>
              </w:rPr>
            </w:pPr>
            <w:r w:rsidRPr="006B6D77">
              <w:rPr>
                <w:sz w:val="22"/>
                <w:szCs w:val="22"/>
              </w:rPr>
              <w:t>С-С.А.</w:t>
            </w:r>
          </w:p>
          <w:p w:rsidR="00D83897" w:rsidRPr="006B6D77" w:rsidRDefault="005B6BD7" w:rsidP="00D83897">
            <w:pPr>
              <w:jc w:val="center"/>
              <w:rPr>
                <w:sz w:val="22"/>
                <w:szCs w:val="22"/>
              </w:rPr>
            </w:pPr>
            <w:r>
              <w:rPr>
                <w:sz w:val="22"/>
                <w:szCs w:val="22"/>
              </w:rPr>
              <w:t>г. К</w:t>
            </w:r>
            <w:r w:rsidR="008E0995" w:rsidRPr="006B6D77">
              <w:rPr>
                <w:sz w:val="22"/>
                <w:szCs w:val="22"/>
              </w:rPr>
              <w:t>ызыл</w:t>
            </w:r>
          </w:p>
        </w:tc>
      </w:tr>
      <w:tr w:rsidR="00D83897" w:rsidRPr="007535AF" w:rsidTr="006B6D77">
        <w:trPr>
          <w:trHeight w:val="1"/>
        </w:trPr>
        <w:tc>
          <w:tcPr>
            <w:tcW w:w="568" w:type="dxa"/>
            <w:tcBorders>
              <w:top w:val="single" w:sz="6" w:space="0" w:color="000000"/>
              <w:left w:val="single" w:sz="4" w:space="0" w:color="000000"/>
              <w:bottom w:val="single" w:sz="4" w:space="0" w:color="000000"/>
              <w:right w:val="single" w:sz="6" w:space="0" w:color="000000"/>
            </w:tcBorders>
            <w:shd w:val="clear" w:color="000000" w:fill="FFFFFF"/>
            <w:tcMar>
              <w:left w:w="56" w:type="dxa"/>
              <w:right w:w="56" w:type="dxa"/>
            </w:tcMar>
          </w:tcPr>
          <w:p w:rsidR="00D83897" w:rsidRPr="006B6D77" w:rsidRDefault="00D83897" w:rsidP="0010792D">
            <w:pPr>
              <w:numPr>
                <w:ilvl w:val="0"/>
                <w:numId w:val="10"/>
              </w:numPr>
              <w:jc w:val="right"/>
              <w:rPr>
                <w:sz w:val="22"/>
                <w:szCs w:val="22"/>
              </w:rPr>
            </w:pPr>
          </w:p>
        </w:tc>
        <w:tc>
          <w:tcPr>
            <w:tcW w:w="1984" w:type="dxa"/>
            <w:tcBorders>
              <w:top w:val="single" w:sz="6" w:space="0" w:color="000000"/>
              <w:left w:val="single" w:sz="4" w:space="0" w:color="000000"/>
              <w:bottom w:val="single" w:sz="4" w:space="0" w:color="000000"/>
              <w:right w:val="single" w:sz="6" w:space="0" w:color="000000"/>
            </w:tcBorders>
            <w:shd w:val="clear" w:color="000000" w:fill="FFFFFF"/>
            <w:tcMar>
              <w:left w:w="56" w:type="dxa"/>
              <w:right w:w="56" w:type="dxa"/>
            </w:tcMar>
          </w:tcPr>
          <w:p w:rsidR="00D83897" w:rsidRPr="006B6D77" w:rsidRDefault="00D83897" w:rsidP="00D83897">
            <w:pPr>
              <w:tabs>
                <w:tab w:val="left" w:pos="720"/>
              </w:tabs>
              <w:spacing w:line="271" w:lineRule="auto"/>
              <w:ind w:right="147"/>
              <w:jc w:val="both"/>
              <w:rPr>
                <w:color w:val="000000"/>
                <w:sz w:val="22"/>
                <w:szCs w:val="22"/>
              </w:rPr>
            </w:pPr>
            <w:r w:rsidRPr="006B6D77">
              <w:rPr>
                <w:color w:val="000000"/>
                <w:sz w:val="22"/>
                <w:szCs w:val="22"/>
              </w:rPr>
              <w:t xml:space="preserve">Методисты, педагогические работники, </w:t>
            </w:r>
            <w:r w:rsidRPr="006B6D77">
              <w:rPr>
                <w:sz w:val="22"/>
                <w:szCs w:val="22"/>
              </w:rPr>
              <w:t>учителя начальных классов</w:t>
            </w:r>
            <w:r w:rsidRPr="006B6D77">
              <w:rPr>
                <w:color w:val="000000"/>
                <w:sz w:val="22"/>
                <w:szCs w:val="22"/>
              </w:rPr>
              <w:t xml:space="preserve"> воспитатели, руководители МО</w:t>
            </w:r>
          </w:p>
        </w:tc>
        <w:tc>
          <w:tcPr>
            <w:tcW w:w="4678" w:type="dxa"/>
            <w:tcBorders>
              <w:top w:val="single" w:sz="6" w:space="0" w:color="000000"/>
              <w:left w:val="single" w:sz="4" w:space="0" w:color="000000"/>
              <w:bottom w:val="single" w:sz="4" w:space="0" w:color="000000"/>
              <w:right w:val="single" w:sz="6" w:space="0" w:color="000000"/>
            </w:tcBorders>
            <w:shd w:val="clear" w:color="000000" w:fill="FFFFFF"/>
            <w:tcMar>
              <w:left w:w="56" w:type="dxa"/>
              <w:right w:w="56" w:type="dxa"/>
            </w:tcMar>
          </w:tcPr>
          <w:p w:rsidR="00D83897" w:rsidRPr="006B6D77" w:rsidRDefault="00D83897" w:rsidP="00D83897">
            <w:pPr>
              <w:jc w:val="both"/>
              <w:rPr>
                <w:b/>
                <w:bCs/>
                <w:color w:val="000000"/>
                <w:sz w:val="22"/>
                <w:szCs w:val="22"/>
              </w:rPr>
            </w:pPr>
            <w:r w:rsidRPr="006B6D77">
              <w:rPr>
                <w:b/>
                <w:bCs/>
                <w:sz w:val="22"/>
                <w:szCs w:val="22"/>
              </w:rPr>
              <w:t>Разработка рабочей учебной программы учителя-предметника и учебного плана как структурного компонента ООП</w:t>
            </w:r>
            <w:r w:rsidR="004452EE">
              <w:rPr>
                <w:b/>
                <w:bCs/>
                <w:sz w:val="22"/>
                <w:szCs w:val="22"/>
              </w:rPr>
              <w:t>.</w:t>
            </w:r>
          </w:p>
          <w:p w:rsidR="00D83897" w:rsidRPr="006B6D77" w:rsidRDefault="00D83897" w:rsidP="00D83897">
            <w:pPr>
              <w:jc w:val="both"/>
              <w:rPr>
                <w:color w:val="000000"/>
                <w:sz w:val="22"/>
                <w:szCs w:val="22"/>
              </w:rPr>
            </w:pPr>
            <w:r w:rsidRPr="004452EE">
              <w:rPr>
                <w:rStyle w:val="ab"/>
                <w:b/>
                <w:bCs/>
                <w:i w:val="0"/>
                <w:color w:val="000000"/>
                <w:sz w:val="22"/>
                <w:szCs w:val="22"/>
              </w:rPr>
              <w:t>В программе:</w:t>
            </w:r>
            <w:r w:rsidR="006B6D77">
              <w:rPr>
                <w:rStyle w:val="ab"/>
                <w:b/>
                <w:bCs/>
                <w:color w:val="000000"/>
                <w:sz w:val="22"/>
                <w:szCs w:val="22"/>
              </w:rPr>
              <w:t xml:space="preserve"> </w:t>
            </w:r>
            <w:r w:rsidRPr="006B6D77">
              <w:rPr>
                <w:bCs/>
                <w:color w:val="000000"/>
                <w:sz w:val="22"/>
                <w:szCs w:val="22"/>
              </w:rPr>
              <w:t>Проектирование и конструирование рабочей учебной программы, программы внеурочной деятельности</w:t>
            </w:r>
            <w:r w:rsidRPr="006B6D77">
              <w:rPr>
                <w:bCs/>
                <w:sz w:val="22"/>
                <w:szCs w:val="22"/>
              </w:rPr>
              <w:t>. Составление календарно-тематического планирования. Формирование планируемых результатов в программе. Конструирование учебного плана образовательной организации. Составление положения о рабочей учебной программе и программы внеурочной деятельности.</w:t>
            </w:r>
          </w:p>
        </w:tc>
        <w:tc>
          <w:tcPr>
            <w:tcW w:w="1376" w:type="dxa"/>
            <w:tcBorders>
              <w:top w:val="single" w:sz="6" w:space="0" w:color="000000"/>
              <w:left w:val="single" w:sz="4" w:space="0" w:color="000000"/>
              <w:bottom w:val="single" w:sz="4" w:space="0" w:color="000000"/>
              <w:right w:val="single" w:sz="6" w:space="0" w:color="000000"/>
            </w:tcBorders>
            <w:shd w:val="clear" w:color="000000" w:fill="FFFFFF"/>
            <w:tcMar>
              <w:left w:w="56" w:type="dxa"/>
              <w:right w:w="56" w:type="dxa"/>
            </w:tcMar>
          </w:tcPr>
          <w:p w:rsidR="00D83897" w:rsidRPr="006B6D77" w:rsidRDefault="00D83897" w:rsidP="00D83897">
            <w:pPr>
              <w:jc w:val="center"/>
              <w:rPr>
                <w:bCs/>
                <w:sz w:val="22"/>
                <w:szCs w:val="22"/>
              </w:rPr>
            </w:pPr>
            <w:r w:rsidRPr="006B6D77">
              <w:rPr>
                <w:bCs/>
                <w:sz w:val="22"/>
                <w:szCs w:val="22"/>
              </w:rPr>
              <w:t>8 часов</w:t>
            </w:r>
          </w:p>
          <w:p w:rsidR="008E0995" w:rsidRPr="006B6D77" w:rsidRDefault="008E0995" w:rsidP="00D83897">
            <w:pPr>
              <w:jc w:val="center"/>
              <w:rPr>
                <w:bCs/>
                <w:sz w:val="22"/>
                <w:szCs w:val="22"/>
              </w:rPr>
            </w:pPr>
          </w:p>
          <w:p w:rsidR="008E0995" w:rsidRPr="006B6D77" w:rsidRDefault="008E0995" w:rsidP="00D83897">
            <w:pPr>
              <w:jc w:val="center"/>
              <w:rPr>
                <w:bCs/>
                <w:sz w:val="22"/>
                <w:szCs w:val="22"/>
              </w:rPr>
            </w:pPr>
            <w:r w:rsidRPr="006B6D77">
              <w:rPr>
                <w:bCs/>
                <w:sz w:val="22"/>
                <w:szCs w:val="22"/>
              </w:rPr>
              <w:t>19 сентября</w:t>
            </w:r>
          </w:p>
        </w:tc>
        <w:tc>
          <w:tcPr>
            <w:tcW w:w="1459" w:type="dxa"/>
            <w:tcBorders>
              <w:top w:val="single" w:sz="6" w:space="0" w:color="000000"/>
              <w:left w:val="single" w:sz="4" w:space="0" w:color="000000"/>
              <w:bottom w:val="single" w:sz="4" w:space="0" w:color="000000"/>
              <w:right w:val="single" w:sz="4" w:space="0" w:color="000000"/>
            </w:tcBorders>
            <w:shd w:val="clear" w:color="000000" w:fill="FFFFFF"/>
            <w:tcMar>
              <w:left w:w="56" w:type="dxa"/>
              <w:right w:w="56" w:type="dxa"/>
            </w:tcMar>
          </w:tcPr>
          <w:p w:rsidR="00D83897" w:rsidRPr="006B6D77" w:rsidRDefault="00D83897" w:rsidP="00D83897">
            <w:pPr>
              <w:jc w:val="center"/>
              <w:rPr>
                <w:sz w:val="22"/>
                <w:szCs w:val="22"/>
              </w:rPr>
            </w:pPr>
            <w:r w:rsidRPr="006B6D77">
              <w:rPr>
                <w:sz w:val="22"/>
                <w:szCs w:val="22"/>
              </w:rPr>
              <w:t>Ооржак В.И.</w:t>
            </w:r>
          </w:p>
          <w:p w:rsidR="008E0995" w:rsidRPr="006B6D77" w:rsidRDefault="008E0995" w:rsidP="00D83897">
            <w:pPr>
              <w:jc w:val="center"/>
              <w:rPr>
                <w:sz w:val="22"/>
                <w:szCs w:val="22"/>
              </w:rPr>
            </w:pPr>
            <w:r w:rsidRPr="006B6D77">
              <w:rPr>
                <w:sz w:val="22"/>
                <w:szCs w:val="22"/>
              </w:rPr>
              <w:t>г.Кызыл</w:t>
            </w:r>
          </w:p>
        </w:tc>
      </w:tr>
      <w:tr w:rsidR="00D83897" w:rsidRPr="007535AF" w:rsidTr="006B6D77">
        <w:trPr>
          <w:trHeight w:val="1"/>
        </w:trPr>
        <w:tc>
          <w:tcPr>
            <w:tcW w:w="568" w:type="dxa"/>
            <w:tcBorders>
              <w:top w:val="single" w:sz="6" w:space="0" w:color="000000"/>
              <w:left w:val="single" w:sz="4" w:space="0" w:color="000000"/>
              <w:bottom w:val="single" w:sz="4" w:space="0" w:color="000000"/>
              <w:right w:val="single" w:sz="6" w:space="0" w:color="000000"/>
            </w:tcBorders>
            <w:shd w:val="clear" w:color="000000" w:fill="FFFFFF"/>
            <w:tcMar>
              <w:left w:w="56" w:type="dxa"/>
              <w:right w:w="56" w:type="dxa"/>
            </w:tcMar>
          </w:tcPr>
          <w:p w:rsidR="00D83897" w:rsidRPr="006B6D77" w:rsidRDefault="00D83897" w:rsidP="0010792D">
            <w:pPr>
              <w:numPr>
                <w:ilvl w:val="0"/>
                <w:numId w:val="10"/>
              </w:numPr>
              <w:jc w:val="right"/>
              <w:rPr>
                <w:sz w:val="22"/>
                <w:szCs w:val="22"/>
              </w:rPr>
            </w:pPr>
          </w:p>
        </w:tc>
        <w:tc>
          <w:tcPr>
            <w:tcW w:w="1984" w:type="dxa"/>
            <w:tcBorders>
              <w:top w:val="single" w:sz="6" w:space="0" w:color="000000"/>
              <w:left w:val="single" w:sz="4" w:space="0" w:color="000000"/>
              <w:bottom w:val="single" w:sz="4" w:space="0" w:color="000000"/>
              <w:right w:val="single" w:sz="6" w:space="0" w:color="000000"/>
            </w:tcBorders>
            <w:shd w:val="clear" w:color="000000" w:fill="FFFFFF"/>
            <w:tcMar>
              <w:left w:w="56" w:type="dxa"/>
              <w:right w:w="56" w:type="dxa"/>
            </w:tcMar>
          </w:tcPr>
          <w:p w:rsidR="00D83897" w:rsidRPr="006B6D77" w:rsidRDefault="00D83897" w:rsidP="00D83897">
            <w:pPr>
              <w:tabs>
                <w:tab w:val="left" w:pos="720"/>
              </w:tabs>
              <w:spacing w:line="271" w:lineRule="auto"/>
              <w:ind w:right="147"/>
              <w:jc w:val="both"/>
              <w:rPr>
                <w:color w:val="000000"/>
                <w:sz w:val="22"/>
                <w:szCs w:val="22"/>
              </w:rPr>
            </w:pPr>
            <w:r w:rsidRPr="006B6D77">
              <w:rPr>
                <w:sz w:val="22"/>
                <w:szCs w:val="22"/>
              </w:rPr>
              <w:t>Заместители руководителей ОО, учителя-предметники, учителя начальных классов</w:t>
            </w:r>
          </w:p>
        </w:tc>
        <w:tc>
          <w:tcPr>
            <w:tcW w:w="4678" w:type="dxa"/>
            <w:tcBorders>
              <w:top w:val="single" w:sz="6" w:space="0" w:color="000000"/>
              <w:left w:val="single" w:sz="4" w:space="0" w:color="000000"/>
              <w:bottom w:val="single" w:sz="4" w:space="0" w:color="000000"/>
              <w:right w:val="single" w:sz="6" w:space="0" w:color="000000"/>
            </w:tcBorders>
            <w:shd w:val="clear" w:color="000000" w:fill="FFFFFF"/>
            <w:tcMar>
              <w:left w:w="56" w:type="dxa"/>
              <w:right w:w="56" w:type="dxa"/>
            </w:tcMar>
          </w:tcPr>
          <w:p w:rsidR="00D83897" w:rsidRPr="006B6D77" w:rsidRDefault="00D83897" w:rsidP="00D83897">
            <w:pPr>
              <w:jc w:val="both"/>
              <w:rPr>
                <w:b/>
                <w:bCs/>
                <w:sz w:val="22"/>
                <w:szCs w:val="22"/>
              </w:rPr>
            </w:pPr>
            <w:r w:rsidRPr="006B6D77">
              <w:rPr>
                <w:b/>
                <w:bCs/>
                <w:color w:val="000000"/>
                <w:sz w:val="22"/>
                <w:szCs w:val="22"/>
              </w:rPr>
              <w:t>Организационно-методические аспекты</w:t>
            </w:r>
            <w:r w:rsidR="00A25548">
              <w:rPr>
                <w:b/>
                <w:bCs/>
                <w:color w:val="000000"/>
                <w:sz w:val="22"/>
                <w:szCs w:val="22"/>
              </w:rPr>
              <w:t xml:space="preserve"> </w:t>
            </w:r>
            <w:r w:rsidRPr="006B6D77">
              <w:rPr>
                <w:b/>
                <w:bCs/>
                <w:color w:val="000000"/>
                <w:sz w:val="22"/>
                <w:szCs w:val="22"/>
              </w:rPr>
              <w:t>обучениядетей с ОВЗ в условиях введения ФГОС ОО</w:t>
            </w:r>
            <w:r w:rsidR="004452EE">
              <w:rPr>
                <w:b/>
                <w:bCs/>
                <w:color w:val="000000"/>
                <w:sz w:val="22"/>
                <w:szCs w:val="22"/>
              </w:rPr>
              <w:t>.</w:t>
            </w:r>
          </w:p>
          <w:p w:rsidR="00D83897" w:rsidRPr="006B6D77" w:rsidRDefault="00D83897" w:rsidP="00D83897">
            <w:pPr>
              <w:jc w:val="both"/>
              <w:rPr>
                <w:b/>
                <w:bCs/>
                <w:color w:val="000000"/>
                <w:sz w:val="22"/>
                <w:szCs w:val="22"/>
              </w:rPr>
            </w:pPr>
            <w:r w:rsidRPr="006B6D77">
              <w:rPr>
                <w:b/>
                <w:bCs/>
                <w:sz w:val="22"/>
                <w:szCs w:val="22"/>
              </w:rPr>
              <w:t>В программе:</w:t>
            </w:r>
            <w:r w:rsidR="006B6D77">
              <w:rPr>
                <w:b/>
                <w:bCs/>
                <w:sz w:val="22"/>
                <w:szCs w:val="22"/>
              </w:rPr>
              <w:t xml:space="preserve"> </w:t>
            </w:r>
            <w:r w:rsidRPr="006B6D77">
              <w:rPr>
                <w:sz w:val="22"/>
                <w:szCs w:val="22"/>
              </w:rPr>
              <w:t>З</w:t>
            </w:r>
            <w:r w:rsidRPr="006B6D77">
              <w:rPr>
                <w:color w:val="000000"/>
                <w:sz w:val="22"/>
                <w:szCs w:val="22"/>
              </w:rPr>
              <w:t>аконодательное обеспечение системы инклюзивного образования в свете ФЗ «Об образовании в РФ» и нормативно-правовых документах.Современные подходы и технологическая модель реализации инклюзивного образования в условиях общеобразовательной школы.Формы и степень включения детей с ОВЗ и детей-инвалидов в образовательный процесс.Психофизиологические, медико-социальные аспекты воспитания и развития детей с ОВЗ и детей-инвалидов</w:t>
            </w:r>
          </w:p>
        </w:tc>
        <w:tc>
          <w:tcPr>
            <w:tcW w:w="1376" w:type="dxa"/>
            <w:tcBorders>
              <w:top w:val="single" w:sz="6" w:space="0" w:color="000000"/>
              <w:left w:val="single" w:sz="4" w:space="0" w:color="000000"/>
              <w:bottom w:val="single" w:sz="4" w:space="0" w:color="000000"/>
              <w:right w:val="single" w:sz="6" w:space="0" w:color="000000"/>
            </w:tcBorders>
            <w:shd w:val="clear" w:color="000000" w:fill="FFFFFF"/>
            <w:tcMar>
              <w:left w:w="56" w:type="dxa"/>
              <w:right w:w="56" w:type="dxa"/>
            </w:tcMar>
          </w:tcPr>
          <w:p w:rsidR="00D83897" w:rsidRPr="006B6D77" w:rsidRDefault="00D83897" w:rsidP="00D83897">
            <w:pPr>
              <w:jc w:val="center"/>
              <w:rPr>
                <w:sz w:val="22"/>
                <w:szCs w:val="22"/>
              </w:rPr>
            </w:pPr>
            <w:r w:rsidRPr="006B6D77">
              <w:rPr>
                <w:sz w:val="22"/>
                <w:szCs w:val="22"/>
              </w:rPr>
              <w:t>8 часов</w:t>
            </w:r>
          </w:p>
          <w:p w:rsidR="008E0995" w:rsidRPr="006B6D77" w:rsidRDefault="008E0995" w:rsidP="00D83897">
            <w:pPr>
              <w:jc w:val="center"/>
              <w:rPr>
                <w:sz w:val="22"/>
                <w:szCs w:val="22"/>
              </w:rPr>
            </w:pPr>
          </w:p>
          <w:p w:rsidR="008E0995" w:rsidRPr="006B6D77" w:rsidRDefault="00EE5FA6" w:rsidP="00EE5FA6">
            <w:pPr>
              <w:jc w:val="both"/>
              <w:rPr>
                <w:sz w:val="22"/>
                <w:szCs w:val="22"/>
              </w:rPr>
            </w:pPr>
            <w:r w:rsidRPr="006B6D77">
              <w:rPr>
                <w:sz w:val="22"/>
                <w:szCs w:val="22"/>
              </w:rPr>
              <w:t>01 ноября</w:t>
            </w:r>
          </w:p>
        </w:tc>
        <w:tc>
          <w:tcPr>
            <w:tcW w:w="1459" w:type="dxa"/>
            <w:tcBorders>
              <w:top w:val="single" w:sz="6" w:space="0" w:color="000000"/>
              <w:left w:val="single" w:sz="4" w:space="0" w:color="000000"/>
              <w:bottom w:val="single" w:sz="4" w:space="0" w:color="000000"/>
              <w:right w:val="single" w:sz="4" w:space="0" w:color="000000"/>
            </w:tcBorders>
            <w:shd w:val="clear" w:color="000000" w:fill="FFFFFF"/>
            <w:tcMar>
              <w:left w:w="56" w:type="dxa"/>
              <w:right w:w="56" w:type="dxa"/>
            </w:tcMar>
          </w:tcPr>
          <w:p w:rsidR="00D83897" w:rsidRPr="006B6D77" w:rsidRDefault="00D83897" w:rsidP="00D83897">
            <w:pPr>
              <w:jc w:val="center"/>
              <w:rPr>
                <w:bCs/>
                <w:sz w:val="22"/>
                <w:szCs w:val="22"/>
              </w:rPr>
            </w:pPr>
            <w:r w:rsidRPr="006B6D77">
              <w:rPr>
                <w:bCs/>
                <w:sz w:val="22"/>
                <w:szCs w:val="22"/>
              </w:rPr>
              <w:t>Тоорук Ч.А.</w:t>
            </w:r>
          </w:p>
          <w:p w:rsidR="008E0995" w:rsidRPr="006B6D77" w:rsidRDefault="008E0995" w:rsidP="00D83897">
            <w:pPr>
              <w:jc w:val="center"/>
              <w:rPr>
                <w:bCs/>
                <w:sz w:val="22"/>
                <w:szCs w:val="22"/>
              </w:rPr>
            </w:pPr>
            <w:r w:rsidRPr="006B6D77">
              <w:rPr>
                <w:bCs/>
                <w:sz w:val="22"/>
                <w:szCs w:val="22"/>
              </w:rPr>
              <w:t>г. Кызыл</w:t>
            </w:r>
          </w:p>
        </w:tc>
      </w:tr>
      <w:tr w:rsidR="00D83897" w:rsidRPr="007535AF" w:rsidTr="006B6D77">
        <w:trPr>
          <w:trHeight w:val="1"/>
        </w:trPr>
        <w:tc>
          <w:tcPr>
            <w:tcW w:w="568" w:type="dxa"/>
            <w:tcBorders>
              <w:top w:val="single" w:sz="6" w:space="0" w:color="000000"/>
              <w:left w:val="single" w:sz="4" w:space="0" w:color="000000"/>
              <w:bottom w:val="single" w:sz="4" w:space="0" w:color="000000"/>
              <w:right w:val="single" w:sz="6" w:space="0" w:color="000000"/>
            </w:tcBorders>
            <w:shd w:val="clear" w:color="000000" w:fill="FFFFFF"/>
            <w:tcMar>
              <w:left w:w="56" w:type="dxa"/>
              <w:right w:w="56" w:type="dxa"/>
            </w:tcMar>
          </w:tcPr>
          <w:p w:rsidR="00D83897" w:rsidRPr="006B6D77" w:rsidRDefault="00D83897" w:rsidP="0010792D">
            <w:pPr>
              <w:numPr>
                <w:ilvl w:val="0"/>
                <w:numId w:val="10"/>
              </w:numPr>
              <w:jc w:val="right"/>
              <w:rPr>
                <w:sz w:val="22"/>
                <w:szCs w:val="22"/>
              </w:rPr>
            </w:pPr>
          </w:p>
        </w:tc>
        <w:tc>
          <w:tcPr>
            <w:tcW w:w="1984" w:type="dxa"/>
            <w:tcBorders>
              <w:top w:val="single" w:sz="6" w:space="0" w:color="000000"/>
              <w:left w:val="single" w:sz="4" w:space="0" w:color="000000"/>
              <w:bottom w:val="single" w:sz="4" w:space="0" w:color="000000"/>
              <w:right w:val="single" w:sz="6" w:space="0" w:color="000000"/>
            </w:tcBorders>
            <w:shd w:val="clear" w:color="000000" w:fill="FFFFFF"/>
            <w:tcMar>
              <w:left w:w="56" w:type="dxa"/>
              <w:right w:w="56" w:type="dxa"/>
            </w:tcMar>
          </w:tcPr>
          <w:p w:rsidR="00D83897" w:rsidRPr="006B6D77" w:rsidRDefault="00D83897" w:rsidP="00D83897">
            <w:pPr>
              <w:tabs>
                <w:tab w:val="left" w:pos="720"/>
              </w:tabs>
              <w:spacing w:line="271" w:lineRule="auto"/>
              <w:ind w:right="147"/>
              <w:jc w:val="both"/>
              <w:rPr>
                <w:color w:val="000000"/>
                <w:sz w:val="22"/>
                <w:szCs w:val="22"/>
              </w:rPr>
            </w:pPr>
            <w:r w:rsidRPr="006B6D77">
              <w:rPr>
                <w:color w:val="000000"/>
                <w:sz w:val="22"/>
                <w:szCs w:val="22"/>
              </w:rPr>
              <w:t>Методисты, учителя-предметники, классные руководители, руководители МО</w:t>
            </w:r>
          </w:p>
        </w:tc>
        <w:tc>
          <w:tcPr>
            <w:tcW w:w="4678" w:type="dxa"/>
            <w:tcBorders>
              <w:top w:val="single" w:sz="6" w:space="0" w:color="000000"/>
              <w:left w:val="single" w:sz="4" w:space="0" w:color="000000"/>
              <w:bottom w:val="single" w:sz="4" w:space="0" w:color="000000"/>
              <w:right w:val="single" w:sz="6" w:space="0" w:color="000000"/>
            </w:tcBorders>
            <w:shd w:val="clear" w:color="000000" w:fill="FFFFFF"/>
            <w:tcMar>
              <w:left w:w="56" w:type="dxa"/>
              <w:right w:w="56" w:type="dxa"/>
            </w:tcMar>
          </w:tcPr>
          <w:p w:rsidR="00D83897" w:rsidRPr="006B6D77" w:rsidRDefault="00D83897" w:rsidP="00D83897">
            <w:pPr>
              <w:jc w:val="both"/>
              <w:rPr>
                <w:b/>
                <w:bCs/>
                <w:sz w:val="22"/>
                <w:szCs w:val="22"/>
              </w:rPr>
            </w:pPr>
            <w:r w:rsidRPr="006B6D77">
              <w:rPr>
                <w:b/>
                <w:sz w:val="22"/>
                <w:szCs w:val="22"/>
              </w:rPr>
              <w:t xml:space="preserve">Профильное обучение </w:t>
            </w:r>
            <w:r w:rsidRPr="006B6D77">
              <w:rPr>
                <w:b/>
                <w:bCs/>
                <w:sz w:val="22"/>
                <w:szCs w:val="22"/>
              </w:rPr>
              <w:t>в образовательной организации в соответствии с требованиями ФГОС ООО и СОО</w:t>
            </w:r>
            <w:r w:rsidR="004452EE">
              <w:rPr>
                <w:b/>
                <w:bCs/>
                <w:sz w:val="22"/>
                <w:szCs w:val="22"/>
              </w:rPr>
              <w:t>.</w:t>
            </w:r>
          </w:p>
          <w:p w:rsidR="00D83897" w:rsidRPr="006B6D77" w:rsidRDefault="00D83897" w:rsidP="00D83897">
            <w:pPr>
              <w:jc w:val="both"/>
              <w:rPr>
                <w:b/>
                <w:color w:val="000000"/>
                <w:sz w:val="22"/>
                <w:szCs w:val="22"/>
              </w:rPr>
            </w:pPr>
            <w:r w:rsidRPr="006B6D77">
              <w:rPr>
                <w:b/>
                <w:bCs/>
                <w:sz w:val="22"/>
                <w:szCs w:val="22"/>
              </w:rPr>
              <w:t xml:space="preserve">В программе: </w:t>
            </w:r>
            <w:r w:rsidRPr="006B6D77">
              <w:rPr>
                <w:bCs/>
                <w:sz w:val="22"/>
                <w:szCs w:val="22"/>
              </w:rPr>
              <w:t xml:space="preserve">Проведение анкетирования среди учащихся старшего звена для выявления профиля обучения. Организация внеурочной деятельности по выбранным профилям. Индивидуальный образовательный маршрут старшеклассников. Воспитательные </w:t>
            </w:r>
            <w:r w:rsidRPr="006B6D77">
              <w:rPr>
                <w:bCs/>
                <w:sz w:val="22"/>
                <w:szCs w:val="22"/>
              </w:rPr>
              <w:lastRenderedPageBreak/>
              <w:t>мероприятия для детей старшего подросткового возраста в соответствии с требованиями ООП.</w:t>
            </w:r>
          </w:p>
        </w:tc>
        <w:tc>
          <w:tcPr>
            <w:tcW w:w="1376" w:type="dxa"/>
            <w:tcBorders>
              <w:top w:val="single" w:sz="6" w:space="0" w:color="000000"/>
              <w:left w:val="single" w:sz="4" w:space="0" w:color="000000"/>
              <w:bottom w:val="single" w:sz="4" w:space="0" w:color="000000"/>
              <w:right w:val="single" w:sz="6" w:space="0" w:color="000000"/>
            </w:tcBorders>
            <w:shd w:val="clear" w:color="000000" w:fill="FFFFFF"/>
            <w:tcMar>
              <w:left w:w="56" w:type="dxa"/>
              <w:right w:w="56" w:type="dxa"/>
            </w:tcMar>
          </w:tcPr>
          <w:p w:rsidR="00D83897" w:rsidRPr="006B6D77" w:rsidRDefault="00D83897" w:rsidP="008E0995">
            <w:pPr>
              <w:pStyle w:val="afa"/>
              <w:jc w:val="center"/>
              <w:rPr>
                <w:rFonts w:ascii="Times New Roman" w:hAnsi="Times New Roman" w:cs="Times New Roman"/>
                <w:sz w:val="22"/>
                <w:szCs w:val="22"/>
              </w:rPr>
            </w:pPr>
            <w:r w:rsidRPr="006B6D77">
              <w:rPr>
                <w:rFonts w:ascii="Times New Roman" w:hAnsi="Times New Roman" w:cs="Times New Roman"/>
                <w:sz w:val="22"/>
                <w:szCs w:val="22"/>
              </w:rPr>
              <w:lastRenderedPageBreak/>
              <w:t>8 часов</w:t>
            </w:r>
          </w:p>
          <w:p w:rsidR="008E0995" w:rsidRPr="006B6D77" w:rsidRDefault="008E0995" w:rsidP="008E0995">
            <w:pPr>
              <w:jc w:val="center"/>
              <w:rPr>
                <w:sz w:val="22"/>
                <w:szCs w:val="22"/>
              </w:rPr>
            </w:pPr>
          </w:p>
          <w:p w:rsidR="008E0995" w:rsidRPr="006B6D77" w:rsidRDefault="008E0995" w:rsidP="008E0995">
            <w:pPr>
              <w:jc w:val="center"/>
              <w:rPr>
                <w:sz w:val="22"/>
                <w:szCs w:val="22"/>
              </w:rPr>
            </w:pPr>
            <w:r w:rsidRPr="006B6D77">
              <w:rPr>
                <w:sz w:val="22"/>
                <w:szCs w:val="22"/>
              </w:rPr>
              <w:t>13 ноября</w:t>
            </w:r>
          </w:p>
          <w:p w:rsidR="008E0995" w:rsidRPr="006B6D77" w:rsidRDefault="008E0995" w:rsidP="008E0995">
            <w:pPr>
              <w:pStyle w:val="afa"/>
              <w:jc w:val="center"/>
              <w:rPr>
                <w:rFonts w:ascii="Times New Roman" w:hAnsi="Times New Roman" w:cs="Times New Roman"/>
                <w:sz w:val="22"/>
                <w:szCs w:val="22"/>
              </w:rPr>
            </w:pPr>
          </w:p>
        </w:tc>
        <w:tc>
          <w:tcPr>
            <w:tcW w:w="1459" w:type="dxa"/>
            <w:tcBorders>
              <w:top w:val="single" w:sz="6" w:space="0" w:color="000000"/>
              <w:left w:val="single" w:sz="4" w:space="0" w:color="000000"/>
              <w:bottom w:val="single" w:sz="4" w:space="0" w:color="000000"/>
              <w:right w:val="single" w:sz="4" w:space="0" w:color="000000"/>
            </w:tcBorders>
            <w:shd w:val="clear" w:color="000000" w:fill="FFFFFF"/>
            <w:tcMar>
              <w:left w:w="56" w:type="dxa"/>
              <w:right w:w="56" w:type="dxa"/>
            </w:tcMar>
          </w:tcPr>
          <w:p w:rsidR="005B6BD7" w:rsidRDefault="00D83897" w:rsidP="008E0995">
            <w:pPr>
              <w:jc w:val="center"/>
              <w:rPr>
                <w:sz w:val="22"/>
                <w:szCs w:val="22"/>
              </w:rPr>
            </w:pPr>
            <w:r w:rsidRPr="006B6D77">
              <w:rPr>
                <w:sz w:val="22"/>
                <w:szCs w:val="22"/>
              </w:rPr>
              <w:t xml:space="preserve">Судер-оол </w:t>
            </w:r>
          </w:p>
          <w:p w:rsidR="008E0995" w:rsidRPr="006B6D77" w:rsidRDefault="00D83897" w:rsidP="008E0995">
            <w:pPr>
              <w:jc w:val="center"/>
              <w:rPr>
                <w:sz w:val="22"/>
                <w:szCs w:val="22"/>
              </w:rPr>
            </w:pPr>
            <w:r w:rsidRPr="006B6D77">
              <w:rPr>
                <w:sz w:val="22"/>
                <w:szCs w:val="22"/>
              </w:rPr>
              <w:t>С-С.А.</w:t>
            </w:r>
          </w:p>
          <w:p w:rsidR="008E0995" w:rsidRPr="006B6D77" w:rsidRDefault="008E0995" w:rsidP="008E0995">
            <w:pPr>
              <w:jc w:val="center"/>
              <w:rPr>
                <w:sz w:val="22"/>
                <w:szCs w:val="22"/>
              </w:rPr>
            </w:pPr>
          </w:p>
          <w:p w:rsidR="00D83897" w:rsidRPr="006B6D77" w:rsidRDefault="008E0995" w:rsidP="008E0995">
            <w:pPr>
              <w:jc w:val="center"/>
              <w:rPr>
                <w:sz w:val="22"/>
                <w:szCs w:val="22"/>
              </w:rPr>
            </w:pPr>
            <w:r w:rsidRPr="006B6D77">
              <w:rPr>
                <w:sz w:val="22"/>
                <w:szCs w:val="22"/>
              </w:rPr>
              <w:t>г. Кызыл</w:t>
            </w:r>
          </w:p>
        </w:tc>
      </w:tr>
      <w:tr w:rsidR="00D83897" w:rsidRPr="007535AF" w:rsidTr="006B6D77">
        <w:trPr>
          <w:trHeight w:val="1"/>
        </w:trPr>
        <w:tc>
          <w:tcPr>
            <w:tcW w:w="568" w:type="dxa"/>
            <w:tcBorders>
              <w:top w:val="single" w:sz="6" w:space="0" w:color="000000"/>
              <w:left w:val="single" w:sz="4" w:space="0" w:color="000000"/>
              <w:bottom w:val="single" w:sz="6" w:space="0" w:color="000000"/>
              <w:right w:val="single" w:sz="6" w:space="0" w:color="000000"/>
            </w:tcBorders>
            <w:shd w:val="clear" w:color="000000" w:fill="FFFFFF"/>
            <w:tcMar>
              <w:left w:w="56" w:type="dxa"/>
              <w:right w:w="56" w:type="dxa"/>
            </w:tcMar>
          </w:tcPr>
          <w:p w:rsidR="00D83897" w:rsidRPr="006B6D77" w:rsidRDefault="00D83897" w:rsidP="0010792D">
            <w:pPr>
              <w:numPr>
                <w:ilvl w:val="0"/>
                <w:numId w:val="10"/>
              </w:numPr>
              <w:jc w:val="right"/>
              <w:rPr>
                <w:sz w:val="22"/>
                <w:szCs w:val="22"/>
              </w:rPr>
            </w:pPr>
          </w:p>
        </w:tc>
        <w:tc>
          <w:tcPr>
            <w:tcW w:w="1984" w:type="dxa"/>
            <w:tcBorders>
              <w:top w:val="single" w:sz="6" w:space="0" w:color="000000"/>
              <w:left w:val="single" w:sz="4" w:space="0" w:color="000000"/>
              <w:bottom w:val="single" w:sz="6" w:space="0" w:color="000000"/>
              <w:right w:val="single" w:sz="6" w:space="0" w:color="000000"/>
            </w:tcBorders>
            <w:shd w:val="clear" w:color="000000" w:fill="FFFFFF"/>
            <w:tcMar>
              <w:left w:w="56" w:type="dxa"/>
              <w:right w:w="56" w:type="dxa"/>
            </w:tcMar>
          </w:tcPr>
          <w:p w:rsidR="00D83897" w:rsidRPr="006B6D77" w:rsidRDefault="00D83897" w:rsidP="00D83897">
            <w:pPr>
              <w:tabs>
                <w:tab w:val="left" w:pos="720"/>
              </w:tabs>
              <w:spacing w:line="271" w:lineRule="auto"/>
              <w:ind w:right="147"/>
              <w:jc w:val="both"/>
              <w:rPr>
                <w:color w:val="000000"/>
                <w:sz w:val="22"/>
                <w:szCs w:val="22"/>
              </w:rPr>
            </w:pPr>
            <w:r w:rsidRPr="006B6D77">
              <w:rPr>
                <w:sz w:val="22"/>
                <w:szCs w:val="22"/>
              </w:rPr>
              <w:t>Учителя-предметники, учителя начальных классов (в рамках проекта центра)</w:t>
            </w:r>
          </w:p>
        </w:tc>
        <w:tc>
          <w:tcPr>
            <w:tcW w:w="4678" w:type="dxa"/>
            <w:tcBorders>
              <w:top w:val="single" w:sz="6" w:space="0" w:color="000000"/>
              <w:left w:val="single" w:sz="4" w:space="0" w:color="000000"/>
              <w:bottom w:val="single" w:sz="6" w:space="0" w:color="000000"/>
              <w:right w:val="single" w:sz="6" w:space="0" w:color="000000"/>
            </w:tcBorders>
            <w:shd w:val="clear" w:color="000000" w:fill="FFFFFF"/>
            <w:tcMar>
              <w:left w:w="56" w:type="dxa"/>
              <w:right w:w="56" w:type="dxa"/>
            </w:tcMar>
          </w:tcPr>
          <w:p w:rsidR="00D83897" w:rsidRPr="006B6D77" w:rsidRDefault="00D83897" w:rsidP="00D83897">
            <w:pPr>
              <w:jc w:val="both"/>
              <w:rPr>
                <w:b/>
                <w:sz w:val="22"/>
                <w:szCs w:val="22"/>
              </w:rPr>
            </w:pPr>
            <w:r w:rsidRPr="006B6D77">
              <w:rPr>
                <w:b/>
                <w:sz w:val="22"/>
                <w:szCs w:val="22"/>
              </w:rPr>
              <w:t>Применение общих методик коллективных учебных занятий в контексте ФГОС ОО</w:t>
            </w:r>
            <w:r w:rsidR="004452EE">
              <w:rPr>
                <w:b/>
                <w:sz w:val="22"/>
                <w:szCs w:val="22"/>
              </w:rPr>
              <w:t>.</w:t>
            </w:r>
          </w:p>
          <w:p w:rsidR="00D83897" w:rsidRPr="006B6D77" w:rsidRDefault="00D83897" w:rsidP="00D83897">
            <w:pPr>
              <w:jc w:val="both"/>
              <w:rPr>
                <w:b/>
                <w:sz w:val="22"/>
                <w:szCs w:val="22"/>
              </w:rPr>
            </w:pPr>
            <w:r w:rsidRPr="006B6D77">
              <w:rPr>
                <w:b/>
                <w:bCs/>
                <w:color w:val="000000"/>
                <w:sz w:val="22"/>
                <w:szCs w:val="22"/>
              </w:rPr>
              <w:t>В программе:</w:t>
            </w:r>
            <w:r w:rsidR="006B6D77">
              <w:rPr>
                <w:b/>
                <w:bCs/>
                <w:color w:val="000000"/>
                <w:sz w:val="22"/>
                <w:szCs w:val="22"/>
              </w:rPr>
              <w:t xml:space="preserve"> </w:t>
            </w:r>
            <w:r w:rsidRPr="006B6D77">
              <w:rPr>
                <w:bCs/>
                <w:color w:val="000000"/>
                <w:sz w:val="22"/>
                <w:szCs w:val="22"/>
              </w:rPr>
              <w:t>О</w:t>
            </w:r>
            <w:r w:rsidRPr="006B6D77">
              <w:rPr>
                <w:sz w:val="22"/>
                <w:szCs w:val="22"/>
              </w:rPr>
              <w:t>бщие методики коллективных учебных занятий;</w:t>
            </w:r>
            <w:r w:rsidR="006B6D77">
              <w:rPr>
                <w:sz w:val="22"/>
                <w:szCs w:val="22"/>
              </w:rPr>
              <w:t xml:space="preserve"> </w:t>
            </w:r>
            <w:r w:rsidRPr="006B6D77">
              <w:rPr>
                <w:sz w:val="22"/>
                <w:szCs w:val="22"/>
              </w:rPr>
              <w:t>Принципиальные особенности системы коллективного способа обучения по индивидуальным программам, тип учебного процесса (индивидуальные, групповые или коллективные учебные занятия). Индивидуальные образовательные программы. Коллективные учебные занятия как системообразующий элемент. Система коллективного обучения по индивидуальным программам.</w:t>
            </w:r>
            <w:r w:rsidR="006B6D77">
              <w:rPr>
                <w:sz w:val="22"/>
                <w:szCs w:val="22"/>
              </w:rPr>
              <w:t xml:space="preserve"> </w:t>
            </w:r>
            <w:r w:rsidRPr="006B6D77">
              <w:rPr>
                <w:sz w:val="22"/>
                <w:szCs w:val="22"/>
              </w:rPr>
              <w:t xml:space="preserve">Ресурсы разновозрастного обучения. Структурные единицы общешкольного сообщества. </w:t>
            </w:r>
            <w:r w:rsidRPr="006B6D77">
              <w:rPr>
                <w:iCs/>
                <w:sz w:val="22"/>
                <w:szCs w:val="22"/>
              </w:rPr>
              <w:t>Самоуправление в образовательном процессе.</w:t>
            </w:r>
          </w:p>
        </w:tc>
        <w:tc>
          <w:tcPr>
            <w:tcW w:w="1376" w:type="dxa"/>
            <w:tcBorders>
              <w:top w:val="single" w:sz="6" w:space="0" w:color="000000"/>
              <w:left w:val="single" w:sz="4" w:space="0" w:color="000000"/>
              <w:bottom w:val="single" w:sz="6" w:space="0" w:color="000000"/>
              <w:right w:val="single" w:sz="6" w:space="0" w:color="000000"/>
            </w:tcBorders>
            <w:shd w:val="clear" w:color="000000" w:fill="FFFFFF"/>
            <w:tcMar>
              <w:left w:w="56" w:type="dxa"/>
              <w:right w:w="56" w:type="dxa"/>
            </w:tcMar>
          </w:tcPr>
          <w:p w:rsidR="00D83897" w:rsidRPr="006B6D77" w:rsidRDefault="00D83897" w:rsidP="00755850">
            <w:pPr>
              <w:jc w:val="center"/>
              <w:rPr>
                <w:bCs/>
                <w:sz w:val="22"/>
                <w:szCs w:val="22"/>
              </w:rPr>
            </w:pPr>
            <w:r w:rsidRPr="006B6D77">
              <w:rPr>
                <w:bCs/>
                <w:sz w:val="22"/>
                <w:szCs w:val="22"/>
              </w:rPr>
              <w:t>8 часов</w:t>
            </w:r>
          </w:p>
          <w:p w:rsidR="00755850" w:rsidRPr="006B6D77" w:rsidRDefault="00755850" w:rsidP="00755850">
            <w:pPr>
              <w:jc w:val="center"/>
              <w:rPr>
                <w:bCs/>
                <w:sz w:val="22"/>
                <w:szCs w:val="22"/>
              </w:rPr>
            </w:pPr>
          </w:p>
          <w:p w:rsidR="00755850" w:rsidRPr="006B6D77" w:rsidRDefault="00755850" w:rsidP="00755850">
            <w:pPr>
              <w:jc w:val="center"/>
              <w:rPr>
                <w:sz w:val="22"/>
                <w:szCs w:val="22"/>
              </w:rPr>
            </w:pPr>
            <w:r w:rsidRPr="006B6D77">
              <w:rPr>
                <w:sz w:val="22"/>
                <w:szCs w:val="22"/>
              </w:rPr>
              <w:t>27 ноября</w:t>
            </w:r>
          </w:p>
          <w:p w:rsidR="00755850" w:rsidRPr="006B6D77" w:rsidRDefault="00755850" w:rsidP="00755850">
            <w:pPr>
              <w:jc w:val="center"/>
              <w:rPr>
                <w:bCs/>
                <w:sz w:val="22"/>
                <w:szCs w:val="22"/>
              </w:rPr>
            </w:pPr>
          </w:p>
        </w:tc>
        <w:tc>
          <w:tcPr>
            <w:tcW w:w="1459" w:type="dxa"/>
            <w:tcBorders>
              <w:top w:val="single" w:sz="6" w:space="0" w:color="000000"/>
              <w:left w:val="single" w:sz="4" w:space="0" w:color="000000"/>
              <w:bottom w:val="single" w:sz="6" w:space="0" w:color="000000"/>
              <w:right w:val="single" w:sz="4" w:space="0" w:color="000000"/>
            </w:tcBorders>
            <w:shd w:val="clear" w:color="000000" w:fill="FFFFFF"/>
            <w:tcMar>
              <w:left w:w="56" w:type="dxa"/>
              <w:right w:w="56" w:type="dxa"/>
            </w:tcMar>
          </w:tcPr>
          <w:p w:rsidR="00755850" w:rsidRPr="006B6D77" w:rsidRDefault="00D83897" w:rsidP="00755850">
            <w:pPr>
              <w:jc w:val="center"/>
              <w:rPr>
                <w:sz w:val="22"/>
                <w:szCs w:val="22"/>
              </w:rPr>
            </w:pPr>
            <w:r w:rsidRPr="006B6D77">
              <w:rPr>
                <w:sz w:val="22"/>
                <w:szCs w:val="22"/>
              </w:rPr>
              <w:t>Ооржак В.И.</w:t>
            </w:r>
          </w:p>
          <w:p w:rsidR="00755850" w:rsidRPr="006B6D77" w:rsidRDefault="00755850" w:rsidP="00755850">
            <w:pPr>
              <w:jc w:val="center"/>
              <w:rPr>
                <w:sz w:val="22"/>
                <w:szCs w:val="22"/>
              </w:rPr>
            </w:pPr>
          </w:p>
          <w:p w:rsidR="00D83897" w:rsidRPr="006B6D77" w:rsidRDefault="00755850" w:rsidP="00755850">
            <w:pPr>
              <w:jc w:val="center"/>
              <w:rPr>
                <w:sz w:val="22"/>
                <w:szCs w:val="22"/>
              </w:rPr>
            </w:pPr>
            <w:r w:rsidRPr="006B6D77">
              <w:rPr>
                <w:sz w:val="22"/>
                <w:szCs w:val="22"/>
              </w:rPr>
              <w:t>г. Кызыл</w:t>
            </w:r>
          </w:p>
        </w:tc>
      </w:tr>
      <w:tr w:rsidR="00D83897" w:rsidRPr="007535AF" w:rsidTr="006B6D77">
        <w:trPr>
          <w:trHeight w:val="1"/>
        </w:trPr>
        <w:tc>
          <w:tcPr>
            <w:tcW w:w="568" w:type="dxa"/>
            <w:tcBorders>
              <w:top w:val="single" w:sz="6" w:space="0" w:color="000000"/>
              <w:left w:val="single" w:sz="4" w:space="0" w:color="000000"/>
              <w:bottom w:val="single" w:sz="6" w:space="0" w:color="000000"/>
              <w:right w:val="single" w:sz="6" w:space="0" w:color="000000"/>
            </w:tcBorders>
            <w:shd w:val="clear" w:color="000000" w:fill="FFFFFF"/>
            <w:tcMar>
              <w:left w:w="56" w:type="dxa"/>
              <w:right w:w="56" w:type="dxa"/>
            </w:tcMar>
          </w:tcPr>
          <w:p w:rsidR="00D83897" w:rsidRPr="006B6D77" w:rsidRDefault="00D83897" w:rsidP="0010792D">
            <w:pPr>
              <w:numPr>
                <w:ilvl w:val="0"/>
                <w:numId w:val="10"/>
              </w:numPr>
              <w:jc w:val="right"/>
              <w:rPr>
                <w:sz w:val="22"/>
                <w:szCs w:val="22"/>
              </w:rPr>
            </w:pPr>
          </w:p>
        </w:tc>
        <w:tc>
          <w:tcPr>
            <w:tcW w:w="1984" w:type="dxa"/>
            <w:tcBorders>
              <w:top w:val="single" w:sz="6" w:space="0" w:color="000000"/>
              <w:left w:val="single" w:sz="4" w:space="0" w:color="000000"/>
              <w:bottom w:val="single" w:sz="6" w:space="0" w:color="000000"/>
              <w:right w:val="single" w:sz="6" w:space="0" w:color="000000"/>
            </w:tcBorders>
            <w:shd w:val="clear" w:color="000000" w:fill="FFFFFF"/>
            <w:tcMar>
              <w:left w:w="56" w:type="dxa"/>
              <w:right w:w="56" w:type="dxa"/>
            </w:tcMar>
          </w:tcPr>
          <w:p w:rsidR="00D83897" w:rsidRPr="006B6D77" w:rsidRDefault="00D83897" w:rsidP="00D83897">
            <w:pPr>
              <w:tabs>
                <w:tab w:val="left" w:pos="720"/>
              </w:tabs>
              <w:spacing w:line="271" w:lineRule="auto"/>
              <w:ind w:right="147"/>
              <w:jc w:val="both"/>
              <w:rPr>
                <w:color w:val="000000"/>
                <w:sz w:val="22"/>
                <w:szCs w:val="22"/>
              </w:rPr>
            </w:pPr>
            <w:r w:rsidRPr="006B6D77">
              <w:rPr>
                <w:color w:val="000000"/>
                <w:sz w:val="22"/>
                <w:szCs w:val="22"/>
              </w:rPr>
              <w:t xml:space="preserve">Методисты, </w:t>
            </w:r>
            <w:r w:rsidRPr="006B6D77">
              <w:rPr>
                <w:sz w:val="22"/>
                <w:szCs w:val="22"/>
              </w:rPr>
              <w:t>учителя-предметники, учителя начальных классов</w:t>
            </w:r>
            <w:r w:rsidRPr="006B6D77">
              <w:rPr>
                <w:color w:val="000000"/>
                <w:sz w:val="22"/>
                <w:szCs w:val="22"/>
              </w:rPr>
              <w:t>, руководители МО</w:t>
            </w:r>
          </w:p>
        </w:tc>
        <w:tc>
          <w:tcPr>
            <w:tcW w:w="4678" w:type="dxa"/>
            <w:tcBorders>
              <w:top w:val="single" w:sz="6" w:space="0" w:color="000000"/>
              <w:left w:val="single" w:sz="4" w:space="0" w:color="000000"/>
              <w:bottom w:val="single" w:sz="6" w:space="0" w:color="000000"/>
              <w:right w:val="single" w:sz="6" w:space="0" w:color="000000"/>
            </w:tcBorders>
            <w:shd w:val="clear" w:color="000000" w:fill="FFFFFF"/>
            <w:tcMar>
              <w:left w:w="56" w:type="dxa"/>
              <w:right w:w="56" w:type="dxa"/>
            </w:tcMar>
          </w:tcPr>
          <w:p w:rsidR="00D83897" w:rsidRPr="006B6D77" w:rsidRDefault="00D83897" w:rsidP="00D83897">
            <w:pPr>
              <w:jc w:val="both"/>
              <w:rPr>
                <w:rFonts w:eastAsia="Times New Roman"/>
                <w:b/>
                <w:sz w:val="22"/>
                <w:szCs w:val="22"/>
              </w:rPr>
            </w:pPr>
            <w:r w:rsidRPr="006B6D77">
              <w:rPr>
                <w:rFonts w:eastAsia="Times New Roman"/>
                <w:b/>
                <w:sz w:val="22"/>
                <w:szCs w:val="22"/>
              </w:rPr>
              <w:t>Поддерживающее оценивание: практика работы с техниками формирующего оценивания в начальной и основной школе в соответствии с ФГОС</w:t>
            </w:r>
            <w:r w:rsidR="004452EE">
              <w:rPr>
                <w:rFonts w:eastAsia="Times New Roman"/>
                <w:b/>
                <w:sz w:val="22"/>
                <w:szCs w:val="22"/>
              </w:rPr>
              <w:t>.</w:t>
            </w:r>
          </w:p>
          <w:p w:rsidR="00D83897" w:rsidRPr="006B6D77" w:rsidRDefault="00D83897" w:rsidP="00D83897">
            <w:pPr>
              <w:widowControl/>
              <w:suppressAutoHyphens w:val="0"/>
              <w:spacing w:after="120"/>
              <w:contextualSpacing/>
              <w:jc w:val="both"/>
              <w:rPr>
                <w:color w:val="000000"/>
                <w:sz w:val="22"/>
                <w:szCs w:val="22"/>
              </w:rPr>
            </w:pPr>
            <w:r w:rsidRPr="006B6D77">
              <w:rPr>
                <w:b/>
                <w:bCs/>
                <w:color w:val="000000"/>
                <w:sz w:val="22"/>
                <w:szCs w:val="22"/>
              </w:rPr>
              <w:t>В программе:</w:t>
            </w:r>
            <w:r w:rsidR="006B6D77">
              <w:rPr>
                <w:b/>
                <w:bCs/>
                <w:color w:val="000000"/>
                <w:sz w:val="22"/>
                <w:szCs w:val="22"/>
              </w:rPr>
              <w:t xml:space="preserve"> </w:t>
            </w:r>
            <w:r w:rsidRPr="006B6D77">
              <w:rPr>
                <w:bCs/>
                <w:color w:val="000000"/>
                <w:sz w:val="22"/>
                <w:szCs w:val="22"/>
              </w:rPr>
              <w:t>П</w:t>
            </w:r>
            <w:r w:rsidRPr="006B6D77">
              <w:rPr>
                <w:rFonts w:eastAsia="Times New Roman"/>
                <w:sz w:val="22"/>
                <w:szCs w:val="22"/>
              </w:rPr>
              <w:t>рактика внутриклассного оценивания в начальной и основной школе;</w:t>
            </w:r>
            <w:r w:rsidR="006B6D77">
              <w:rPr>
                <w:rFonts w:eastAsia="Times New Roman"/>
                <w:sz w:val="22"/>
                <w:szCs w:val="22"/>
              </w:rPr>
              <w:t xml:space="preserve"> </w:t>
            </w:r>
            <w:r w:rsidRPr="006B6D77">
              <w:rPr>
                <w:rFonts w:eastAsia="Times New Roman"/>
                <w:sz w:val="22"/>
                <w:szCs w:val="22"/>
              </w:rPr>
              <w:t>Возможности и ограничения разных приемов и техник оценивания на уроке и при организации образовательного процесса в школе;</w:t>
            </w:r>
            <w:r w:rsidR="006B6D77">
              <w:rPr>
                <w:rFonts w:eastAsia="Times New Roman"/>
                <w:sz w:val="22"/>
                <w:szCs w:val="22"/>
              </w:rPr>
              <w:t xml:space="preserve"> </w:t>
            </w:r>
            <w:r w:rsidRPr="006B6D77">
              <w:rPr>
                <w:rFonts w:eastAsia="Times New Roman"/>
                <w:sz w:val="22"/>
                <w:szCs w:val="22"/>
              </w:rPr>
              <w:t>Разработка и проведение занятий с использованием внутриклассного оценивания;</w:t>
            </w:r>
            <w:r w:rsidR="006B6D77">
              <w:rPr>
                <w:rFonts w:eastAsia="Times New Roman"/>
                <w:sz w:val="22"/>
                <w:szCs w:val="22"/>
              </w:rPr>
              <w:t xml:space="preserve"> </w:t>
            </w:r>
            <w:r w:rsidRPr="006B6D77">
              <w:rPr>
                <w:rFonts w:eastAsia="Times New Roman"/>
                <w:sz w:val="22"/>
                <w:szCs w:val="22"/>
              </w:rPr>
              <w:t>Экспертная оценка по итогам осуществления собственных проб.</w:t>
            </w:r>
          </w:p>
        </w:tc>
        <w:tc>
          <w:tcPr>
            <w:tcW w:w="1376" w:type="dxa"/>
            <w:tcBorders>
              <w:top w:val="single" w:sz="6" w:space="0" w:color="000000"/>
              <w:left w:val="single" w:sz="4" w:space="0" w:color="000000"/>
              <w:bottom w:val="single" w:sz="6" w:space="0" w:color="000000"/>
              <w:right w:val="single" w:sz="6" w:space="0" w:color="000000"/>
            </w:tcBorders>
            <w:shd w:val="clear" w:color="000000" w:fill="FFFFFF"/>
            <w:tcMar>
              <w:left w:w="56" w:type="dxa"/>
              <w:right w:w="56" w:type="dxa"/>
            </w:tcMar>
          </w:tcPr>
          <w:p w:rsidR="00D83897" w:rsidRPr="006B6D77" w:rsidRDefault="00D83897" w:rsidP="00755850">
            <w:pPr>
              <w:pStyle w:val="afa"/>
              <w:jc w:val="center"/>
              <w:rPr>
                <w:rFonts w:ascii="Times New Roman" w:hAnsi="Times New Roman" w:cs="Times New Roman"/>
                <w:sz w:val="22"/>
                <w:szCs w:val="22"/>
              </w:rPr>
            </w:pPr>
            <w:r w:rsidRPr="006B6D77">
              <w:rPr>
                <w:rFonts w:ascii="Times New Roman" w:hAnsi="Times New Roman" w:cs="Times New Roman"/>
                <w:sz w:val="22"/>
                <w:szCs w:val="22"/>
              </w:rPr>
              <w:t>8 часов</w:t>
            </w:r>
          </w:p>
          <w:p w:rsidR="00755850" w:rsidRPr="006B6D77" w:rsidRDefault="00755850" w:rsidP="00755850">
            <w:pPr>
              <w:pStyle w:val="afa"/>
              <w:jc w:val="center"/>
              <w:rPr>
                <w:rFonts w:ascii="Times New Roman" w:hAnsi="Times New Roman" w:cs="Times New Roman"/>
                <w:sz w:val="22"/>
                <w:szCs w:val="22"/>
              </w:rPr>
            </w:pPr>
          </w:p>
          <w:p w:rsidR="00755850" w:rsidRPr="006B6D77" w:rsidRDefault="00755850" w:rsidP="00755850">
            <w:pPr>
              <w:pStyle w:val="af6"/>
              <w:snapToGrid w:val="0"/>
              <w:jc w:val="center"/>
              <w:rPr>
                <w:bCs/>
                <w:sz w:val="22"/>
                <w:szCs w:val="22"/>
              </w:rPr>
            </w:pPr>
            <w:r w:rsidRPr="006B6D77">
              <w:rPr>
                <w:bCs/>
                <w:sz w:val="22"/>
                <w:szCs w:val="22"/>
              </w:rPr>
              <w:t>11 декабря</w:t>
            </w:r>
          </w:p>
          <w:p w:rsidR="00755850" w:rsidRPr="006B6D77" w:rsidRDefault="00755850" w:rsidP="00755850">
            <w:pPr>
              <w:pStyle w:val="afa"/>
              <w:jc w:val="center"/>
              <w:rPr>
                <w:rFonts w:ascii="Times New Roman" w:hAnsi="Times New Roman" w:cs="Times New Roman"/>
                <w:sz w:val="22"/>
                <w:szCs w:val="22"/>
              </w:rPr>
            </w:pPr>
          </w:p>
        </w:tc>
        <w:tc>
          <w:tcPr>
            <w:tcW w:w="1459" w:type="dxa"/>
            <w:tcBorders>
              <w:top w:val="single" w:sz="6" w:space="0" w:color="000000"/>
              <w:left w:val="single" w:sz="4" w:space="0" w:color="000000"/>
              <w:bottom w:val="single" w:sz="6" w:space="0" w:color="000000"/>
              <w:right w:val="single" w:sz="4" w:space="0" w:color="000000"/>
            </w:tcBorders>
            <w:shd w:val="clear" w:color="000000" w:fill="FFFFFF"/>
            <w:tcMar>
              <w:left w:w="56" w:type="dxa"/>
              <w:right w:w="56" w:type="dxa"/>
            </w:tcMar>
          </w:tcPr>
          <w:p w:rsidR="00755850" w:rsidRPr="006B6D77" w:rsidRDefault="00D83897" w:rsidP="00755850">
            <w:pPr>
              <w:jc w:val="center"/>
              <w:rPr>
                <w:sz w:val="22"/>
                <w:szCs w:val="22"/>
              </w:rPr>
            </w:pPr>
            <w:r w:rsidRPr="006B6D77">
              <w:rPr>
                <w:sz w:val="22"/>
                <w:szCs w:val="22"/>
              </w:rPr>
              <w:t>Тоорук Ч.А.</w:t>
            </w:r>
          </w:p>
          <w:p w:rsidR="00755850" w:rsidRPr="006B6D77" w:rsidRDefault="00755850" w:rsidP="00755850">
            <w:pPr>
              <w:jc w:val="center"/>
              <w:rPr>
                <w:sz w:val="22"/>
                <w:szCs w:val="22"/>
              </w:rPr>
            </w:pPr>
          </w:p>
          <w:p w:rsidR="00D83897" w:rsidRPr="006B6D77" w:rsidRDefault="00755850" w:rsidP="00755850">
            <w:pPr>
              <w:jc w:val="center"/>
              <w:rPr>
                <w:sz w:val="22"/>
                <w:szCs w:val="22"/>
              </w:rPr>
            </w:pPr>
            <w:r w:rsidRPr="006B6D77">
              <w:rPr>
                <w:bCs/>
                <w:sz w:val="22"/>
                <w:szCs w:val="22"/>
              </w:rPr>
              <w:t>г. Кызыл</w:t>
            </w:r>
          </w:p>
        </w:tc>
      </w:tr>
    </w:tbl>
    <w:p w:rsidR="00D83897" w:rsidRDefault="00D83897" w:rsidP="00D83897">
      <w:pPr>
        <w:spacing w:before="113"/>
        <w:jc w:val="center"/>
        <w:rPr>
          <w:b/>
          <w:bCs/>
          <w:sz w:val="28"/>
          <w:szCs w:val="28"/>
        </w:rPr>
      </w:pPr>
      <w:r w:rsidRPr="006B6D77">
        <w:rPr>
          <w:b/>
          <w:bCs/>
          <w:szCs w:val="28"/>
        </w:rPr>
        <w:t>Стажировки</w:t>
      </w:r>
    </w:p>
    <w:tbl>
      <w:tblPr>
        <w:tblW w:w="10065" w:type="dxa"/>
        <w:tblInd w:w="-653" w:type="dxa"/>
        <w:tblLayout w:type="fixed"/>
        <w:tblCellMar>
          <w:left w:w="10" w:type="dxa"/>
          <w:right w:w="10" w:type="dxa"/>
        </w:tblCellMar>
        <w:tblLook w:val="0000"/>
      </w:tblPr>
      <w:tblGrid>
        <w:gridCol w:w="568"/>
        <w:gridCol w:w="1984"/>
        <w:gridCol w:w="4678"/>
        <w:gridCol w:w="1276"/>
        <w:gridCol w:w="1559"/>
      </w:tblGrid>
      <w:tr w:rsidR="00D83897" w:rsidRPr="004452EE" w:rsidTr="0016414E">
        <w:trPr>
          <w:trHeight w:val="1"/>
        </w:trPr>
        <w:tc>
          <w:tcPr>
            <w:tcW w:w="568" w:type="dxa"/>
            <w:tcBorders>
              <w:top w:val="single" w:sz="4" w:space="0" w:color="000000"/>
              <w:left w:val="single" w:sz="4" w:space="0" w:color="000000"/>
              <w:bottom w:val="single" w:sz="4" w:space="0" w:color="000000"/>
              <w:right w:val="single" w:sz="6" w:space="0" w:color="000000"/>
            </w:tcBorders>
            <w:shd w:val="clear" w:color="000000" w:fill="FFFFFF"/>
            <w:tcMar>
              <w:left w:w="56" w:type="dxa"/>
              <w:right w:w="56" w:type="dxa"/>
            </w:tcMar>
            <w:vAlign w:val="center"/>
          </w:tcPr>
          <w:p w:rsidR="00D83897" w:rsidRPr="004452EE" w:rsidRDefault="00D83897" w:rsidP="00D83897">
            <w:pPr>
              <w:jc w:val="center"/>
              <w:rPr>
                <w:i/>
                <w:sz w:val="22"/>
                <w:szCs w:val="22"/>
              </w:rPr>
            </w:pPr>
            <w:r w:rsidRPr="004452EE">
              <w:rPr>
                <w:b/>
                <w:bCs/>
                <w:i/>
                <w:sz w:val="22"/>
                <w:szCs w:val="22"/>
              </w:rPr>
              <w:t>№ п/п</w:t>
            </w:r>
          </w:p>
        </w:tc>
        <w:tc>
          <w:tcPr>
            <w:tcW w:w="1984" w:type="dxa"/>
            <w:tcBorders>
              <w:top w:val="single" w:sz="4" w:space="0" w:color="000000"/>
              <w:left w:val="single" w:sz="4" w:space="0" w:color="000000"/>
              <w:bottom w:val="single" w:sz="4" w:space="0" w:color="000000"/>
              <w:right w:val="single" w:sz="6" w:space="0" w:color="000000"/>
            </w:tcBorders>
            <w:shd w:val="clear" w:color="000000" w:fill="FFFFFF"/>
            <w:tcMar>
              <w:left w:w="56" w:type="dxa"/>
              <w:right w:w="56" w:type="dxa"/>
            </w:tcMar>
            <w:vAlign w:val="center"/>
          </w:tcPr>
          <w:p w:rsidR="00D83897" w:rsidRPr="004452EE" w:rsidRDefault="00D83897" w:rsidP="00D83897">
            <w:pPr>
              <w:jc w:val="center"/>
              <w:rPr>
                <w:i/>
                <w:sz w:val="22"/>
                <w:szCs w:val="22"/>
              </w:rPr>
            </w:pPr>
            <w:r w:rsidRPr="004452EE">
              <w:rPr>
                <w:b/>
                <w:bCs/>
                <w:i/>
                <w:sz w:val="22"/>
                <w:szCs w:val="22"/>
              </w:rPr>
              <w:t>Категория слушателей</w:t>
            </w:r>
          </w:p>
        </w:tc>
        <w:tc>
          <w:tcPr>
            <w:tcW w:w="4678" w:type="dxa"/>
            <w:tcBorders>
              <w:top w:val="single" w:sz="4" w:space="0" w:color="000000"/>
              <w:left w:val="single" w:sz="4" w:space="0" w:color="000000"/>
              <w:bottom w:val="single" w:sz="4" w:space="0" w:color="000000"/>
              <w:right w:val="single" w:sz="6" w:space="0" w:color="000000"/>
            </w:tcBorders>
            <w:shd w:val="clear" w:color="000000" w:fill="FFFFFF"/>
            <w:tcMar>
              <w:left w:w="56" w:type="dxa"/>
              <w:right w:w="56" w:type="dxa"/>
            </w:tcMar>
            <w:vAlign w:val="center"/>
          </w:tcPr>
          <w:p w:rsidR="00D83897" w:rsidRPr="004452EE" w:rsidRDefault="00D83897" w:rsidP="00D83897">
            <w:pPr>
              <w:jc w:val="center"/>
              <w:rPr>
                <w:i/>
                <w:sz w:val="22"/>
                <w:szCs w:val="22"/>
              </w:rPr>
            </w:pPr>
            <w:r w:rsidRPr="004452EE">
              <w:rPr>
                <w:b/>
                <w:bCs/>
                <w:i/>
                <w:sz w:val="22"/>
                <w:szCs w:val="22"/>
              </w:rPr>
              <w:t>Название программы, аннотация</w:t>
            </w:r>
          </w:p>
        </w:tc>
        <w:tc>
          <w:tcPr>
            <w:tcW w:w="1276" w:type="dxa"/>
            <w:tcBorders>
              <w:top w:val="single" w:sz="4" w:space="0" w:color="000000"/>
              <w:left w:val="single" w:sz="4" w:space="0" w:color="000000"/>
              <w:bottom w:val="single" w:sz="4" w:space="0" w:color="000000"/>
              <w:right w:val="single" w:sz="6" w:space="0" w:color="000000"/>
            </w:tcBorders>
            <w:shd w:val="clear" w:color="000000" w:fill="FFFFFF"/>
            <w:tcMar>
              <w:left w:w="56" w:type="dxa"/>
              <w:right w:w="56" w:type="dxa"/>
            </w:tcMar>
            <w:vAlign w:val="center"/>
          </w:tcPr>
          <w:p w:rsidR="00D83897" w:rsidRPr="004452EE" w:rsidRDefault="00D83897" w:rsidP="00D83897">
            <w:pPr>
              <w:jc w:val="center"/>
              <w:rPr>
                <w:i/>
                <w:sz w:val="22"/>
                <w:szCs w:val="22"/>
              </w:rPr>
            </w:pPr>
            <w:r w:rsidRPr="004452EE">
              <w:rPr>
                <w:b/>
                <w:bCs/>
                <w:i/>
                <w:sz w:val="22"/>
                <w:szCs w:val="22"/>
              </w:rPr>
              <w:t>Сроки, объём, форма, обучение</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D83897" w:rsidRPr="004452EE" w:rsidRDefault="00D83897" w:rsidP="00D83897">
            <w:pPr>
              <w:jc w:val="center"/>
              <w:rPr>
                <w:i/>
                <w:sz w:val="22"/>
                <w:szCs w:val="22"/>
              </w:rPr>
            </w:pPr>
            <w:r w:rsidRPr="004452EE">
              <w:rPr>
                <w:b/>
                <w:bCs/>
                <w:i/>
                <w:sz w:val="22"/>
                <w:szCs w:val="22"/>
              </w:rPr>
              <w:t>Место провед., ответств.</w:t>
            </w:r>
          </w:p>
        </w:tc>
      </w:tr>
      <w:tr w:rsidR="00D83897" w:rsidRPr="006B6D77" w:rsidTr="0016414E">
        <w:trPr>
          <w:trHeight w:val="1"/>
        </w:trPr>
        <w:tc>
          <w:tcPr>
            <w:tcW w:w="568" w:type="dxa"/>
            <w:tcBorders>
              <w:top w:val="single" w:sz="6" w:space="0" w:color="000000"/>
              <w:left w:val="single" w:sz="4" w:space="0" w:color="000000"/>
              <w:bottom w:val="single" w:sz="6" w:space="0" w:color="000000"/>
              <w:right w:val="single" w:sz="6" w:space="0" w:color="000000"/>
            </w:tcBorders>
            <w:shd w:val="clear" w:color="000000" w:fill="FFFFFF"/>
            <w:tcMar>
              <w:left w:w="56" w:type="dxa"/>
              <w:right w:w="56" w:type="dxa"/>
            </w:tcMar>
          </w:tcPr>
          <w:p w:rsidR="00D83897" w:rsidRPr="006B6D77" w:rsidRDefault="00D83897" w:rsidP="00D83897">
            <w:pPr>
              <w:jc w:val="right"/>
              <w:rPr>
                <w:sz w:val="22"/>
                <w:szCs w:val="22"/>
              </w:rPr>
            </w:pPr>
          </w:p>
        </w:tc>
        <w:tc>
          <w:tcPr>
            <w:tcW w:w="1984" w:type="dxa"/>
            <w:tcBorders>
              <w:top w:val="single" w:sz="6" w:space="0" w:color="000000"/>
              <w:left w:val="single" w:sz="4" w:space="0" w:color="000000"/>
              <w:bottom w:val="single" w:sz="6" w:space="0" w:color="000000"/>
              <w:right w:val="single" w:sz="6" w:space="0" w:color="000000"/>
            </w:tcBorders>
            <w:shd w:val="clear" w:color="000000" w:fill="FFFFFF"/>
            <w:tcMar>
              <w:left w:w="56" w:type="dxa"/>
              <w:right w:w="56" w:type="dxa"/>
            </w:tcMar>
          </w:tcPr>
          <w:p w:rsidR="00D83897" w:rsidRPr="006B6D77" w:rsidRDefault="00D83897" w:rsidP="00D83897">
            <w:pPr>
              <w:tabs>
                <w:tab w:val="left" w:pos="720"/>
              </w:tabs>
              <w:spacing w:line="271" w:lineRule="auto"/>
              <w:ind w:right="147"/>
              <w:jc w:val="both"/>
              <w:rPr>
                <w:sz w:val="22"/>
                <w:szCs w:val="22"/>
              </w:rPr>
            </w:pPr>
            <w:r w:rsidRPr="006B6D77">
              <w:rPr>
                <w:sz w:val="22"/>
                <w:szCs w:val="22"/>
              </w:rPr>
              <w:t>Школьные команды</w:t>
            </w:r>
          </w:p>
        </w:tc>
        <w:tc>
          <w:tcPr>
            <w:tcW w:w="4678" w:type="dxa"/>
            <w:tcBorders>
              <w:top w:val="single" w:sz="6" w:space="0" w:color="000000"/>
              <w:left w:val="single" w:sz="4" w:space="0" w:color="000000"/>
              <w:bottom w:val="single" w:sz="6" w:space="0" w:color="000000"/>
              <w:right w:val="single" w:sz="6" w:space="0" w:color="000000"/>
            </w:tcBorders>
            <w:shd w:val="clear" w:color="000000" w:fill="FFFFFF"/>
            <w:tcMar>
              <w:left w:w="56" w:type="dxa"/>
              <w:right w:w="56" w:type="dxa"/>
            </w:tcMar>
          </w:tcPr>
          <w:p w:rsidR="00D83897" w:rsidRPr="006B6D77" w:rsidRDefault="00D83897" w:rsidP="00D83897">
            <w:pPr>
              <w:jc w:val="both"/>
              <w:rPr>
                <w:rFonts w:eastAsia="Times New Roman"/>
                <w:b/>
                <w:sz w:val="22"/>
                <w:szCs w:val="22"/>
              </w:rPr>
            </w:pPr>
            <w:r w:rsidRPr="006B6D77">
              <w:rPr>
                <w:rFonts w:eastAsia="Times New Roman"/>
                <w:b/>
                <w:sz w:val="22"/>
                <w:szCs w:val="22"/>
              </w:rPr>
              <w:t>Практика внутриклассного оценивания</w:t>
            </w:r>
            <w:r w:rsidR="004452EE">
              <w:rPr>
                <w:rFonts w:eastAsia="Times New Roman"/>
                <w:b/>
                <w:sz w:val="22"/>
                <w:szCs w:val="22"/>
              </w:rPr>
              <w:t>.</w:t>
            </w:r>
          </w:p>
          <w:p w:rsidR="00D83897" w:rsidRPr="006B6D77" w:rsidRDefault="00D83897" w:rsidP="00D83897">
            <w:pPr>
              <w:jc w:val="both"/>
              <w:rPr>
                <w:color w:val="000000"/>
                <w:sz w:val="22"/>
                <w:szCs w:val="22"/>
              </w:rPr>
            </w:pPr>
            <w:r w:rsidRPr="006B6D77">
              <w:rPr>
                <w:rFonts w:eastAsia="Times New Roman"/>
                <w:b/>
                <w:sz w:val="22"/>
                <w:szCs w:val="22"/>
              </w:rPr>
              <w:t>В программе:</w:t>
            </w:r>
            <w:r w:rsidR="004452EE">
              <w:rPr>
                <w:rFonts w:eastAsia="Times New Roman"/>
                <w:b/>
                <w:sz w:val="22"/>
                <w:szCs w:val="22"/>
              </w:rPr>
              <w:t xml:space="preserve"> </w:t>
            </w:r>
            <w:r w:rsidRPr="006B6D77">
              <w:rPr>
                <w:bCs/>
                <w:color w:val="000000"/>
                <w:sz w:val="22"/>
                <w:szCs w:val="22"/>
              </w:rPr>
              <w:t>П</w:t>
            </w:r>
            <w:r w:rsidRPr="006B6D77">
              <w:rPr>
                <w:rFonts w:eastAsia="Times New Roman"/>
                <w:sz w:val="22"/>
                <w:szCs w:val="22"/>
              </w:rPr>
              <w:t>рактика внутриклассного оценивания в начальной и основной школе;Возможности и ограничения разных приемов и техник оценивания на уроке и при организации образовательного процесса в школе;Разработка и проведение занятий с использованием внутриклассного оценивания;Экспертная оценка по итогам осуществления собственных проб.</w:t>
            </w:r>
          </w:p>
        </w:tc>
        <w:tc>
          <w:tcPr>
            <w:tcW w:w="1276" w:type="dxa"/>
            <w:tcBorders>
              <w:top w:val="single" w:sz="6" w:space="0" w:color="000000"/>
              <w:left w:val="single" w:sz="4" w:space="0" w:color="000000"/>
              <w:bottom w:val="single" w:sz="6" w:space="0" w:color="000000"/>
              <w:right w:val="single" w:sz="6" w:space="0" w:color="000000"/>
            </w:tcBorders>
            <w:shd w:val="clear" w:color="000000" w:fill="FFFFFF"/>
            <w:tcMar>
              <w:left w:w="56" w:type="dxa"/>
              <w:right w:w="56" w:type="dxa"/>
            </w:tcMar>
          </w:tcPr>
          <w:p w:rsidR="0016414E" w:rsidRDefault="00D83897" w:rsidP="00D83897">
            <w:pPr>
              <w:jc w:val="center"/>
              <w:rPr>
                <w:sz w:val="22"/>
                <w:szCs w:val="22"/>
              </w:rPr>
            </w:pPr>
            <w:r w:rsidRPr="006B6D77">
              <w:rPr>
                <w:sz w:val="22"/>
                <w:szCs w:val="22"/>
              </w:rPr>
              <w:t xml:space="preserve">Февраль, </w:t>
            </w:r>
          </w:p>
          <w:p w:rsidR="00D83897" w:rsidRPr="006B6D77" w:rsidRDefault="00D83897" w:rsidP="00D83897">
            <w:pPr>
              <w:jc w:val="center"/>
              <w:rPr>
                <w:sz w:val="22"/>
                <w:szCs w:val="22"/>
              </w:rPr>
            </w:pPr>
            <w:r w:rsidRPr="006B6D77">
              <w:rPr>
                <w:sz w:val="22"/>
                <w:szCs w:val="22"/>
              </w:rPr>
              <w:t>48 часов</w:t>
            </w:r>
          </w:p>
        </w:tc>
        <w:tc>
          <w:tcPr>
            <w:tcW w:w="1559" w:type="dxa"/>
            <w:tcBorders>
              <w:top w:val="single" w:sz="6" w:space="0" w:color="000000"/>
              <w:left w:val="single" w:sz="4" w:space="0" w:color="000000"/>
              <w:bottom w:val="single" w:sz="6" w:space="0" w:color="000000"/>
              <w:right w:val="single" w:sz="4" w:space="0" w:color="000000"/>
            </w:tcBorders>
            <w:shd w:val="clear" w:color="000000" w:fill="FFFFFF"/>
            <w:tcMar>
              <w:left w:w="56" w:type="dxa"/>
              <w:right w:w="56" w:type="dxa"/>
            </w:tcMar>
          </w:tcPr>
          <w:p w:rsidR="00D83897" w:rsidRPr="006B6D77" w:rsidRDefault="00D83897" w:rsidP="0016414E">
            <w:pPr>
              <w:rPr>
                <w:sz w:val="22"/>
                <w:szCs w:val="22"/>
              </w:rPr>
            </w:pPr>
            <w:r w:rsidRPr="006B6D77">
              <w:rPr>
                <w:rFonts w:eastAsia="Times New Roman"/>
                <w:sz w:val="22"/>
                <w:szCs w:val="22"/>
              </w:rPr>
              <w:t>г</w:t>
            </w:r>
            <w:r w:rsidR="0016414E">
              <w:rPr>
                <w:rFonts w:eastAsia="Times New Roman"/>
                <w:sz w:val="22"/>
                <w:szCs w:val="22"/>
              </w:rPr>
              <w:t>.</w:t>
            </w:r>
            <w:r w:rsidRPr="006B6D77">
              <w:rPr>
                <w:rFonts w:eastAsia="Times New Roman"/>
                <w:sz w:val="22"/>
                <w:szCs w:val="22"/>
              </w:rPr>
              <w:t>Железногорск Красноярского края</w:t>
            </w:r>
          </w:p>
        </w:tc>
      </w:tr>
    </w:tbl>
    <w:p w:rsidR="00D83897" w:rsidRPr="004C187C" w:rsidRDefault="00D83897" w:rsidP="00D83897">
      <w:pPr>
        <w:spacing w:before="113"/>
        <w:ind w:right="-732"/>
        <w:jc w:val="both"/>
        <w:rPr>
          <w:rFonts w:ascii="Arial" w:hAnsi="Arial" w:cs="Arial"/>
          <w:b/>
          <w:bCs/>
          <w:color w:val="333333"/>
          <w:sz w:val="2"/>
        </w:rPr>
      </w:pPr>
    </w:p>
    <w:p w:rsidR="00D83897" w:rsidRPr="0030316C" w:rsidRDefault="00D83897" w:rsidP="00A25548">
      <w:pPr>
        <w:spacing w:before="113"/>
        <w:ind w:right="-1"/>
        <w:jc w:val="center"/>
        <w:rPr>
          <w:b/>
          <w:color w:val="000000"/>
        </w:rPr>
      </w:pPr>
      <w:r w:rsidRPr="0030316C">
        <w:rPr>
          <w:b/>
          <w:color w:val="000000"/>
        </w:rPr>
        <w:t>Консультации</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8"/>
        <w:gridCol w:w="4294"/>
        <w:gridCol w:w="1473"/>
        <w:gridCol w:w="2390"/>
      </w:tblGrid>
      <w:tr w:rsidR="00D83897" w:rsidRPr="004452EE" w:rsidTr="0016414E">
        <w:tc>
          <w:tcPr>
            <w:tcW w:w="1908" w:type="dxa"/>
          </w:tcPr>
          <w:p w:rsidR="00D83897" w:rsidRPr="004452EE" w:rsidRDefault="00D83897" w:rsidP="00D83897">
            <w:pPr>
              <w:spacing w:before="113"/>
              <w:ind w:right="-732"/>
              <w:rPr>
                <w:b/>
                <w:bCs/>
                <w:i/>
                <w:color w:val="000000"/>
                <w:sz w:val="22"/>
                <w:szCs w:val="22"/>
              </w:rPr>
            </w:pPr>
            <w:r w:rsidRPr="004452EE">
              <w:rPr>
                <w:b/>
                <w:bCs/>
                <w:i/>
                <w:color w:val="000000"/>
                <w:sz w:val="22"/>
                <w:szCs w:val="22"/>
              </w:rPr>
              <w:t xml:space="preserve">Категория </w:t>
            </w:r>
          </w:p>
        </w:tc>
        <w:tc>
          <w:tcPr>
            <w:tcW w:w="4294" w:type="dxa"/>
          </w:tcPr>
          <w:p w:rsidR="00D83897" w:rsidRPr="004452EE" w:rsidRDefault="00D83897" w:rsidP="00D83897">
            <w:pPr>
              <w:spacing w:before="113"/>
              <w:ind w:right="-732"/>
              <w:jc w:val="center"/>
              <w:rPr>
                <w:b/>
                <w:bCs/>
                <w:i/>
                <w:color w:val="000000"/>
                <w:sz w:val="22"/>
                <w:szCs w:val="22"/>
              </w:rPr>
            </w:pPr>
            <w:r w:rsidRPr="004452EE">
              <w:rPr>
                <w:b/>
                <w:bCs/>
                <w:i/>
                <w:color w:val="000000"/>
                <w:sz w:val="22"/>
                <w:szCs w:val="22"/>
              </w:rPr>
              <w:t>Тема консультации</w:t>
            </w:r>
          </w:p>
        </w:tc>
        <w:tc>
          <w:tcPr>
            <w:tcW w:w="1473" w:type="dxa"/>
          </w:tcPr>
          <w:p w:rsidR="00D83897" w:rsidRPr="004452EE" w:rsidRDefault="00D83897" w:rsidP="00D83897">
            <w:pPr>
              <w:spacing w:before="113"/>
              <w:ind w:right="-732"/>
              <w:rPr>
                <w:b/>
                <w:bCs/>
                <w:i/>
                <w:color w:val="000000"/>
                <w:sz w:val="22"/>
                <w:szCs w:val="22"/>
              </w:rPr>
            </w:pPr>
            <w:r w:rsidRPr="004452EE">
              <w:rPr>
                <w:b/>
                <w:bCs/>
                <w:i/>
                <w:color w:val="000000"/>
                <w:sz w:val="22"/>
                <w:szCs w:val="22"/>
              </w:rPr>
              <w:t>Сроки</w:t>
            </w:r>
          </w:p>
        </w:tc>
        <w:tc>
          <w:tcPr>
            <w:tcW w:w="2390" w:type="dxa"/>
          </w:tcPr>
          <w:p w:rsidR="00D83897" w:rsidRPr="004452EE" w:rsidRDefault="00D83897" w:rsidP="00D83897">
            <w:pPr>
              <w:spacing w:before="113"/>
              <w:ind w:right="-732"/>
              <w:rPr>
                <w:b/>
                <w:bCs/>
                <w:i/>
                <w:color w:val="000000"/>
                <w:sz w:val="22"/>
                <w:szCs w:val="22"/>
              </w:rPr>
            </w:pPr>
            <w:r w:rsidRPr="004452EE">
              <w:rPr>
                <w:b/>
                <w:bCs/>
                <w:i/>
                <w:color w:val="000000"/>
                <w:sz w:val="22"/>
                <w:szCs w:val="22"/>
              </w:rPr>
              <w:t>ОУ муниципальных образований</w:t>
            </w:r>
          </w:p>
        </w:tc>
      </w:tr>
      <w:tr w:rsidR="00D83897" w:rsidRPr="006B6D77" w:rsidTr="0016414E">
        <w:tc>
          <w:tcPr>
            <w:tcW w:w="1908" w:type="dxa"/>
            <w:tcBorders>
              <w:bottom w:val="single" w:sz="2" w:space="0" w:color="auto"/>
            </w:tcBorders>
          </w:tcPr>
          <w:p w:rsidR="00D83897" w:rsidRPr="006B6D77" w:rsidRDefault="00D83897" w:rsidP="00D83897">
            <w:pPr>
              <w:tabs>
                <w:tab w:val="left" w:pos="1692"/>
              </w:tabs>
              <w:spacing w:before="113"/>
              <w:rPr>
                <w:color w:val="000000"/>
                <w:sz w:val="22"/>
                <w:szCs w:val="22"/>
              </w:rPr>
            </w:pPr>
            <w:r w:rsidRPr="006B6D77">
              <w:rPr>
                <w:color w:val="000000"/>
                <w:sz w:val="22"/>
                <w:szCs w:val="22"/>
              </w:rPr>
              <w:t>методисты УО</w:t>
            </w:r>
          </w:p>
        </w:tc>
        <w:tc>
          <w:tcPr>
            <w:tcW w:w="4294" w:type="dxa"/>
            <w:tcBorders>
              <w:bottom w:val="single" w:sz="2" w:space="0" w:color="auto"/>
            </w:tcBorders>
          </w:tcPr>
          <w:p w:rsidR="00D83897" w:rsidRPr="006B6D77" w:rsidRDefault="00D83897" w:rsidP="00D83897">
            <w:pPr>
              <w:spacing w:before="113"/>
              <w:jc w:val="center"/>
              <w:rPr>
                <w:color w:val="000000"/>
                <w:sz w:val="22"/>
                <w:szCs w:val="22"/>
              </w:rPr>
            </w:pPr>
            <w:r w:rsidRPr="006B6D77">
              <w:rPr>
                <w:color w:val="000000"/>
                <w:sz w:val="22"/>
                <w:szCs w:val="22"/>
              </w:rPr>
              <w:t>Мониторинг эффективности проведения внеурочной деятельности обучающихся образовательных организаций</w:t>
            </w:r>
          </w:p>
        </w:tc>
        <w:tc>
          <w:tcPr>
            <w:tcW w:w="1473" w:type="dxa"/>
            <w:tcBorders>
              <w:bottom w:val="single" w:sz="2" w:space="0" w:color="auto"/>
            </w:tcBorders>
          </w:tcPr>
          <w:p w:rsidR="00D83897" w:rsidRPr="006B6D77" w:rsidRDefault="00D83897" w:rsidP="00D83897">
            <w:pPr>
              <w:spacing w:before="113"/>
              <w:ind w:right="-732"/>
              <w:rPr>
                <w:color w:val="000000"/>
                <w:sz w:val="22"/>
                <w:szCs w:val="22"/>
              </w:rPr>
            </w:pPr>
            <w:r w:rsidRPr="006B6D77">
              <w:rPr>
                <w:color w:val="000000"/>
                <w:sz w:val="22"/>
                <w:szCs w:val="22"/>
              </w:rPr>
              <w:t>11 января</w:t>
            </w:r>
          </w:p>
        </w:tc>
        <w:tc>
          <w:tcPr>
            <w:tcW w:w="2390" w:type="dxa"/>
          </w:tcPr>
          <w:p w:rsidR="00D83897" w:rsidRPr="006B6D77" w:rsidRDefault="00D83897" w:rsidP="00D83897">
            <w:pPr>
              <w:spacing w:before="113"/>
              <w:jc w:val="center"/>
              <w:rPr>
                <w:color w:val="000000"/>
                <w:sz w:val="22"/>
                <w:szCs w:val="22"/>
              </w:rPr>
            </w:pPr>
            <w:r w:rsidRPr="006B6D77">
              <w:rPr>
                <w:color w:val="000000"/>
                <w:sz w:val="22"/>
                <w:szCs w:val="22"/>
              </w:rPr>
              <w:t>19 муниципалитетов</w:t>
            </w:r>
          </w:p>
        </w:tc>
      </w:tr>
      <w:tr w:rsidR="00D83897" w:rsidRPr="006B6D77" w:rsidTr="0016414E">
        <w:tc>
          <w:tcPr>
            <w:tcW w:w="1908" w:type="dxa"/>
            <w:tcBorders>
              <w:top w:val="single" w:sz="2" w:space="0" w:color="auto"/>
              <w:bottom w:val="single" w:sz="2" w:space="0" w:color="auto"/>
            </w:tcBorders>
            <w:vAlign w:val="center"/>
          </w:tcPr>
          <w:p w:rsidR="00D83897" w:rsidRPr="006B6D77" w:rsidRDefault="00D83897" w:rsidP="00D83897">
            <w:pPr>
              <w:tabs>
                <w:tab w:val="left" w:pos="1692"/>
              </w:tabs>
              <w:spacing w:before="113"/>
              <w:rPr>
                <w:color w:val="000000"/>
                <w:sz w:val="22"/>
                <w:szCs w:val="22"/>
              </w:rPr>
            </w:pPr>
            <w:r w:rsidRPr="006B6D77">
              <w:rPr>
                <w:color w:val="000000"/>
                <w:sz w:val="22"/>
                <w:szCs w:val="22"/>
              </w:rPr>
              <w:t xml:space="preserve">Заместители </w:t>
            </w:r>
            <w:r w:rsidRPr="006B6D77">
              <w:rPr>
                <w:color w:val="000000"/>
                <w:sz w:val="22"/>
                <w:szCs w:val="22"/>
              </w:rPr>
              <w:lastRenderedPageBreak/>
              <w:t>директоров пилотных школ</w:t>
            </w:r>
          </w:p>
        </w:tc>
        <w:tc>
          <w:tcPr>
            <w:tcW w:w="4294" w:type="dxa"/>
            <w:tcBorders>
              <w:top w:val="single" w:sz="2" w:space="0" w:color="auto"/>
              <w:bottom w:val="single" w:sz="2" w:space="0" w:color="auto"/>
            </w:tcBorders>
            <w:vAlign w:val="center"/>
          </w:tcPr>
          <w:p w:rsidR="00D83897" w:rsidRPr="006B6D77" w:rsidRDefault="00D83897" w:rsidP="00D83897">
            <w:pPr>
              <w:spacing w:before="113"/>
              <w:jc w:val="center"/>
              <w:rPr>
                <w:color w:val="000000"/>
                <w:sz w:val="22"/>
                <w:szCs w:val="22"/>
              </w:rPr>
            </w:pPr>
            <w:r w:rsidRPr="006B6D77">
              <w:rPr>
                <w:sz w:val="22"/>
                <w:szCs w:val="22"/>
              </w:rPr>
              <w:lastRenderedPageBreak/>
              <w:t xml:space="preserve">Мониторинг реализации основных </w:t>
            </w:r>
            <w:r w:rsidRPr="006B6D77">
              <w:rPr>
                <w:sz w:val="22"/>
                <w:szCs w:val="22"/>
              </w:rPr>
              <w:lastRenderedPageBreak/>
              <w:t>образовательных программ по уровням образования</w:t>
            </w:r>
          </w:p>
        </w:tc>
        <w:tc>
          <w:tcPr>
            <w:tcW w:w="1473" w:type="dxa"/>
            <w:tcBorders>
              <w:top w:val="single" w:sz="2" w:space="0" w:color="auto"/>
              <w:bottom w:val="single" w:sz="2" w:space="0" w:color="auto"/>
            </w:tcBorders>
          </w:tcPr>
          <w:p w:rsidR="00D83897" w:rsidRPr="006B6D77" w:rsidRDefault="00D83897" w:rsidP="00D83897">
            <w:pPr>
              <w:spacing w:before="113"/>
              <w:ind w:right="-732"/>
              <w:rPr>
                <w:color w:val="000000"/>
                <w:sz w:val="22"/>
                <w:szCs w:val="22"/>
              </w:rPr>
            </w:pPr>
            <w:r w:rsidRPr="006B6D77">
              <w:rPr>
                <w:color w:val="000000"/>
                <w:sz w:val="22"/>
                <w:szCs w:val="22"/>
              </w:rPr>
              <w:lastRenderedPageBreak/>
              <w:t>22 марта</w:t>
            </w:r>
          </w:p>
        </w:tc>
        <w:tc>
          <w:tcPr>
            <w:tcW w:w="2390" w:type="dxa"/>
          </w:tcPr>
          <w:p w:rsidR="00D83897" w:rsidRPr="006B6D77" w:rsidRDefault="00D83897" w:rsidP="00D83897">
            <w:pPr>
              <w:spacing w:before="113"/>
              <w:ind w:right="31"/>
              <w:jc w:val="center"/>
              <w:rPr>
                <w:color w:val="000000"/>
                <w:sz w:val="22"/>
                <w:szCs w:val="22"/>
              </w:rPr>
            </w:pPr>
            <w:r w:rsidRPr="006B6D77">
              <w:rPr>
                <w:color w:val="000000"/>
                <w:sz w:val="22"/>
                <w:szCs w:val="22"/>
              </w:rPr>
              <w:t>Тандинский, Чеди-</w:t>
            </w:r>
            <w:r w:rsidRPr="006B6D77">
              <w:rPr>
                <w:color w:val="000000"/>
                <w:sz w:val="22"/>
                <w:szCs w:val="22"/>
              </w:rPr>
              <w:lastRenderedPageBreak/>
              <w:t>Хольский, Тере-Хольский кожууны</w:t>
            </w:r>
          </w:p>
        </w:tc>
      </w:tr>
      <w:tr w:rsidR="00D83897" w:rsidRPr="006B6D77" w:rsidTr="0016414E">
        <w:tc>
          <w:tcPr>
            <w:tcW w:w="1908" w:type="dxa"/>
            <w:tcBorders>
              <w:top w:val="single" w:sz="2" w:space="0" w:color="auto"/>
              <w:bottom w:val="single" w:sz="2" w:space="0" w:color="auto"/>
            </w:tcBorders>
            <w:vAlign w:val="center"/>
          </w:tcPr>
          <w:p w:rsidR="00D83897" w:rsidRPr="006B6D77" w:rsidRDefault="00D83897" w:rsidP="00D83897">
            <w:pPr>
              <w:tabs>
                <w:tab w:val="left" w:pos="1692"/>
              </w:tabs>
              <w:spacing w:before="113"/>
              <w:rPr>
                <w:color w:val="000000"/>
                <w:sz w:val="22"/>
                <w:szCs w:val="22"/>
              </w:rPr>
            </w:pPr>
            <w:r w:rsidRPr="006B6D77">
              <w:rPr>
                <w:color w:val="000000"/>
                <w:sz w:val="22"/>
                <w:szCs w:val="22"/>
              </w:rPr>
              <w:lastRenderedPageBreak/>
              <w:t>Методисты УО</w:t>
            </w:r>
          </w:p>
        </w:tc>
        <w:tc>
          <w:tcPr>
            <w:tcW w:w="4294" w:type="dxa"/>
            <w:tcBorders>
              <w:top w:val="single" w:sz="2" w:space="0" w:color="auto"/>
              <w:bottom w:val="single" w:sz="2" w:space="0" w:color="auto"/>
            </w:tcBorders>
            <w:vAlign w:val="center"/>
          </w:tcPr>
          <w:p w:rsidR="00D83897" w:rsidRPr="006B6D77" w:rsidRDefault="00D83897" w:rsidP="00D83897">
            <w:pPr>
              <w:spacing w:before="113"/>
              <w:jc w:val="center"/>
              <w:rPr>
                <w:color w:val="000000"/>
                <w:sz w:val="22"/>
                <w:szCs w:val="22"/>
              </w:rPr>
            </w:pPr>
            <w:r w:rsidRPr="006B6D77">
              <w:rPr>
                <w:sz w:val="22"/>
                <w:szCs w:val="22"/>
              </w:rPr>
              <w:t>Мониторинг введения и реализации АООП для детей с ОВЗ</w:t>
            </w:r>
          </w:p>
        </w:tc>
        <w:tc>
          <w:tcPr>
            <w:tcW w:w="1473" w:type="dxa"/>
            <w:tcBorders>
              <w:top w:val="single" w:sz="2" w:space="0" w:color="auto"/>
              <w:bottom w:val="single" w:sz="2" w:space="0" w:color="auto"/>
            </w:tcBorders>
          </w:tcPr>
          <w:p w:rsidR="00D83897" w:rsidRPr="006B6D77" w:rsidRDefault="00D83897" w:rsidP="00D83897">
            <w:pPr>
              <w:spacing w:before="113"/>
              <w:ind w:right="-732"/>
              <w:rPr>
                <w:color w:val="000000"/>
                <w:sz w:val="22"/>
                <w:szCs w:val="22"/>
              </w:rPr>
            </w:pPr>
            <w:r w:rsidRPr="006B6D77">
              <w:rPr>
                <w:color w:val="000000"/>
                <w:sz w:val="22"/>
                <w:szCs w:val="22"/>
              </w:rPr>
              <w:t>30 апреля</w:t>
            </w:r>
          </w:p>
        </w:tc>
        <w:tc>
          <w:tcPr>
            <w:tcW w:w="2390" w:type="dxa"/>
          </w:tcPr>
          <w:p w:rsidR="00D83897" w:rsidRPr="006B6D77" w:rsidRDefault="00D83897" w:rsidP="00D83897">
            <w:pPr>
              <w:spacing w:before="113"/>
              <w:jc w:val="center"/>
              <w:rPr>
                <w:color w:val="000000"/>
                <w:sz w:val="22"/>
                <w:szCs w:val="22"/>
              </w:rPr>
            </w:pPr>
            <w:r w:rsidRPr="006B6D77">
              <w:rPr>
                <w:color w:val="000000"/>
                <w:sz w:val="22"/>
                <w:szCs w:val="22"/>
              </w:rPr>
              <w:t>Тес-Хемский, Эрзинский, Овюрский кожууны</w:t>
            </w:r>
          </w:p>
        </w:tc>
      </w:tr>
      <w:tr w:rsidR="00D83897" w:rsidRPr="006B6D77" w:rsidTr="0016414E">
        <w:tc>
          <w:tcPr>
            <w:tcW w:w="1908" w:type="dxa"/>
            <w:tcBorders>
              <w:top w:val="single" w:sz="2" w:space="0" w:color="auto"/>
              <w:bottom w:val="single" w:sz="2" w:space="0" w:color="auto"/>
            </w:tcBorders>
            <w:vAlign w:val="center"/>
          </w:tcPr>
          <w:p w:rsidR="00D83897" w:rsidRPr="006B6D77" w:rsidRDefault="00D83897" w:rsidP="00D83897">
            <w:pPr>
              <w:tabs>
                <w:tab w:val="left" w:pos="1692"/>
              </w:tabs>
              <w:spacing w:before="113"/>
              <w:rPr>
                <w:color w:val="000000"/>
                <w:sz w:val="22"/>
                <w:szCs w:val="22"/>
              </w:rPr>
            </w:pPr>
            <w:r w:rsidRPr="006B6D77">
              <w:rPr>
                <w:color w:val="000000"/>
                <w:sz w:val="22"/>
                <w:szCs w:val="22"/>
              </w:rPr>
              <w:t>Заместители директоров пилотных школ</w:t>
            </w:r>
          </w:p>
        </w:tc>
        <w:tc>
          <w:tcPr>
            <w:tcW w:w="4294" w:type="dxa"/>
            <w:tcBorders>
              <w:top w:val="single" w:sz="2" w:space="0" w:color="auto"/>
              <w:bottom w:val="single" w:sz="2" w:space="0" w:color="auto"/>
            </w:tcBorders>
            <w:vAlign w:val="center"/>
          </w:tcPr>
          <w:p w:rsidR="00D83897" w:rsidRPr="006B6D77" w:rsidRDefault="00D83897" w:rsidP="00D83897">
            <w:pPr>
              <w:spacing w:before="113"/>
              <w:jc w:val="center"/>
              <w:rPr>
                <w:color w:val="000000"/>
                <w:sz w:val="22"/>
                <w:szCs w:val="22"/>
              </w:rPr>
            </w:pPr>
            <w:r w:rsidRPr="006B6D77">
              <w:rPr>
                <w:color w:val="000000"/>
                <w:sz w:val="22"/>
                <w:szCs w:val="22"/>
              </w:rPr>
              <w:t>Проектирование АООП НОО</w:t>
            </w:r>
          </w:p>
        </w:tc>
        <w:tc>
          <w:tcPr>
            <w:tcW w:w="1473" w:type="dxa"/>
            <w:tcBorders>
              <w:top w:val="single" w:sz="2" w:space="0" w:color="auto"/>
              <w:bottom w:val="single" w:sz="2" w:space="0" w:color="auto"/>
            </w:tcBorders>
          </w:tcPr>
          <w:p w:rsidR="00D83897" w:rsidRPr="006B6D77" w:rsidRDefault="00D83897" w:rsidP="00D83897">
            <w:pPr>
              <w:spacing w:before="113"/>
              <w:ind w:right="-732"/>
              <w:rPr>
                <w:color w:val="000000"/>
                <w:sz w:val="22"/>
                <w:szCs w:val="22"/>
              </w:rPr>
            </w:pPr>
            <w:r w:rsidRPr="006B6D77">
              <w:rPr>
                <w:color w:val="000000"/>
                <w:sz w:val="22"/>
                <w:szCs w:val="22"/>
              </w:rPr>
              <w:t>15 ноября</w:t>
            </w:r>
          </w:p>
        </w:tc>
        <w:tc>
          <w:tcPr>
            <w:tcW w:w="2390" w:type="dxa"/>
          </w:tcPr>
          <w:p w:rsidR="00D83897" w:rsidRPr="006B6D77" w:rsidRDefault="00D83897" w:rsidP="00D83897">
            <w:pPr>
              <w:spacing w:before="113"/>
              <w:jc w:val="center"/>
              <w:rPr>
                <w:color w:val="000000"/>
                <w:sz w:val="22"/>
                <w:szCs w:val="22"/>
              </w:rPr>
            </w:pPr>
            <w:r w:rsidRPr="006B6D77">
              <w:rPr>
                <w:color w:val="000000"/>
                <w:sz w:val="22"/>
                <w:szCs w:val="22"/>
              </w:rPr>
              <w:t>Барун-Хемчикский, Бай-Тайгинский, Монгун-Тайгинский кожууны</w:t>
            </w:r>
          </w:p>
        </w:tc>
      </w:tr>
    </w:tbl>
    <w:p w:rsidR="00D83897" w:rsidRPr="004C187C" w:rsidRDefault="00D83897" w:rsidP="00D83897">
      <w:pPr>
        <w:spacing w:before="113"/>
        <w:ind w:right="-732"/>
        <w:rPr>
          <w:b/>
          <w:bCs/>
          <w:color w:val="000000"/>
          <w:sz w:val="14"/>
        </w:rPr>
      </w:pPr>
    </w:p>
    <w:p w:rsidR="00D83897" w:rsidRPr="005B6BD7" w:rsidRDefault="00D83897" w:rsidP="005B6BD7">
      <w:pPr>
        <w:pStyle w:val="a7"/>
        <w:numPr>
          <w:ilvl w:val="0"/>
          <w:numId w:val="25"/>
        </w:numPr>
        <w:spacing w:before="113"/>
        <w:ind w:left="0" w:right="-1" w:firstLine="0"/>
        <w:jc w:val="center"/>
        <w:rPr>
          <w:b/>
          <w:bCs/>
          <w:color w:val="000000"/>
        </w:rPr>
      </w:pPr>
      <w:r w:rsidRPr="005B6BD7">
        <w:rPr>
          <w:b/>
          <w:bCs/>
          <w:color w:val="000000"/>
        </w:rPr>
        <w:t>Организационно-методические мероприятия</w:t>
      </w:r>
    </w:p>
    <w:p w:rsidR="00D83897" w:rsidRPr="004C187C" w:rsidRDefault="00D83897" w:rsidP="00D83897">
      <w:pPr>
        <w:tabs>
          <w:tab w:val="left" w:pos="5070"/>
          <w:tab w:val="left" w:pos="8595"/>
        </w:tabs>
        <w:ind w:right="-732"/>
        <w:jc w:val="both"/>
        <w:rPr>
          <w:color w:val="000000"/>
          <w:sz w:val="2"/>
        </w:rPr>
      </w:pPr>
    </w:p>
    <w:p w:rsidR="00D83897" w:rsidRDefault="00D83897" w:rsidP="006B6D77">
      <w:pPr>
        <w:tabs>
          <w:tab w:val="left" w:pos="5070"/>
          <w:tab w:val="left" w:pos="8595"/>
        </w:tabs>
        <w:ind w:right="-1"/>
        <w:jc w:val="center"/>
        <w:rPr>
          <w:b/>
          <w:color w:val="000000"/>
        </w:rPr>
      </w:pPr>
      <w:r>
        <w:rPr>
          <w:b/>
          <w:color w:val="000000"/>
        </w:rPr>
        <w:t xml:space="preserve">Заседание </w:t>
      </w:r>
    </w:p>
    <w:p w:rsidR="006B6D77" w:rsidRDefault="00D83897" w:rsidP="006B6D77">
      <w:pPr>
        <w:tabs>
          <w:tab w:val="left" w:pos="5070"/>
          <w:tab w:val="left" w:pos="8595"/>
        </w:tabs>
        <w:ind w:right="-1" w:firstLine="567"/>
        <w:jc w:val="center"/>
        <w:rPr>
          <w:b/>
          <w:bCs/>
        </w:rPr>
      </w:pPr>
      <w:r>
        <w:rPr>
          <w:b/>
          <w:color w:val="000000"/>
        </w:rPr>
        <w:t xml:space="preserve">Координационного совета </w:t>
      </w:r>
      <w:r w:rsidRPr="00BA5484">
        <w:rPr>
          <w:b/>
          <w:color w:val="000000"/>
        </w:rPr>
        <w:t xml:space="preserve">повведению федеральных государственных образовательных стандартов </w:t>
      </w:r>
      <w:r w:rsidRPr="00BA5484">
        <w:rPr>
          <w:b/>
          <w:bCs/>
        </w:rPr>
        <w:t>дошкольного, общего</w:t>
      </w:r>
    </w:p>
    <w:p w:rsidR="00D83897" w:rsidRPr="00BA5484" w:rsidRDefault="00D83897" w:rsidP="006B6D77">
      <w:pPr>
        <w:tabs>
          <w:tab w:val="left" w:pos="5070"/>
          <w:tab w:val="left" w:pos="8595"/>
        </w:tabs>
        <w:ind w:right="-1" w:firstLine="567"/>
        <w:jc w:val="center"/>
        <w:rPr>
          <w:b/>
          <w:color w:val="000000"/>
        </w:rPr>
      </w:pPr>
      <w:r w:rsidRPr="00BA5484">
        <w:rPr>
          <w:b/>
          <w:bCs/>
        </w:rPr>
        <w:t xml:space="preserve"> и профессионального образования</w:t>
      </w:r>
    </w:p>
    <w:p w:rsidR="00D83897" w:rsidRPr="00A16FFF" w:rsidRDefault="00D83897" w:rsidP="006B6D77">
      <w:pPr>
        <w:tabs>
          <w:tab w:val="left" w:pos="5070"/>
          <w:tab w:val="left" w:pos="8595"/>
        </w:tabs>
        <w:ind w:right="-732" w:firstLine="567"/>
        <w:jc w:val="both"/>
        <w:rPr>
          <w:color w:val="000000"/>
        </w:rPr>
      </w:pPr>
      <w:r w:rsidRPr="00A16FFF">
        <w:rPr>
          <w:b/>
          <w:bCs/>
          <w:color w:val="000000"/>
        </w:rPr>
        <w:t>Сроки проведения:</w:t>
      </w:r>
      <w:r w:rsidR="004452EE">
        <w:rPr>
          <w:b/>
          <w:bCs/>
          <w:color w:val="000000"/>
        </w:rPr>
        <w:t xml:space="preserve"> </w:t>
      </w:r>
      <w:r w:rsidRPr="00F413E0">
        <w:rPr>
          <w:b/>
          <w:color w:val="000000"/>
        </w:rPr>
        <w:t>21 февраля</w:t>
      </w:r>
      <w:r w:rsidRPr="00A16FFF">
        <w:rPr>
          <w:color w:val="000000"/>
        </w:rPr>
        <w:t xml:space="preserve"> </w:t>
      </w:r>
      <w:r w:rsidRPr="004452EE">
        <w:rPr>
          <w:b/>
          <w:color w:val="000000"/>
        </w:rPr>
        <w:t>2019</w:t>
      </w:r>
      <w:r w:rsidR="00A25548">
        <w:rPr>
          <w:b/>
          <w:color w:val="000000"/>
        </w:rPr>
        <w:t xml:space="preserve"> г</w:t>
      </w:r>
      <w:r w:rsidRPr="004452EE">
        <w:rPr>
          <w:b/>
          <w:color w:val="000000"/>
        </w:rPr>
        <w:t>.</w:t>
      </w:r>
      <w:r w:rsidRPr="00A16FFF">
        <w:rPr>
          <w:color w:val="000000"/>
        </w:rPr>
        <w:t xml:space="preserve"> </w:t>
      </w:r>
    </w:p>
    <w:p w:rsidR="00D83897" w:rsidRPr="00BA5484" w:rsidRDefault="00D83897" w:rsidP="006B6D77">
      <w:pPr>
        <w:ind w:right="-1" w:firstLine="567"/>
        <w:jc w:val="both"/>
      </w:pPr>
      <w:r w:rsidRPr="00A16FFF">
        <w:rPr>
          <w:b/>
          <w:bCs/>
        </w:rPr>
        <w:t>Цель</w:t>
      </w:r>
      <w:r w:rsidR="004452EE">
        <w:rPr>
          <w:b/>
          <w:bCs/>
        </w:rPr>
        <w:t xml:space="preserve">: </w:t>
      </w:r>
      <w:r w:rsidRPr="00BA5484">
        <w:rPr>
          <w:color w:val="000000"/>
        </w:rPr>
        <w:t>повышение эффективности процесса реализации федеральных государственных образовательных стандартов (далее ФГОС) в образовательных организациях Республики Тыва</w:t>
      </w:r>
    </w:p>
    <w:p w:rsidR="00D83897" w:rsidRPr="00BA5484" w:rsidRDefault="00D83897" w:rsidP="006B6D77">
      <w:pPr>
        <w:ind w:right="-1" w:firstLine="567"/>
        <w:jc w:val="both"/>
        <w:rPr>
          <w:bCs/>
        </w:rPr>
      </w:pPr>
      <w:r>
        <w:rPr>
          <w:b/>
          <w:bCs/>
        </w:rPr>
        <w:t xml:space="preserve">Категория слушателей: </w:t>
      </w:r>
      <w:r w:rsidRPr="00BA5484">
        <w:rPr>
          <w:bCs/>
        </w:rPr>
        <w:t>члены координационного совет</w:t>
      </w:r>
      <w:r>
        <w:rPr>
          <w:bCs/>
        </w:rPr>
        <w:t>а</w:t>
      </w:r>
    </w:p>
    <w:p w:rsidR="00D83897" w:rsidRDefault="00D83897" w:rsidP="006B6D77">
      <w:pPr>
        <w:ind w:right="-1" w:firstLine="567"/>
        <w:jc w:val="both"/>
      </w:pPr>
      <w:r w:rsidRPr="00A16FFF">
        <w:rPr>
          <w:b/>
          <w:bCs/>
        </w:rPr>
        <w:t>Вопросы для обсуждения:</w:t>
      </w:r>
      <w:r w:rsidR="004452EE">
        <w:rPr>
          <w:b/>
          <w:bCs/>
        </w:rPr>
        <w:t xml:space="preserve"> </w:t>
      </w:r>
      <w:r>
        <w:t xml:space="preserve">пилотный режим осуществления введения ФГОС на уровне основного и среднего общего образования; организация проектной деятельности старшеклассников пилотных школ Республики Тыва, итоги мониторинга внеурочной деятельности; </w:t>
      </w:r>
    </w:p>
    <w:p w:rsidR="00D83897" w:rsidRDefault="00D83897" w:rsidP="006B6D77">
      <w:pPr>
        <w:ind w:right="-1" w:firstLine="567"/>
        <w:jc w:val="both"/>
        <w:rPr>
          <w:color w:val="000000"/>
        </w:rPr>
      </w:pPr>
      <w:r w:rsidRPr="00A16FFF">
        <w:rPr>
          <w:b/>
          <w:bCs/>
        </w:rPr>
        <w:t xml:space="preserve">Куратор: </w:t>
      </w:r>
      <w:r w:rsidRPr="009F1436">
        <w:rPr>
          <w:bCs/>
        </w:rPr>
        <w:t>Ооржак О.С.,</w:t>
      </w:r>
      <w:r>
        <w:rPr>
          <w:bCs/>
        </w:rPr>
        <w:t xml:space="preserve"> Тоорук Ч.А., Судер-оол С-С.А.</w:t>
      </w:r>
    </w:p>
    <w:p w:rsidR="00F413E0" w:rsidRDefault="00F413E0" w:rsidP="00D83897">
      <w:pPr>
        <w:tabs>
          <w:tab w:val="left" w:pos="5070"/>
          <w:tab w:val="left" w:pos="8595"/>
        </w:tabs>
        <w:ind w:right="-732"/>
        <w:jc w:val="center"/>
        <w:rPr>
          <w:b/>
          <w:color w:val="000000"/>
        </w:rPr>
      </w:pPr>
    </w:p>
    <w:p w:rsidR="00D83897" w:rsidRDefault="00D83897" w:rsidP="006B6D77">
      <w:pPr>
        <w:tabs>
          <w:tab w:val="left" w:pos="5070"/>
          <w:tab w:val="left" w:pos="8595"/>
        </w:tabs>
        <w:ind w:right="-1"/>
        <w:jc w:val="center"/>
        <w:rPr>
          <w:b/>
          <w:color w:val="000000"/>
        </w:rPr>
      </w:pPr>
      <w:r>
        <w:rPr>
          <w:b/>
          <w:color w:val="000000"/>
        </w:rPr>
        <w:t xml:space="preserve">Заседание </w:t>
      </w:r>
    </w:p>
    <w:p w:rsidR="004452EE" w:rsidRDefault="00D83897" w:rsidP="006B6D77">
      <w:pPr>
        <w:tabs>
          <w:tab w:val="left" w:pos="5070"/>
          <w:tab w:val="left" w:pos="8595"/>
        </w:tabs>
        <w:ind w:right="-1"/>
        <w:jc w:val="center"/>
        <w:rPr>
          <w:b/>
          <w:bCs/>
        </w:rPr>
      </w:pPr>
      <w:r>
        <w:rPr>
          <w:b/>
          <w:color w:val="000000"/>
        </w:rPr>
        <w:t xml:space="preserve">Координационного совета </w:t>
      </w:r>
      <w:r w:rsidRPr="00BA5484">
        <w:rPr>
          <w:b/>
          <w:color w:val="000000"/>
        </w:rPr>
        <w:t>повведе</w:t>
      </w:r>
      <w:r w:rsidR="005B6BD7">
        <w:rPr>
          <w:b/>
          <w:color w:val="000000"/>
        </w:rPr>
        <w:t xml:space="preserve">нию федеральных государственных </w:t>
      </w:r>
      <w:r w:rsidRPr="00BA5484">
        <w:rPr>
          <w:b/>
          <w:color w:val="000000"/>
        </w:rPr>
        <w:t xml:space="preserve">образовательных стандартов </w:t>
      </w:r>
      <w:r w:rsidRPr="00BA5484">
        <w:rPr>
          <w:b/>
          <w:bCs/>
        </w:rPr>
        <w:t xml:space="preserve">дошкольного, </w:t>
      </w:r>
    </w:p>
    <w:p w:rsidR="00D83897" w:rsidRPr="00BA5484" w:rsidRDefault="00D83897" w:rsidP="006B6D77">
      <w:pPr>
        <w:tabs>
          <w:tab w:val="left" w:pos="5070"/>
          <w:tab w:val="left" w:pos="8595"/>
        </w:tabs>
        <w:ind w:right="-1"/>
        <w:jc w:val="center"/>
        <w:rPr>
          <w:b/>
          <w:color w:val="000000"/>
        </w:rPr>
      </w:pPr>
      <w:r w:rsidRPr="00BA5484">
        <w:rPr>
          <w:b/>
          <w:bCs/>
        </w:rPr>
        <w:t>общего и профессионального образования</w:t>
      </w:r>
    </w:p>
    <w:p w:rsidR="00D83897" w:rsidRPr="00A16FFF" w:rsidRDefault="00D83897" w:rsidP="006B6D77">
      <w:pPr>
        <w:tabs>
          <w:tab w:val="left" w:pos="5070"/>
          <w:tab w:val="left" w:pos="8595"/>
        </w:tabs>
        <w:ind w:right="-732" w:firstLine="567"/>
        <w:jc w:val="both"/>
        <w:rPr>
          <w:color w:val="000000"/>
        </w:rPr>
      </w:pPr>
      <w:r w:rsidRPr="00A16FFF">
        <w:rPr>
          <w:b/>
          <w:bCs/>
          <w:color w:val="000000"/>
        </w:rPr>
        <w:t>Сроки проведения:</w:t>
      </w:r>
      <w:r w:rsidR="00A25548">
        <w:rPr>
          <w:b/>
          <w:bCs/>
          <w:color w:val="000000"/>
        </w:rPr>
        <w:t xml:space="preserve"> </w:t>
      </w:r>
      <w:r w:rsidR="00BA301B" w:rsidRPr="00F413E0">
        <w:rPr>
          <w:b/>
          <w:color w:val="000000"/>
        </w:rPr>
        <w:t>26</w:t>
      </w:r>
      <w:r w:rsidRPr="00F413E0">
        <w:rPr>
          <w:b/>
          <w:color w:val="000000"/>
        </w:rPr>
        <w:t xml:space="preserve"> сентября</w:t>
      </w:r>
      <w:r w:rsidRPr="00A16FFF">
        <w:rPr>
          <w:color w:val="000000"/>
        </w:rPr>
        <w:t xml:space="preserve"> </w:t>
      </w:r>
      <w:r w:rsidRPr="004452EE">
        <w:rPr>
          <w:b/>
          <w:color w:val="000000"/>
        </w:rPr>
        <w:t>201</w:t>
      </w:r>
      <w:r w:rsidR="00A25548">
        <w:rPr>
          <w:b/>
          <w:color w:val="000000"/>
        </w:rPr>
        <w:t>9 г</w:t>
      </w:r>
      <w:r w:rsidRPr="004452EE">
        <w:rPr>
          <w:b/>
          <w:color w:val="000000"/>
        </w:rPr>
        <w:t>.</w:t>
      </w:r>
    </w:p>
    <w:p w:rsidR="00D83897" w:rsidRPr="00BA5484" w:rsidRDefault="00D83897" w:rsidP="006B6D77">
      <w:pPr>
        <w:ind w:right="-1" w:firstLine="567"/>
        <w:jc w:val="both"/>
      </w:pPr>
      <w:r w:rsidRPr="00A16FFF">
        <w:rPr>
          <w:b/>
          <w:bCs/>
        </w:rPr>
        <w:t>Цель</w:t>
      </w:r>
      <w:r w:rsidR="004452EE">
        <w:rPr>
          <w:b/>
          <w:bCs/>
        </w:rPr>
        <w:t xml:space="preserve">: </w:t>
      </w:r>
      <w:r w:rsidRPr="00BA5484">
        <w:rPr>
          <w:color w:val="000000"/>
        </w:rPr>
        <w:t>повышение эффективности процесса реализации федеральных государственных образовательных стандартов (далее ФГОС) в образовательных организациях Республики Тыва</w:t>
      </w:r>
    </w:p>
    <w:p w:rsidR="00D83897" w:rsidRPr="00BA5484" w:rsidRDefault="00D83897" w:rsidP="006B6D77">
      <w:pPr>
        <w:ind w:right="-1" w:firstLine="567"/>
        <w:jc w:val="both"/>
        <w:rPr>
          <w:bCs/>
        </w:rPr>
      </w:pPr>
      <w:r>
        <w:rPr>
          <w:b/>
          <w:bCs/>
        </w:rPr>
        <w:t xml:space="preserve">Категория слушателей: </w:t>
      </w:r>
      <w:r w:rsidRPr="00BA5484">
        <w:rPr>
          <w:bCs/>
        </w:rPr>
        <w:t>члены координационного совет</w:t>
      </w:r>
      <w:r>
        <w:rPr>
          <w:bCs/>
        </w:rPr>
        <w:t>а</w:t>
      </w:r>
    </w:p>
    <w:p w:rsidR="00D83897" w:rsidRDefault="00D83897" w:rsidP="006B6D77">
      <w:pPr>
        <w:ind w:right="-1" w:firstLine="567"/>
        <w:jc w:val="both"/>
      </w:pPr>
      <w:r w:rsidRPr="00A16FFF">
        <w:rPr>
          <w:b/>
          <w:bCs/>
        </w:rPr>
        <w:t>Вопросы для обсуждения:</w:t>
      </w:r>
      <w:r w:rsidR="004452EE">
        <w:rPr>
          <w:b/>
          <w:bCs/>
        </w:rPr>
        <w:t xml:space="preserve"> </w:t>
      </w:r>
      <w:r>
        <w:t>итоги пилотного режима введения ФГОС на уровне основного и среднего общего образования инновационных площадок Республики Тыва; итоги мониторинга метапредметных результатов обучения учащихся 8 классов; повышение квалификации педагогических работников, преподающих на уровне основного общего образования</w:t>
      </w:r>
    </w:p>
    <w:p w:rsidR="00D83897" w:rsidRDefault="00D83897" w:rsidP="006B6D77">
      <w:pPr>
        <w:ind w:right="-1" w:firstLine="567"/>
        <w:jc w:val="both"/>
        <w:rPr>
          <w:color w:val="000000"/>
        </w:rPr>
      </w:pPr>
      <w:r w:rsidRPr="00A16FFF">
        <w:rPr>
          <w:b/>
          <w:bCs/>
        </w:rPr>
        <w:t xml:space="preserve">Куратор: </w:t>
      </w:r>
      <w:r w:rsidRPr="009F1436">
        <w:rPr>
          <w:bCs/>
        </w:rPr>
        <w:t>Ооржак О.С.,</w:t>
      </w:r>
      <w:r>
        <w:rPr>
          <w:bCs/>
        </w:rPr>
        <w:t xml:space="preserve"> Судер-оол С-С.А.,Тоорук Ч.А.</w:t>
      </w:r>
    </w:p>
    <w:p w:rsidR="00D83897" w:rsidRDefault="00D83897" w:rsidP="00D83897">
      <w:pPr>
        <w:tabs>
          <w:tab w:val="left" w:pos="5070"/>
          <w:tab w:val="left" w:pos="8595"/>
        </w:tabs>
        <w:ind w:right="-732"/>
        <w:jc w:val="center"/>
        <w:rPr>
          <w:b/>
          <w:color w:val="000000"/>
        </w:rPr>
      </w:pPr>
    </w:p>
    <w:p w:rsidR="006B6D77" w:rsidRDefault="00D83897" w:rsidP="006B6D77">
      <w:pPr>
        <w:tabs>
          <w:tab w:val="left" w:pos="5070"/>
          <w:tab w:val="left" w:pos="8595"/>
        </w:tabs>
        <w:ind w:right="-1"/>
        <w:jc w:val="center"/>
        <w:rPr>
          <w:b/>
          <w:color w:val="000000"/>
        </w:rPr>
      </w:pPr>
      <w:r>
        <w:rPr>
          <w:b/>
          <w:color w:val="000000"/>
        </w:rPr>
        <w:t xml:space="preserve">Республиканский фестиваль </w:t>
      </w:r>
      <w:r w:rsidR="00676264">
        <w:rPr>
          <w:b/>
          <w:color w:val="000000"/>
        </w:rPr>
        <w:t>образовательных практик,</w:t>
      </w:r>
    </w:p>
    <w:p w:rsidR="00D83897" w:rsidRDefault="00676264" w:rsidP="006B6D77">
      <w:pPr>
        <w:tabs>
          <w:tab w:val="left" w:pos="5070"/>
          <w:tab w:val="left" w:pos="8595"/>
        </w:tabs>
        <w:ind w:right="-1"/>
        <w:jc w:val="center"/>
        <w:rPr>
          <w:b/>
          <w:color w:val="000000"/>
        </w:rPr>
      </w:pPr>
      <w:r>
        <w:rPr>
          <w:b/>
          <w:color w:val="000000"/>
        </w:rPr>
        <w:t xml:space="preserve"> проектов и моделей внедрения ФГОС</w:t>
      </w:r>
    </w:p>
    <w:p w:rsidR="00D83897" w:rsidRDefault="00D83897" w:rsidP="006B6D77">
      <w:pPr>
        <w:tabs>
          <w:tab w:val="left" w:pos="5070"/>
          <w:tab w:val="left" w:pos="8595"/>
        </w:tabs>
        <w:ind w:right="-1"/>
        <w:jc w:val="center"/>
        <w:rPr>
          <w:b/>
          <w:color w:val="000000"/>
        </w:rPr>
      </w:pPr>
      <w:r>
        <w:rPr>
          <w:b/>
          <w:color w:val="000000"/>
        </w:rPr>
        <w:t>«</w:t>
      </w:r>
      <w:r w:rsidR="00676264">
        <w:rPr>
          <w:b/>
          <w:color w:val="000000"/>
        </w:rPr>
        <w:t>Стандарты в действии</w:t>
      </w:r>
      <w:r>
        <w:rPr>
          <w:b/>
          <w:color w:val="000000"/>
        </w:rPr>
        <w:t>»</w:t>
      </w:r>
    </w:p>
    <w:p w:rsidR="00D83897" w:rsidRPr="00A16FFF" w:rsidRDefault="00D83897" w:rsidP="006B6D77">
      <w:pPr>
        <w:tabs>
          <w:tab w:val="left" w:pos="5070"/>
          <w:tab w:val="left" w:pos="8595"/>
        </w:tabs>
        <w:ind w:right="-732" w:firstLine="567"/>
        <w:jc w:val="both"/>
        <w:rPr>
          <w:color w:val="000000"/>
        </w:rPr>
      </w:pPr>
      <w:r w:rsidRPr="00A16FFF">
        <w:rPr>
          <w:b/>
          <w:bCs/>
          <w:color w:val="000000"/>
        </w:rPr>
        <w:t>Сроки проведения:</w:t>
      </w:r>
      <w:r w:rsidR="00A25548">
        <w:rPr>
          <w:b/>
          <w:bCs/>
          <w:color w:val="000000"/>
        </w:rPr>
        <w:t xml:space="preserve"> </w:t>
      </w:r>
      <w:r w:rsidR="00D11A09">
        <w:rPr>
          <w:b/>
          <w:color w:val="000000"/>
        </w:rPr>
        <w:t>21 ноября</w:t>
      </w:r>
      <w:r w:rsidRPr="00A16FFF">
        <w:rPr>
          <w:color w:val="000000"/>
        </w:rPr>
        <w:t xml:space="preserve"> </w:t>
      </w:r>
      <w:r w:rsidRPr="004452EE">
        <w:rPr>
          <w:b/>
          <w:color w:val="000000"/>
        </w:rPr>
        <w:t>2019</w:t>
      </w:r>
      <w:r w:rsidR="00A25548">
        <w:rPr>
          <w:b/>
          <w:color w:val="000000"/>
        </w:rPr>
        <w:t xml:space="preserve"> г</w:t>
      </w:r>
      <w:r w:rsidRPr="004452EE">
        <w:rPr>
          <w:b/>
          <w:color w:val="000000"/>
        </w:rPr>
        <w:t>.</w:t>
      </w:r>
      <w:r w:rsidRPr="00A16FFF">
        <w:rPr>
          <w:color w:val="000000"/>
        </w:rPr>
        <w:t xml:space="preserve"> </w:t>
      </w:r>
    </w:p>
    <w:p w:rsidR="00D83897" w:rsidRPr="00516988" w:rsidRDefault="00D83897" w:rsidP="006B6D77">
      <w:pPr>
        <w:ind w:right="-1" w:firstLine="567"/>
        <w:jc w:val="both"/>
      </w:pPr>
      <w:r w:rsidRPr="00A16FFF">
        <w:rPr>
          <w:b/>
          <w:bCs/>
        </w:rPr>
        <w:t>Цель</w:t>
      </w:r>
      <w:r w:rsidR="004452EE">
        <w:rPr>
          <w:b/>
          <w:bCs/>
        </w:rPr>
        <w:t>:</w:t>
      </w:r>
      <w:r>
        <w:t xml:space="preserve"> выявление лучших образовательных практик по организации проектной деятельности обучающихся пилотных образовательных организаций</w:t>
      </w:r>
    </w:p>
    <w:p w:rsidR="00D83897" w:rsidRPr="000B479B" w:rsidRDefault="00D83897" w:rsidP="006B6D77">
      <w:pPr>
        <w:ind w:right="-1" w:firstLine="567"/>
        <w:jc w:val="both"/>
        <w:rPr>
          <w:bCs/>
        </w:rPr>
      </w:pPr>
      <w:r>
        <w:rPr>
          <w:b/>
          <w:bCs/>
        </w:rPr>
        <w:t xml:space="preserve">Категория слушателей: </w:t>
      </w:r>
      <w:r>
        <w:rPr>
          <w:bCs/>
        </w:rPr>
        <w:t>заместители директоров по НМР;</w:t>
      </w:r>
      <w:r w:rsidRPr="000B479B">
        <w:rPr>
          <w:bCs/>
        </w:rPr>
        <w:t xml:space="preserve"> педагоги</w:t>
      </w:r>
      <w:r>
        <w:rPr>
          <w:bCs/>
        </w:rPr>
        <w:t>,</w:t>
      </w:r>
      <w:r w:rsidRPr="000B479B">
        <w:rPr>
          <w:bCs/>
        </w:rPr>
        <w:t xml:space="preserve"> сопровождающие проектную деятельность обучающихся</w:t>
      </w:r>
    </w:p>
    <w:p w:rsidR="00D83897" w:rsidRDefault="00D83897" w:rsidP="006B6D77">
      <w:pPr>
        <w:ind w:right="-1" w:firstLine="567"/>
        <w:jc w:val="both"/>
      </w:pPr>
      <w:r w:rsidRPr="00A16FFF">
        <w:rPr>
          <w:b/>
          <w:bCs/>
        </w:rPr>
        <w:lastRenderedPageBreak/>
        <w:t>Вопросы для обсуждения:</w:t>
      </w:r>
      <w:r w:rsidR="004452EE">
        <w:rPr>
          <w:b/>
          <w:bCs/>
        </w:rPr>
        <w:t xml:space="preserve"> </w:t>
      </w:r>
      <w:r>
        <w:t>отчет работы инновационных площадок по организации проектной деятельности обучающихся пилотных образовательных организаций основного и среднего общего образования</w:t>
      </w:r>
    </w:p>
    <w:p w:rsidR="00D83897" w:rsidRDefault="00D83897" w:rsidP="006B6D77">
      <w:pPr>
        <w:ind w:right="-1" w:firstLine="567"/>
        <w:jc w:val="both"/>
        <w:rPr>
          <w:color w:val="000000"/>
        </w:rPr>
      </w:pPr>
      <w:r w:rsidRPr="00A16FFF">
        <w:rPr>
          <w:b/>
          <w:bCs/>
        </w:rPr>
        <w:t xml:space="preserve">Куратор: </w:t>
      </w:r>
      <w:r w:rsidRPr="009F1436">
        <w:rPr>
          <w:bCs/>
        </w:rPr>
        <w:t>Ооржак О.С.,</w:t>
      </w:r>
      <w:r>
        <w:rPr>
          <w:bCs/>
        </w:rPr>
        <w:t xml:space="preserve"> Судер-оол С-С.А., Тоорук Ч.А.</w:t>
      </w:r>
    </w:p>
    <w:p w:rsidR="00F413E0" w:rsidRDefault="00F413E0" w:rsidP="00D83897">
      <w:pPr>
        <w:tabs>
          <w:tab w:val="left" w:pos="5070"/>
          <w:tab w:val="left" w:pos="8595"/>
        </w:tabs>
        <w:ind w:right="-732"/>
        <w:jc w:val="center"/>
        <w:rPr>
          <w:b/>
          <w:color w:val="000000"/>
        </w:rPr>
      </w:pPr>
    </w:p>
    <w:p w:rsidR="00D83897" w:rsidRDefault="00D83897" w:rsidP="006B6D77">
      <w:pPr>
        <w:tabs>
          <w:tab w:val="left" w:pos="5070"/>
          <w:tab w:val="left" w:pos="8595"/>
        </w:tabs>
        <w:ind w:right="-1"/>
        <w:jc w:val="center"/>
        <w:rPr>
          <w:b/>
          <w:color w:val="000000"/>
        </w:rPr>
      </w:pPr>
      <w:r>
        <w:rPr>
          <w:b/>
          <w:color w:val="000000"/>
        </w:rPr>
        <w:t xml:space="preserve">Конкурс </w:t>
      </w:r>
    </w:p>
    <w:p w:rsidR="00D83897" w:rsidRDefault="00D83897" w:rsidP="006B6D77">
      <w:pPr>
        <w:tabs>
          <w:tab w:val="left" w:pos="5070"/>
          <w:tab w:val="left" w:pos="8595"/>
        </w:tabs>
        <w:ind w:right="-1"/>
        <w:jc w:val="center"/>
        <w:rPr>
          <w:b/>
          <w:color w:val="000000"/>
        </w:rPr>
      </w:pPr>
      <w:r>
        <w:rPr>
          <w:b/>
          <w:color w:val="000000"/>
        </w:rPr>
        <w:t>программ внеурочной деятельности</w:t>
      </w:r>
    </w:p>
    <w:p w:rsidR="00D83897" w:rsidRDefault="00D83897" w:rsidP="006B6D77">
      <w:pPr>
        <w:tabs>
          <w:tab w:val="left" w:pos="5070"/>
          <w:tab w:val="left" w:pos="8595"/>
        </w:tabs>
        <w:ind w:right="-1"/>
        <w:jc w:val="center"/>
        <w:rPr>
          <w:b/>
          <w:color w:val="000000"/>
        </w:rPr>
      </w:pPr>
      <w:r>
        <w:rPr>
          <w:b/>
          <w:color w:val="000000"/>
        </w:rPr>
        <w:t xml:space="preserve">«Путь к успеху» </w:t>
      </w:r>
    </w:p>
    <w:p w:rsidR="00D83897" w:rsidRPr="001A5F36" w:rsidRDefault="00D83897" w:rsidP="006B6D77">
      <w:pPr>
        <w:tabs>
          <w:tab w:val="left" w:pos="5070"/>
          <w:tab w:val="left" w:pos="8595"/>
        </w:tabs>
        <w:ind w:right="-732" w:firstLine="567"/>
        <w:jc w:val="both"/>
        <w:rPr>
          <w:color w:val="000000"/>
        </w:rPr>
      </w:pPr>
      <w:r w:rsidRPr="00A16FFF">
        <w:rPr>
          <w:b/>
          <w:bCs/>
          <w:color w:val="000000"/>
        </w:rPr>
        <w:t>Сроки проведения:</w:t>
      </w:r>
      <w:r w:rsidR="00A25548">
        <w:rPr>
          <w:b/>
          <w:bCs/>
          <w:color w:val="000000"/>
        </w:rPr>
        <w:t xml:space="preserve"> </w:t>
      </w:r>
      <w:r w:rsidRPr="00F413E0">
        <w:rPr>
          <w:b/>
          <w:color w:val="000000"/>
        </w:rPr>
        <w:t>4 апреля</w:t>
      </w:r>
      <w:r w:rsidRPr="00A16FFF">
        <w:rPr>
          <w:color w:val="000000"/>
        </w:rPr>
        <w:t xml:space="preserve"> </w:t>
      </w:r>
      <w:r w:rsidRPr="004452EE">
        <w:rPr>
          <w:b/>
          <w:color w:val="000000"/>
        </w:rPr>
        <w:t>201</w:t>
      </w:r>
      <w:r w:rsidR="00A25548">
        <w:rPr>
          <w:b/>
          <w:color w:val="000000"/>
        </w:rPr>
        <w:t>9 г</w:t>
      </w:r>
      <w:r w:rsidRPr="004452EE">
        <w:rPr>
          <w:b/>
          <w:color w:val="000000"/>
        </w:rPr>
        <w:t>.</w:t>
      </w:r>
    </w:p>
    <w:p w:rsidR="00D83897" w:rsidRPr="00BB5D6C" w:rsidRDefault="00D83897" w:rsidP="006B6D77">
      <w:pPr>
        <w:tabs>
          <w:tab w:val="left" w:pos="5070"/>
          <w:tab w:val="left" w:pos="8595"/>
        </w:tabs>
        <w:ind w:right="-284" w:firstLine="567"/>
        <w:jc w:val="both"/>
        <w:rPr>
          <w:bCs/>
        </w:rPr>
      </w:pPr>
      <w:r>
        <w:rPr>
          <w:b/>
          <w:bCs/>
        </w:rPr>
        <w:t xml:space="preserve">Категория слушателей: </w:t>
      </w:r>
      <w:r w:rsidRPr="00CF73AE">
        <w:rPr>
          <w:bCs/>
        </w:rPr>
        <w:t xml:space="preserve">педагоги </w:t>
      </w:r>
      <w:r w:rsidRPr="00BB5D6C">
        <w:rPr>
          <w:bCs/>
        </w:rPr>
        <w:t>инновационны</w:t>
      </w:r>
      <w:r>
        <w:rPr>
          <w:bCs/>
        </w:rPr>
        <w:t>х</w:t>
      </w:r>
      <w:r w:rsidRPr="00BB5D6C">
        <w:rPr>
          <w:bCs/>
        </w:rPr>
        <w:t xml:space="preserve"> площад</w:t>
      </w:r>
      <w:r>
        <w:rPr>
          <w:bCs/>
        </w:rPr>
        <w:t>о</w:t>
      </w:r>
      <w:r w:rsidRPr="00BB5D6C">
        <w:rPr>
          <w:bCs/>
        </w:rPr>
        <w:t>к</w:t>
      </w:r>
      <w:r>
        <w:rPr>
          <w:bCs/>
        </w:rPr>
        <w:t xml:space="preserve"> и образовательных организаций</w:t>
      </w:r>
    </w:p>
    <w:p w:rsidR="00D83897" w:rsidRPr="00260699" w:rsidRDefault="00D83897" w:rsidP="006B6D77">
      <w:pPr>
        <w:tabs>
          <w:tab w:val="left" w:pos="5070"/>
          <w:tab w:val="left" w:pos="8595"/>
        </w:tabs>
        <w:ind w:right="-732" w:firstLine="567"/>
        <w:jc w:val="both"/>
        <w:rPr>
          <w:b/>
          <w:color w:val="000000"/>
        </w:rPr>
      </w:pPr>
      <w:r w:rsidRPr="00A16FFF">
        <w:rPr>
          <w:b/>
          <w:bCs/>
        </w:rPr>
        <w:t xml:space="preserve">Куратор: </w:t>
      </w:r>
      <w:r w:rsidRPr="00995C38">
        <w:rPr>
          <w:bCs/>
        </w:rPr>
        <w:t xml:space="preserve">Ооржак О.С., </w:t>
      </w:r>
      <w:r>
        <w:rPr>
          <w:bCs/>
        </w:rPr>
        <w:t>Тоорук Ч.А.</w:t>
      </w:r>
    </w:p>
    <w:p w:rsidR="006B6D77" w:rsidRDefault="006B6D77" w:rsidP="00D83897">
      <w:pPr>
        <w:tabs>
          <w:tab w:val="left" w:pos="5070"/>
          <w:tab w:val="left" w:pos="8595"/>
        </w:tabs>
        <w:ind w:right="-732"/>
        <w:jc w:val="center"/>
        <w:rPr>
          <w:b/>
          <w:color w:val="000000"/>
        </w:rPr>
      </w:pPr>
    </w:p>
    <w:p w:rsidR="00D83897" w:rsidRDefault="00D83897" w:rsidP="006B6D77">
      <w:pPr>
        <w:tabs>
          <w:tab w:val="left" w:pos="5070"/>
          <w:tab w:val="left" w:pos="8595"/>
        </w:tabs>
        <w:ind w:right="-1"/>
        <w:jc w:val="center"/>
        <w:rPr>
          <w:b/>
          <w:color w:val="000000"/>
        </w:rPr>
      </w:pPr>
      <w:r>
        <w:rPr>
          <w:b/>
          <w:color w:val="000000"/>
        </w:rPr>
        <w:t>Конкурс</w:t>
      </w:r>
    </w:p>
    <w:p w:rsidR="00D83897" w:rsidRDefault="00D83897" w:rsidP="006B6D77">
      <w:pPr>
        <w:tabs>
          <w:tab w:val="left" w:pos="5070"/>
          <w:tab w:val="left" w:pos="8595"/>
        </w:tabs>
        <w:ind w:right="-1"/>
        <w:jc w:val="center"/>
        <w:rPr>
          <w:b/>
          <w:color w:val="000000"/>
        </w:rPr>
      </w:pPr>
      <w:r>
        <w:rPr>
          <w:b/>
          <w:color w:val="000000"/>
        </w:rPr>
        <w:t>«Мой лучший урок»</w:t>
      </w:r>
    </w:p>
    <w:p w:rsidR="00D83897" w:rsidRPr="001A5F36" w:rsidRDefault="00D83897" w:rsidP="006B6D77">
      <w:pPr>
        <w:tabs>
          <w:tab w:val="left" w:pos="5070"/>
          <w:tab w:val="left" w:pos="8595"/>
        </w:tabs>
        <w:ind w:right="-732" w:firstLine="567"/>
        <w:jc w:val="both"/>
        <w:rPr>
          <w:color w:val="000000"/>
        </w:rPr>
      </w:pPr>
      <w:r w:rsidRPr="00A16FFF">
        <w:rPr>
          <w:b/>
          <w:bCs/>
          <w:color w:val="000000"/>
        </w:rPr>
        <w:t>Сроки проведения:</w:t>
      </w:r>
      <w:r w:rsidR="004452EE">
        <w:rPr>
          <w:b/>
          <w:bCs/>
          <w:color w:val="000000"/>
        </w:rPr>
        <w:t xml:space="preserve"> </w:t>
      </w:r>
      <w:r w:rsidRPr="00F413E0">
        <w:rPr>
          <w:b/>
          <w:color w:val="000000"/>
        </w:rPr>
        <w:t>7 мая</w:t>
      </w:r>
      <w:r w:rsidRPr="00A16FFF">
        <w:rPr>
          <w:color w:val="000000"/>
        </w:rPr>
        <w:t xml:space="preserve"> </w:t>
      </w:r>
      <w:r w:rsidRPr="004452EE">
        <w:rPr>
          <w:b/>
          <w:color w:val="000000"/>
        </w:rPr>
        <w:t>201</w:t>
      </w:r>
      <w:r w:rsidR="00A25548">
        <w:rPr>
          <w:b/>
          <w:color w:val="000000"/>
        </w:rPr>
        <w:t>9 г</w:t>
      </w:r>
      <w:r w:rsidRPr="004452EE">
        <w:rPr>
          <w:b/>
          <w:color w:val="000000"/>
        </w:rPr>
        <w:t>.</w:t>
      </w:r>
    </w:p>
    <w:p w:rsidR="00D83897" w:rsidRPr="00332F21" w:rsidRDefault="00D83897" w:rsidP="006B6D77">
      <w:pPr>
        <w:tabs>
          <w:tab w:val="left" w:pos="5070"/>
          <w:tab w:val="left" w:pos="8595"/>
        </w:tabs>
        <w:ind w:right="-732" w:firstLine="567"/>
        <w:jc w:val="both"/>
        <w:rPr>
          <w:bCs/>
        </w:rPr>
      </w:pPr>
      <w:r>
        <w:rPr>
          <w:b/>
          <w:bCs/>
        </w:rPr>
        <w:t xml:space="preserve">Категория слушателей: </w:t>
      </w:r>
      <w:r>
        <w:rPr>
          <w:bCs/>
        </w:rPr>
        <w:t>учителя-предметники</w:t>
      </w:r>
    </w:p>
    <w:p w:rsidR="00D83897" w:rsidRDefault="00D83897" w:rsidP="006B6D77">
      <w:pPr>
        <w:tabs>
          <w:tab w:val="left" w:pos="5070"/>
          <w:tab w:val="left" w:pos="8595"/>
        </w:tabs>
        <w:ind w:right="-732" w:firstLine="567"/>
        <w:jc w:val="both"/>
        <w:rPr>
          <w:bCs/>
        </w:rPr>
      </w:pPr>
      <w:r w:rsidRPr="00A16FFF">
        <w:rPr>
          <w:b/>
          <w:bCs/>
        </w:rPr>
        <w:t xml:space="preserve">Куратор: </w:t>
      </w:r>
      <w:r w:rsidRPr="009F1436">
        <w:rPr>
          <w:bCs/>
        </w:rPr>
        <w:t>Ооржак О.С.,</w:t>
      </w:r>
      <w:r>
        <w:rPr>
          <w:bCs/>
        </w:rPr>
        <w:t xml:space="preserve"> Ооржак В.И.</w:t>
      </w:r>
    </w:p>
    <w:p w:rsidR="00D83897" w:rsidRDefault="00D83897" w:rsidP="00D83897">
      <w:pPr>
        <w:jc w:val="center"/>
        <w:rPr>
          <w:b/>
        </w:rPr>
      </w:pPr>
    </w:p>
    <w:p w:rsidR="00D83897" w:rsidRPr="00BD7A88" w:rsidRDefault="00D11A09" w:rsidP="00D83897">
      <w:pPr>
        <w:jc w:val="center"/>
        <w:rPr>
          <w:b/>
        </w:rPr>
      </w:pPr>
      <w:r>
        <w:rPr>
          <w:b/>
          <w:lang w:val="en-US"/>
        </w:rPr>
        <w:t>IX</w:t>
      </w:r>
      <w:r w:rsidR="006B6D77">
        <w:rPr>
          <w:b/>
        </w:rPr>
        <w:t xml:space="preserve"> </w:t>
      </w:r>
      <w:r w:rsidR="00D83897" w:rsidRPr="00BD7A88">
        <w:rPr>
          <w:b/>
        </w:rPr>
        <w:t xml:space="preserve">Республиканский </w:t>
      </w:r>
      <w:r>
        <w:rPr>
          <w:b/>
        </w:rPr>
        <w:t>фестиваль</w:t>
      </w:r>
    </w:p>
    <w:p w:rsidR="00D83897" w:rsidRPr="00BD7A88" w:rsidRDefault="00D83897" w:rsidP="00D83897">
      <w:pPr>
        <w:jc w:val="center"/>
        <w:rPr>
          <w:b/>
        </w:rPr>
      </w:pPr>
      <w:r w:rsidRPr="00BD7A88">
        <w:rPr>
          <w:b/>
        </w:rPr>
        <w:t>«</w:t>
      </w:r>
      <w:r>
        <w:rPr>
          <w:b/>
        </w:rPr>
        <w:t xml:space="preserve">Профильное обучение </w:t>
      </w:r>
      <w:r w:rsidR="005A3E99">
        <w:rPr>
          <w:b/>
        </w:rPr>
        <w:t xml:space="preserve">в условиях введения ФГОС </w:t>
      </w:r>
      <w:r>
        <w:rPr>
          <w:b/>
        </w:rPr>
        <w:t>ОО</w:t>
      </w:r>
      <w:r w:rsidRPr="00BD7A88">
        <w:rPr>
          <w:b/>
        </w:rPr>
        <w:t>»</w:t>
      </w:r>
    </w:p>
    <w:p w:rsidR="00D83897" w:rsidRPr="00BD7A88" w:rsidRDefault="00D83897" w:rsidP="006B6D77">
      <w:pPr>
        <w:ind w:right="-732" w:firstLine="567"/>
        <w:jc w:val="both"/>
        <w:rPr>
          <w:color w:val="000000"/>
        </w:rPr>
      </w:pPr>
      <w:r w:rsidRPr="00BD7A88">
        <w:rPr>
          <w:b/>
          <w:color w:val="000000"/>
        </w:rPr>
        <w:t>Срок проведения</w:t>
      </w:r>
      <w:r w:rsidRPr="00BD7A88">
        <w:rPr>
          <w:b/>
          <w:bCs/>
          <w:color w:val="000000"/>
        </w:rPr>
        <w:t xml:space="preserve">: </w:t>
      </w:r>
      <w:r w:rsidR="005A3E99">
        <w:rPr>
          <w:b/>
          <w:bCs/>
          <w:color w:val="000000"/>
        </w:rPr>
        <w:t>19 марта</w:t>
      </w:r>
      <w:r w:rsidRPr="00BD7A88">
        <w:rPr>
          <w:color w:val="000000"/>
        </w:rPr>
        <w:t xml:space="preserve"> </w:t>
      </w:r>
      <w:r w:rsidRPr="004452EE">
        <w:rPr>
          <w:b/>
          <w:color w:val="000000"/>
        </w:rPr>
        <w:t>2019 г.</w:t>
      </w:r>
    </w:p>
    <w:p w:rsidR="00D83897" w:rsidRPr="007F284F" w:rsidRDefault="00D83897" w:rsidP="006B6D77">
      <w:pPr>
        <w:ind w:firstLine="567"/>
        <w:jc w:val="both"/>
        <w:rPr>
          <w:bCs/>
        </w:rPr>
      </w:pPr>
      <w:r>
        <w:rPr>
          <w:b/>
          <w:bCs/>
        </w:rPr>
        <w:t xml:space="preserve">Проблемное поле: </w:t>
      </w:r>
      <w:r w:rsidRPr="007F284F">
        <w:rPr>
          <w:bCs/>
        </w:rPr>
        <w:t>преподавание профильных предметов</w:t>
      </w:r>
      <w:r>
        <w:rPr>
          <w:bCs/>
        </w:rPr>
        <w:t xml:space="preserve"> в условиях введения ФГОС, разработка индивидуальных учебных планов, учебных планов ОО, внеурочная деятельность старшеклассников, проектная и научно-исследовательская деятельность как средство достижения метапредметных и личностных результатов, процедура защиты итогового индивидуального проекта старшеклассника.</w:t>
      </w:r>
    </w:p>
    <w:p w:rsidR="00D83897" w:rsidRPr="00BD7A88" w:rsidRDefault="00D83897" w:rsidP="006B6D77">
      <w:pPr>
        <w:ind w:firstLine="567"/>
        <w:jc w:val="both"/>
      </w:pPr>
      <w:r w:rsidRPr="00BD7A88">
        <w:rPr>
          <w:b/>
          <w:bCs/>
        </w:rPr>
        <w:t xml:space="preserve">Участники </w:t>
      </w:r>
      <w:r>
        <w:rPr>
          <w:b/>
          <w:bCs/>
        </w:rPr>
        <w:t>форума</w:t>
      </w:r>
      <w:r w:rsidRPr="00BD7A88">
        <w:rPr>
          <w:b/>
          <w:bCs/>
        </w:rPr>
        <w:t>:</w:t>
      </w:r>
      <w:r w:rsidRPr="00BD7A88">
        <w:t xml:space="preserve"> руководители муниципальных органов управления образованием, методических служб (центров, кабинетов, методических объединений), </w:t>
      </w:r>
      <w:r>
        <w:t>педагогические работники, учителя-предметники, тьюторы образовательных организаций</w:t>
      </w:r>
      <w:r w:rsidRPr="00BD7A88">
        <w:t xml:space="preserve"> Республик</w:t>
      </w:r>
      <w:r>
        <w:t>и</w:t>
      </w:r>
      <w:r w:rsidRPr="00BD7A88">
        <w:t xml:space="preserve"> Тыва.</w:t>
      </w:r>
    </w:p>
    <w:p w:rsidR="00D83897" w:rsidRPr="005D527D" w:rsidRDefault="00D83897" w:rsidP="006B6D77">
      <w:pPr>
        <w:ind w:right="-732" w:firstLine="567"/>
        <w:jc w:val="both"/>
        <w:rPr>
          <w:color w:val="000000"/>
        </w:rPr>
      </w:pPr>
      <w:r w:rsidRPr="00BD7A88">
        <w:rPr>
          <w:b/>
          <w:bCs/>
          <w:color w:val="000000"/>
        </w:rPr>
        <w:t xml:space="preserve">Ответственные лица: </w:t>
      </w:r>
      <w:r w:rsidRPr="009F1436">
        <w:rPr>
          <w:color w:val="000000"/>
        </w:rPr>
        <w:t>Ооржак О.С.,</w:t>
      </w:r>
      <w:r w:rsidRPr="00BD7A88">
        <w:rPr>
          <w:color w:val="000000"/>
        </w:rPr>
        <w:t xml:space="preserve"> </w:t>
      </w:r>
      <w:r w:rsidRPr="00BD7A88">
        <w:rPr>
          <w:bCs/>
        </w:rPr>
        <w:t>Тоорук Ч.А., Судер-оол С-С.А., Ооржак В.И.</w:t>
      </w:r>
    </w:p>
    <w:p w:rsidR="00D83897" w:rsidRDefault="00D83897" w:rsidP="00D83897">
      <w:pPr>
        <w:jc w:val="center"/>
        <w:rPr>
          <w:b/>
        </w:rPr>
      </w:pPr>
    </w:p>
    <w:p w:rsidR="00D83897" w:rsidRDefault="00D83897" w:rsidP="00D83897">
      <w:pPr>
        <w:jc w:val="center"/>
        <w:rPr>
          <w:b/>
        </w:rPr>
      </w:pPr>
      <w:r w:rsidRPr="00BE2ABE">
        <w:rPr>
          <w:b/>
          <w:lang w:val="en-US"/>
        </w:rPr>
        <w:t xml:space="preserve">III </w:t>
      </w:r>
      <w:r w:rsidRPr="00BE2ABE">
        <w:rPr>
          <w:b/>
        </w:rPr>
        <w:t>Мониторинговые исследования</w:t>
      </w:r>
    </w:p>
    <w:p w:rsidR="00D83897" w:rsidRPr="002901DC" w:rsidRDefault="00D83897" w:rsidP="006B6D77">
      <w:pPr>
        <w:pStyle w:val="a7"/>
        <w:numPr>
          <w:ilvl w:val="0"/>
          <w:numId w:val="23"/>
        </w:numPr>
        <w:spacing w:before="0" w:after="0"/>
        <w:ind w:left="0" w:firstLine="567"/>
        <w:contextualSpacing/>
        <w:jc w:val="both"/>
        <w:rPr>
          <w:b/>
        </w:rPr>
      </w:pPr>
      <w:r w:rsidRPr="002901DC">
        <w:rPr>
          <w:b/>
        </w:rPr>
        <w:t xml:space="preserve">Мониторинг эффективности внеурочной деятельности </w:t>
      </w:r>
    </w:p>
    <w:p w:rsidR="00D83897" w:rsidRPr="004B02BF" w:rsidRDefault="00D83897" w:rsidP="006B6D77">
      <w:pPr>
        <w:ind w:right="-1" w:firstLine="567"/>
        <w:jc w:val="both"/>
        <w:rPr>
          <w:bCs/>
        </w:rPr>
      </w:pPr>
      <w:r>
        <w:rPr>
          <w:b/>
          <w:bCs/>
        </w:rPr>
        <w:t xml:space="preserve">Сроки проведения: </w:t>
      </w:r>
      <w:r w:rsidRPr="004452EE">
        <w:rPr>
          <w:b/>
          <w:bCs/>
        </w:rPr>
        <w:t>январь 2019 г</w:t>
      </w:r>
      <w:r w:rsidR="00A25548">
        <w:rPr>
          <w:b/>
          <w:bCs/>
        </w:rPr>
        <w:t>.</w:t>
      </w:r>
    </w:p>
    <w:p w:rsidR="00D83897" w:rsidRPr="00734A3D" w:rsidRDefault="00D83897" w:rsidP="006B6D77">
      <w:pPr>
        <w:ind w:right="-1" w:firstLine="567"/>
        <w:jc w:val="both"/>
      </w:pPr>
      <w:r w:rsidRPr="00734A3D">
        <w:rPr>
          <w:b/>
          <w:bCs/>
        </w:rPr>
        <w:t>Цель:</w:t>
      </w:r>
      <w:r w:rsidRPr="00734A3D">
        <w:t xml:space="preserve"> Контроль результативности и эффективности организации внеурочной деятельности  в  школе  осуществляется путем проведения мониторинговых исследований,  диагностики обучающихся, педагогов, родителей</w:t>
      </w:r>
    </w:p>
    <w:p w:rsidR="00D83897" w:rsidRPr="00734A3D" w:rsidRDefault="00D83897" w:rsidP="006B6D77">
      <w:pPr>
        <w:ind w:right="-1" w:firstLine="567"/>
        <w:jc w:val="both"/>
        <w:rPr>
          <w:bCs/>
        </w:rPr>
      </w:pPr>
      <w:r w:rsidRPr="00734A3D">
        <w:rPr>
          <w:b/>
          <w:bCs/>
        </w:rPr>
        <w:t xml:space="preserve">Категория участников: </w:t>
      </w:r>
      <w:r w:rsidRPr="00734A3D">
        <w:rPr>
          <w:bCs/>
        </w:rPr>
        <w:t>заместители директоров по НМР, педагогические работники</w:t>
      </w:r>
    </w:p>
    <w:p w:rsidR="00D83897" w:rsidRPr="00734A3D" w:rsidRDefault="00D83897" w:rsidP="006B6D77">
      <w:pPr>
        <w:ind w:firstLine="567"/>
        <w:jc w:val="both"/>
      </w:pPr>
      <w:r w:rsidRPr="00734A3D">
        <w:rPr>
          <w:b/>
          <w:bCs/>
        </w:rPr>
        <w:t xml:space="preserve">Вопросы для обсуждения: </w:t>
      </w:r>
      <w:r w:rsidRPr="00734A3D">
        <w:rPr>
          <w:color w:val="000000"/>
        </w:rPr>
        <w:t>а</w:t>
      </w:r>
      <w:r w:rsidRPr="00734A3D">
        <w:rPr>
          <w:bCs/>
          <w:color w:val="000000"/>
        </w:rPr>
        <w:t>нализ общего состояния внеурочной деятельности; эффективность внеурочной деятельности; продуктивность внеурочной деятельности;</w:t>
      </w:r>
      <w:r w:rsidRPr="00734A3D">
        <w:rPr>
          <w:color w:val="000000"/>
        </w:rPr>
        <w:t xml:space="preserve"> у</w:t>
      </w:r>
      <w:r w:rsidRPr="00734A3D">
        <w:rPr>
          <w:bCs/>
          <w:color w:val="000000"/>
        </w:rPr>
        <w:t xml:space="preserve">довлетворенность участников деятельности ее организацией и результатами. </w:t>
      </w:r>
    </w:p>
    <w:p w:rsidR="00D83897" w:rsidRPr="002901DC" w:rsidRDefault="00D83897" w:rsidP="006B6D77">
      <w:pPr>
        <w:pStyle w:val="a7"/>
        <w:numPr>
          <w:ilvl w:val="0"/>
          <w:numId w:val="23"/>
        </w:numPr>
        <w:spacing w:before="0" w:after="0"/>
        <w:ind w:left="0" w:firstLine="567"/>
        <w:contextualSpacing/>
        <w:jc w:val="both"/>
        <w:rPr>
          <w:b/>
        </w:rPr>
      </w:pPr>
      <w:r w:rsidRPr="002901DC">
        <w:rPr>
          <w:b/>
        </w:rPr>
        <w:t>Мониторинг реализации основных образовательных программ по уровням образования</w:t>
      </w:r>
    </w:p>
    <w:p w:rsidR="00D83897" w:rsidRPr="004B02BF" w:rsidRDefault="00D83897" w:rsidP="006B6D77">
      <w:pPr>
        <w:ind w:right="-1" w:firstLine="567"/>
        <w:jc w:val="both"/>
        <w:rPr>
          <w:bCs/>
        </w:rPr>
      </w:pPr>
      <w:r w:rsidRPr="00AD2623">
        <w:rPr>
          <w:b/>
          <w:bCs/>
        </w:rPr>
        <w:t xml:space="preserve">Сроки проведения: </w:t>
      </w:r>
      <w:r w:rsidRPr="004452EE">
        <w:rPr>
          <w:b/>
          <w:bCs/>
        </w:rPr>
        <w:t>апрель 2019 г</w:t>
      </w:r>
      <w:r w:rsidR="00A25548">
        <w:rPr>
          <w:b/>
          <w:bCs/>
        </w:rPr>
        <w:t>.</w:t>
      </w:r>
    </w:p>
    <w:p w:rsidR="00D83897" w:rsidRPr="00734A3D" w:rsidRDefault="00D83897" w:rsidP="006B6D77">
      <w:pPr>
        <w:ind w:right="-1" w:firstLine="567"/>
        <w:jc w:val="both"/>
      </w:pPr>
      <w:r w:rsidRPr="00AD2623">
        <w:rPr>
          <w:b/>
          <w:bCs/>
        </w:rPr>
        <w:t>Цель:</w:t>
      </w:r>
      <w:r w:rsidR="004452EE">
        <w:rPr>
          <w:b/>
          <w:bCs/>
        </w:rPr>
        <w:t xml:space="preserve"> </w:t>
      </w:r>
      <w:r>
        <w:t>Наличие разработанных основных образовательных программ с учетом изменений и дополнений в федеральный государственный образовательный стандарт</w:t>
      </w:r>
    </w:p>
    <w:p w:rsidR="00D83897" w:rsidRPr="00AD2623" w:rsidRDefault="00D83897" w:rsidP="006B6D77">
      <w:pPr>
        <w:ind w:right="-1" w:firstLine="567"/>
        <w:jc w:val="both"/>
        <w:rPr>
          <w:bCs/>
        </w:rPr>
      </w:pPr>
      <w:r w:rsidRPr="00AD2623">
        <w:rPr>
          <w:b/>
          <w:bCs/>
        </w:rPr>
        <w:t xml:space="preserve">Категория участников: </w:t>
      </w:r>
      <w:r w:rsidRPr="00AD2623">
        <w:rPr>
          <w:bCs/>
        </w:rPr>
        <w:t>заместители директоров по НМР</w:t>
      </w:r>
      <w:r>
        <w:rPr>
          <w:bCs/>
        </w:rPr>
        <w:t>, УВР</w:t>
      </w:r>
    </w:p>
    <w:p w:rsidR="00D83897" w:rsidRPr="00734A3D" w:rsidRDefault="00D83897" w:rsidP="006B6D77">
      <w:pPr>
        <w:ind w:firstLine="567"/>
        <w:jc w:val="both"/>
      </w:pPr>
      <w:r w:rsidRPr="00AD2623">
        <w:rPr>
          <w:b/>
          <w:bCs/>
        </w:rPr>
        <w:t xml:space="preserve">Вопросы для обсуждения: </w:t>
      </w:r>
      <w:r w:rsidRPr="00AD2623">
        <w:rPr>
          <w:color w:val="000000"/>
        </w:rPr>
        <w:t>а</w:t>
      </w:r>
      <w:r w:rsidRPr="00AD2623">
        <w:rPr>
          <w:bCs/>
          <w:color w:val="000000"/>
        </w:rPr>
        <w:t xml:space="preserve">нализ общего состояния </w:t>
      </w:r>
      <w:r>
        <w:rPr>
          <w:bCs/>
          <w:color w:val="000000"/>
        </w:rPr>
        <w:t>основных образовательных программ и ее структурных компонентов</w:t>
      </w:r>
      <w:r w:rsidRPr="00AD2623">
        <w:rPr>
          <w:bCs/>
          <w:color w:val="000000"/>
        </w:rPr>
        <w:t xml:space="preserve">; </w:t>
      </w:r>
      <w:r>
        <w:rPr>
          <w:bCs/>
          <w:color w:val="000000"/>
        </w:rPr>
        <w:t>анализ нормативно-правовой документации введения и реализации ФГОС ОО.</w:t>
      </w:r>
    </w:p>
    <w:p w:rsidR="00D83897" w:rsidRPr="002901DC" w:rsidRDefault="00D83897" w:rsidP="0010792D">
      <w:pPr>
        <w:pStyle w:val="a7"/>
        <w:numPr>
          <w:ilvl w:val="0"/>
          <w:numId w:val="23"/>
        </w:numPr>
        <w:spacing w:before="0" w:after="0"/>
        <w:contextualSpacing/>
        <w:jc w:val="both"/>
        <w:rPr>
          <w:b/>
        </w:rPr>
      </w:pPr>
      <w:r w:rsidRPr="002901DC">
        <w:rPr>
          <w:b/>
        </w:rPr>
        <w:lastRenderedPageBreak/>
        <w:t>Мониторинг введения и реализации АООП для детей с ОВЗ</w:t>
      </w:r>
    </w:p>
    <w:p w:rsidR="00D83897" w:rsidRPr="004B02BF" w:rsidRDefault="00D83897" w:rsidP="006B6D77">
      <w:pPr>
        <w:ind w:right="-1" w:firstLine="567"/>
        <w:jc w:val="both"/>
        <w:rPr>
          <w:bCs/>
        </w:rPr>
      </w:pPr>
      <w:r w:rsidRPr="004B02BF">
        <w:rPr>
          <w:b/>
          <w:bCs/>
        </w:rPr>
        <w:t xml:space="preserve">Сроки проведения: </w:t>
      </w:r>
      <w:r w:rsidRPr="004452EE">
        <w:rPr>
          <w:b/>
          <w:bCs/>
        </w:rPr>
        <w:t>май 2019 г</w:t>
      </w:r>
      <w:r w:rsidR="00A25548">
        <w:rPr>
          <w:b/>
          <w:bCs/>
        </w:rPr>
        <w:t>.</w:t>
      </w:r>
    </w:p>
    <w:p w:rsidR="00D83897" w:rsidRPr="00734A3D" w:rsidRDefault="00D83897" w:rsidP="006B6D77">
      <w:pPr>
        <w:ind w:right="-1" w:firstLine="567"/>
        <w:jc w:val="both"/>
      </w:pPr>
      <w:r w:rsidRPr="004B02BF">
        <w:rPr>
          <w:b/>
          <w:bCs/>
        </w:rPr>
        <w:t>Цель:</w:t>
      </w:r>
      <w:r w:rsidR="004452EE">
        <w:rPr>
          <w:b/>
          <w:bCs/>
        </w:rPr>
        <w:t xml:space="preserve"> </w:t>
      </w:r>
      <w:r>
        <w:t>Наличие разработанных адаптированных основных образовательных программ с учетом изменений и дополнений в федеральный государственный образовательный стандарт</w:t>
      </w:r>
    </w:p>
    <w:p w:rsidR="00D83897" w:rsidRPr="004B02BF" w:rsidRDefault="00D83897" w:rsidP="006B6D77">
      <w:pPr>
        <w:ind w:right="-1" w:firstLine="567"/>
        <w:jc w:val="both"/>
        <w:rPr>
          <w:bCs/>
        </w:rPr>
      </w:pPr>
      <w:r w:rsidRPr="004B02BF">
        <w:rPr>
          <w:b/>
          <w:bCs/>
        </w:rPr>
        <w:t xml:space="preserve">Категория участников: </w:t>
      </w:r>
      <w:r w:rsidRPr="004B02BF">
        <w:rPr>
          <w:bCs/>
        </w:rPr>
        <w:t>заместители директоров по НМР, УВР</w:t>
      </w:r>
    </w:p>
    <w:p w:rsidR="00D83897" w:rsidRDefault="00D83897" w:rsidP="006B6D77">
      <w:pPr>
        <w:ind w:firstLine="567"/>
        <w:jc w:val="both"/>
        <w:rPr>
          <w:bCs/>
          <w:color w:val="000000"/>
        </w:rPr>
      </w:pPr>
      <w:r w:rsidRPr="004B02BF">
        <w:rPr>
          <w:b/>
          <w:bCs/>
        </w:rPr>
        <w:t xml:space="preserve">Вопросы для обсуждения: </w:t>
      </w:r>
      <w:r w:rsidRPr="004B02BF">
        <w:rPr>
          <w:color w:val="000000"/>
        </w:rPr>
        <w:t>а</w:t>
      </w:r>
      <w:r w:rsidRPr="004B02BF">
        <w:rPr>
          <w:bCs/>
          <w:color w:val="000000"/>
        </w:rPr>
        <w:t xml:space="preserve">нализ общего состояния </w:t>
      </w:r>
      <w:r>
        <w:rPr>
          <w:bCs/>
          <w:color w:val="000000"/>
        </w:rPr>
        <w:t xml:space="preserve">адаптированных </w:t>
      </w:r>
      <w:r w:rsidRPr="004B02BF">
        <w:rPr>
          <w:bCs/>
          <w:color w:val="000000"/>
        </w:rPr>
        <w:t>основных образовательных программ и ее структурных компонентов; анализ нормативно-правовой документации введения и реализации ФГОС ОО.</w:t>
      </w:r>
    </w:p>
    <w:p w:rsidR="00D83897" w:rsidRDefault="00D83897" w:rsidP="00D83897">
      <w:pPr>
        <w:jc w:val="both"/>
        <w:rPr>
          <w:bCs/>
          <w:color w:val="000000"/>
        </w:rPr>
      </w:pPr>
    </w:p>
    <w:p w:rsidR="00D83897" w:rsidRDefault="00D83897" w:rsidP="00D83897">
      <w:pPr>
        <w:jc w:val="center"/>
        <w:rPr>
          <w:b/>
        </w:rPr>
      </w:pPr>
      <w:r w:rsidRPr="00BE2ABE">
        <w:rPr>
          <w:b/>
          <w:lang w:val="en-US"/>
        </w:rPr>
        <w:t>I</w:t>
      </w:r>
      <w:r>
        <w:rPr>
          <w:b/>
          <w:lang w:val="en-US"/>
        </w:rPr>
        <w:t>V</w:t>
      </w:r>
      <w:r w:rsidR="004452EE">
        <w:rPr>
          <w:b/>
        </w:rPr>
        <w:t xml:space="preserve"> </w:t>
      </w:r>
      <w:r>
        <w:rPr>
          <w:b/>
        </w:rPr>
        <w:t>Методическая работа</w:t>
      </w:r>
    </w:p>
    <w:p w:rsidR="00D83897" w:rsidRDefault="00D83897" w:rsidP="006B6D77">
      <w:pPr>
        <w:pStyle w:val="a7"/>
        <w:numPr>
          <w:ilvl w:val="0"/>
          <w:numId w:val="24"/>
        </w:numPr>
        <w:tabs>
          <w:tab w:val="left" w:pos="851"/>
        </w:tabs>
        <w:spacing w:before="0" w:after="0"/>
        <w:ind w:left="0" w:firstLine="567"/>
        <w:contextualSpacing/>
        <w:jc w:val="both"/>
      </w:pPr>
      <w:r>
        <w:t>Методический сборник «Проектная деятельность инновационных площадок по введению ФГОС ОО».</w:t>
      </w:r>
    </w:p>
    <w:p w:rsidR="00D83897" w:rsidRPr="00C50382" w:rsidRDefault="00D83897" w:rsidP="006B6D77">
      <w:pPr>
        <w:pStyle w:val="a7"/>
        <w:numPr>
          <w:ilvl w:val="0"/>
          <w:numId w:val="24"/>
        </w:numPr>
        <w:tabs>
          <w:tab w:val="left" w:pos="851"/>
        </w:tabs>
        <w:spacing w:before="0" w:after="0"/>
        <w:ind w:left="0" w:firstLine="567"/>
        <w:contextualSpacing/>
        <w:jc w:val="both"/>
      </w:pPr>
      <w:r>
        <w:t>Методические рекомендации по составлению рабочих учебных программ и программ внеурочной деятельности.</w:t>
      </w:r>
    </w:p>
    <w:p w:rsidR="0033535E" w:rsidRDefault="0033535E" w:rsidP="0033535E">
      <w:pPr>
        <w:jc w:val="center"/>
        <w:rPr>
          <w:b/>
        </w:rPr>
      </w:pPr>
    </w:p>
    <w:p w:rsidR="00D83897" w:rsidRDefault="00D83897" w:rsidP="0033535E">
      <w:pPr>
        <w:jc w:val="center"/>
        <w:rPr>
          <w:b/>
        </w:rPr>
      </w:pPr>
    </w:p>
    <w:p w:rsidR="00F413E0" w:rsidRDefault="00F413E0" w:rsidP="0033535E">
      <w:pPr>
        <w:jc w:val="center"/>
        <w:rPr>
          <w:b/>
        </w:rPr>
      </w:pPr>
    </w:p>
    <w:p w:rsidR="00F413E0" w:rsidRDefault="00F413E0" w:rsidP="0033535E">
      <w:pPr>
        <w:jc w:val="center"/>
        <w:rPr>
          <w:b/>
        </w:rPr>
      </w:pPr>
    </w:p>
    <w:p w:rsidR="00F413E0" w:rsidRDefault="00F413E0" w:rsidP="0033535E">
      <w:pPr>
        <w:jc w:val="center"/>
        <w:rPr>
          <w:b/>
        </w:rPr>
      </w:pPr>
    </w:p>
    <w:p w:rsidR="00037709" w:rsidRDefault="00037709" w:rsidP="0033535E">
      <w:pPr>
        <w:jc w:val="center"/>
        <w:rPr>
          <w:b/>
        </w:rPr>
      </w:pPr>
    </w:p>
    <w:p w:rsidR="00037709" w:rsidRDefault="00037709" w:rsidP="0033535E">
      <w:pPr>
        <w:jc w:val="center"/>
        <w:rPr>
          <w:b/>
        </w:rPr>
      </w:pPr>
    </w:p>
    <w:p w:rsidR="00037709" w:rsidRDefault="00037709" w:rsidP="0033535E">
      <w:pPr>
        <w:jc w:val="center"/>
        <w:rPr>
          <w:b/>
        </w:rPr>
      </w:pPr>
    </w:p>
    <w:p w:rsidR="00037709" w:rsidRDefault="00037709" w:rsidP="0033535E">
      <w:pPr>
        <w:jc w:val="center"/>
        <w:rPr>
          <w:b/>
        </w:rPr>
      </w:pPr>
    </w:p>
    <w:p w:rsidR="00037709" w:rsidRDefault="00037709" w:rsidP="0033535E">
      <w:pPr>
        <w:jc w:val="center"/>
        <w:rPr>
          <w:b/>
        </w:rPr>
      </w:pPr>
    </w:p>
    <w:p w:rsidR="00037709" w:rsidRDefault="00037709" w:rsidP="0033535E">
      <w:pPr>
        <w:jc w:val="center"/>
        <w:rPr>
          <w:b/>
        </w:rPr>
      </w:pPr>
    </w:p>
    <w:p w:rsidR="00037709" w:rsidRDefault="00037709" w:rsidP="0033535E">
      <w:pPr>
        <w:jc w:val="center"/>
        <w:rPr>
          <w:b/>
        </w:rPr>
      </w:pPr>
    </w:p>
    <w:p w:rsidR="00037709" w:rsidRDefault="00037709" w:rsidP="0033535E">
      <w:pPr>
        <w:jc w:val="center"/>
        <w:rPr>
          <w:b/>
        </w:rPr>
      </w:pPr>
    </w:p>
    <w:p w:rsidR="009A090C" w:rsidRDefault="009A090C" w:rsidP="0033535E">
      <w:pPr>
        <w:jc w:val="center"/>
        <w:rPr>
          <w:b/>
        </w:rPr>
      </w:pPr>
    </w:p>
    <w:p w:rsidR="009A090C" w:rsidRDefault="009A090C" w:rsidP="0033535E">
      <w:pPr>
        <w:jc w:val="center"/>
        <w:rPr>
          <w:b/>
        </w:rPr>
      </w:pPr>
    </w:p>
    <w:p w:rsidR="009A090C" w:rsidRDefault="009A090C" w:rsidP="0033535E">
      <w:pPr>
        <w:jc w:val="center"/>
        <w:rPr>
          <w:b/>
        </w:rPr>
      </w:pPr>
    </w:p>
    <w:p w:rsidR="009A090C" w:rsidRDefault="009A090C" w:rsidP="0033535E">
      <w:pPr>
        <w:jc w:val="center"/>
        <w:rPr>
          <w:b/>
        </w:rPr>
      </w:pPr>
    </w:p>
    <w:p w:rsidR="009A090C" w:rsidRDefault="009A090C" w:rsidP="0033535E">
      <w:pPr>
        <w:jc w:val="center"/>
        <w:rPr>
          <w:b/>
        </w:rPr>
      </w:pPr>
    </w:p>
    <w:p w:rsidR="009A090C" w:rsidRDefault="009A090C" w:rsidP="0033535E">
      <w:pPr>
        <w:jc w:val="center"/>
        <w:rPr>
          <w:b/>
        </w:rPr>
      </w:pPr>
    </w:p>
    <w:p w:rsidR="009A090C" w:rsidRDefault="009A090C" w:rsidP="0033535E">
      <w:pPr>
        <w:jc w:val="center"/>
        <w:rPr>
          <w:b/>
        </w:rPr>
      </w:pPr>
    </w:p>
    <w:p w:rsidR="009A090C" w:rsidRDefault="009A090C" w:rsidP="0033535E">
      <w:pPr>
        <w:jc w:val="center"/>
        <w:rPr>
          <w:b/>
        </w:rPr>
      </w:pPr>
    </w:p>
    <w:p w:rsidR="009A090C" w:rsidRDefault="009A090C" w:rsidP="0033535E">
      <w:pPr>
        <w:jc w:val="center"/>
        <w:rPr>
          <w:b/>
        </w:rPr>
      </w:pPr>
    </w:p>
    <w:p w:rsidR="009A090C" w:rsidRDefault="009A090C" w:rsidP="0033535E">
      <w:pPr>
        <w:jc w:val="center"/>
        <w:rPr>
          <w:b/>
        </w:rPr>
      </w:pPr>
    </w:p>
    <w:p w:rsidR="00A25548" w:rsidRDefault="00A25548" w:rsidP="0033535E">
      <w:pPr>
        <w:jc w:val="center"/>
        <w:rPr>
          <w:b/>
        </w:rPr>
      </w:pPr>
    </w:p>
    <w:p w:rsidR="00A25548" w:rsidRDefault="00A25548" w:rsidP="0033535E">
      <w:pPr>
        <w:jc w:val="center"/>
        <w:rPr>
          <w:b/>
        </w:rPr>
      </w:pPr>
    </w:p>
    <w:p w:rsidR="00A25548" w:rsidRDefault="00A25548" w:rsidP="0033535E">
      <w:pPr>
        <w:jc w:val="center"/>
        <w:rPr>
          <w:b/>
        </w:rPr>
      </w:pPr>
    </w:p>
    <w:p w:rsidR="00A25548" w:rsidRDefault="00A25548" w:rsidP="0033535E">
      <w:pPr>
        <w:jc w:val="center"/>
        <w:rPr>
          <w:b/>
        </w:rPr>
      </w:pPr>
    </w:p>
    <w:p w:rsidR="00A25548" w:rsidRDefault="00A25548" w:rsidP="0033535E">
      <w:pPr>
        <w:jc w:val="center"/>
        <w:rPr>
          <w:b/>
        </w:rPr>
      </w:pPr>
    </w:p>
    <w:p w:rsidR="00A25548" w:rsidRDefault="00A25548" w:rsidP="0033535E">
      <w:pPr>
        <w:jc w:val="center"/>
        <w:rPr>
          <w:b/>
        </w:rPr>
      </w:pPr>
    </w:p>
    <w:p w:rsidR="00A25548" w:rsidRDefault="00A25548" w:rsidP="0033535E">
      <w:pPr>
        <w:jc w:val="center"/>
        <w:rPr>
          <w:b/>
        </w:rPr>
      </w:pPr>
    </w:p>
    <w:p w:rsidR="004C187C" w:rsidRDefault="004C187C" w:rsidP="0033535E">
      <w:pPr>
        <w:jc w:val="center"/>
        <w:rPr>
          <w:b/>
        </w:rPr>
      </w:pPr>
    </w:p>
    <w:p w:rsidR="004C187C" w:rsidRDefault="004C187C" w:rsidP="0033535E">
      <w:pPr>
        <w:jc w:val="center"/>
        <w:rPr>
          <w:b/>
        </w:rPr>
      </w:pPr>
    </w:p>
    <w:p w:rsidR="004C187C" w:rsidRDefault="004C187C" w:rsidP="0033535E">
      <w:pPr>
        <w:jc w:val="center"/>
        <w:rPr>
          <w:b/>
        </w:rPr>
      </w:pPr>
    </w:p>
    <w:p w:rsidR="00A25548" w:rsidRDefault="00A25548" w:rsidP="0033535E">
      <w:pPr>
        <w:jc w:val="center"/>
        <w:rPr>
          <w:b/>
        </w:rPr>
      </w:pPr>
    </w:p>
    <w:p w:rsidR="00037709" w:rsidRDefault="00037709" w:rsidP="0033535E">
      <w:pPr>
        <w:jc w:val="center"/>
        <w:rPr>
          <w:b/>
        </w:rPr>
      </w:pPr>
    </w:p>
    <w:p w:rsidR="00037709" w:rsidRDefault="00037709" w:rsidP="0033535E">
      <w:pPr>
        <w:jc w:val="center"/>
        <w:rPr>
          <w:b/>
        </w:rPr>
      </w:pPr>
    </w:p>
    <w:p w:rsidR="00D83897" w:rsidRPr="0033535E" w:rsidRDefault="00D83897" w:rsidP="0033535E">
      <w:pPr>
        <w:jc w:val="center"/>
        <w:rPr>
          <w:b/>
        </w:rPr>
      </w:pPr>
    </w:p>
    <w:p w:rsidR="007379B2" w:rsidRPr="00E83549" w:rsidRDefault="007379B2" w:rsidP="007379B2">
      <w:pPr>
        <w:pStyle w:val="a3"/>
        <w:spacing w:after="0"/>
        <w:jc w:val="center"/>
        <w:outlineLvl w:val="0"/>
        <w:rPr>
          <w:b/>
          <w:bCs/>
        </w:rPr>
      </w:pPr>
      <w:r w:rsidRPr="00E83549">
        <w:rPr>
          <w:b/>
          <w:bCs/>
        </w:rPr>
        <w:lastRenderedPageBreak/>
        <w:t>ОТДЕЛ АТТЕСТАЦИИ ПЕДАГОГИЧЕСКИХ РАБОТНИКОВ</w:t>
      </w:r>
    </w:p>
    <w:p w:rsidR="007379B2" w:rsidRDefault="007379B2" w:rsidP="007379B2">
      <w:pPr>
        <w:ind w:firstLine="709"/>
        <w:jc w:val="both"/>
        <w:rPr>
          <w:b/>
          <w:bCs/>
        </w:rPr>
      </w:pPr>
    </w:p>
    <w:p w:rsidR="0048572D" w:rsidRPr="004130F1" w:rsidRDefault="0048572D" w:rsidP="006B6D77">
      <w:pPr>
        <w:ind w:firstLine="567"/>
        <w:jc w:val="both"/>
        <w:rPr>
          <w:bCs/>
          <w:lang w:val="en-US"/>
        </w:rPr>
      </w:pPr>
      <w:r w:rsidRPr="00E83549">
        <w:rPr>
          <w:b/>
          <w:bCs/>
        </w:rPr>
        <w:t xml:space="preserve">Контактная информация: </w:t>
      </w:r>
      <w:r w:rsidRPr="00E83549">
        <w:rPr>
          <w:bCs/>
        </w:rPr>
        <w:t xml:space="preserve">тел. </w:t>
      </w:r>
      <w:r w:rsidRPr="004130F1">
        <w:rPr>
          <w:bCs/>
          <w:lang w:val="en-US"/>
        </w:rPr>
        <w:t xml:space="preserve">(8-394 22) 2-34-11 ; </w:t>
      </w:r>
      <w:r>
        <w:rPr>
          <w:bCs/>
        </w:rPr>
        <w:t>сот</w:t>
      </w:r>
      <w:r w:rsidRPr="004130F1">
        <w:rPr>
          <w:bCs/>
          <w:lang w:val="en-US"/>
        </w:rPr>
        <w:t>.</w:t>
      </w:r>
      <w:r>
        <w:rPr>
          <w:bCs/>
        </w:rPr>
        <w:t>тел</w:t>
      </w:r>
      <w:r w:rsidRPr="004130F1">
        <w:rPr>
          <w:bCs/>
          <w:lang w:val="en-US"/>
        </w:rPr>
        <w:t xml:space="preserve">. 8 963 250 0550; </w:t>
      </w:r>
    </w:p>
    <w:p w:rsidR="0048572D" w:rsidRPr="00CE3B09" w:rsidRDefault="0048572D" w:rsidP="004452EE">
      <w:pPr>
        <w:ind w:left="4248" w:firstLine="708"/>
        <w:jc w:val="both"/>
        <w:rPr>
          <w:bCs/>
        </w:rPr>
      </w:pPr>
      <w:r w:rsidRPr="00E83549">
        <w:rPr>
          <w:bCs/>
          <w:lang w:val="en-US"/>
        </w:rPr>
        <w:t>e</w:t>
      </w:r>
      <w:r w:rsidRPr="00CE3B09">
        <w:rPr>
          <w:bCs/>
        </w:rPr>
        <w:t>-</w:t>
      </w:r>
      <w:r w:rsidRPr="00E83549">
        <w:rPr>
          <w:bCs/>
          <w:lang w:val="en-US"/>
        </w:rPr>
        <w:t>mail</w:t>
      </w:r>
      <w:r w:rsidRPr="00CE3B09">
        <w:rPr>
          <w:bCs/>
        </w:rPr>
        <w:t xml:space="preserve">: </w:t>
      </w:r>
      <w:r w:rsidRPr="00E83549">
        <w:rPr>
          <w:bCs/>
          <w:lang w:val="en-US"/>
        </w:rPr>
        <w:t>attestazia</w:t>
      </w:r>
      <w:r w:rsidRPr="00CE3B09">
        <w:rPr>
          <w:bCs/>
        </w:rPr>
        <w:t>@</w:t>
      </w:r>
      <w:r w:rsidRPr="00E83549">
        <w:rPr>
          <w:bCs/>
          <w:lang w:val="en-US"/>
        </w:rPr>
        <w:t>bk</w:t>
      </w:r>
      <w:r w:rsidRPr="00CE3B09">
        <w:rPr>
          <w:bCs/>
        </w:rPr>
        <w:t>.</w:t>
      </w:r>
      <w:r w:rsidRPr="00E83549">
        <w:rPr>
          <w:bCs/>
          <w:lang w:val="en-US"/>
        </w:rPr>
        <w:t>ru</w:t>
      </w:r>
    </w:p>
    <w:p w:rsidR="0048572D" w:rsidRPr="0048572D" w:rsidRDefault="0048572D" w:rsidP="006B6D77">
      <w:pPr>
        <w:pStyle w:val="a3"/>
        <w:spacing w:after="0"/>
        <w:ind w:firstLine="567"/>
        <w:jc w:val="both"/>
        <w:rPr>
          <w:bCs/>
        </w:rPr>
      </w:pPr>
      <w:r w:rsidRPr="00E83549">
        <w:rPr>
          <w:b/>
          <w:bCs/>
        </w:rPr>
        <w:t xml:space="preserve">Руководитель отдела: </w:t>
      </w:r>
      <w:r w:rsidRPr="00E83549">
        <w:rPr>
          <w:bCs/>
        </w:rPr>
        <w:t>Цепелева Ирина Николаевна</w:t>
      </w:r>
    </w:p>
    <w:p w:rsidR="004452EE" w:rsidRDefault="004452EE" w:rsidP="006B6D77">
      <w:pPr>
        <w:ind w:firstLine="567"/>
        <w:jc w:val="both"/>
        <w:rPr>
          <w:rFonts w:eastAsia="Times New Roman"/>
          <w:b/>
          <w:bCs/>
        </w:rPr>
      </w:pPr>
    </w:p>
    <w:p w:rsidR="0048572D" w:rsidRPr="00E83549" w:rsidRDefault="0048572D" w:rsidP="006B6D77">
      <w:pPr>
        <w:ind w:firstLine="567"/>
        <w:jc w:val="both"/>
        <w:rPr>
          <w:rFonts w:eastAsia="Times New Roman"/>
        </w:rPr>
      </w:pPr>
      <w:r w:rsidRPr="00E83549">
        <w:rPr>
          <w:rFonts w:eastAsia="Times New Roman"/>
          <w:b/>
          <w:bCs/>
        </w:rPr>
        <w:t xml:space="preserve">Основная цель деятельности отдела: </w:t>
      </w:r>
      <w:r w:rsidRPr="00E83549">
        <w:rPr>
          <w:rFonts w:eastAsia="Times New Roman"/>
          <w:bCs/>
        </w:rPr>
        <w:t>о</w:t>
      </w:r>
      <w:r w:rsidRPr="00E83549">
        <w:rPr>
          <w:rFonts w:eastAsia="Times New Roman"/>
        </w:rPr>
        <w:t>рганизация и методическое сопровождение проведения процедуры аттестации педагогических работников организаций, ведущих образовательную деятельность.</w:t>
      </w:r>
    </w:p>
    <w:p w:rsidR="0048572D" w:rsidRPr="00E83549" w:rsidRDefault="0048572D" w:rsidP="006B6D77">
      <w:pPr>
        <w:ind w:firstLine="567"/>
        <w:jc w:val="both"/>
        <w:rPr>
          <w:rFonts w:eastAsia="Times New Roman"/>
          <w:b/>
          <w:bCs/>
        </w:rPr>
      </w:pPr>
      <w:r w:rsidRPr="00E83549">
        <w:rPr>
          <w:rFonts w:eastAsia="Times New Roman"/>
          <w:b/>
          <w:bCs/>
        </w:rPr>
        <w:t>Задачи отдела:</w:t>
      </w:r>
    </w:p>
    <w:p w:rsidR="0048572D" w:rsidRPr="00E83549" w:rsidRDefault="0048572D" w:rsidP="004452EE">
      <w:pPr>
        <w:numPr>
          <w:ilvl w:val="0"/>
          <w:numId w:val="12"/>
        </w:numPr>
        <w:tabs>
          <w:tab w:val="left" w:pos="993"/>
        </w:tabs>
        <w:ind w:left="0" w:firstLine="567"/>
        <w:jc w:val="both"/>
        <w:rPr>
          <w:rFonts w:eastAsia="Times New Roman"/>
        </w:rPr>
      </w:pPr>
      <w:r w:rsidRPr="00E83549">
        <w:rPr>
          <w:rFonts w:eastAsia="Times New Roman"/>
        </w:rPr>
        <w:t xml:space="preserve">обеспечение исполнения законодательства в области образования в части аттестации педагогических работников; </w:t>
      </w:r>
    </w:p>
    <w:p w:rsidR="0048572D" w:rsidRPr="00E83549" w:rsidRDefault="0048572D" w:rsidP="004452EE">
      <w:pPr>
        <w:numPr>
          <w:ilvl w:val="0"/>
          <w:numId w:val="12"/>
        </w:numPr>
        <w:tabs>
          <w:tab w:val="left" w:pos="993"/>
        </w:tabs>
        <w:ind w:left="0" w:firstLine="567"/>
        <w:jc w:val="both"/>
        <w:rPr>
          <w:rFonts w:eastAsia="Times New Roman"/>
        </w:rPr>
      </w:pPr>
      <w:r w:rsidRPr="00E83549">
        <w:rPr>
          <w:rFonts w:eastAsia="Times New Roman"/>
        </w:rPr>
        <w:t xml:space="preserve">организационно-методическое, информационное и техническое сопровождение аттестации педагогических работников организаций,ведущих образовательную деятельность; </w:t>
      </w:r>
    </w:p>
    <w:p w:rsidR="0048572D" w:rsidRPr="00E83549" w:rsidRDefault="0048572D" w:rsidP="004452EE">
      <w:pPr>
        <w:numPr>
          <w:ilvl w:val="0"/>
          <w:numId w:val="12"/>
        </w:numPr>
        <w:tabs>
          <w:tab w:val="left" w:pos="993"/>
        </w:tabs>
        <w:ind w:left="0" w:firstLine="567"/>
        <w:jc w:val="both"/>
        <w:rPr>
          <w:rFonts w:eastAsia="Times New Roman"/>
        </w:rPr>
      </w:pPr>
      <w:r w:rsidRPr="00E83549">
        <w:rPr>
          <w:rFonts w:eastAsia="Times New Roman"/>
        </w:rPr>
        <w:t>оказание содействия организациям, учреждениям республики в обеспечении роста профессионализма и компетентности педагогических работников;</w:t>
      </w:r>
    </w:p>
    <w:p w:rsidR="0048572D" w:rsidRDefault="0048572D" w:rsidP="004452EE">
      <w:pPr>
        <w:numPr>
          <w:ilvl w:val="0"/>
          <w:numId w:val="12"/>
        </w:numPr>
        <w:tabs>
          <w:tab w:val="left" w:pos="993"/>
        </w:tabs>
        <w:ind w:left="0" w:firstLine="567"/>
        <w:jc w:val="both"/>
        <w:rPr>
          <w:rFonts w:eastAsia="Times New Roman"/>
        </w:rPr>
      </w:pPr>
      <w:r w:rsidRPr="00E83549">
        <w:t>обобщение и распространение передового педагогического опыта в вопросах реализации целевых ориентиров развития современного образования.</w:t>
      </w:r>
    </w:p>
    <w:p w:rsidR="006B6D77" w:rsidRDefault="006B6D77" w:rsidP="0048572D">
      <w:pPr>
        <w:jc w:val="center"/>
        <w:rPr>
          <w:b/>
          <w:bCs/>
        </w:rPr>
      </w:pPr>
    </w:p>
    <w:p w:rsidR="0048572D" w:rsidRPr="00E83549" w:rsidRDefault="0048572D" w:rsidP="006B6D77">
      <w:pPr>
        <w:jc w:val="center"/>
        <w:rPr>
          <w:b/>
          <w:bCs/>
        </w:rPr>
      </w:pPr>
      <w:r w:rsidRPr="00E83549">
        <w:rPr>
          <w:b/>
          <w:bCs/>
          <w:lang w:val="en-US"/>
        </w:rPr>
        <w:t>I</w:t>
      </w:r>
      <w:r w:rsidRPr="00E83549">
        <w:rPr>
          <w:b/>
          <w:bCs/>
        </w:rPr>
        <w:t>. Курсовые мероприятия</w:t>
      </w:r>
    </w:p>
    <w:p w:rsidR="0048572D" w:rsidRPr="00E83549" w:rsidRDefault="0048572D" w:rsidP="006B6D77">
      <w:pPr>
        <w:pStyle w:val="a3"/>
        <w:spacing w:after="0"/>
        <w:jc w:val="center"/>
        <w:outlineLvl w:val="0"/>
        <w:rPr>
          <w:b/>
          <w:bCs/>
        </w:rPr>
      </w:pPr>
      <w:r w:rsidRPr="00E83549">
        <w:rPr>
          <w:b/>
          <w:bCs/>
        </w:rPr>
        <w:t>Курсы повышения квалификации</w:t>
      </w:r>
    </w:p>
    <w:p w:rsidR="0048572D" w:rsidRPr="00E83549" w:rsidRDefault="0048572D" w:rsidP="006B6D77">
      <w:pPr>
        <w:pStyle w:val="a3"/>
        <w:spacing w:after="0"/>
        <w:jc w:val="center"/>
        <w:outlineLvl w:val="0"/>
        <w:rPr>
          <w:b/>
          <w:bCs/>
        </w:rPr>
      </w:pPr>
      <w:r w:rsidRPr="00E83549">
        <w:rPr>
          <w:b/>
          <w:bCs/>
          <w:lang w:val="en-US"/>
        </w:rPr>
        <w:t xml:space="preserve">I </w:t>
      </w:r>
      <w:r w:rsidRPr="00E83549">
        <w:rPr>
          <w:b/>
          <w:bCs/>
        </w:rPr>
        <w:t>полугодие</w:t>
      </w:r>
    </w:p>
    <w:tbl>
      <w:tblPr>
        <w:tblW w:w="9018" w:type="dxa"/>
        <w:jc w:val="center"/>
        <w:tblInd w:w="-4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20"/>
      </w:tblPr>
      <w:tblGrid>
        <w:gridCol w:w="522"/>
        <w:gridCol w:w="2078"/>
        <w:gridCol w:w="3094"/>
        <w:gridCol w:w="1311"/>
        <w:gridCol w:w="2013"/>
      </w:tblGrid>
      <w:tr w:rsidR="0048572D" w:rsidRPr="004452EE" w:rsidTr="004C187C">
        <w:trPr>
          <w:jc w:val="center"/>
        </w:trPr>
        <w:tc>
          <w:tcPr>
            <w:tcW w:w="522" w:type="dxa"/>
            <w:tcBorders>
              <w:top w:val="single" w:sz="4" w:space="0" w:color="auto"/>
              <w:left w:val="single" w:sz="4" w:space="0" w:color="auto"/>
              <w:bottom w:val="single" w:sz="4" w:space="0" w:color="auto"/>
              <w:right w:val="single" w:sz="4" w:space="0" w:color="auto"/>
            </w:tcBorders>
          </w:tcPr>
          <w:p w:rsidR="0048572D" w:rsidRPr="004452EE" w:rsidRDefault="0048572D" w:rsidP="0066770A">
            <w:pPr>
              <w:pStyle w:val="a3"/>
              <w:spacing w:after="0"/>
              <w:rPr>
                <w:b/>
                <w:bCs/>
                <w:i/>
                <w:sz w:val="22"/>
                <w:szCs w:val="22"/>
              </w:rPr>
            </w:pPr>
            <w:r w:rsidRPr="004452EE">
              <w:rPr>
                <w:b/>
                <w:bCs/>
                <w:i/>
                <w:sz w:val="22"/>
                <w:szCs w:val="22"/>
              </w:rPr>
              <w:t>№ п/п</w:t>
            </w:r>
          </w:p>
        </w:tc>
        <w:tc>
          <w:tcPr>
            <w:tcW w:w="2078" w:type="dxa"/>
            <w:tcBorders>
              <w:top w:val="single" w:sz="4" w:space="0" w:color="auto"/>
              <w:left w:val="single" w:sz="4" w:space="0" w:color="auto"/>
              <w:bottom w:val="single" w:sz="4" w:space="0" w:color="auto"/>
              <w:right w:val="single" w:sz="4" w:space="0" w:color="auto"/>
            </w:tcBorders>
          </w:tcPr>
          <w:p w:rsidR="0048572D" w:rsidRPr="004452EE" w:rsidRDefault="0048572D" w:rsidP="0066770A">
            <w:pPr>
              <w:pStyle w:val="a3"/>
              <w:spacing w:after="0"/>
              <w:rPr>
                <w:b/>
                <w:bCs/>
                <w:i/>
                <w:sz w:val="22"/>
                <w:szCs w:val="22"/>
              </w:rPr>
            </w:pPr>
            <w:r w:rsidRPr="004452EE">
              <w:rPr>
                <w:b/>
                <w:bCs/>
                <w:i/>
                <w:sz w:val="22"/>
                <w:szCs w:val="22"/>
              </w:rPr>
              <w:t>Категория</w:t>
            </w:r>
          </w:p>
          <w:p w:rsidR="0048572D" w:rsidRPr="004452EE" w:rsidRDefault="0048572D" w:rsidP="0066770A">
            <w:pPr>
              <w:pStyle w:val="a3"/>
              <w:spacing w:after="0"/>
              <w:rPr>
                <w:b/>
                <w:bCs/>
                <w:i/>
                <w:sz w:val="22"/>
                <w:szCs w:val="22"/>
              </w:rPr>
            </w:pPr>
            <w:r w:rsidRPr="004452EE">
              <w:rPr>
                <w:b/>
                <w:bCs/>
                <w:i/>
                <w:sz w:val="22"/>
                <w:szCs w:val="22"/>
              </w:rPr>
              <w:t>слушателей</w:t>
            </w:r>
          </w:p>
        </w:tc>
        <w:tc>
          <w:tcPr>
            <w:tcW w:w="3094" w:type="dxa"/>
            <w:tcBorders>
              <w:top w:val="single" w:sz="4" w:space="0" w:color="auto"/>
              <w:left w:val="single" w:sz="4" w:space="0" w:color="auto"/>
              <w:bottom w:val="single" w:sz="4" w:space="0" w:color="auto"/>
              <w:right w:val="single" w:sz="4" w:space="0" w:color="auto"/>
            </w:tcBorders>
          </w:tcPr>
          <w:p w:rsidR="0048572D" w:rsidRPr="004452EE" w:rsidRDefault="0048572D" w:rsidP="0066770A">
            <w:pPr>
              <w:pStyle w:val="a3"/>
              <w:spacing w:after="0"/>
              <w:jc w:val="center"/>
              <w:rPr>
                <w:b/>
                <w:bCs/>
                <w:i/>
                <w:sz w:val="22"/>
                <w:szCs w:val="22"/>
              </w:rPr>
            </w:pPr>
            <w:r w:rsidRPr="004452EE">
              <w:rPr>
                <w:b/>
                <w:bCs/>
                <w:i/>
                <w:sz w:val="22"/>
                <w:szCs w:val="22"/>
              </w:rPr>
              <w:t>Название программы</w:t>
            </w:r>
          </w:p>
          <w:p w:rsidR="0048572D" w:rsidRPr="004452EE" w:rsidRDefault="0048572D" w:rsidP="0066770A">
            <w:pPr>
              <w:pStyle w:val="a3"/>
              <w:spacing w:after="0"/>
              <w:jc w:val="center"/>
              <w:rPr>
                <w:b/>
                <w:bCs/>
                <w:i/>
                <w:sz w:val="22"/>
                <w:szCs w:val="22"/>
              </w:rPr>
            </w:pPr>
            <w:r w:rsidRPr="004452EE">
              <w:rPr>
                <w:b/>
                <w:bCs/>
                <w:i/>
                <w:sz w:val="22"/>
                <w:szCs w:val="22"/>
              </w:rPr>
              <w:t>Аннотация</w:t>
            </w:r>
          </w:p>
        </w:tc>
        <w:tc>
          <w:tcPr>
            <w:tcW w:w="1311" w:type="dxa"/>
            <w:tcBorders>
              <w:top w:val="single" w:sz="4" w:space="0" w:color="auto"/>
              <w:left w:val="single" w:sz="4" w:space="0" w:color="auto"/>
              <w:bottom w:val="single" w:sz="4" w:space="0" w:color="auto"/>
              <w:right w:val="single" w:sz="4" w:space="0" w:color="auto"/>
            </w:tcBorders>
          </w:tcPr>
          <w:p w:rsidR="0048572D" w:rsidRPr="004452EE" w:rsidRDefault="0048572D" w:rsidP="0066770A">
            <w:pPr>
              <w:pStyle w:val="a3"/>
              <w:spacing w:after="0"/>
              <w:rPr>
                <w:b/>
                <w:bCs/>
                <w:i/>
                <w:sz w:val="22"/>
                <w:szCs w:val="22"/>
              </w:rPr>
            </w:pPr>
            <w:r w:rsidRPr="004452EE">
              <w:rPr>
                <w:b/>
                <w:bCs/>
                <w:i/>
                <w:sz w:val="22"/>
                <w:szCs w:val="22"/>
              </w:rPr>
              <w:t>Сроки</w:t>
            </w:r>
          </w:p>
          <w:p w:rsidR="0048572D" w:rsidRPr="004452EE" w:rsidRDefault="0048572D" w:rsidP="0066770A">
            <w:pPr>
              <w:pStyle w:val="a3"/>
              <w:spacing w:after="0"/>
              <w:rPr>
                <w:b/>
                <w:bCs/>
                <w:i/>
                <w:sz w:val="22"/>
                <w:szCs w:val="22"/>
              </w:rPr>
            </w:pPr>
            <w:r w:rsidRPr="004452EE">
              <w:rPr>
                <w:b/>
                <w:bCs/>
                <w:i/>
                <w:sz w:val="22"/>
                <w:szCs w:val="22"/>
              </w:rPr>
              <w:t>проведения</w:t>
            </w:r>
          </w:p>
        </w:tc>
        <w:tc>
          <w:tcPr>
            <w:tcW w:w="2013" w:type="dxa"/>
            <w:tcBorders>
              <w:top w:val="single" w:sz="4" w:space="0" w:color="auto"/>
              <w:left w:val="single" w:sz="4" w:space="0" w:color="auto"/>
              <w:bottom w:val="single" w:sz="4" w:space="0" w:color="auto"/>
              <w:right w:val="single" w:sz="4" w:space="0" w:color="auto"/>
            </w:tcBorders>
          </w:tcPr>
          <w:p w:rsidR="0048572D" w:rsidRPr="004452EE" w:rsidRDefault="0048572D" w:rsidP="0066770A">
            <w:pPr>
              <w:pStyle w:val="a3"/>
              <w:spacing w:after="0"/>
              <w:rPr>
                <w:b/>
                <w:bCs/>
                <w:i/>
                <w:sz w:val="22"/>
                <w:szCs w:val="22"/>
              </w:rPr>
            </w:pPr>
            <w:r w:rsidRPr="004452EE">
              <w:rPr>
                <w:b/>
                <w:bCs/>
                <w:i/>
                <w:sz w:val="22"/>
                <w:szCs w:val="22"/>
              </w:rPr>
              <w:t>Место</w:t>
            </w:r>
          </w:p>
          <w:p w:rsidR="0048572D" w:rsidRPr="004452EE" w:rsidRDefault="0048572D" w:rsidP="0066770A">
            <w:pPr>
              <w:pStyle w:val="a3"/>
              <w:spacing w:after="0"/>
              <w:rPr>
                <w:b/>
                <w:bCs/>
                <w:i/>
                <w:sz w:val="22"/>
                <w:szCs w:val="22"/>
              </w:rPr>
            </w:pPr>
            <w:r w:rsidRPr="004452EE">
              <w:rPr>
                <w:b/>
                <w:bCs/>
                <w:i/>
                <w:sz w:val="22"/>
                <w:szCs w:val="22"/>
              </w:rPr>
              <w:t xml:space="preserve">проведения </w:t>
            </w:r>
          </w:p>
        </w:tc>
      </w:tr>
      <w:tr w:rsidR="0048572D" w:rsidRPr="006B6D77" w:rsidTr="004C187C">
        <w:trPr>
          <w:jc w:val="center"/>
        </w:trPr>
        <w:tc>
          <w:tcPr>
            <w:tcW w:w="522" w:type="dxa"/>
            <w:tcBorders>
              <w:top w:val="single" w:sz="4" w:space="0" w:color="auto"/>
              <w:left w:val="single" w:sz="4" w:space="0" w:color="auto"/>
              <w:bottom w:val="single" w:sz="4" w:space="0" w:color="auto"/>
              <w:right w:val="single" w:sz="4" w:space="0" w:color="auto"/>
            </w:tcBorders>
          </w:tcPr>
          <w:p w:rsidR="0048572D" w:rsidRPr="006B6D77" w:rsidRDefault="0048572D" w:rsidP="0066770A">
            <w:pPr>
              <w:pStyle w:val="a3"/>
              <w:spacing w:after="0"/>
              <w:rPr>
                <w:bCs/>
                <w:sz w:val="22"/>
                <w:szCs w:val="22"/>
              </w:rPr>
            </w:pPr>
            <w:r w:rsidRPr="006B6D77">
              <w:rPr>
                <w:bCs/>
                <w:sz w:val="22"/>
                <w:szCs w:val="22"/>
              </w:rPr>
              <w:t>1</w:t>
            </w:r>
          </w:p>
        </w:tc>
        <w:tc>
          <w:tcPr>
            <w:tcW w:w="2078" w:type="dxa"/>
            <w:tcBorders>
              <w:top w:val="single" w:sz="4" w:space="0" w:color="auto"/>
              <w:left w:val="single" w:sz="4" w:space="0" w:color="auto"/>
              <w:bottom w:val="single" w:sz="4" w:space="0" w:color="auto"/>
              <w:right w:val="single" w:sz="4" w:space="0" w:color="auto"/>
            </w:tcBorders>
          </w:tcPr>
          <w:p w:rsidR="0048572D" w:rsidRPr="006B6D77" w:rsidRDefault="0048572D" w:rsidP="0066770A">
            <w:pPr>
              <w:autoSpaceDE w:val="0"/>
              <w:autoSpaceDN w:val="0"/>
              <w:jc w:val="both"/>
              <w:rPr>
                <w:sz w:val="22"/>
                <w:szCs w:val="22"/>
              </w:rPr>
            </w:pPr>
            <w:r w:rsidRPr="006B6D77">
              <w:rPr>
                <w:sz w:val="22"/>
                <w:szCs w:val="22"/>
              </w:rPr>
              <w:t xml:space="preserve">Председатели и члены экспертных групп, осуществляющих всесторонний анализ профессиональной деятельности </w:t>
            </w:r>
          </w:p>
        </w:tc>
        <w:tc>
          <w:tcPr>
            <w:tcW w:w="3094" w:type="dxa"/>
            <w:tcBorders>
              <w:top w:val="single" w:sz="4" w:space="0" w:color="auto"/>
              <w:left w:val="single" w:sz="4" w:space="0" w:color="auto"/>
              <w:bottom w:val="single" w:sz="4" w:space="0" w:color="auto"/>
              <w:right w:val="single" w:sz="4" w:space="0" w:color="auto"/>
            </w:tcBorders>
          </w:tcPr>
          <w:p w:rsidR="0048572D" w:rsidRPr="006B6D77" w:rsidRDefault="0048572D" w:rsidP="0066770A">
            <w:pPr>
              <w:jc w:val="both"/>
              <w:rPr>
                <w:b/>
                <w:sz w:val="22"/>
                <w:szCs w:val="22"/>
              </w:rPr>
            </w:pPr>
            <w:r w:rsidRPr="006B6D77">
              <w:rPr>
                <w:b/>
                <w:sz w:val="22"/>
                <w:szCs w:val="22"/>
              </w:rPr>
              <w:t>Все</w:t>
            </w:r>
            <w:r w:rsidR="00A25548">
              <w:rPr>
                <w:b/>
                <w:sz w:val="22"/>
                <w:szCs w:val="22"/>
              </w:rPr>
              <w:t xml:space="preserve"> </w:t>
            </w:r>
            <w:r w:rsidRPr="006B6D77">
              <w:rPr>
                <w:b/>
                <w:sz w:val="22"/>
                <w:szCs w:val="22"/>
              </w:rPr>
              <w:t>сторонний анализ профессиональной деятель</w:t>
            </w:r>
            <w:r w:rsidR="004452EE">
              <w:rPr>
                <w:b/>
                <w:sz w:val="22"/>
                <w:szCs w:val="22"/>
              </w:rPr>
              <w:t>ности педагогических работников.</w:t>
            </w:r>
          </w:p>
          <w:p w:rsidR="0048572D" w:rsidRPr="006B6D77" w:rsidRDefault="0048572D" w:rsidP="0066770A">
            <w:pPr>
              <w:jc w:val="both"/>
              <w:rPr>
                <w:spacing w:val="-8"/>
                <w:sz w:val="22"/>
                <w:szCs w:val="22"/>
              </w:rPr>
            </w:pPr>
            <w:r w:rsidRPr="006B6D77">
              <w:rPr>
                <w:b/>
                <w:bCs/>
                <w:color w:val="000000"/>
                <w:sz w:val="22"/>
                <w:szCs w:val="22"/>
              </w:rPr>
              <w:t xml:space="preserve">В программе: </w:t>
            </w:r>
            <w:r w:rsidRPr="006B6D77">
              <w:rPr>
                <w:spacing w:val="-8"/>
                <w:sz w:val="22"/>
                <w:szCs w:val="22"/>
              </w:rPr>
              <w:t>слушатели овладевают  методиками оценки профессиональной деятельности педагогов в период аттестации на соответствие требованиям квалификационных категорий.</w:t>
            </w:r>
          </w:p>
          <w:p w:rsidR="0048572D" w:rsidRPr="006B6D77" w:rsidRDefault="0048572D" w:rsidP="0066770A">
            <w:pPr>
              <w:jc w:val="both"/>
              <w:rPr>
                <w:b/>
                <w:sz w:val="22"/>
                <w:szCs w:val="22"/>
              </w:rPr>
            </w:pPr>
            <w:r w:rsidRPr="006B6D77">
              <w:rPr>
                <w:b/>
                <w:sz w:val="22"/>
                <w:szCs w:val="22"/>
              </w:rPr>
              <w:t>Форма контроля</w:t>
            </w:r>
            <w:r w:rsidRPr="006B6D77">
              <w:rPr>
                <w:sz w:val="22"/>
                <w:szCs w:val="22"/>
              </w:rPr>
              <w:t>: тестирование</w:t>
            </w:r>
          </w:p>
          <w:p w:rsidR="0048572D" w:rsidRPr="006B6D77" w:rsidRDefault="0048572D" w:rsidP="0066770A">
            <w:pPr>
              <w:jc w:val="both"/>
              <w:rPr>
                <w:sz w:val="22"/>
                <w:szCs w:val="22"/>
              </w:rPr>
            </w:pPr>
            <w:r w:rsidRPr="006B6D77">
              <w:rPr>
                <w:b/>
                <w:sz w:val="22"/>
                <w:szCs w:val="22"/>
              </w:rPr>
              <w:t>Ожидаемый результат</w:t>
            </w:r>
            <w:r w:rsidRPr="006B6D77">
              <w:rPr>
                <w:sz w:val="22"/>
                <w:szCs w:val="22"/>
              </w:rPr>
              <w:t>: Овладение методикой оценки профессиональной деятельности</w:t>
            </w:r>
          </w:p>
          <w:p w:rsidR="0048572D" w:rsidRPr="006B6D77" w:rsidRDefault="0048572D" w:rsidP="0066770A">
            <w:pPr>
              <w:jc w:val="both"/>
              <w:rPr>
                <w:sz w:val="22"/>
                <w:szCs w:val="22"/>
              </w:rPr>
            </w:pPr>
            <w:r w:rsidRPr="006B6D77">
              <w:rPr>
                <w:b/>
                <w:sz w:val="22"/>
                <w:szCs w:val="22"/>
              </w:rPr>
              <w:t>Итоговый продукт:</w:t>
            </w:r>
            <w:r w:rsidRPr="006B6D77">
              <w:rPr>
                <w:sz w:val="22"/>
                <w:szCs w:val="22"/>
              </w:rPr>
              <w:t xml:space="preserve"> заполненные экспертного заключения</w:t>
            </w:r>
          </w:p>
        </w:tc>
        <w:tc>
          <w:tcPr>
            <w:tcW w:w="1311" w:type="dxa"/>
            <w:tcBorders>
              <w:top w:val="single" w:sz="4" w:space="0" w:color="auto"/>
              <w:left w:val="single" w:sz="4" w:space="0" w:color="auto"/>
              <w:bottom w:val="single" w:sz="4" w:space="0" w:color="auto"/>
              <w:right w:val="single" w:sz="4" w:space="0" w:color="auto"/>
            </w:tcBorders>
          </w:tcPr>
          <w:p w:rsidR="00633B54" w:rsidRPr="006B6D77" w:rsidRDefault="00633B54" w:rsidP="00633B54">
            <w:pPr>
              <w:jc w:val="center"/>
              <w:rPr>
                <w:sz w:val="22"/>
                <w:szCs w:val="22"/>
              </w:rPr>
            </w:pPr>
            <w:r w:rsidRPr="006B6D77">
              <w:rPr>
                <w:sz w:val="22"/>
                <w:szCs w:val="22"/>
              </w:rPr>
              <w:t>28-30 января</w:t>
            </w:r>
          </w:p>
          <w:p w:rsidR="00633B54" w:rsidRPr="006B6D77" w:rsidRDefault="00633B54" w:rsidP="00633B54">
            <w:pPr>
              <w:jc w:val="center"/>
              <w:rPr>
                <w:sz w:val="22"/>
                <w:szCs w:val="22"/>
              </w:rPr>
            </w:pPr>
            <w:r w:rsidRPr="006B6D77">
              <w:rPr>
                <w:sz w:val="22"/>
                <w:szCs w:val="22"/>
              </w:rPr>
              <w:t>(24 ч.)</w:t>
            </w:r>
          </w:p>
          <w:p w:rsidR="0048572D" w:rsidRPr="006B6D77" w:rsidRDefault="0048572D" w:rsidP="0066770A">
            <w:pPr>
              <w:pStyle w:val="a3"/>
              <w:spacing w:after="0"/>
              <w:jc w:val="center"/>
              <w:rPr>
                <w:sz w:val="22"/>
                <w:szCs w:val="22"/>
              </w:rPr>
            </w:pPr>
          </w:p>
        </w:tc>
        <w:tc>
          <w:tcPr>
            <w:tcW w:w="2013" w:type="dxa"/>
            <w:tcBorders>
              <w:top w:val="single" w:sz="4" w:space="0" w:color="auto"/>
              <w:left w:val="single" w:sz="4" w:space="0" w:color="auto"/>
              <w:bottom w:val="single" w:sz="4" w:space="0" w:color="auto"/>
              <w:right w:val="single" w:sz="4" w:space="0" w:color="auto"/>
            </w:tcBorders>
          </w:tcPr>
          <w:p w:rsidR="00C5687F" w:rsidRPr="006B6D77" w:rsidRDefault="00C5687F" w:rsidP="00C5687F">
            <w:pPr>
              <w:pStyle w:val="a3"/>
              <w:spacing w:after="0"/>
              <w:jc w:val="center"/>
              <w:rPr>
                <w:b/>
                <w:sz w:val="22"/>
                <w:szCs w:val="22"/>
              </w:rPr>
            </w:pPr>
            <w:r w:rsidRPr="006B6D77">
              <w:rPr>
                <w:b/>
                <w:sz w:val="22"/>
                <w:szCs w:val="22"/>
              </w:rPr>
              <w:t>Цепелева И.Н.</w:t>
            </w:r>
          </w:p>
          <w:p w:rsidR="0048572D" w:rsidRPr="006B6D77" w:rsidRDefault="0048572D" w:rsidP="00C5687F">
            <w:pPr>
              <w:pStyle w:val="a3"/>
              <w:spacing w:after="0"/>
              <w:jc w:val="center"/>
              <w:rPr>
                <w:sz w:val="22"/>
                <w:szCs w:val="22"/>
              </w:rPr>
            </w:pPr>
            <w:r w:rsidRPr="006B6D77">
              <w:rPr>
                <w:sz w:val="22"/>
                <w:szCs w:val="22"/>
              </w:rPr>
              <w:t>Монгуш А.А.</w:t>
            </w:r>
          </w:p>
        </w:tc>
      </w:tr>
    </w:tbl>
    <w:p w:rsidR="006B6D77" w:rsidRDefault="006B6D77" w:rsidP="00633B54">
      <w:pPr>
        <w:pStyle w:val="a3"/>
        <w:jc w:val="center"/>
        <w:outlineLvl w:val="0"/>
        <w:rPr>
          <w:b/>
          <w:bCs/>
        </w:rPr>
      </w:pPr>
    </w:p>
    <w:p w:rsidR="0048572D" w:rsidRPr="00A25548" w:rsidRDefault="0048572D" w:rsidP="00633B54">
      <w:pPr>
        <w:pStyle w:val="a3"/>
        <w:jc w:val="center"/>
        <w:outlineLvl w:val="0"/>
        <w:rPr>
          <w:b/>
          <w:bCs/>
        </w:rPr>
      </w:pPr>
      <w:r w:rsidRPr="00A25548">
        <w:rPr>
          <w:b/>
          <w:bCs/>
          <w:lang w:val="en-US"/>
        </w:rPr>
        <w:t>II</w:t>
      </w:r>
      <w:r w:rsidRPr="00A25548">
        <w:rPr>
          <w:b/>
          <w:bCs/>
        </w:rPr>
        <w:t>. Семинары</w:t>
      </w:r>
    </w:p>
    <w:tbl>
      <w:tblPr>
        <w:tblpPr w:leftFromText="180" w:rightFromText="180" w:vertAnchor="text" w:tblpXSpec="center"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876"/>
        <w:gridCol w:w="4219"/>
        <w:gridCol w:w="1418"/>
        <w:gridCol w:w="1417"/>
      </w:tblGrid>
      <w:tr w:rsidR="0048572D" w:rsidRPr="00E83549" w:rsidTr="00CE3B09">
        <w:trPr>
          <w:trHeight w:val="841"/>
        </w:trPr>
        <w:tc>
          <w:tcPr>
            <w:tcW w:w="534" w:type="dxa"/>
          </w:tcPr>
          <w:p w:rsidR="0048572D" w:rsidRPr="005B6BD7" w:rsidRDefault="0048572D" w:rsidP="0066770A">
            <w:pPr>
              <w:pStyle w:val="a3"/>
              <w:spacing w:after="0"/>
              <w:rPr>
                <w:b/>
                <w:bCs/>
                <w:i/>
                <w:sz w:val="20"/>
                <w:szCs w:val="22"/>
              </w:rPr>
            </w:pPr>
            <w:r w:rsidRPr="005B6BD7">
              <w:rPr>
                <w:b/>
                <w:bCs/>
                <w:i/>
                <w:sz w:val="20"/>
                <w:szCs w:val="22"/>
              </w:rPr>
              <w:t>№ п/п</w:t>
            </w:r>
          </w:p>
        </w:tc>
        <w:tc>
          <w:tcPr>
            <w:tcW w:w="1876" w:type="dxa"/>
          </w:tcPr>
          <w:p w:rsidR="0048572D" w:rsidRPr="005B6BD7" w:rsidRDefault="0048572D" w:rsidP="0066770A">
            <w:pPr>
              <w:pStyle w:val="a3"/>
              <w:spacing w:after="0"/>
              <w:rPr>
                <w:b/>
                <w:bCs/>
                <w:i/>
                <w:sz w:val="20"/>
                <w:szCs w:val="22"/>
              </w:rPr>
            </w:pPr>
            <w:r w:rsidRPr="005B6BD7">
              <w:rPr>
                <w:b/>
                <w:bCs/>
                <w:i/>
                <w:sz w:val="20"/>
                <w:szCs w:val="22"/>
              </w:rPr>
              <w:t>Категория слушателей</w:t>
            </w:r>
          </w:p>
        </w:tc>
        <w:tc>
          <w:tcPr>
            <w:tcW w:w="4219" w:type="dxa"/>
          </w:tcPr>
          <w:p w:rsidR="0048572D" w:rsidRPr="005B6BD7" w:rsidRDefault="0048572D" w:rsidP="0066770A">
            <w:pPr>
              <w:pStyle w:val="a3"/>
              <w:spacing w:after="0"/>
              <w:jc w:val="center"/>
              <w:rPr>
                <w:b/>
                <w:bCs/>
                <w:i/>
                <w:sz w:val="20"/>
                <w:szCs w:val="22"/>
              </w:rPr>
            </w:pPr>
            <w:r w:rsidRPr="005B6BD7">
              <w:rPr>
                <w:b/>
                <w:bCs/>
                <w:i/>
                <w:sz w:val="20"/>
                <w:szCs w:val="22"/>
              </w:rPr>
              <w:t>Название программы</w:t>
            </w:r>
          </w:p>
          <w:p w:rsidR="0048572D" w:rsidRPr="005B6BD7" w:rsidRDefault="0048572D" w:rsidP="0066770A">
            <w:pPr>
              <w:pStyle w:val="a3"/>
              <w:spacing w:after="0"/>
              <w:jc w:val="center"/>
              <w:rPr>
                <w:b/>
                <w:bCs/>
                <w:i/>
                <w:sz w:val="20"/>
                <w:szCs w:val="22"/>
              </w:rPr>
            </w:pPr>
            <w:r w:rsidRPr="005B6BD7">
              <w:rPr>
                <w:b/>
                <w:bCs/>
                <w:i/>
                <w:sz w:val="20"/>
                <w:szCs w:val="22"/>
              </w:rPr>
              <w:t>Аннотация</w:t>
            </w:r>
          </w:p>
          <w:p w:rsidR="0048572D" w:rsidRPr="005B6BD7" w:rsidRDefault="0048572D" w:rsidP="0066770A">
            <w:pPr>
              <w:pStyle w:val="a3"/>
              <w:spacing w:after="0"/>
              <w:rPr>
                <w:b/>
                <w:bCs/>
                <w:i/>
                <w:sz w:val="20"/>
                <w:szCs w:val="22"/>
              </w:rPr>
            </w:pPr>
          </w:p>
        </w:tc>
        <w:tc>
          <w:tcPr>
            <w:tcW w:w="1418" w:type="dxa"/>
          </w:tcPr>
          <w:p w:rsidR="0048572D" w:rsidRPr="005B6BD7" w:rsidRDefault="0048572D" w:rsidP="0066770A">
            <w:pPr>
              <w:pStyle w:val="a3"/>
              <w:spacing w:after="0"/>
              <w:rPr>
                <w:b/>
                <w:bCs/>
                <w:i/>
                <w:sz w:val="20"/>
                <w:szCs w:val="22"/>
              </w:rPr>
            </w:pPr>
            <w:r w:rsidRPr="005B6BD7">
              <w:rPr>
                <w:b/>
                <w:bCs/>
                <w:i/>
                <w:sz w:val="20"/>
                <w:szCs w:val="22"/>
              </w:rPr>
              <w:t>Сроки проведения</w:t>
            </w:r>
          </w:p>
        </w:tc>
        <w:tc>
          <w:tcPr>
            <w:tcW w:w="1417" w:type="dxa"/>
          </w:tcPr>
          <w:p w:rsidR="0048572D" w:rsidRPr="005B6BD7" w:rsidRDefault="0048572D" w:rsidP="005B6BD7">
            <w:pPr>
              <w:pStyle w:val="a3"/>
              <w:spacing w:after="0"/>
              <w:jc w:val="both"/>
              <w:rPr>
                <w:b/>
                <w:bCs/>
                <w:i/>
                <w:sz w:val="20"/>
                <w:szCs w:val="22"/>
              </w:rPr>
            </w:pPr>
            <w:r w:rsidRPr="005B6BD7">
              <w:rPr>
                <w:b/>
                <w:bCs/>
                <w:i/>
                <w:sz w:val="20"/>
                <w:szCs w:val="22"/>
              </w:rPr>
              <w:t>Место проведения, ответственные</w:t>
            </w:r>
          </w:p>
        </w:tc>
      </w:tr>
      <w:tr w:rsidR="001A26AB" w:rsidRPr="00E83549" w:rsidTr="00CE3B09">
        <w:trPr>
          <w:trHeight w:val="841"/>
        </w:trPr>
        <w:tc>
          <w:tcPr>
            <w:tcW w:w="534" w:type="dxa"/>
          </w:tcPr>
          <w:p w:rsidR="001A26AB" w:rsidRPr="006B6D77" w:rsidRDefault="001A26AB" w:rsidP="0066770A">
            <w:pPr>
              <w:pStyle w:val="a3"/>
              <w:spacing w:after="0"/>
              <w:rPr>
                <w:bCs/>
                <w:sz w:val="22"/>
                <w:szCs w:val="22"/>
              </w:rPr>
            </w:pPr>
            <w:r w:rsidRPr="006B6D77">
              <w:rPr>
                <w:bCs/>
                <w:sz w:val="22"/>
                <w:szCs w:val="22"/>
              </w:rPr>
              <w:t>1</w:t>
            </w:r>
          </w:p>
        </w:tc>
        <w:tc>
          <w:tcPr>
            <w:tcW w:w="1876" w:type="dxa"/>
          </w:tcPr>
          <w:p w:rsidR="001A26AB" w:rsidRPr="006B6D77" w:rsidRDefault="001A26AB" w:rsidP="001A26AB">
            <w:pPr>
              <w:pStyle w:val="a3"/>
              <w:spacing w:after="0"/>
              <w:rPr>
                <w:bCs/>
                <w:sz w:val="22"/>
                <w:szCs w:val="22"/>
              </w:rPr>
            </w:pPr>
            <w:r w:rsidRPr="006B6D77">
              <w:rPr>
                <w:bCs/>
                <w:sz w:val="22"/>
                <w:szCs w:val="22"/>
              </w:rPr>
              <w:t xml:space="preserve">Руководители образовательных организаций, ответственные по </w:t>
            </w:r>
            <w:r w:rsidRPr="006B6D77">
              <w:rPr>
                <w:bCs/>
                <w:sz w:val="22"/>
                <w:szCs w:val="22"/>
              </w:rPr>
              <w:lastRenderedPageBreak/>
              <w:t>аттестации</w:t>
            </w:r>
          </w:p>
        </w:tc>
        <w:tc>
          <w:tcPr>
            <w:tcW w:w="4219" w:type="dxa"/>
          </w:tcPr>
          <w:p w:rsidR="001A26AB" w:rsidRPr="006B6D77" w:rsidRDefault="001A26AB" w:rsidP="001A26AB">
            <w:pPr>
              <w:pStyle w:val="a3"/>
              <w:spacing w:after="0"/>
              <w:jc w:val="both"/>
              <w:rPr>
                <w:b/>
                <w:sz w:val="22"/>
                <w:szCs w:val="22"/>
              </w:rPr>
            </w:pPr>
            <w:r w:rsidRPr="006B6D77">
              <w:rPr>
                <w:b/>
                <w:sz w:val="22"/>
                <w:szCs w:val="22"/>
              </w:rPr>
              <w:lastRenderedPageBreak/>
              <w:t>Соблюдение норм проведения аттестации на СЗД</w:t>
            </w:r>
            <w:r w:rsidR="004452EE">
              <w:rPr>
                <w:b/>
                <w:sz w:val="22"/>
                <w:szCs w:val="22"/>
              </w:rPr>
              <w:t>.</w:t>
            </w:r>
          </w:p>
          <w:p w:rsidR="001A26AB" w:rsidRPr="006B6D77" w:rsidRDefault="001A26AB" w:rsidP="001A26AB">
            <w:pPr>
              <w:pStyle w:val="a3"/>
              <w:spacing w:after="0"/>
              <w:jc w:val="both"/>
              <w:rPr>
                <w:b/>
                <w:bCs/>
                <w:sz w:val="22"/>
                <w:szCs w:val="22"/>
              </w:rPr>
            </w:pPr>
            <w:r w:rsidRPr="006B6D77">
              <w:rPr>
                <w:b/>
                <w:bCs/>
                <w:sz w:val="22"/>
                <w:szCs w:val="22"/>
              </w:rPr>
              <w:t>В программе:</w:t>
            </w:r>
            <w:r w:rsidR="004452EE">
              <w:rPr>
                <w:sz w:val="22"/>
                <w:szCs w:val="22"/>
              </w:rPr>
              <w:t xml:space="preserve"> </w:t>
            </w:r>
            <w:r w:rsidRPr="006B6D77">
              <w:rPr>
                <w:sz w:val="22"/>
                <w:szCs w:val="22"/>
              </w:rPr>
              <w:t xml:space="preserve">нормативно-правовые документы, регламентирующие </w:t>
            </w:r>
            <w:r w:rsidRPr="006B6D77">
              <w:rPr>
                <w:sz w:val="22"/>
                <w:szCs w:val="22"/>
              </w:rPr>
              <w:lastRenderedPageBreak/>
              <w:t>процедуру аттестации: цель и задачи; принципы проведения, разъяснение особенностей проведения аттестации на СЗД</w:t>
            </w:r>
          </w:p>
        </w:tc>
        <w:tc>
          <w:tcPr>
            <w:tcW w:w="1418" w:type="dxa"/>
          </w:tcPr>
          <w:p w:rsidR="001A26AB" w:rsidRPr="006B6D77" w:rsidRDefault="001A26AB" w:rsidP="0066770A">
            <w:pPr>
              <w:pStyle w:val="a3"/>
              <w:spacing w:after="0"/>
              <w:rPr>
                <w:bCs/>
                <w:sz w:val="22"/>
                <w:szCs w:val="22"/>
              </w:rPr>
            </w:pPr>
            <w:r w:rsidRPr="006B6D77">
              <w:rPr>
                <w:bCs/>
                <w:sz w:val="22"/>
                <w:szCs w:val="22"/>
              </w:rPr>
              <w:lastRenderedPageBreak/>
              <w:t>8 часов</w:t>
            </w:r>
          </w:p>
          <w:p w:rsidR="001A26AB" w:rsidRPr="006B6D77" w:rsidRDefault="001A26AB" w:rsidP="0066770A">
            <w:pPr>
              <w:pStyle w:val="a3"/>
              <w:spacing w:after="0"/>
              <w:rPr>
                <w:b/>
                <w:bCs/>
                <w:sz w:val="22"/>
                <w:szCs w:val="22"/>
              </w:rPr>
            </w:pPr>
            <w:r w:rsidRPr="006B6D77">
              <w:rPr>
                <w:bCs/>
                <w:sz w:val="22"/>
                <w:szCs w:val="22"/>
              </w:rPr>
              <w:t>11 января</w:t>
            </w:r>
          </w:p>
        </w:tc>
        <w:tc>
          <w:tcPr>
            <w:tcW w:w="1417" w:type="dxa"/>
          </w:tcPr>
          <w:p w:rsidR="001A26AB" w:rsidRPr="006B6D77" w:rsidRDefault="001A26AB" w:rsidP="001A26AB">
            <w:pPr>
              <w:pStyle w:val="a3"/>
              <w:spacing w:after="0"/>
              <w:jc w:val="center"/>
              <w:rPr>
                <w:sz w:val="22"/>
                <w:szCs w:val="22"/>
              </w:rPr>
            </w:pPr>
            <w:r w:rsidRPr="006B6D77">
              <w:rPr>
                <w:sz w:val="22"/>
                <w:szCs w:val="22"/>
              </w:rPr>
              <w:t>Доружап У.А</w:t>
            </w:r>
          </w:p>
          <w:p w:rsidR="001A26AB" w:rsidRPr="006B6D77" w:rsidRDefault="001A26AB" w:rsidP="001A26AB">
            <w:pPr>
              <w:pStyle w:val="a3"/>
              <w:spacing w:after="0"/>
              <w:jc w:val="center"/>
              <w:rPr>
                <w:sz w:val="22"/>
                <w:szCs w:val="22"/>
              </w:rPr>
            </w:pPr>
          </w:p>
          <w:p w:rsidR="001A26AB" w:rsidRPr="006B6D77" w:rsidRDefault="0016414E" w:rsidP="005B6BD7">
            <w:pPr>
              <w:pStyle w:val="a3"/>
              <w:spacing w:after="0"/>
              <w:jc w:val="center"/>
              <w:rPr>
                <w:b/>
                <w:bCs/>
                <w:sz w:val="22"/>
                <w:szCs w:val="22"/>
              </w:rPr>
            </w:pPr>
            <w:r>
              <w:rPr>
                <w:sz w:val="22"/>
                <w:szCs w:val="22"/>
              </w:rPr>
              <w:t>г</w:t>
            </w:r>
            <w:r w:rsidR="001A26AB" w:rsidRPr="006B6D77">
              <w:rPr>
                <w:sz w:val="22"/>
                <w:szCs w:val="22"/>
              </w:rPr>
              <w:t>. Кызыл</w:t>
            </w:r>
          </w:p>
        </w:tc>
      </w:tr>
      <w:tr w:rsidR="0048572D" w:rsidRPr="00E83549" w:rsidTr="00CE3B09">
        <w:trPr>
          <w:trHeight w:val="422"/>
        </w:trPr>
        <w:tc>
          <w:tcPr>
            <w:tcW w:w="534" w:type="dxa"/>
          </w:tcPr>
          <w:p w:rsidR="0048572D" w:rsidRPr="006B6D77" w:rsidRDefault="001A26AB" w:rsidP="0066770A">
            <w:pPr>
              <w:pStyle w:val="a3"/>
              <w:spacing w:after="0"/>
              <w:jc w:val="both"/>
              <w:rPr>
                <w:bCs/>
                <w:sz w:val="22"/>
                <w:szCs w:val="22"/>
              </w:rPr>
            </w:pPr>
            <w:r w:rsidRPr="006B6D77">
              <w:rPr>
                <w:bCs/>
                <w:sz w:val="22"/>
                <w:szCs w:val="22"/>
              </w:rPr>
              <w:lastRenderedPageBreak/>
              <w:t>2</w:t>
            </w:r>
          </w:p>
        </w:tc>
        <w:tc>
          <w:tcPr>
            <w:tcW w:w="1876" w:type="dxa"/>
          </w:tcPr>
          <w:p w:rsidR="0048572D" w:rsidRPr="006B6D77" w:rsidRDefault="0048572D" w:rsidP="0066770A">
            <w:pPr>
              <w:autoSpaceDE w:val="0"/>
              <w:autoSpaceDN w:val="0"/>
              <w:rPr>
                <w:sz w:val="22"/>
                <w:szCs w:val="22"/>
              </w:rPr>
            </w:pPr>
            <w:r w:rsidRPr="006B6D77">
              <w:rPr>
                <w:sz w:val="22"/>
                <w:szCs w:val="22"/>
              </w:rPr>
              <w:t>Ответственные по аттестации образовательных организаций, МОУО</w:t>
            </w:r>
          </w:p>
        </w:tc>
        <w:tc>
          <w:tcPr>
            <w:tcW w:w="4219" w:type="dxa"/>
          </w:tcPr>
          <w:p w:rsidR="00633B54" w:rsidRPr="006B6D77" w:rsidRDefault="0048572D" w:rsidP="00633B54">
            <w:pPr>
              <w:jc w:val="both"/>
              <w:rPr>
                <w:b/>
                <w:bCs/>
                <w:sz w:val="22"/>
                <w:szCs w:val="22"/>
              </w:rPr>
            </w:pPr>
            <w:r w:rsidRPr="006B6D77">
              <w:rPr>
                <w:b/>
                <w:sz w:val="22"/>
                <w:szCs w:val="22"/>
              </w:rPr>
              <w:t>Оценка аттестационных материалов,</w:t>
            </w:r>
            <w:r w:rsidRPr="006B6D77">
              <w:rPr>
                <w:b/>
                <w:bCs/>
                <w:sz w:val="22"/>
                <w:szCs w:val="22"/>
              </w:rPr>
              <w:t xml:space="preserve"> требования к предоставлению материалов в аттестационном портфолио</w:t>
            </w:r>
            <w:r w:rsidR="00633B54" w:rsidRPr="006B6D77">
              <w:rPr>
                <w:b/>
                <w:bCs/>
                <w:sz w:val="22"/>
                <w:szCs w:val="22"/>
              </w:rPr>
              <w:t>.</w:t>
            </w:r>
          </w:p>
          <w:p w:rsidR="0048572D" w:rsidRPr="006B6D77" w:rsidRDefault="0048572D" w:rsidP="00633B54">
            <w:pPr>
              <w:jc w:val="both"/>
              <w:rPr>
                <w:b/>
                <w:sz w:val="22"/>
                <w:szCs w:val="22"/>
              </w:rPr>
            </w:pPr>
            <w:r w:rsidRPr="006B6D77">
              <w:rPr>
                <w:b/>
                <w:bCs/>
                <w:sz w:val="22"/>
                <w:szCs w:val="22"/>
              </w:rPr>
              <w:t>В программе:</w:t>
            </w:r>
            <w:r w:rsidRPr="006B6D77">
              <w:rPr>
                <w:sz w:val="22"/>
                <w:szCs w:val="22"/>
              </w:rPr>
              <w:t xml:space="preserve"> особенностипроведения внутренней эксперизы, оценки профессиональной деятельности педагогов,важные моменты аттестации: цель и задачи, принципы проведения, нормативно-правовые документы, регламентирующие процедуру экспертизы и др., разъяснение особенностей проведения внутренней эксперизы, оценки профессиональной деятельности педагогов</w:t>
            </w:r>
          </w:p>
        </w:tc>
        <w:tc>
          <w:tcPr>
            <w:tcW w:w="1418" w:type="dxa"/>
          </w:tcPr>
          <w:p w:rsidR="008460E0" w:rsidRPr="006B6D77" w:rsidRDefault="008460E0" w:rsidP="0066770A">
            <w:pPr>
              <w:pStyle w:val="a3"/>
              <w:spacing w:after="0"/>
              <w:jc w:val="center"/>
              <w:rPr>
                <w:sz w:val="22"/>
                <w:szCs w:val="22"/>
              </w:rPr>
            </w:pPr>
            <w:r w:rsidRPr="006B6D77">
              <w:rPr>
                <w:sz w:val="22"/>
                <w:szCs w:val="22"/>
              </w:rPr>
              <w:t xml:space="preserve">8 часов </w:t>
            </w:r>
          </w:p>
          <w:p w:rsidR="0048572D" w:rsidRPr="006B6D77" w:rsidRDefault="008460E0" w:rsidP="0066770A">
            <w:pPr>
              <w:pStyle w:val="a3"/>
              <w:spacing w:after="0"/>
              <w:jc w:val="center"/>
              <w:rPr>
                <w:sz w:val="22"/>
                <w:szCs w:val="22"/>
              </w:rPr>
            </w:pPr>
            <w:r w:rsidRPr="006B6D77">
              <w:rPr>
                <w:sz w:val="22"/>
                <w:szCs w:val="22"/>
              </w:rPr>
              <w:t xml:space="preserve">24 </w:t>
            </w:r>
            <w:r w:rsidR="0048572D" w:rsidRPr="006B6D77">
              <w:rPr>
                <w:sz w:val="22"/>
                <w:szCs w:val="22"/>
              </w:rPr>
              <w:t>января</w:t>
            </w:r>
          </w:p>
          <w:p w:rsidR="0048572D" w:rsidRPr="006B6D77" w:rsidRDefault="0048572D" w:rsidP="0066770A">
            <w:pPr>
              <w:pStyle w:val="a3"/>
              <w:spacing w:after="0"/>
              <w:jc w:val="center"/>
              <w:rPr>
                <w:sz w:val="22"/>
                <w:szCs w:val="22"/>
              </w:rPr>
            </w:pPr>
          </w:p>
        </w:tc>
        <w:tc>
          <w:tcPr>
            <w:tcW w:w="1417" w:type="dxa"/>
          </w:tcPr>
          <w:p w:rsidR="0048572D" w:rsidRPr="006B6D77" w:rsidRDefault="0048572D" w:rsidP="0066770A">
            <w:pPr>
              <w:pStyle w:val="a3"/>
              <w:spacing w:after="0"/>
              <w:jc w:val="center"/>
              <w:rPr>
                <w:sz w:val="22"/>
                <w:szCs w:val="22"/>
              </w:rPr>
            </w:pPr>
            <w:r w:rsidRPr="006B6D77">
              <w:rPr>
                <w:sz w:val="22"/>
                <w:szCs w:val="22"/>
              </w:rPr>
              <w:t>Монгуш А.А.</w:t>
            </w:r>
          </w:p>
          <w:p w:rsidR="008460E0" w:rsidRPr="006B6D77" w:rsidRDefault="008460E0" w:rsidP="0066770A">
            <w:pPr>
              <w:pStyle w:val="a3"/>
              <w:spacing w:after="0"/>
              <w:jc w:val="center"/>
              <w:rPr>
                <w:sz w:val="22"/>
                <w:szCs w:val="22"/>
              </w:rPr>
            </w:pPr>
          </w:p>
          <w:p w:rsidR="008460E0" w:rsidRPr="006B6D77" w:rsidRDefault="0016414E" w:rsidP="0066770A">
            <w:pPr>
              <w:pStyle w:val="a3"/>
              <w:spacing w:after="0"/>
              <w:jc w:val="center"/>
              <w:rPr>
                <w:sz w:val="22"/>
                <w:szCs w:val="22"/>
              </w:rPr>
            </w:pPr>
            <w:r>
              <w:rPr>
                <w:sz w:val="22"/>
                <w:szCs w:val="22"/>
              </w:rPr>
              <w:t>г</w:t>
            </w:r>
            <w:r w:rsidR="008460E0" w:rsidRPr="006B6D77">
              <w:rPr>
                <w:sz w:val="22"/>
                <w:szCs w:val="22"/>
              </w:rPr>
              <w:t>. Кызыл</w:t>
            </w:r>
          </w:p>
        </w:tc>
      </w:tr>
      <w:tr w:rsidR="0048572D" w:rsidRPr="00E83549" w:rsidTr="00CE3B09">
        <w:trPr>
          <w:trHeight w:val="422"/>
        </w:trPr>
        <w:tc>
          <w:tcPr>
            <w:tcW w:w="534" w:type="dxa"/>
          </w:tcPr>
          <w:p w:rsidR="0048572D" w:rsidRPr="006B6D77" w:rsidRDefault="001A26AB" w:rsidP="0066770A">
            <w:pPr>
              <w:pStyle w:val="a3"/>
              <w:spacing w:after="0"/>
              <w:jc w:val="both"/>
              <w:rPr>
                <w:bCs/>
                <w:sz w:val="22"/>
                <w:szCs w:val="22"/>
              </w:rPr>
            </w:pPr>
            <w:r w:rsidRPr="006B6D77">
              <w:rPr>
                <w:bCs/>
                <w:sz w:val="22"/>
                <w:szCs w:val="22"/>
              </w:rPr>
              <w:t>3</w:t>
            </w:r>
          </w:p>
        </w:tc>
        <w:tc>
          <w:tcPr>
            <w:tcW w:w="1876" w:type="dxa"/>
          </w:tcPr>
          <w:p w:rsidR="0048572D" w:rsidRPr="006B6D77" w:rsidRDefault="0048572D" w:rsidP="0066770A">
            <w:pPr>
              <w:autoSpaceDE w:val="0"/>
              <w:autoSpaceDN w:val="0"/>
              <w:jc w:val="both"/>
              <w:rPr>
                <w:sz w:val="22"/>
                <w:szCs w:val="22"/>
              </w:rPr>
            </w:pPr>
            <w:r w:rsidRPr="006B6D77">
              <w:rPr>
                <w:sz w:val="22"/>
                <w:szCs w:val="22"/>
              </w:rPr>
              <w:t>Педагогические работники образовательных организаций</w:t>
            </w:r>
          </w:p>
        </w:tc>
        <w:tc>
          <w:tcPr>
            <w:tcW w:w="4219" w:type="dxa"/>
          </w:tcPr>
          <w:p w:rsidR="0048572D" w:rsidRPr="006B6D77" w:rsidRDefault="0048572D" w:rsidP="0066770A">
            <w:pPr>
              <w:jc w:val="both"/>
              <w:rPr>
                <w:b/>
                <w:bCs/>
                <w:sz w:val="22"/>
                <w:szCs w:val="22"/>
              </w:rPr>
            </w:pPr>
            <w:r w:rsidRPr="006B6D77">
              <w:rPr>
                <w:b/>
                <w:sz w:val="22"/>
                <w:szCs w:val="22"/>
              </w:rPr>
              <w:t>Нормативно - правовая база и методические рекомендации по вопросам аттестации</w:t>
            </w:r>
            <w:r w:rsidRPr="006B6D77">
              <w:rPr>
                <w:b/>
                <w:bCs/>
                <w:sz w:val="22"/>
                <w:szCs w:val="22"/>
              </w:rPr>
              <w:t xml:space="preserve"> педагогических работников</w:t>
            </w:r>
            <w:r w:rsidR="004452EE">
              <w:rPr>
                <w:b/>
                <w:bCs/>
                <w:sz w:val="22"/>
                <w:szCs w:val="22"/>
              </w:rPr>
              <w:t>.</w:t>
            </w:r>
          </w:p>
          <w:p w:rsidR="0048572D" w:rsidRPr="006B6D77" w:rsidRDefault="0048572D" w:rsidP="0066770A">
            <w:pPr>
              <w:jc w:val="both"/>
              <w:rPr>
                <w:b/>
                <w:sz w:val="22"/>
                <w:szCs w:val="22"/>
              </w:rPr>
            </w:pPr>
            <w:r w:rsidRPr="006B6D77">
              <w:rPr>
                <w:b/>
                <w:bCs/>
                <w:sz w:val="22"/>
                <w:szCs w:val="22"/>
              </w:rPr>
              <w:t>В программе:</w:t>
            </w:r>
            <w:r w:rsidRPr="006B6D77">
              <w:rPr>
                <w:sz w:val="22"/>
                <w:szCs w:val="22"/>
              </w:rPr>
              <w:t xml:space="preserve"> нормативно-правовые документы, регламентирующие процедуру аттестации: цель и задачи; принципы проведения, экспертизы разъяснение особенностей оценки профессиональной деятельности педагогов,оценка материалов, отражающих результативность работы в межаттестационный период</w:t>
            </w:r>
          </w:p>
        </w:tc>
        <w:tc>
          <w:tcPr>
            <w:tcW w:w="1418" w:type="dxa"/>
          </w:tcPr>
          <w:p w:rsidR="008460E0" w:rsidRPr="006B6D77" w:rsidRDefault="008460E0" w:rsidP="0066770A">
            <w:pPr>
              <w:jc w:val="center"/>
              <w:rPr>
                <w:sz w:val="22"/>
                <w:szCs w:val="22"/>
              </w:rPr>
            </w:pPr>
            <w:r w:rsidRPr="006B6D77">
              <w:rPr>
                <w:sz w:val="22"/>
                <w:szCs w:val="22"/>
              </w:rPr>
              <w:t>8 часов</w:t>
            </w:r>
          </w:p>
          <w:p w:rsidR="008460E0" w:rsidRPr="006B6D77" w:rsidRDefault="008460E0" w:rsidP="0066770A">
            <w:pPr>
              <w:jc w:val="center"/>
              <w:rPr>
                <w:sz w:val="22"/>
                <w:szCs w:val="22"/>
              </w:rPr>
            </w:pPr>
          </w:p>
          <w:p w:rsidR="0048572D" w:rsidRPr="006B6D77" w:rsidRDefault="008460E0" w:rsidP="0066770A">
            <w:pPr>
              <w:jc w:val="center"/>
              <w:rPr>
                <w:sz w:val="22"/>
                <w:szCs w:val="22"/>
              </w:rPr>
            </w:pPr>
            <w:r w:rsidRPr="006B6D77">
              <w:rPr>
                <w:sz w:val="22"/>
                <w:szCs w:val="22"/>
              </w:rPr>
              <w:t xml:space="preserve">25 </w:t>
            </w:r>
            <w:r w:rsidR="0048572D" w:rsidRPr="006B6D77">
              <w:rPr>
                <w:sz w:val="22"/>
                <w:szCs w:val="22"/>
              </w:rPr>
              <w:t>января</w:t>
            </w:r>
          </w:p>
          <w:p w:rsidR="0048572D" w:rsidRPr="006B6D77" w:rsidRDefault="0048572D" w:rsidP="0066770A">
            <w:pPr>
              <w:jc w:val="center"/>
              <w:rPr>
                <w:sz w:val="22"/>
                <w:szCs w:val="22"/>
              </w:rPr>
            </w:pPr>
          </w:p>
        </w:tc>
        <w:tc>
          <w:tcPr>
            <w:tcW w:w="1417" w:type="dxa"/>
          </w:tcPr>
          <w:p w:rsidR="0048572D" w:rsidRPr="006B6D77" w:rsidRDefault="0048572D" w:rsidP="0066770A">
            <w:pPr>
              <w:pStyle w:val="a3"/>
              <w:spacing w:after="0"/>
              <w:jc w:val="center"/>
              <w:rPr>
                <w:sz w:val="22"/>
                <w:szCs w:val="22"/>
              </w:rPr>
            </w:pPr>
            <w:r w:rsidRPr="006B6D77">
              <w:rPr>
                <w:sz w:val="22"/>
                <w:szCs w:val="22"/>
              </w:rPr>
              <w:t>Доружап У.А</w:t>
            </w:r>
          </w:p>
          <w:p w:rsidR="008460E0" w:rsidRPr="006B6D77" w:rsidRDefault="008460E0" w:rsidP="0066770A">
            <w:pPr>
              <w:pStyle w:val="a3"/>
              <w:spacing w:after="0"/>
              <w:jc w:val="center"/>
              <w:rPr>
                <w:sz w:val="22"/>
                <w:szCs w:val="22"/>
              </w:rPr>
            </w:pPr>
          </w:p>
          <w:p w:rsidR="008460E0" w:rsidRPr="006B6D77" w:rsidRDefault="0016414E" w:rsidP="0066770A">
            <w:pPr>
              <w:pStyle w:val="a3"/>
              <w:spacing w:after="0"/>
              <w:jc w:val="center"/>
              <w:rPr>
                <w:sz w:val="22"/>
                <w:szCs w:val="22"/>
              </w:rPr>
            </w:pPr>
            <w:r>
              <w:rPr>
                <w:sz w:val="22"/>
                <w:szCs w:val="22"/>
              </w:rPr>
              <w:t>г</w:t>
            </w:r>
            <w:r w:rsidR="008460E0" w:rsidRPr="006B6D77">
              <w:rPr>
                <w:sz w:val="22"/>
                <w:szCs w:val="22"/>
              </w:rPr>
              <w:t>. Кызыл</w:t>
            </w:r>
          </w:p>
        </w:tc>
      </w:tr>
      <w:tr w:rsidR="0048572D" w:rsidRPr="00E83549" w:rsidTr="00CE3B09">
        <w:trPr>
          <w:trHeight w:val="422"/>
        </w:trPr>
        <w:tc>
          <w:tcPr>
            <w:tcW w:w="534" w:type="dxa"/>
          </w:tcPr>
          <w:p w:rsidR="0048572D" w:rsidRPr="006B6D77" w:rsidRDefault="001A26AB" w:rsidP="0066770A">
            <w:pPr>
              <w:pStyle w:val="a3"/>
              <w:spacing w:after="0"/>
              <w:jc w:val="both"/>
              <w:rPr>
                <w:bCs/>
                <w:sz w:val="22"/>
                <w:szCs w:val="22"/>
              </w:rPr>
            </w:pPr>
            <w:r w:rsidRPr="006B6D77">
              <w:rPr>
                <w:bCs/>
                <w:sz w:val="22"/>
                <w:szCs w:val="22"/>
              </w:rPr>
              <w:t>4</w:t>
            </w:r>
          </w:p>
        </w:tc>
        <w:tc>
          <w:tcPr>
            <w:tcW w:w="1876" w:type="dxa"/>
          </w:tcPr>
          <w:p w:rsidR="0048572D" w:rsidRPr="006B6D77" w:rsidRDefault="0048572D" w:rsidP="0066770A">
            <w:pPr>
              <w:autoSpaceDE w:val="0"/>
              <w:autoSpaceDN w:val="0"/>
              <w:rPr>
                <w:sz w:val="22"/>
                <w:szCs w:val="22"/>
              </w:rPr>
            </w:pPr>
            <w:r w:rsidRPr="006B6D77">
              <w:rPr>
                <w:sz w:val="22"/>
                <w:szCs w:val="22"/>
              </w:rPr>
              <w:t>Педагогические работники образовательных организаций</w:t>
            </w:r>
          </w:p>
        </w:tc>
        <w:tc>
          <w:tcPr>
            <w:tcW w:w="4219" w:type="dxa"/>
          </w:tcPr>
          <w:p w:rsidR="0048572D" w:rsidRPr="006B6D77" w:rsidRDefault="0048572D" w:rsidP="0066770A">
            <w:pPr>
              <w:jc w:val="both"/>
              <w:rPr>
                <w:b/>
                <w:bCs/>
                <w:sz w:val="22"/>
                <w:szCs w:val="22"/>
              </w:rPr>
            </w:pPr>
            <w:r w:rsidRPr="006B6D77">
              <w:rPr>
                <w:b/>
                <w:sz w:val="22"/>
                <w:szCs w:val="22"/>
              </w:rPr>
              <w:t>Нормативно - правовая база и методические рекомендации по вопросам аттестации</w:t>
            </w:r>
            <w:r w:rsidRPr="006B6D77">
              <w:rPr>
                <w:b/>
                <w:bCs/>
                <w:sz w:val="22"/>
                <w:szCs w:val="22"/>
              </w:rPr>
              <w:t xml:space="preserve"> педагогических работников</w:t>
            </w:r>
            <w:r w:rsidR="004452EE">
              <w:rPr>
                <w:b/>
                <w:bCs/>
                <w:sz w:val="22"/>
                <w:szCs w:val="22"/>
              </w:rPr>
              <w:t>.</w:t>
            </w:r>
          </w:p>
          <w:p w:rsidR="0048572D" w:rsidRPr="006B6D77" w:rsidRDefault="0048572D" w:rsidP="0066770A">
            <w:pPr>
              <w:jc w:val="both"/>
              <w:rPr>
                <w:b/>
                <w:sz w:val="22"/>
                <w:szCs w:val="22"/>
              </w:rPr>
            </w:pPr>
            <w:r w:rsidRPr="006B6D77">
              <w:rPr>
                <w:b/>
                <w:bCs/>
                <w:sz w:val="22"/>
                <w:szCs w:val="22"/>
              </w:rPr>
              <w:t>В программе:</w:t>
            </w:r>
            <w:r w:rsidRPr="006B6D77">
              <w:rPr>
                <w:sz w:val="22"/>
                <w:szCs w:val="22"/>
              </w:rPr>
              <w:t xml:space="preserve"> нормативно-правовые документы, регламентирующие процедуру аттестации: цель и задачи; принципы проведения, экспертизы разъяснение особенностей оценки профессиональной деятельности педагогов,оценка материалов, отражающих результативность работы в межаттестационный период</w:t>
            </w:r>
          </w:p>
        </w:tc>
        <w:tc>
          <w:tcPr>
            <w:tcW w:w="1418" w:type="dxa"/>
          </w:tcPr>
          <w:p w:rsidR="008460E0" w:rsidRPr="006B6D77" w:rsidRDefault="008460E0" w:rsidP="008460E0">
            <w:pPr>
              <w:rPr>
                <w:rStyle w:val="a9"/>
                <w:b w:val="0"/>
                <w:sz w:val="22"/>
                <w:szCs w:val="22"/>
              </w:rPr>
            </w:pPr>
            <w:r w:rsidRPr="006B6D77">
              <w:rPr>
                <w:rStyle w:val="a9"/>
                <w:b w:val="0"/>
                <w:sz w:val="22"/>
                <w:szCs w:val="22"/>
              </w:rPr>
              <w:t>8 часов</w:t>
            </w:r>
          </w:p>
          <w:p w:rsidR="008460E0" w:rsidRPr="006B6D77" w:rsidRDefault="008460E0" w:rsidP="008460E0">
            <w:pPr>
              <w:rPr>
                <w:rStyle w:val="a9"/>
                <w:b w:val="0"/>
                <w:sz w:val="22"/>
                <w:szCs w:val="22"/>
              </w:rPr>
            </w:pPr>
          </w:p>
          <w:p w:rsidR="008460E0" w:rsidRPr="006B6D77" w:rsidRDefault="008460E0" w:rsidP="008460E0">
            <w:pPr>
              <w:rPr>
                <w:rStyle w:val="a9"/>
                <w:b w:val="0"/>
                <w:sz w:val="22"/>
                <w:szCs w:val="22"/>
              </w:rPr>
            </w:pPr>
            <w:r w:rsidRPr="006B6D77">
              <w:rPr>
                <w:rStyle w:val="a9"/>
                <w:b w:val="0"/>
                <w:sz w:val="22"/>
                <w:szCs w:val="22"/>
              </w:rPr>
              <w:t xml:space="preserve">1 февраля </w:t>
            </w:r>
          </w:p>
          <w:p w:rsidR="0048572D" w:rsidRPr="006B6D77" w:rsidRDefault="0048572D" w:rsidP="0066770A">
            <w:pPr>
              <w:jc w:val="center"/>
              <w:rPr>
                <w:sz w:val="22"/>
                <w:szCs w:val="22"/>
              </w:rPr>
            </w:pPr>
          </w:p>
          <w:p w:rsidR="0048572D" w:rsidRPr="006B6D77" w:rsidRDefault="0048572D" w:rsidP="0066770A">
            <w:pPr>
              <w:pStyle w:val="a3"/>
              <w:spacing w:after="0"/>
              <w:jc w:val="both"/>
              <w:rPr>
                <w:sz w:val="22"/>
                <w:szCs w:val="22"/>
              </w:rPr>
            </w:pPr>
          </w:p>
        </w:tc>
        <w:tc>
          <w:tcPr>
            <w:tcW w:w="1417" w:type="dxa"/>
          </w:tcPr>
          <w:p w:rsidR="008460E0" w:rsidRPr="006B6D77" w:rsidRDefault="0048572D" w:rsidP="0066770A">
            <w:pPr>
              <w:pStyle w:val="a3"/>
              <w:spacing w:after="0"/>
              <w:jc w:val="center"/>
              <w:rPr>
                <w:sz w:val="22"/>
                <w:szCs w:val="22"/>
              </w:rPr>
            </w:pPr>
            <w:r w:rsidRPr="006B6D77">
              <w:rPr>
                <w:sz w:val="22"/>
                <w:szCs w:val="22"/>
              </w:rPr>
              <w:t>Монгуш А.А</w:t>
            </w:r>
          </w:p>
          <w:p w:rsidR="008460E0" w:rsidRPr="006B6D77" w:rsidRDefault="008460E0" w:rsidP="0066770A">
            <w:pPr>
              <w:pStyle w:val="a3"/>
              <w:spacing w:after="0"/>
              <w:jc w:val="center"/>
              <w:rPr>
                <w:sz w:val="22"/>
                <w:szCs w:val="22"/>
              </w:rPr>
            </w:pPr>
          </w:p>
          <w:p w:rsidR="0048572D" w:rsidRPr="006B6D77" w:rsidRDefault="008460E0" w:rsidP="0066770A">
            <w:pPr>
              <w:pStyle w:val="a3"/>
              <w:spacing w:after="0"/>
              <w:jc w:val="center"/>
              <w:rPr>
                <w:sz w:val="22"/>
                <w:szCs w:val="22"/>
              </w:rPr>
            </w:pPr>
            <w:r w:rsidRPr="006B6D77">
              <w:rPr>
                <w:rStyle w:val="a9"/>
                <w:b w:val="0"/>
                <w:sz w:val="22"/>
                <w:szCs w:val="22"/>
              </w:rPr>
              <w:t xml:space="preserve"> г. Кызыл</w:t>
            </w:r>
          </w:p>
        </w:tc>
      </w:tr>
      <w:tr w:rsidR="0048572D" w:rsidRPr="00E83549" w:rsidTr="00CE3B09">
        <w:trPr>
          <w:trHeight w:val="422"/>
        </w:trPr>
        <w:tc>
          <w:tcPr>
            <w:tcW w:w="534" w:type="dxa"/>
          </w:tcPr>
          <w:p w:rsidR="0048572D" w:rsidRPr="006B6D77" w:rsidRDefault="001A26AB" w:rsidP="0066770A">
            <w:pPr>
              <w:pStyle w:val="a3"/>
              <w:spacing w:after="0"/>
              <w:jc w:val="both"/>
              <w:rPr>
                <w:bCs/>
                <w:sz w:val="22"/>
                <w:szCs w:val="22"/>
              </w:rPr>
            </w:pPr>
            <w:r w:rsidRPr="006B6D77">
              <w:rPr>
                <w:bCs/>
                <w:sz w:val="22"/>
                <w:szCs w:val="22"/>
              </w:rPr>
              <w:t>5</w:t>
            </w:r>
          </w:p>
        </w:tc>
        <w:tc>
          <w:tcPr>
            <w:tcW w:w="1876" w:type="dxa"/>
          </w:tcPr>
          <w:p w:rsidR="0048572D" w:rsidRPr="006B6D77" w:rsidRDefault="0048572D" w:rsidP="0066770A">
            <w:pPr>
              <w:autoSpaceDE w:val="0"/>
              <w:autoSpaceDN w:val="0"/>
              <w:rPr>
                <w:sz w:val="22"/>
                <w:szCs w:val="22"/>
              </w:rPr>
            </w:pPr>
            <w:r w:rsidRPr="006B6D77">
              <w:rPr>
                <w:sz w:val="22"/>
                <w:szCs w:val="22"/>
              </w:rPr>
              <w:t xml:space="preserve">Педагогические работники образовательных организаций </w:t>
            </w:r>
          </w:p>
        </w:tc>
        <w:tc>
          <w:tcPr>
            <w:tcW w:w="4219" w:type="dxa"/>
          </w:tcPr>
          <w:p w:rsidR="0048572D" w:rsidRPr="006B6D77" w:rsidRDefault="0048572D" w:rsidP="0066770A">
            <w:pPr>
              <w:jc w:val="both"/>
              <w:rPr>
                <w:b/>
                <w:sz w:val="22"/>
                <w:szCs w:val="22"/>
              </w:rPr>
            </w:pPr>
            <w:r w:rsidRPr="006B6D77">
              <w:rPr>
                <w:b/>
                <w:sz w:val="22"/>
                <w:szCs w:val="22"/>
              </w:rPr>
              <w:t>Актуальные вопросы аттестации педагогических работников:</w:t>
            </w:r>
            <w:r w:rsidR="00A25548">
              <w:rPr>
                <w:b/>
                <w:sz w:val="22"/>
                <w:szCs w:val="22"/>
              </w:rPr>
              <w:t xml:space="preserve"> </w:t>
            </w:r>
            <w:r w:rsidRPr="006B6D77">
              <w:rPr>
                <w:b/>
                <w:sz w:val="22"/>
                <w:szCs w:val="22"/>
              </w:rPr>
              <w:t>подготовка и защита проведения открытого урока/занятия педагога</w:t>
            </w:r>
            <w:r w:rsidR="004452EE">
              <w:rPr>
                <w:b/>
                <w:sz w:val="22"/>
                <w:szCs w:val="22"/>
              </w:rPr>
              <w:t>.</w:t>
            </w:r>
          </w:p>
          <w:p w:rsidR="0048572D" w:rsidRPr="006B6D77" w:rsidRDefault="0048572D" w:rsidP="0066770A">
            <w:pPr>
              <w:jc w:val="both"/>
              <w:rPr>
                <w:sz w:val="22"/>
                <w:szCs w:val="22"/>
              </w:rPr>
            </w:pPr>
            <w:r w:rsidRPr="006B6D77">
              <w:rPr>
                <w:b/>
                <w:sz w:val="22"/>
                <w:szCs w:val="22"/>
              </w:rPr>
              <w:t>В программе:</w:t>
            </w:r>
            <w:r w:rsidRPr="006B6D77">
              <w:rPr>
                <w:sz w:val="22"/>
                <w:szCs w:val="22"/>
              </w:rPr>
              <w:t xml:space="preserve"> требования к организации и проведению открытого занятия или внеурочного мероприятия педагога, нормативно-правовые документы, регламентирующие процедуру экспертизы и др., разъяснении особенностей оценки профессиональной деятельности </w:t>
            </w:r>
            <w:r w:rsidRPr="006B6D77">
              <w:rPr>
                <w:sz w:val="22"/>
                <w:szCs w:val="22"/>
              </w:rPr>
              <w:lastRenderedPageBreak/>
              <w:t>педагогов</w:t>
            </w:r>
          </w:p>
        </w:tc>
        <w:tc>
          <w:tcPr>
            <w:tcW w:w="1418" w:type="dxa"/>
          </w:tcPr>
          <w:p w:rsidR="004D7EAC" w:rsidRPr="006B6D77" w:rsidRDefault="004D7EAC" w:rsidP="004D7EAC">
            <w:pPr>
              <w:jc w:val="center"/>
              <w:rPr>
                <w:sz w:val="22"/>
                <w:szCs w:val="22"/>
              </w:rPr>
            </w:pPr>
            <w:r w:rsidRPr="006B6D77">
              <w:rPr>
                <w:sz w:val="22"/>
                <w:szCs w:val="22"/>
              </w:rPr>
              <w:lastRenderedPageBreak/>
              <w:t>8 часов</w:t>
            </w:r>
          </w:p>
          <w:p w:rsidR="004D7EAC" w:rsidRPr="006B6D77" w:rsidRDefault="004D7EAC" w:rsidP="004D7EAC">
            <w:pPr>
              <w:jc w:val="center"/>
              <w:rPr>
                <w:sz w:val="22"/>
                <w:szCs w:val="22"/>
              </w:rPr>
            </w:pPr>
          </w:p>
          <w:p w:rsidR="004D7EAC" w:rsidRPr="006B6D77" w:rsidRDefault="004D7EAC" w:rsidP="004D7EAC">
            <w:pPr>
              <w:jc w:val="center"/>
              <w:rPr>
                <w:sz w:val="22"/>
                <w:szCs w:val="22"/>
              </w:rPr>
            </w:pPr>
            <w:r w:rsidRPr="006B6D77">
              <w:rPr>
                <w:sz w:val="22"/>
                <w:szCs w:val="22"/>
              </w:rPr>
              <w:t>28 февраля</w:t>
            </w:r>
          </w:p>
          <w:p w:rsidR="0048572D" w:rsidRPr="006B6D77" w:rsidRDefault="0048572D" w:rsidP="004D7EAC">
            <w:pPr>
              <w:jc w:val="center"/>
              <w:rPr>
                <w:sz w:val="22"/>
                <w:szCs w:val="22"/>
              </w:rPr>
            </w:pPr>
          </w:p>
        </w:tc>
        <w:tc>
          <w:tcPr>
            <w:tcW w:w="1417" w:type="dxa"/>
          </w:tcPr>
          <w:p w:rsidR="004D7EAC" w:rsidRPr="006B6D77" w:rsidRDefault="0048572D" w:rsidP="004D7EAC">
            <w:pPr>
              <w:pStyle w:val="a3"/>
              <w:spacing w:after="0"/>
              <w:jc w:val="center"/>
              <w:rPr>
                <w:sz w:val="22"/>
                <w:szCs w:val="22"/>
              </w:rPr>
            </w:pPr>
            <w:r w:rsidRPr="006B6D77">
              <w:rPr>
                <w:sz w:val="22"/>
                <w:szCs w:val="22"/>
              </w:rPr>
              <w:t>Доружап У.А.</w:t>
            </w:r>
          </w:p>
          <w:p w:rsidR="004D7EAC" w:rsidRPr="006B6D77" w:rsidRDefault="004D7EAC" w:rsidP="004D7EAC">
            <w:pPr>
              <w:pStyle w:val="a3"/>
              <w:spacing w:after="0"/>
              <w:jc w:val="center"/>
              <w:rPr>
                <w:sz w:val="22"/>
                <w:szCs w:val="22"/>
              </w:rPr>
            </w:pPr>
          </w:p>
          <w:p w:rsidR="0048572D" w:rsidRPr="006B6D77" w:rsidRDefault="004D7EAC" w:rsidP="004D7EAC">
            <w:pPr>
              <w:pStyle w:val="a3"/>
              <w:spacing w:after="0"/>
              <w:jc w:val="center"/>
              <w:rPr>
                <w:sz w:val="22"/>
                <w:szCs w:val="22"/>
              </w:rPr>
            </w:pPr>
            <w:r w:rsidRPr="006B6D77">
              <w:rPr>
                <w:sz w:val="22"/>
                <w:szCs w:val="22"/>
              </w:rPr>
              <w:t>г. Кызыл</w:t>
            </w:r>
          </w:p>
        </w:tc>
      </w:tr>
      <w:tr w:rsidR="0048572D" w:rsidRPr="00E83549" w:rsidTr="00CE3B09">
        <w:trPr>
          <w:trHeight w:val="422"/>
        </w:trPr>
        <w:tc>
          <w:tcPr>
            <w:tcW w:w="534" w:type="dxa"/>
          </w:tcPr>
          <w:p w:rsidR="0048572D" w:rsidRPr="006B6D77" w:rsidRDefault="001A26AB" w:rsidP="0066770A">
            <w:pPr>
              <w:pStyle w:val="a3"/>
              <w:spacing w:after="0"/>
              <w:jc w:val="both"/>
              <w:rPr>
                <w:bCs/>
                <w:sz w:val="22"/>
                <w:szCs w:val="22"/>
              </w:rPr>
            </w:pPr>
            <w:r w:rsidRPr="006B6D77">
              <w:rPr>
                <w:bCs/>
                <w:sz w:val="22"/>
                <w:szCs w:val="22"/>
              </w:rPr>
              <w:lastRenderedPageBreak/>
              <w:t>6</w:t>
            </w:r>
          </w:p>
        </w:tc>
        <w:tc>
          <w:tcPr>
            <w:tcW w:w="1876" w:type="dxa"/>
          </w:tcPr>
          <w:p w:rsidR="0048572D" w:rsidRPr="006B6D77" w:rsidRDefault="0048572D" w:rsidP="0066770A">
            <w:pPr>
              <w:autoSpaceDE w:val="0"/>
              <w:autoSpaceDN w:val="0"/>
              <w:rPr>
                <w:sz w:val="22"/>
                <w:szCs w:val="22"/>
              </w:rPr>
            </w:pPr>
            <w:r w:rsidRPr="006B6D77">
              <w:rPr>
                <w:sz w:val="22"/>
                <w:szCs w:val="22"/>
              </w:rPr>
              <w:t>Педагогические работники образовательных организаций</w:t>
            </w:r>
          </w:p>
        </w:tc>
        <w:tc>
          <w:tcPr>
            <w:tcW w:w="4219" w:type="dxa"/>
          </w:tcPr>
          <w:p w:rsidR="0048572D" w:rsidRPr="006B6D77" w:rsidRDefault="0048572D" w:rsidP="0066770A">
            <w:pPr>
              <w:jc w:val="both"/>
              <w:rPr>
                <w:b/>
                <w:sz w:val="22"/>
                <w:szCs w:val="22"/>
              </w:rPr>
            </w:pPr>
            <w:r w:rsidRPr="006B6D77">
              <w:rPr>
                <w:b/>
                <w:sz w:val="22"/>
                <w:szCs w:val="22"/>
              </w:rPr>
              <w:t>Актуальные вопросы аттестации педагогических работников:</w:t>
            </w:r>
            <w:r w:rsidR="00A25548">
              <w:rPr>
                <w:b/>
                <w:sz w:val="22"/>
                <w:szCs w:val="22"/>
              </w:rPr>
              <w:t xml:space="preserve"> </w:t>
            </w:r>
            <w:r w:rsidRPr="006B6D77">
              <w:rPr>
                <w:b/>
                <w:sz w:val="22"/>
                <w:szCs w:val="22"/>
              </w:rPr>
              <w:t>подготовка и защита проведения открытого урока/занятия педагога</w:t>
            </w:r>
            <w:r w:rsidR="004452EE">
              <w:rPr>
                <w:b/>
                <w:sz w:val="22"/>
                <w:szCs w:val="22"/>
              </w:rPr>
              <w:t>.</w:t>
            </w:r>
          </w:p>
          <w:p w:rsidR="0048572D" w:rsidRPr="006B6D77" w:rsidRDefault="0048572D" w:rsidP="0066770A">
            <w:pPr>
              <w:jc w:val="both"/>
              <w:rPr>
                <w:sz w:val="22"/>
                <w:szCs w:val="22"/>
              </w:rPr>
            </w:pPr>
            <w:r w:rsidRPr="006B6D77">
              <w:rPr>
                <w:b/>
                <w:sz w:val="22"/>
                <w:szCs w:val="22"/>
              </w:rPr>
              <w:t>В программе:</w:t>
            </w:r>
            <w:r w:rsidRPr="006B6D77">
              <w:rPr>
                <w:sz w:val="22"/>
                <w:szCs w:val="22"/>
              </w:rPr>
              <w:t xml:space="preserve"> требования к организации и проведению открытого занятия или внеурочного мероприятия педагога, нормативно-правовые документы, регламентирующие процедуру экспертизы и др., разъяснении особенностей оценки профессиональной деятельности педагогов</w:t>
            </w:r>
          </w:p>
        </w:tc>
        <w:tc>
          <w:tcPr>
            <w:tcW w:w="1418" w:type="dxa"/>
          </w:tcPr>
          <w:p w:rsidR="004D7EAC" w:rsidRPr="006B6D77" w:rsidRDefault="004D7EAC" w:rsidP="004D7EAC">
            <w:pPr>
              <w:jc w:val="both"/>
              <w:rPr>
                <w:sz w:val="22"/>
                <w:szCs w:val="22"/>
              </w:rPr>
            </w:pPr>
            <w:r w:rsidRPr="006B6D77">
              <w:rPr>
                <w:sz w:val="22"/>
                <w:szCs w:val="22"/>
              </w:rPr>
              <w:t>8 часов</w:t>
            </w:r>
          </w:p>
          <w:p w:rsidR="004D7EAC" w:rsidRPr="006B6D77" w:rsidRDefault="004D7EAC" w:rsidP="004D7EAC">
            <w:pPr>
              <w:jc w:val="both"/>
              <w:rPr>
                <w:sz w:val="22"/>
                <w:szCs w:val="22"/>
              </w:rPr>
            </w:pPr>
            <w:r w:rsidRPr="006B6D77">
              <w:rPr>
                <w:sz w:val="22"/>
                <w:szCs w:val="22"/>
              </w:rPr>
              <w:t>06 марта</w:t>
            </w:r>
          </w:p>
          <w:p w:rsidR="0048572D" w:rsidRPr="006B6D77" w:rsidRDefault="0048572D" w:rsidP="0066770A">
            <w:pPr>
              <w:jc w:val="center"/>
              <w:rPr>
                <w:sz w:val="22"/>
                <w:szCs w:val="22"/>
              </w:rPr>
            </w:pPr>
          </w:p>
        </w:tc>
        <w:tc>
          <w:tcPr>
            <w:tcW w:w="1417" w:type="dxa"/>
          </w:tcPr>
          <w:p w:rsidR="0048572D" w:rsidRPr="006B6D77" w:rsidRDefault="0048572D" w:rsidP="0066770A">
            <w:pPr>
              <w:pStyle w:val="a3"/>
              <w:spacing w:after="0"/>
              <w:jc w:val="center"/>
              <w:rPr>
                <w:sz w:val="22"/>
                <w:szCs w:val="22"/>
              </w:rPr>
            </w:pPr>
            <w:r w:rsidRPr="006B6D77">
              <w:rPr>
                <w:sz w:val="22"/>
                <w:szCs w:val="22"/>
              </w:rPr>
              <w:t>Монгуш А.А.</w:t>
            </w:r>
          </w:p>
          <w:p w:rsidR="004D7EAC" w:rsidRPr="006B6D77" w:rsidRDefault="005B6BD7" w:rsidP="0066770A">
            <w:pPr>
              <w:pStyle w:val="a3"/>
              <w:spacing w:after="0"/>
              <w:jc w:val="center"/>
              <w:rPr>
                <w:sz w:val="22"/>
                <w:szCs w:val="22"/>
              </w:rPr>
            </w:pPr>
            <w:r>
              <w:rPr>
                <w:sz w:val="22"/>
                <w:szCs w:val="22"/>
              </w:rPr>
              <w:t>г</w:t>
            </w:r>
            <w:r w:rsidR="004D7EAC" w:rsidRPr="006B6D77">
              <w:rPr>
                <w:sz w:val="22"/>
                <w:szCs w:val="22"/>
              </w:rPr>
              <w:t>. Кызыл</w:t>
            </w:r>
          </w:p>
        </w:tc>
      </w:tr>
      <w:tr w:rsidR="0048572D" w:rsidRPr="00E83549" w:rsidTr="00CE3B09">
        <w:trPr>
          <w:trHeight w:val="1414"/>
        </w:trPr>
        <w:tc>
          <w:tcPr>
            <w:tcW w:w="534" w:type="dxa"/>
          </w:tcPr>
          <w:p w:rsidR="0048572D" w:rsidRPr="006B6D77" w:rsidRDefault="001A26AB" w:rsidP="0066770A">
            <w:pPr>
              <w:pStyle w:val="a3"/>
              <w:spacing w:after="0"/>
              <w:jc w:val="both"/>
              <w:rPr>
                <w:bCs/>
                <w:sz w:val="22"/>
                <w:szCs w:val="22"/>
              </w:rPr>
            </w:pPr>
            <w:r w:rsidRPr="006B6D77">
              <w:rPr>
                <w:bCs/>
                <w:sz w:val="22"/>
                <w:szCs w:val="22"/>
              </w:rPr>
              <w:t>7</w:t>
            </w:r>
          </w:p>
        </w:tc>
        <w:tc>
          <w:tcPr>
            <w:tcW w:w="1876" w:type="dxa"/>
          </w:tcPr>
          <w:p w:rsidR="0048572D" w:rsidRPr="006B6D77" w:rsidRDefault="0048572D" w:rsidP="0066770A">
            <w:pPr>
              <w:autoSpaceDE w:val="0"/>
              <w:autoSpaceDN w:val="0"/>
              <w:rPr>
                <w:sz w:val="22"/>
                <w:szCs w:val="22"/>
              </w:rPr>
            </w:pPr>
            <w:r w:rsidRPr="006B6D77">
              <w:rPr>
                <w:sz w:val="22"/>
                <w:szCs w:val="22"/>
              </w:rPr>
              <w:t>Педагогические работники образовательных организаций</w:t>
            </w:r>
          </w:p>
        </w:tc>
        <w:tc>
          <w:tcPr>
            <w:tcW w:w="4219" w:type="dxa"/>
          </w:tcPr>
          <w:p w:rsidR="0048572D" w:rsidRPr="006B6D77" w:rsidRDefault="0048572D" w:rsidP="0066770A">
            <w:pPr>
              <w:jc w:val="both"/>
              <w:rPr>
                <w:b/>
                <w:sz w:val="22"/>
                <w:szCs w:val="22"/>
              </w:rPr>
            </w:pPr>
            <w:r w:rsidRPr="006B6D77">
              <w:rPr>
                <w:b/>
                <w:sz w:val="22"/>
                <w:szCs w:val="22"/>
              </w:rPr>
              <w:t>Актуальные вопросы аттестации педагогических работников:</w:t>
            </w:r>
            <w:r w:rsidR="00A25548">
              <w:rPr>
                <w:b/>
                <w:sz w:val="22"/>
                <w:szCs w:val="22"/>
              </w:rPr>
              <w:t xml:space="preserve"> </w:t>
            </w:r>
            <w:r w:rsidRPr="006B6D77">
              <w:rPr>
                <w:b/>
                <w:sz w:val="22"/>
                <w:szCs w:val="22"/>
              </w:rPr>
              <w:t>подготовка и защита проведения открытого урока/занятия педагога</w:t>
            </w:r>
            <w:r w:rsidR="004452EE">
              <w:rPr>
                <w:b/>
                <w:sz w:val="22"/>
                <w:szCs w:val="22"/>
              </w:rPr>
              <w:t>.</w:t>
            </w:r>
          </w:p>
          <w:p w:rsidR="0048572D" w:rsidRPr="006B6D77" w:rsidRDefault="0048572D" w:rsidP="0066770A">
            <w:pPr>
              <w:jc w:val="both"/>
              <w:rPr>
                <w:sz w:val="22"/>
                <w:szCs w:val="22"/>
              </w:rPr>
            </w:pPr>
            <w:r w:rsidRPr="006B6D77">
              <w:rPr>
                <w:b/>
                <w:sz w:val="22"/>
                <w:szCs w:val="22"/>
              </w:rPr>
              <w:t>В программе:</w:t>
            </w:r>
            <w:r w:rsidRPr="006B6D77">
              <w:rPr>
                <w:sz w:val="22"/>
                <w:szCs w:val="22"/>
              </w:rPr>
              <w:t xml:space="preserve"> требования к организации и проведению открытого занятия или внеурочного мероприятия педагога, нормативно-правовые документы, регламентирующие процедуру экспертизы и др., разъяснении особенностей оценки профессиональной деятельности педагогов</w:t>
            </w:r>
          </w:p>
        </w:tc>
        <w:tc>
          <w:tcPr>
            <w:tcW w:w="1418" w:type="dxa"/>
          </w:tcPr>
          <w:p w:rsidR="004D7EAC" w:rsidRPr="006B6D77" w:rsidRDefault="004D7EAC" w:rsidP="004D7EAC">
            <w:pPr>
              <w:jc w:val="both"/>
              <w:rPr>
                <w:sz w:val="22"/>
                <w:szCs w:val="22"/>
              </w:rPr>
            </w:pPr>
            <w:r w:rsidRPr="006B6D77">
              <w:rPr>
                <w:sz w:val="22"/>
                <w:szCs w:val="22"/>
              </w:rPr>
              <w:t>8 часов</w:t>
            </w:r>
          </w:p>
          <w:p w:rsidR="004D7EAC" w:rsidRPr="006B6D77" w:rsidRDefault="004D7EAC" w:rsidP="004D7EAC">
            <w:pPr>
              <w:jc w:val="both"/>
              <w:rPr>
                <w:sz w:val="22"/>
                <w:szCs w:val="22"/>
              </w:rPr>
            </w:pPr>
            <w:r w:rsidRPr="006B6D77">
              <w:rPr>
                <w:sz w:val="22"/>
                <w:szCs w:val="22"/>
              </w:rPr>
              <w:t>14 марта</w:t>
            </w:r>
          </w:p>
          <w:p w:rsidR="0048572D" w:rsidRPr="006B6D77" w:rsidRDefault="0048572D" w:rsidP="004D7EAC">
            <w:pPr>
              <w:jc w:val="both"/>
              <w:rPr>
                <w:sz w:val="22"/>
                <w:szCs w:val="22"/>
              </w:rPr>
            </w:pPr>
          </w:p>
        </w:tc>
        <w:tc>
          <w:tcPr>
            <w:tcW w:w="1417" w:type="dxa"/>
          </w:tcPr>
          <w:p w:rsidR="005B6BD7" w:rsidRDefault="0048572D" w:rsidP="004D7EAC">
            <w:pPr>
              <w:jc w:val="both"/>
              <w:rPr>
                <w:sz w:val="22"/>
                <w:szCs w:val="22"/>
              </w:rPr>
            </w:pPr>
            <w:r w:rsidRPr="006B6D77">
              <w:rPr>
                <w:sz w:val="22"/>
                <w:szCs w:val="22"/>
              </w:rPr>
              <w:t>Доружап У.А.</w:t>
            </w:r>
            <w:r w:rsidR="0016414E">
              <w:rPr>
                <w:sz w:val="22"/>
                <w:szCs w:val="22"/>
              </w:rPr>
              <w:t xml:space="preserve"> </w:t>
            </w:r>
          </w:p>
          <w:p w:rsidR="005B6BD7" w:rsidRDefault="005B6BD7" w:rsidP="005B6BD7">
            <w:pPr>
              <w:jc w:val="center"/>
              <w:rPr>
                <w:sz w:val="22"/>
                <w:szCs w:val="22"/>
              </w:rPr>
            </w:pPr>
          </w:p>
          <w:p w:rsidR="004D7EAC" w:rsidRPr="006B6D77" w:rsidRDefault="0016414E" w:rsidP="005B6BD7">
            <w:pPr>
              <w:jc w:val="center"/>
              <w:rPr>
                <w:sz w:val="22"/>
                <w:szCs w:val="22"/>
              </w:rPr>
            </w:pPr>
            <w:r>
              <w:rPr>
                <w:sz w:val="22"/>
                <w:szCs w:val="22"/>
              </w:rPr>
              <w:t>г</w:t>
            </w:r>
            <w:r w:rsidR="004D7EAC" w:rsidRPr="006B6D77">
              <w:rPr>
                <w:sz w:val="22"/>
                <w:szCs w:val="22"/>
              </w:rPr>
              <w:t>. Кызыл</w:t>
            </w:r>
          </w:p>
          <w:p w:rsidR="0048572D" w:rsidRPr="006B6D77" w:rsidRDefault="0048572D" w:rsidP="0066770A">
            <w:pPr>
              <w:pStyle w:val="a3"/>
              <w:spacing w:after="0"/>
              <w:jc w:val="center"/>
              <w:rPr>
                <w:sz w:val="22"/>
                <w:szCs w:val="22"/>
              </w:rPr>
            </w:pPr>
          </w:p>
        </w:tc>
      </w:tr>
      <w:tr w:rsidR="0048572D" w:rsidRPr="00E83549" w:rsidTr="00CE3B09">
        <w:trPr>
          <w:trHeight w:val="1414"/>
        </w:trPr>
        <w:tc>
          <w:tcPr>
            <w:tcW w:w="534" w:type="dxa"/>
          </w:tcPr>
          <w:p w:rsidR="0048572D" w:rsidRPr="006B6D77" w:rsidRDefault="001A26AB" w:rsidP="0066770A">
            <w:pPr>
              <w:pStyle w:val="a3"/>
              <w:spacing w:after="0"/>
              <w:jc w:val="both"/>
              <w:rPr>
                <w:bCs/>
                <w:sz w:val="22"/>
                <w:szCs w:val="22"/>
              </w:rPr>
            </w:pPr>
            <w:r w:rsidRPr="006B6D77">
              <w:rPr>
                <w:bCs/>
                <w:sz w:val="22"/>
                <w:szCs w:val="22"/>
              </w:rPr>
              <w:t>8</w:t>
            </w:r>
          </w:p>
        </w:tc>
        <w:tc>
          <w:tcPr>
            <w:tcW w:w="1876" w:type="dxa"/>
          </w:tcPr>
          <w:p w:rsidR="0048572D" w:rsidRPr="006B6D77" w:rsidRDefault="0048572D" w:rsidP="0066770A">
            <w:pPr>
              <w:autoSpaceDE w:val="0"/>
              <w:autoSpaceDN w:val="0"/>
              <w:rPr>
                <w:sz w:val="22"/>
                <w:szCs w:val="22"/>
              </w:rPr>
            </w:pPr>
            <w:r w:rsidRPr="006B6D77">
              <w:rPr>
                <w:sz w:val="22"/>
                <w:szCs w:val="22"/>
              </w:rPr>
              <w:t>Педагогические работники образовательных организаций</w:t>
            </w:r>
          </w:p>
        </w:tc>
        <w:tc>
          <w:tcPr>
            <w:tcW w:w="4219" w:type="dxa"/>
          </w:tcPr>
          <w:p w:rsidR="0048572D" w:rsidRPr="006B6D77" w:rsidRDefault="0048572D" w:rsidP="0066770A">
            <w:pPr>
              <w:jc w:val="both"/>
              <w:rPr>
                <w:b/>
                <w:bCs/>
                <w:sz w:val="22"/>
                <w:szCs w:val="22"/>
              </w:rPr>
            </w:pPr>
            <w:r w:rsidRPr="006B6D77">
              <w:rPr>
                <w:b/>
                <w:sz w:val="22"/>
                <w:szCs w:val="22"/>
              </w:rPr>
              <w:t>Нормативно - правовая база и методические рекомендации по вопросам аттестации</w:t>
            </w:r>
            <w:r w:rsidRPr="006B6D77">
              <w:rPr>
                <w:b/>
                <w:bCs/>
                <w:sz w:val="22"/>
                <w:szCs w:val="22"/>
              </w:rPr>
              <w:t xml:space="preserve"> педагогических работников</w:t>
            </w:r>
            <w:r w:rsidR="004452EE">
              <w:rPr>
                <w:b/>
                <w:bCs/>
                <w:sz w:val="22"/>
                <w:szCs w:val="22"/>
              </w:rPr>
              <w:t>.</w:t>
            </w:r>
          </w:p>
          <w:p w:rsidR="0048572D" w:rsidRPr="006B6D77" w:rsidRDefault="0048572D" w:rsidP="0066770A">
            <w:pPr>
              <w:jc w:val="both"/>
              <w:rPr>
                <w:sz w:val="22"/>
                <w:szCs w:val="22"/>
              </w:rPr>
            </w:pPr>
            <w:r w:rsidRPr="006B6D77">
              <w:rPr>
                <w:b/>
                <w:bCs/>
                <w:sz w:val="22"/>
                <w:szCs w:val="22"/>
              </w:rPr>
              <w:t>В программе:</w:t>
            </w:r>
            <w:r w:rsidRPr="006B6D77">
              <w:rPr>
                <w:sz w:val="22"/>
                <w:szCs w:val="22"/>
              </w:rPr>
              <w:t xml:space="preserve"> нормативно-правовые документы, регламентирующие процедуру аттестации: цель и задачи; принципы проведения, экспертизы разъяснение особенностей оценки профессиональной деятельности педагогов,оценка материалов, отражающих результативность работы в межаттестационный период</w:t>
            </w:r>
          </w:p>
        </w:tc>
        <w:tc>
          <w:tcPr>
            <w:tcW w:w="1418" w:type="dxa"/>
          </w:tcPr>
          <w:p w:rsidR="00620DCA" w:rsidRPr="006B6D77" w:rsidRDefault="00620DCA" w:rsidP="00620DCA">
            <w:pPr>
              <w:jc w:val="both"/>
              <w:rPr>
                <w:sz w:val="22"/>
                <w:szCs w:val="22"/>
              </w:rPr>
            </w:pPr>
            <w:r w:rsidRPr="006B6D77">
              <w:rPr>
                <w:sz w:val="22"/>
                <w:szCs w:val="22"/>
              </w:rPr>
              <w:t>8 часов</w:t>
            </w:r>
          </w:p>
          <w:p w:rsidR="00620DCA" w:rsidRPr="006B6D77" w:rsidRDefault="00620DCA" w:rsidP="00620DCA">
            <w:pPr>
              <w:jc w:val="both"/>
              <w:rPr>
                <w:sz w:val="22"/>
                <w:szCs w:val="22"/>
              </w:rPr>
            </w:pPr>
            <w:r w:rsidRPr="006B6D77">
              <w:rPr>
                <w:sz w:val="22"/>
                <w:szCs w:val="22"/>
              </w:rPr>
              <w:t xml:space="preserve">22 марта </w:t>
            </w:r>
          </w:p>
          <w:p w:rsidR="0048572D" w:rsidRPr="006B6D77" w:rsidRDefault="0048572D" w:rsidP="0066770A">
            <w:pPr>
              <w:jc w:val="center"/>
              <w:rPr>
                <w:sz w:val="22"/>
                <w:szCs w:val="22"/>
              </w:rPr>
            </w:pPr>
          </w:p>
        </w:tc>
        <w:tc>
          <w:tcPr>
            <w:tcW w:w="1417" w:type="dxa"/>
          </w:tcPr>
          <w:p w:rsidR="00B23BE3" w:rsidRPr="006B6D77" w:rsidRDefault="00B23BE3" w:rsidP="00B23BE3">
            <w:pPr>
              <w:jc w:val="both"/>
              <w:rPr>
                <w:sz w:val="22"/>
                <w:szCs w:val="22"/>
              </w:rPr>
            </w:pPr>
            <w:r w:rsidRPr="006B6D77">
              <w:rPr>
                <w:sz w:val="22"/>
                <w:szCs w:val="22"/>
              </w:rPr>
              <w:t>Монгуш А.А</w:t>
            </w:r>
          </w:p>
          <w:p w:rsidR="00620DCA" w:rsidRPr="006B6D77" w:rsidRDefault="00620DCA" w:rsidP="0066770A">
            <w:pPr>
              <w:pStyle w:val="a3"/>
              <w:spacing w:after="0"/>
              <w:jc w:val="center"/>
              <w:rPr>
                <w:sz w:val="22"/>
                <w:szCs w:val="22"/>
              </w:rPr>
            </w:pPr>
          </w:p>
          <w:p w:rsidR="0048572D" w:rsidRPr="006B6D77" w:rsidRDefault="00620DCA" w:rsidP="0066770A">
            <w:pPr>
              <w:pStyle w:val="a3"/>
              <w:spacing w:after="0"/>
              <w:jc w:val="center"/>
              <w:rPr>
                <w:sz w:val="22"/>
                <w:szCs w:val="22"/>
              </w:rPr>
            </w:pPr>
            <w:r w:rsidRPr="006B6D77">
              <w:rPr>
                <w:sz w:val="22"/>
                <w:szCs w:val="22"/>
              </w:rPr>
              <w:t>г. Кызыл</w:t>
            </w:r>
          </w:p>
        </w:tc>
      </w:tr>
      <w:tr w:rsidR="0048572D" w:rsidRPr="00E83549" w:rsidTr="00CE3B09">
        <w:trPr>
          <w:trHeight w:val="1414"/>
        </w:trPr>
        <w:tc>
          <w:tcPr>
            <w:tcW w:w="534" w:type="dxa"/>
          </w:tcPr>
          <w:p w:rsidR="0048572D" w:rsidRPr="006B6D77" w:rsidRDefault="001A26AB" w:rsidP="0066770A">
            <w:pPr>
              <w:pStyle w:val="a3"/>
              <w:spacing w:after="0"/>
              <w:jc w:val="both"/>
              <w:rPr>
                <w:bCs/>
                <w:sz w:val="22"/>
                <w:szCs w:val="22"/>
              </w:rPr>
            </w:pPr>
            <w:r w:rsidRPr="006B6D77">
              <w:rPr>
                <w:bCs/>
                <w:sz w:val="22"/>
                <w:szCs w:val="22"/>
              </w:rPr>
              <w:t>9</w:t>
            </w:r>
          </w:p>
        </w:tc>
        <w:tc>
          <w:tcPr>
            <w:tcW w:w="1876" w:type="dxa"/>
          </w:tcPr>
          <w:p w:rsidR="0048572D" w:rsidRPr="006B6D77" w:rsidRDefault="0048572D" w:rsidP="0066770A">
            <w:pPr>
              <w:autoSpaceDE w:val="0"/>
              <w:autoSpaceDN w:val="0"/>
              <w:rPr>
                <w:sz w:val="22"/>
                <w:szCs w:val="22"/>
              </w:rPr>
            </w:pPr>
            <w:r w:rsidRPr="006B6D77">
              <w:rPr>
                <w:sz w:val="22"/>
                <w:szCs w:val="22"/>
              </w:rPr>
              <w:t>Педагогические работники образовательных организаций</w:t>
            </w:r>
          </w:p>
        </w:tc>
        <w:tc>
          <w:tcPr>
            <w:tcW w:w="4219" w:type="dxa"/>
          </w:tcPr>
          <w:p w:rsidR="0048572D" w:rsidRPr="006B6D77" w:rsidRDefault="0048572D" w:rsidP="0066770A">
            <w:pPr>
              <w:jc w:val="both"/>
              <w:rPr>
                <w:b/>
                <w:bCs/>
                <w:sz w:val="22"/>
                <w:szCs w:val="22"/>
              </w:rPr>
            </w:pPr>
            <w:r w:rsidRPr="006B6D77">
              <w:rPr>
                <w:b/>
                <w:sz w:val="22"/>
                <w:szCs w:val="22"/>
              </w:rPr>
              <w:t>Нормативно - правовая база и методические рекомендации по вопросам аттестации</w:t>
            </w:r>
            <w:r w:rsidRPr="006B6D77">
              <w:rPr>
                <w:b/>
                <w:bCs/>
                <w:sz w:val="22"/>
                <w:szCs w:val="22"/>
              </w:rPr>
              <w:t xml:space="preserve"> педагогических работников</w:t>
            </w:r>
            <w:r w:rsidR="004452EE">
              <w:rPr>
                <w:b/>
                <w:bCs/>
                <w:sz w:val="22"/>
                <w:szCs w:val="22"/>
              </w:rPr>
              <w:t>.</w:t>
            </w:r>
          </w:p>
          <w:p w:rsidR="0048572D" w:rsidRPr="006B6D77" w:rsidRDefault="0048572D" w:rsidP="0066770A">
            <w:pPr>
              <w:jc w:val="both"/>
              <w:rPr>
                <w:sz w:val="22"/>
                <w:szCs w:val="22"/>
              </w:rPr>
            </w:pPr>
            <w:r w:rsidRPr="006B6D77">
              <w:rPr>
                <w:b/>
                <w:bCs/>
                <w:sz w:val="22"/>
                <w:szCs w:val="22"/>
              </w:rPr>
              <w:t>В программе:</w:t>
            </w:r>
            <w:r w:rsidRPr="006B6D77">
              <w:rPr>
                <w:sz w:val="22"/>
                <w:szCs w:val="22"/>
              </w:rPr>
              <w:t xml:space="preserve"> нормативно-правовые документы, регламентирующие процедуру аттестации: цель и задачи; принципы проведения, экспертизы разъяснение особенностей оценки профессиональной деятельности педагогов,оценка материалов, отражающих результативность работы в межаттестационный период</w:t>
            </w:r>
          </w:p>
        </w:tc>
        <w:tc>
          <w:tcPr>
            <w:tcW w:w="1418" w:type="dxa"/>
          </w:tcPr>
          <w:p w:rsidR="00620DCA" w:rsidRPr="006B6D77" w:rsidRDefault="00620DCA" w:rsidP="00620DCA">
            <w:pPr>
              <w:jc w:val="both"/>
              <w:rPr>
                <w:sz w:val="22"/>
                <w:szCs w:val="22"/>
              </w:rPr>
            </w:pPr>
            <w:r w:rsidRPr="006B6D77">
              <w:rPr>
                <w:sz w:val="22"/>
                <w:szCs w:val="22"/>
              </w:rPr>
              <w:t>8 часов</w:t>
            </w:r>
          </w:p>
          <w:p w:rsidR="00620DCA" w:rsidRPr="006B6D77" w:rsidRDefault="00620DCA" w:rsidP="00620DCA">
            <w:pPr>
              <w:jc w:val="both"/>
              <w:rPr>
                <w:sz w:val="22"/>
                <w:szCs w:val="22"/>
              </w:rPr>
            </w:pPr>
            <w:r w:rsidRPr="006B6D77">
              <w:rPr>
                <w:sz w:val="22"/>
                <w:szCs w:val="22"/>
              </w:rPr>
              <w:t>05 апреля</w:t>
            </w:r>
          </w:p>
          <w:p w:rsidR="0048572D" w:rsidRPr="006B6D77" w:rsidRDefault="0048572D" w:rsidP="0066770A">
            <w:pPr>
              <w:jc w:val="center"/>
              <w:rPr>
                <w:sz w:val="22"/>
                <w:szCs w:val="22"/>
              </w:rPr>
            </w:pPr>
          </w:p>
          <w:p w:rsidR="0048572D" w:rsidRPr="006B6D77" w:rsidRDefault="0048572D" w:rsidP="0066770A">
            <w:pPr>
              <w:jc w:val="center"/>
              <w:rPr>
                <w:sz w:val="22"/>
                <w:szCs w:val="22"/>
              </w:rPr>
            </w:pPr>
          </w:p>
        </w:tc>
        <w:tc>
          <w:tcPr>
            <w:tcW w:w="1417" w:type="dxa"/>
          </w:tcPr>
          <w:p w:rsidR="005B6BD7" w:rsidRDefault="0016414E" w:rsidP="00B23BE3">
            <w:pPr>
              <w:jc w:val="both"/>
              <w:rPr>
                <w:sz w:val="22"/>
                <w:szCs w:val="22"/>
              </w:rPr>
            </w:pPr>
            <w:r>
              <w:rPr>
                <w:sz w:val="22"/>
                <w:szCs w:val="22"/>
              </w:rPr>
              <w:t xml:space="preserve">Доружап У.А. </w:t>
            </w:r>
          </w:p>
          <w:p w:rsidR="005B6BD7" w:rsidRDefault="005B6BD7" w:rsidP="005B6BD7">
            <w:pPr>
              <w:jc w:val="center"/>
              <w:rPr>
                <w:sz w:val="22"/>
                <w:szCs w:val="22"/>
              </w:rPr>
            </w:pPr>
          </w:p>
          <w:p w:rsidR="00B23BE3" w:rsidRPr="006B6D77" w:rsidRDefault="0016414E" w:rsidP="005B6BD7">
            <w:pPr>
              <w:jc w:val="center"/>
              <w:rPr>
                <w:sz w:val="22"/>
                <w:szCs w:val="22"/>
              </w:rPr>
            </w:pPr>
            <w:r>
              <w:rPr>
                <w:sz w:val="22"/>
                <w:szCs w:val="22"/>
              </w:rPr>
              <w:t>г</w:t>
            </w:r>
            <w:r w:rsidR="00B23BE3" w:rsidRPr="006B6D77">
              <w:rPr>
                <w:sz w:val="22"/>
                <w:szCs w:val="22"/>
              </w:rPr>
              <w:t>. Кызыл</w:t>
            </w:r>
          </w:p>
          <w:p w:rsidR="0048572D" w:rsidRPr="006B6D77" w:rsidRDefault="0048572D" w:rsidP="0066770A">
            <w:pPr>
              <w:pStyle w:val="a3"/>
              <w:spacing w:after="0"/>
              <w:jc w:val="center"/>
              <w:rPr>
                <w:sz w:val="22"/>
                <w:szCs w:val="22"/>
              </w:rPr>
            </w:pPr>
          </w:p>
        </w:tc>
      </w:tr>
      <w:tr w:rsidR="0048572D" w:rsidRPr="00E83549" w:rsidTr="00CE3B09">
        <w:trPr>
          <w:trHeight w:val="557"/>
        </w:trPr>
        <w:tc>
          <w:tcPr>
            <w:tcW w:w="534" w:type="dxa"/>
          </w:tcPr>
          <w:p w:rsidR="0048572D" w:rsidRPr="006B6D77" w:rsidRDefault="001A26AB" w:rsidP="0066770A">
            <w:pPr>
              <w:pStyle w:val="a3"/>
              <w:spacing w:after="0"/>
              <w:jc w:val="both"/>
              <w:rPr>
                <w:bCs/>
                <w:sz w:val="22"/>
                <w:szCs w:val="22"/>
              </w:rPr>
            </w:pPr>
            <w:r w:rsidRPr="006B6D77">
              <w:rPr>
                <w:bCs/>
                <w:sz w:val="22"/>
                <w:szCs w:val="22"/>
              </w:rPr>
              <w:t>10</w:t>
            </w:r>
          </w:p>
        </w:tc>
        <w:tc>
          <w:tcPr>
            <w:tcW w:w="1876" w:type="dxa"/>
          </w:tcPr>
          <w:p w:rsidR="0048572D" w:rsidRPr="006B6D77" w:rsidRDefault="0048572D" w:rsidP="0066770A">
            <w:pPr>
              <w:autoSpaceDE w:val="0"/>
              <w:autoSpaceDN w:val="0"/>
              <w:rPr>
                <w:sz w:val="22"/>
                <w:szCs w:val="22"/>
              </w:rPr>
            </w:pPr>
            <w:r w:rsidRPr="006B6D77">
              <w:rPr>
                <w:sz w:val="22"/>
                <w:szCs w:val="22"/>
              </w:rPr>
              <w:t xml:space="preserve">Педагогические работники образовательных организаций </w:t>
            </w:r>
          </w:p>
        </w:tc>
        <w:tc>
          <w:tcPr>
            <w:tcW w:w="4219" w:type="dxa"/>
          </w:tcPr>
          <w:p w:rsidR="0048572D" w:rsidRPr="006B6D77" w:rsidRDefault="0048572D" w:rsidP="0066770A">
            <w:pPr>
              <w:jc w:val="both"/>
              <w:rPr>
                <w:b/>
                <w:sz w:val="22"/>
                <w:szCs w:val="22"/>
              </w:rPr>
            </w:pPr>
            <w:r w:rsidRPr="006B6D77">
              <w:rPr>
                <w:b/>
                <w:sz w:val="22"/>
                <w:szCs w:val="22"/>
              </w:rPr>
              <w:t>Актуальные вопросы аттестации педагогических работников:</w:t>
            </w:r>
            <w:r w:rsidR="00A25548">
              <w:rPr>
                <w:b/>
                <w:sz w:val="22"/>
                <w:szCs w:val="22"/>
              </w:rPr>
              <w:t xml:space="preserve"> </w:t>
            </w:r>
            <w:r w:rsidRPr="006B6D77">
              <w:rPr>
                <w:b/>
                <w:sz w:val="22"/>
                <w:szCs w:val="22"/>
              </w:rPr>
              <w:t>подготовка и защита проведения открытого урока/занятия педагога</w:t>
            </w:r>
            <w:r w:rsidR="004452EE">
              <w:rPr>
                <w:b/>
                <w:sz w:val="22"/>
                <w:szCs w:val="22"/>
              </w:rPr>
              <w:t>.</w:t>
            </w:r>
          </w:p>
          <w:p w:rsidR="0048572D" w:rsidRPr="006B6D77" w:rsidRDefault="0048572D" w:rsidP="0066770A">
            <w:pPr>
              <w:jc w:val="both"/>
              <w:rPr>
                <w:sz w:val="22"/>
                <w:szCs w:val="22"/>
              </w:rPr>
            </w:pPr>
            <w:r w:rsidRPr="006B6D77">
              <w:rPr>
                <w:b/>
                <w:sz w:val="22"/>
                <w:szCs w:val="22"/>
              </w:rPr>
              <w:t>В программе:</w:t>
            </w:r>
            <w:r w:rsidRPr="006B6D77">
              <w:rPr>
                <w:sz w:val="22"/>
                <w:szCs w:val="22"/>
              </w:rPr>
              <w:t xml:space="preserve"> требования к организации </w:t>
            </w:r>
            <w:r w:rsidRPr="006B6D77">
              <w:rPr>
                <w:sz w:val="22"/>
                <w:szCs w:val="22"/>
              </w:rPr>
              <w:lastRenderedPageBreak/>
              <w:t>и проведению открытого занятия или внеурочного мероприятия педагога, нормативно-правовые документы, регламентирующие процедуру экспертизы и др., разъяснении особенностей оценки профессиональной деятельности педагогов</w:t>
            </w:r>
          </w:p>
        </w:tc>
        <w:tc>
          <w:tcPr>
            <w:tcW w:w="1418" w:type="dxa"/>
          </w:tcPr>
          <w:p w:rsidR="00620DCA" w:rsidRPr="006B6D77" w:rsidRDefault="00620DCA" w:rsidP="00620DCA">
            <w:pPr>
              <w:jc w:val="center"/>
              <w:rPr>
                <w:sz w:val="22"/>
                <w:szCs w:val="22"/>
              </w:rPr>
            </w:pPr>
            <w:r w:rsidRPr="006B6D77">
              <w:rPr>
                <w:sz w:val="22"/>
                <w:szCs w:val="22"/>
              </w:rPr>
              <w:lastRenderedPageBreak/>
              <w:t>8 часов</w:t>
            </w:r>
          </w:p>
          <w:p w:rsidR="00620DCA" w:rsidRPr="006B6D77" w:rsidRDefault="00620DCA" w:rsidP="00620DCA">
            <w:pPr>
              <w:jc w:val="center"/>
              <w:rPr>
                <w:sz w:val="22"/>
                <w:szCs w:val="22"/>
              </w:rPr>
            </w:pPr>
          </w:p>
          <w:p w:rsidR="00620DCA" w:rsidRPr="006B6D77" w:rsidRDefault="00620DCA" w:rsidP="00620DCA">
            <w:pPr>
              <w:jc w:val="center"/>
              <w:rPr>
                <w:sz w:val="22"/>
                <w:szCs w:val="22"/>
              </w:rPr>
            </w:pPr>
            <w:r w:rsidRPr="006B6D77">
              <w:rPr>
                <w:sz w:val="22"/>
                <w:szCs w:val="22"/>
              </w:rPr>
              <w:t xml:space="preserve">12 апреля </w:t>
            </w:r>
          </w:p>
          <w:p w:rsidR="0048572D" w:rsidRPr="006B6D77" w:rsidRDefault="0048572D" w:rsidP="00620DCA">
            <w:pPr>
              <w:jc w:val="center"/>
              <w:rPr>
                <w:sz w:val="22"/>
                <w:szCs w:val="22"/>
              </w:rPr>
            </w:pPr>
          </w:p>
        </w:tc>
        <w:tc>
          <w:tcPr>
            <w:tcW w:w="1417" w:type="dxa"/>
          </w:tcPr>
          <w:p w:rsidR="00620DCA" w:rsidRPr="006B6D77" w:rsidRDefault="0048572D" w:rsidP="00620DCA">
            <w:pPr>
              <w:jc w:val="center"/>
              <w:rPr>
                <w:sz w:val="22"/>
                <w:szCs w:val="22"/>
              </w:rPr>
            </w:pPr>
            <w:r w:rsidRPr="006B6D77">
              <w:rPr>
                <w:sz w:val="22"/>
                <w:szCs w:val="22"/>
              </w:rPr>
              <w:t>Монгуш А.А</w:t>
            </w:r>
          </w:p>
          <w:p w:rsidR="00620DCA" w:rsidRPr="006B6D77" w:rsidRDefault="00620DCA" w:rsidP="00620DCA">
            <w:pPr>
              <w:jc w:val="center"/>
              <w:rPr>
                <w:sz w:val="22"/>
                <w:szCs w:val="22"/>
              </w:rPr>
            </w:pPr>
          </w:p>
          <w:p w:rsidR="00620DCA" w:rsidRPr="006B6D77" w:rsidRDefault="00620DCA" w:rsidP="00620DCA">
            <w:pPr>
              <w:jc w:val="center"/>
              <w:rPr>
                <w:sz w:val="22"/>
                <w:szCs w:val="22"/>
              </w:rPr>
            </w:pPr>
            <w:r w:rsidRPr="006B6D77">
              <w:rPr>
                <w:sz w:val="22"/>
                <w:szCs w:val="22"/>
              </w:rPr>
              <w:t>г. Кызыл</w:t>
            </w:r>
          </w:p>
          <w:p w:rsidR="0048572D" w:rsidRPr="006B6D77" w:rsidRDefault="0048572D" w:rsidP="0066770A">
            <w:pPr>
              <w:pStyle w:val="a3"/>
              <w:spacing w:after="0"/>
              <w:jc w:val="center"/>
              <w:rPr>
                <w:sz w:val="22"/>
                <w:szCs w:val="22"/>
              </w:rPr>
            </w:pPr>
          </w:p>
        </w:tc>
      </w:tr>
      <w:tr w:rsidR="0048572D" w:rsidRPr="00E83549" w:rsidTr="00CE3B09">
        <w:trPr>
          <w:trHeight w:val="1414"/>
        </w:trPr>
        <w:tc>
          <w:tcPr>
            <w:tcW w:w="534" w:type="dxa"/>
          </w:tcPr>
          <w:p w:rsidR="0048572D" w:rsidRPr="006B6D77" w:rsidRDefault="0048572D" w:rsidP="001A26AB">
            <w:pPr>
              <w:pStyle w:val="a3"/>
              <w:spacing w:after="0"/>
              <w:jc w:val="both"/>
              <w:rPr>
                <w:bCs/>
                <w:sz w:val="22"/>
                <w:szCs w:val="22"/>
              </w:rPr>
            </w:pPr>
            <w:r w:rsidRPr="006B6D77">
              <w:rPr>
                <w:bCs/>
                <w:sz w:val="22"/>
                <w:szCs w:val="22"/>
              </w:rPr>
              <w:lastRenderedPageBreak/>
              <w:t>1</w:t>
            </w:r>
            <w:r w:rsidR="001A26AB" w:rsidRPr="006B6D77">
              <w:rPr>
                <w:bCs/>
                <w:sz w:val="22"/>
                <w:szCs w:val="22"/>
              </w:rPr>
              <w:t>1</w:t>
            </w:r>
          </w:p>
        </w:tc>
        <w:tc>
          <w:tcPr>
            <w:tcW w:w="1876" w:type="dxa"/>
          </w:tcPr>
          <w:p w:rsidR="0048572D" w:rsidRPr="006B6D77" w:rsidRDefault="0048572D" w:rsidP="0066770A">
            <w:pPr>
              <w:autoSpaceDE w:val="0"/>
              <w:autoSpaceDN w:val="0"/>
              <w:rPr>
                <w:sz w:val="22"/>
                <w:szCs w:val="22"/>
              </w:rPr>
            </w:pPr>
            <w:r w:rsidRPr="006B6D77">
              <w:rPr>
                <w:sz w:val="22"/>
                <w:szCs w:val="22"/>
              </w:rPr>
              <w:t xml:space="preserve">Педагогические работники образовательных организаций </w:t>
            </w:r>
          </w:p>
        </w:tc>
        <w:tc>
          <w:tcPr>
            <w:tcW w:w="4219" w:type="dxa"/>
          </w:tcPr>
          <w:p w:rsidR="0048572D" w:rsidRPr="006B6D77" w:rsidRDefault="0048572D" w:rsidP="0066770A">
            <w:pPr>
              <w:jc w:val="both"/>
              <w:rPr>
                <w:b/>
                <w:sz w:val="22"/>
                <w:szCs w:val="22"/>
              </w:rPr>
            </w:pPr>
            <w:r w:rsidRPr="006B6D77">
              <w:rPr>
                <w:b/>
                <w:sz w:val="22"/>
                <w:szCs w:val="22"/>
              </w:rPr>
              <w:t>Актуальные вопросы аттестации педагогических работников:</w:t>
            </w:r>
            <w:r w:rsidR="00A25548">
              <w:rPr>
                <w:b/>
                <w:sz w:val="22"/>
                <w:szCs w:val="22"/>
              </w:rPr>
              <w:t xml:space="preserve"> </w:t>
            </w:r>
            <w:r w:rsidRPr="006B6D77">
              <w:rPr>
                <w:b/>
                <w:sz w:val="22"/>
                <w:szCs w:val="22"/>
              </w:rPr>
              <w:t>подготовка и защита проведения открытого урока/занятия педагога</w:t>
            </w:r>
            <w:r w:rsidR="004452EE">
              <w:rPr>
                <w:b/>
                <w:sz w:val="22"/>
                <w:szCs w:val="22"/>
              </w:rPr>
              <w:t>.</w:t>
            </w:r>
          </w:p>
          <w:p w:rsidR="0048572D" w:rsidRPr="006B6D77" w:rsidRDefault="0048572D" w:rsidP="0066770A">
            <w:pPr>
              <w:jc w:val="both"/>
              <w:rPr>
                <w:sz w:val="22"/>
                <w:szCs w:val="22"/>
              </w:rPr>
            </w:pPr>
            <w:r w:rsidRPr="006B6D77">
              <w:rPr>
                <w:b/>
                <w:sz w:val="22"/>
                <w:szCs w:val="22"/>
              </w:rPr>
              <w:t>В программе:</w:t>
            </w:r>
            <w:r w:rsidRPr="006B6D77">
              <w:rPr>
                <w:sz w:val="22"/>
                <w:szCs w:val="22"/>
              </w:rPr>
              <w:t xml:space="preserve"> требования к организации и проведению открытого занятия или внеурочного мероприятия педагога, нормативно-правовые документы, регламентирующие процедуру экспертизы и др., разъяснении особенностей оценки профессиональной деятельности педагогов</w:t>
            </w:r>
          </w:p>
        </w:tc>
        <w:tc>
          <w:tcPr>
            <w:tcW w:w="1418" w:type="dxa"/>
          </w:tcPr>
          <w:p w:rsidR="00163723" w:rsidRPr="006B6D77" w:rsidRDefault="00163723" w:rsidP="00163723">
            <w:pPr>
              <w:jc w:val="center"/>
              <w:rPr>
                <w:sz w:val="22"/>
                <w:szCs w:val="22"/>
              </w:rPr>
            </w:pPr>
            <w:r w:rsidRPr="006B6D77">
              <w:rPr>
                <w:sz w:val="22"/>
                <w:szCs w:val="22"/>
              </w:rPr>
              <w:t>8 часов</w:t>
            </w:r>
          </w:p>
          <w:p w:rsidR="00163723" w:rsidRPr="006B6D77" w:rsidRDefault="00163723" w:rsidP="00163723">
            <w:pPr>
              <w:jc w:val="center"/>
              <w:rPr>
                <w:sz w:val="22"/>
                <w:szCs w:val="22"/>
              </w:rPr>
            </w:pPr>
          </w:p>
          <w:p w:rsidR="00163723" w:rsidRPr="006B6D77" w:rsidRDefault="00163723" w:rsidP="00163723">
            <w:pPr>
              <w:jc w:val="center"/>
              <w:rPr>
                <w:sz w:val="22"/>
                <w:szCs w:val="22"/>
              </w:rPr>
            </w:pPr>
            <w:r w:rsidRPr="006B6D77">
              <w:rPr>
                <w:sz w:val="22"/>
                <w:szCs w:val="22"/>
              </w:rPr>
              <w:t xml:space="preserve">25 апреля </w:t>
            </w:r>
          </w:p>
          <w:p w:rsidR="0048572D" w:rsidRPr="006B6D77" w:rsidRDefault="0048572D" w:rsidP="0066770A">
            <w:pPr>
              <w:jc w:val="center"/>
              <w:rPr>
                <w:sz w:val="22"/>
                <w:szCs w:val="22"/>
              </w:rPr>
            </w:pPr>
          </w:p>
        </w:tc>
        <w:tc>
          <w:tcPr>
            <w:tcW w:w="1417" w:type="dxa"/>
          </w:tcPr>
          <w:p w:rsidR="0048572D" w:rsidRPr="006B6D77" w:rsidRDefault="0048572D" w:rsidP="0066770A">
            <w:pPr>
              <w:pStyle w:val="a3"/>
              <w:spacing w:after="0"/>
              <w:jc w:val="center"/>
              <w:rPr>
                <w:sz w:val="22"/>
                <w:szCs w:val="22"/>
              </w:rPr>
            </w:pPr>
            <w:r w:rsidRPr="006B6D77">
              <w:rPr>
                <w:sz w:val="22"/>
                <w:szCs w:val="22"/>
              </w:rPr>
              <w:t>Доружап У.А.</w:t>
            </w:r>
          </w:p>
          <w:p w:rsidR="00163723" w:rsidRPr="006B6D77" w:rsidRDefault="00163723" w:rsidP="0066770A">
            <w:pPr>
              <w:pStyle w:val="a3"/>
              <w:spacing w:after="0"/>
              <w:jc w:val="center"/>
              <w:rPr>
                <w:sz w:val="22"/>
                <w:szCs w:val="22"/>
              </w:rPr>
            </w:pPr>
          </w:p>
          <w:p w:rsidR="00163723" w:rsidRPr="006B6D77" w:rsidRDefault="005B6BD7" w:rsidP="0066770A">
            <w:pPr>
              <w:pStyle w:val="a3"/>
              <w:spacing w:after="0"/>
              <w:jc w:val="center"/>
              <w:rPr>
                <w:sz w:val="22"/>
                <w:szCs w:val="22"/>
              </w:rPr>
            </w:pPr>
            <w:r>
              <w:rPr>
                <w:sz w:val="22"/>
                <w:szCs w:val="22"/>
              </w:rPr>
              <w:t>г</w:t>
            </w:r>
            <w:r w:rsidR="00163723" w:rsidRPr="006B6D77">
              <w:rPr>
                <w:sz w:val="22"/>
                <w:szCs w:val="22"/>
              </w:rPr>
              <w:t>. Кызыл</w:t>
            </w:r>
          </w:p>
        </w:tc>
      </w:tr>
      <w:tr w:rsidR="00163723" w:rsidRPr="00E83549" w:rsidTr="00CE3B09">
        <w:trPr>
          <w:trHeight w:val="1414"/>
        </w:trPr>
        <w:tc>
          <w:tcPr>
            <w:tcW w:w="534" w:type="dxa"/>
          </w:tcPr>
          <w:p w:rsidR="00163723" w:rsidRPr="006B6D77" w:rsidRDefault="00163723" w:rsidP="00163723">
            <w:pPr>
              <w:pStyle w:val="a3"/>
              <w:spacing w:after="0"/>
              <w:jc w:val="both"/>
              <w:rPr>
                <w:bCs/>
                <w:sz w:val="22"/>
                <w:szCs w:val="22"/>
              </w:rPr>
            </w:pPr>
          </w:p>
          <w:p w:rsidR="00163723" w:rsidRPr="006B6D77" w:rsidRDefault="00B23BE3" w:rsidP="001A26AB">
            <w:pPr>
              <w:pStyle w:val="a3"/>
              <w:spacing w:after="0"/>
              <w:jc w:val="both"/>
              <w:rPr>
                <w:bCs/>
                <w:sz w:val="22"/>
                <w:szCs w:val="22"/>
              </w:rPr>
            </w:pPr>
            <w:r w:rsidRPr="006B6D77">
              <w:rPr>
                <w:bCs/>
                <w:sz w:val="22"/>
                <w:szCs w:val="22"/>
              </w:rPr>
              <w:t>1</w:t>
            </w:r>
            <w:r w:rsidR="001A26AB" w:rsidRPr="006B6D77">
              <w:rPr>
                <w:bCs/>
                <w:sz w:val="22"/>
                <w:szCs w:val="22"/>
              </w:rPr>
              <w:t>2</w:t>
            </w:r>
          </w:p>
        </w:tc>
        <w:tc>
          <w:tcPr>
            <w:tcW w:w="1876" w:type="dxa"/>
          </w:tcPr>
          <w:p w:rsidR="00163723" w:rsidRPr="006B6D77" w:rsidRDefault="00163723" w:rsidP="00163723">
            <w:pPr>
              <w:autoSpaceDE w:val="0"/>
              <w:autoSpaceDN w:val="0"/>
              <w:rPr>
                <w:sz w:val="22"/>
                <w:szCs w:val="22"/>
              </w:rPr>
            </w:pPr>
            <w:r w:rsidRPr="006B6D77">
              <w:rPr>
                <w:sz w:val="22"/>
                <w:szCs w:val="22"/>
              </w:rPr>
              <w:t>Педагогические работники образовательных организаций</w:t>
            </w:r>
          </w:p>
        </w:tc>
        <w:tc>
          <w:tcPr>
            <w:tcW w:w="4219" w:type="dxa"/>
          </w:tcPr>
          <w:p w:rsidR="00163723" w:rsidRPr="006B6D77" w:rsidRDefault="00163723" w:rsidP="00163723">
            <w:pPr>
              <w:jc w:val="both"/>
              <w:rPr>
                <w:b/>
                <w:bCs/>
                <w:sz w:val="22"/>
                <w:szCs w:val="22"/>
              </w:rPr>
            </w:pPr>
            <w:r w:rsidRPr="006B6D77">
              <w:rPr>
                <w:b/>
                <w:sz w:val="22"/>
                <w:szCs w:val="22"/>
              </w:rPr>
              <w:t>Нормативно - правовая база и методические рекомендации по вопросам аттестации</w:t>
            </w:r>
            <w:r w:rsidR="004452EE">
              <w:rPr>
                <w:b/>
                <w:bCs/>
                <w:sz w:val="22"/>
                <w:szCs w:val="22"/>
              </w:rPr>
              <w:t xml:space="preserve"> педагогических работнико</w:t>
            </w:r>
            <w:r w:rsidR="00A25548">
              <w:rPr>
                <w:b/>
                <w:bCs/>
                <w:sz w:val="22"/>
                <w:szCs w:val="22"/>
              </w:rPr>
              <w:t>в.</w:t>
            </w:r>
          </w:p>
          <w:p w:rsidR="00163723" w:rsidRPr="006B6D77" w:rsidRDefault="00163723" w:rsidP="00163723">
            <w:pPr>
              <w:jc w:val="both"/>
              <w:rPr>
                <w:sz w:val="22"/>
                <w:szCs w:val="22"/>
              </w:rPr>
            </w:pPr>
            <w:r w:rsidRPr="006B6D77">
              <w:rPr>
                <w:b/>
                <w:bCs/>
                <w:sz w:val="22"/>
                <w:szCs w:val="22"/>
              </w:rPr>
              <w:t>В программе:</w:t>
            </w:r>
            <w:r w:rsidRPr="006B6D77">
              <w:rPr>
                <w:sz w:val="22"/>
                <w:szCs w:val="22"/>
              </w:rPr>
              <w:t xml:space="preserve"> нормативно-правовые документы, регламентирующие процедуру аттестации: цель и задачи; принципы проведения, экспертизы разъяснение особенностей оценки профессиональной деятельности педагогов,оценка материалов, отражающих результативность работы в межаттестационный период</w:t>
            </w:r>
          </w:p>
        </w:tc>
        <w:tc>
          <w:tcPr>
            <w:tcW w:w="1418" w:type="dxa"/>
          </w:tcPr>
          <w:p w:rsidR="00163723" w:rsidRPr="006B6D77" w:rsidRDefault="00163723" w:rsidP="00163723">
            <w:pPr>
              <w:jc w:val="both"/>
              <w:rPr>
                <w:sz w:val="22"/>
                <w:szCs w:val="22"/>
              </w:rPr>
            </w:pPr>
            <w:r w:rsidRPr="006B6D77">
              <w:rPr>
                <w:sz w:val="22"/>
                <w:szCs w:val="22"/>
              </w:rPr>
              <w:t>8 часов</w:t>
            </w:r>
          </w:p>
          <w:p w:rsidR="00163723" w:rsidRPr="006B6D77" w:rsidRDefault="00163723" w:rsidP="00163723">
            <w:pPr>
              <w:jc w:val="both"/>
              <w:rPr>
                <w:sz w:val="22"/>
                <w:szCs w:val="22"/>
              </w:rPr>
            </w:pPr>
          </w:p>
          <w:p w:rsidR="00163723" w:rsidRPr="006B6D77" w:rsidRDefault="00163723" w:rsidP="00163723">
            <w:pPr>
              <w:jc w:val="center"/>
              <w:rPr>
                <w:sz w:val="22"/>
                <w:szCs w:val="22"/>
              </w:rPr>
            </w:pPr>
            <w:r w:rsidRPr="006B6D77">
              <w:rPr>
                <w:sz w:val="22"/>
                <w:szCs w:val="22"/>
              </w:rPr>
              <w:t xml:space="preserve">17 мая </w:t>
            </w:r>
          </w:p>
          <w:p w:rsidR="00163723" w:rsidRPr="006B6D77" w:rsidRDefault="00163723" w:rsidP="00163723">
            <w:pPr>
              <w:jc w:val="both"/>
              <w:rPr>
                <w:sz w:val="22"/>
                <w:szCs w:val="22"/>
              </w:rPr>
            </w:pPr>
          </w:p>
          <w:p w:rsidR="00163723" w:rsidRPr="006B6D77" w:rsidRDefault="00163723" w:rsidP="00163723">
            <w:pPr>
              <w:jc w:val="center"/>
              <w:rPr>
                <w:sz w:val="22"/>
                <w:szCs w:val="22"/>
              </w:rPr>
            </w:pPr>
          </w:p>
          <w:p w:rsidR="00163723" w:rsidRPr="006B6D77" w:rsidRDefault="00163723" w:rsidP="00163723">
            <w:pPr>
              <w:jc w:val="center"/>
              <w:rPr>
                <w:sz w:val="22"/>
                <w:szCs w:val="22"/>
              </w:rPr>
            </w:pPr>
          </w:p>
        </w:tc>
        <w:tc>
          <w:tcPr>
            <w:tcW w:w="1417" w:type="dxa"/>
          </w:tcPr>
          <w:p w:rsidR="00163723" w:rsidRDefault="00163723" w:rsidP="00163723">
            <w:pPr>
              <w:jc w:val="both"/>
              <w:rPr>
                <w:sz w:val="22"/>
                <w:szCs w:val="22"/>
              </w:rPr>
            </w:pPr>
            <w:r w:rsidRPr="006B6D77">
              <w:rPr>
                <w:sz w:val="22"/>
                <w:szCs w:val="22"/>
              </w:rPr>
              <w:t>Монгуш А.А</w:t>
            </w:r>
          </w:p>
          <w:p w:rsidR="005B6BD7" w:rsidRPr="006B6D77" w:rsidRDefault="005B6BD7" w:rsidP="00163723">
            <w:pPr>
              <w:jc w:val="both"/>
              <w:rPr>
                <w:sz w:val="22"/>
                <w:szCs w:val="22"/>
              </w:rPr>
            </w:pPr>
          </w:p>
          <w:p w:rsidR="00163723" w:rsidRPr="006B6D77" w:rsidRDefault="00163723" w:rsidP="005B6BD7">
            <w:pPr>
              <w:jc w:val="center"/>
              <w:rPr>
                <w:sz w:val="22"/>
                <w:szCs w:val="22"/>
              </w:rPr>
            </w:pPr>
            <w:r w:rsidRPr="006B6D77">
              <w:rPr>
                <w:sz w:val="22"/>
                <w:szCs w:val="22"/>
              </w:rPr>
              <w:t>г. Кызыл</w:t>
            </w:r>
          </w:p>
          <w:p w:rsidR="00163723" w:rsidRPr="006B6D77" w:rsidRDefault="00163723" w:rsidP="00163723">
            <w:pPr>
              <w:jc w:val="center"/>
              <w:rPr>
                <w:sz w:val="22"/>
                <w:szCs w:val="22"/>
              </w:rPr>
            </w:pPr>
          </w:p>
        </w:tc>
      </w:tr>
      <w:tr w:rsidR="00163723" w:rsidRPr="00E83549" w:rsidTr="00CE3B09">
        <w:trPr>
          <w:trHeight w:val="1414"/>
        </w:trPr>
        <w:tc>
          <w:tcPr>
            <w:tcW w:w="534" w:type="dxa"/>
          </w:tcPr>
          <w:p w:rsidR="00163723" w:rsidRPr="006B6D77" w:rsidRDefault="00B23BE3" w:rsidP="001A26AB">
            <w:pPr>
              <w:pStyle w:val="a3"/>
              <w:spacing w:after="0"/>
              <w:jc w:val="both"/>
              <w:rPr>
                <w:bCs/>
                <w:sz w:val="22"/>
                <w:szCs w:val="22"/>
              </w:rPr>
            </w:pPr>
            <w:r w:rsidRPr="006B6D77">
              <w:rPr>
                <w:bCs/>
                <w:sz w:val="22"/>
                <w:szCs w:val="22"/>
              </w:rPr>
              <w:t>1</w:t>
            </w:r>
            <w:r w:rsidR="001A26AB" w:rsidRPr="006B6D77">
              <w:rPr>
                <w:bCs/>
                <w:sz w:val="22"/>
                <w:szCs w:val="22"/>
              </w:rPr>
              <w:t>3</w:t>
            </w:r>
          </w:p>
        </w:tc>
        <w:tc>
          <w:tcPr>
            <w:tcW w:w="1876" w:type="dxa"/>
          </w:tcPr>
          <w:p w:rsidR="00163723" w:rsidRPr="006B6D77" w:rsidRDefault="00163723" w:rsidP="00163723">
            <w:pPr>
              <w:autoSpaceDE w:val="0"/>
              <w:autoSpaceDN w:val="0"/>
              <w:rPr>
                <w:sz w:val="22"/>
                <w:szCs w:val="22"/>
              </w:rPr>
            </w:pPr>
            <w:r w:rsidRPr="006B6D77">
              <w:rPr>
                <w:sz w:val="22"/>
                <w:szCs w:val="22"/>
              </w:rPr>
              <w:t xml:space="preserve">Педагогические работники образовательных организаций </w:t>
            </w:r>
          </w:p>
        </w:tc>
        <w:tc>
          <w:tcPr>
            <w:tcW w:w="4219" w:type="dxa"/>
          </w:tcPr>
          <w:p w:rsidR="00163723" w:rsidRPr="006B6D77" w:rsidRDefault="00163723" w:rsidP="00163723">
            <w:pPr>
              <w:jc w:val="both"/>
              <w:rPr>
                <w:b/>
                <w:sz w:val="22"/>
                <w:szCs w:val="22"/>
              </w:rPr>
            </w:pPr>
            <w:r w:rsidRPr="006B6D77">
              <w:rPr>
                <w:b/>
                <w:sz w:val="22"/>
                <w:szCs w:val="22"/>
              </w:rPr>
              <w:t>Актуальные вопросы аттестации педагогических работников:</w:t>
            </w:r>
            <w:r w:rsidR="00A25548">
              <w:rPr>
                <w:b/>
                <w:sz w:val="22"/>
                <w:szCs w:val="22"/>
              </w:rPr>
              <w:t xml:space="preserve"> </w:t>
            </w:r>
            <w:r w:rsidRPr="006B6D77">
              <w:rPr>
                <w:b/>
                <w:sz w:val="22"/>
                <w:szCs w:val="22"/>
              </w:rPr>
              <w:t xml:space="preserve">подготовка и защита проведения </w:t>
            </w:r>
            <w:r w:rsidR="004452EE">
              <w:rPr>
                <w:b/>
                <w:sz w:val="22"/>
                <w:szCs w:val="22"/>
              </w:rPr>
              <w:t>открытого урока/занятия педагог</w:t>
            </w:r>
            <w:r w:rsidR="00A25548">
              <w:rPr>
                <w:b/>
                <w:sz w:val="22"/>
                <w:szCs w:val="22"/>
              </w:rPr>
              <w:t>о.</w:t>
            </w:r>
          </w:p>
          <w:p w:rsidR="00163723" w:rsidRPr="006B6D77" w:rsidRDefault="00163723" w:rsidP="00163723">
            <w:pPr>
              <w:jc w:val="both"/>
              <w:rPr>
                <w:sz w:val="22"/>
                <w:szCs w:val="22"/>
              </w:rPr>
            </w:pPr>
            <w:r w:rsidRPr="006B6D77">
              <w:rPr>
                <w:b/>
                <w:sz w:val="22"/>
                <w:szCs w:val="22"/>
              </w:rPr>
              <w:t>В программе:</w:t>
            </w:r>
            <w:r w:rsidRPr="006B6D77">
              <w:rPr>
                <w:sz w:val="22"/>
                <w:szCs w:val="22"/>
              </w:rPr>
              <w:t xml:space="preserve"> требования к организации и проведению открытого занятия или внеурочного мероприятия педагога, нормативно-правовые документы, регламентирующие процедуру экспертизы и др., разъяснении особенностей оценки профессиональной деятельности педагогов</w:t>
            </w:r>
          </w:p>
        </w:tc>
        <w:tc>
          <w:tcPr>
            <w:tcW w:w="1418" w:type="dxa"/>
          </w:tcPr>
          <w:p w:rsidR="00163723" w:rsidRPr="006B6D77" w:rsidRDefault="00163723" w:rsidP="00163723">
            <w:pPr>
              <w:jc w:val="center"/>
              <w:rPr>
                <w:sz w:val="22"/>
                <w:szCs w:val="22"/>
              </w:rPr>
            </w:pPr>
            <w:r w:rsidRPr="006B6D77">
              <w:rPr>
                <w:sz w:val="22"/>
                <w:szCs w:val="22"/>
              </w:rPr>
              <w:t>8 часов</w:t>
            </w:r>
          </w:p>
          <w:p w:rsidR="00163723" w:rsidRPr="006B6D77" w:rsidRDefault="00163723" w:rsidP="00163723">
            <w:pPr>
              <w:jc w:val="center"/>
              <w:rPr>
                <w:sz w:val="22"/>
                <w:szCs w:val="22"/>
              </w:rPr>
            </w:pPr>
          </w:p>
          <w:p w:rsidR="00163723" w:rsidRPr="006B6D77" w:rsidRDefault="00163723" w:rsidP="00163723">
            <w:pPr>
              <w:jc w:val="center"/>
              <w:rPr>
                <w:sz w:val="22"/>
                <w:szCs w:val="22"/>
              </w:rPr>
            </w:pPr>
            <w:r w:rsidRPr="006B6D77">
              <w:rPr>
                <w:sz w:val="22"/>
                <w:szCs w:val="22"/>
              </w:rPr>
              <w:t>28 мая</w:t>
            </w:r>
          </w:p>
          <w:p w:rsidR="00163723" w:rsidRPr="006B6D77" w:rsidRDefault="00163723" w:rsidP="00163723">
            <w:pPr>
              <w:jc w:val="center"/>
              <w:rPr>
                <w:sz w:val="22"/>
                <w:szCs w:val="22"/>
              </w:rPr>
            </w:pPr>
          </w:p>
          <w:p w:rsidR="00163723" w:rsidRPr="006B6D77" w:rsidRDefault="00163723" w:rsidP="00163723">
            <w:pPr>
              <w:jc w:val="center"/>
              <w:rPr>
                <w:sz w:val="22"/>
                <w:szCs w:val="22"/>
              </w:rPr>
            </w:pPr>
          </w:p>
        </w:tc>
        <w:tc>
          <w:tcPr>
            <w:tcW w:w="1417" w:type="dxa"/>
          </w:tcPr>
          <w:p w:rsidR="00163723" w:rsidRPr="006B6D77" w:rsidRDefault="00163723" w:rsidP="00163723">
            <w:pPr>
              <w:pStyle w:val="a3"/>
              <w:spacing w:after="0"/>
              <w:jc w:val="center"/>
              <w:rPr>
                <w:sz w:val="22"/>
                <w:szCs w:val="22"/>
              </w:rPr>
            </w:pPr>
            <w:r w:rsidRPr="006B6D77">
              <w:rPr>
                <w:sz w:val="22"/>
                <w:szCs w:val="22"/>
              </w:rPr>
              <w:t>Доружап У.А.</w:t>
            </w:r>
          </w:p>
          <w:p w:rsidR="00163723" w:rsidRPr="006B6D77" w:rsidRDefault="00163723" w:rsidP="00163723">
            <w:pPr>
              <w:pStyle w:val="a3"/>
              <w:spacing w:after="0"/>
              <w:jc w:val="center"/>
              <w:rPr>
                <w:sz w:val="22"/>
                <w:szCs w:val="22"/>
              </w:rPr>
            </w:pPr>
          </w:p>
          <w:p w:rsidR="00163723" w:rsidRPr="006B6D77" w:rsidRDefault="0016414E" w:rsidP="00163723">
            <w:pPr>
              <w:pStyle w:val="a3"/>
              <w:spacing w:after="0"/>
              <w:jc w:val="center"/>
              <w:rPr>
                <w:sz w:val="22"/>
                <w:szCs w:val="22"/>
              </w:rPr>
            </w:pPr>
            <w:r>
              <w:rPr>
                <w:sz w:val="22"/>
                <w:szCs w:val="22"/>
              </w:rPr>
              <w:t>г</w:t>
            </w:r>
            <w:r w:rsidR="00163723" w:rsidRPr="006B6D77">
              <w:rPr>
                <w:sz w:val="22"/>
                <w:szCs w:val="22"/>
              </w:rPr>
              <w:t>. Кызыл</w:t>
            </w:r>
          </w:p>
        </w:tc>
      </w:tr>
      <w:tr w:rsidR="00163723" w:rsidRPr="00E83549" w:rsidTr="00CE3B09">
        <w:trPr>
          <w:trHeight w:val="1414"/>
        </w:trPr>
        <w:tc>
          <w:tcPr>
            <w:tcW w:w="534" w:type="dxa"/>
          </w:tcPr>
          <w:p w:rsidR="00163723" w:rsidRPr="006B6D77" w:rsidRDefault="00B23BE3" w:rsidP="001A26AB">
            <w:pPr>
              <w:pStyle w:val="a3"/>
              <w:spacing w:after="0"/>
              <w:jc w:val="both"/>
              <w:rPr>
                <w:bCs/>
                <w:sz w:val="22"/>
                <w:szCs w:val="22"/>
              </w:rPr>
            </w:pPr>
            <w:r w:rsidRPr="006B6D77">
              <w:rPr>
                <w:bCs/>
                <w:sz w:val="22"/>
                <w:szCs w:val="22"/>
              </w:rPr>
              <w:t>1</w:t>
            </w:r>
            <w:r w:rsidR="001A26AB" w:rsidRPr="006B6D77">
              <w:rPr>
                <w:bCs/>
                <w:sz w:val="22"/>
                <w:szCs w:val="22"/>
              </w:rPr>
              <w:t>4</w:t>
            </w:r>
          </w:p>
        </w:tc>
        <w:tc>
          <w:tcPr>
            <w:tcW w:w="1876" w:type="dxa"/>
          </w:tcPr>
          <w:p w:rsidR="00163723" w:rsidRPr="006B6D77" w:rsidRDefault="00163723" w:rsidP="00163723">
            <w:pPr>
              <w:autoSpaceDE w:val="0"/>
              <w:autoSpaceDN w:val="0"/>
              <w:rPr>
                <w:sz w:val="22"/>
                <w:szCs w:val="22"/>
              </w:rPr>
            </w:pPr>
            <w:r w:rsidRPr="006B6D77">
              <w:rPr>
                <w:sz w:val="22"/>
                <w:szCs w:val="22"/>
              </w:rPr>
              <w:t xml:space="preserve">Педагогические работники образовательных организаций </w:t>
            </w:r>
          </w:p>
        </w:tc>
        <w:tc>
          <w:tcPr>
            <w:tcW w:w="4219" w:type="dxa"/>
          </w:tcPr>
          <w:p w:rsidR="00163723" w:rsidRPr="006B6D77" w:rsidRDefault="00163723" w:rsidP="00163723">
            <w:pPr>
              <w:jc w:val="both"/>
              <w:rPr>
                <w:b/>
                <w:sz w:val="22"/>
                <w:szCs w:val="22"/>
              </w:rPr>
            </w:pPr>
            <w:r w:rsidRPr="006B6D77">
              <w:rPr>
                <w:b/>
                <w:sz w:val="22"/>
                <w:szCs w:val="22"/>
              </w:rPr>
              <w:t>Актуальные вопросы аттестации педагогических работников:</w:t>
            </w:r>
            <w:r w:rsidR="00A25548">
              <w:rPr>
                <w:b/>
                <w:sz w:val="22"/>
                <w:szCs w:val="22"/>
              </w:rPr>
              <w:t xml:space="preserve"> </w:t>
            </w:r>
            <w:r w:rsidRPr="006B6D77">
              <w:rPr>
                <w:b/>
                <w:sz w:val="22"/>
                <w:szCs w:val="22"/>
              </w:rPr>
              <w:t xml:space="preserve">подготовка и защита проведения </w:t>
            </w:r>
            <w:r w:rsidR="004452EE">
              <w:rPr>
                <w:b/>
                <w:sz w:val="22"/>
                <w:szCs w:val="22"/>
              </w:rPr>
              <w:t>открытого урока/занятия педагог</w:t>
            </w:r>
            <w:r w:rsidR="00A25548">
              <w:rPr>
                <w:b/>
                <w:sz w:val="22"/>
                <w:szCs w:val="22"/>
              </w:rPr>
              <w:t>а.</w:t>
            </w:r>
          </w:p>
          <w:p w:rsidR="00163723" w:rsidRPr="006B6D77" w:rsidRDefault="00163723" w:rsidP="00163723">
            <w:pPr>
              <w:jc w:val="both"/>
              <w:rPr>
                <w:sz w:val="22"/>
                <w:szCs w:val="22"/>
              </w:rPr>
            </w:pPr>
            <w:r w:rsidRPr="006B6D77">
              <w:rPr>
                <w:b/>
                <w:sz w:val="22"/>
                <w:szCs w:val="22"/>
              </w:rPr>
              <w:t>В программе:</w:t>
            </w:r>
            <w:r w:rsidRPr="006B6D77">
              <w:rPr>
                <w:sz w:val="22"/>
                <w:szCs w:val="22"/>
              </w:rPr>
              <w:t xml:space="preserve"> требования к организации и проведению открытого занятия или внеурочного мероприятия педагога, нормативно-правовые документы, регламентирующие процедуру экспертизы и др., разъяснении особенностей оценки профессиональной деятельности педагогов</w:t>
            </w:r>
          </w:p>
        </w:tc>
        <w:tc>
          <w:tcPr>
            <w:tcW w:w="1418" w:type="dxa"/>
          </w:tcPr>
          <w:p w:rsidR="00163723" w:rsidRPr="006B6D77" w:rsidRDefault="00163723" w:rsidP="00163723">
            <w:pPr>
              <w:pStyle w:val="a3"/>
              <w:spacing w:after="0"/>
              <w:jc w:val="center"/>
              <w:rPr>
                <w:sz w:val="22"/>
                <w:szCs w:val="22"/>
              </w:rPr>
            </w:pPr>
            <w:r w:rsidRPr="006B6D77">
              <w:rPr>
                <w:sz w:val="22"/>
                <w:szCs w:val="22"/>
              </w:rPr>
              <w:t>8 часов</w:t>
            </w:r>
          </w:p>
          <w:p w:rsidR="00163723" w:rsidRPr="006B6D77" w:rsidRDefault="00163723" w:rsidP="00163723">
            <w:pPr>
              <w:pStyle w:val="a3"/>
              <w:spacing w:after="0"/>
              <w:jc w:val="center"/>
              <w:rPr>
                <w:sz w:val="22"/>
                <w:szCs w:val="22"/>
              </w:rPr>
            </w:pPr>
          </w:p>
          <w:p w:rsidR="00163723" w:rsidRPr="006B6D77" w:rsidRDefault="00163723" w:rsidP="00163723">
            <w:pPr>
              <w:pStyle w:val="a3"/>
              <w:spacing w:after="0"/>
              <w:jc w:val="center"/>
              <w:rPr>
                <w:sz w:val="22"/>
                <w:szCs w:val="22"/>
              </w:rPr>
            </w:pPr>
            <w:r w:rsidRPr="006B6D77">
              <w:rPr>
                <w:sz w:val="22"/>
                <w:szCs w:val="22"/>
              </w:rPr>
              <w:t>11 июня</w:t>
            </w:r>
          </w:p>
          <w:p w:rsidR="00163723" w:rsidRPr="006B6D77" w:rsidRDefault="00163723" w:rsidP="00163723">
            <w:pPr>
              <w:pStyle w:val="a3"/>
              <w:spacing w:after="0"/>
              <w:jc w:val="center"/>
              <w:rPr>
                <w:sz w:val="22"/>
                <w:szCs w:val="22"/>
              </w:rPr>
            </w:pPr>
          </w:p>
        </w:tc>
        <w:tc>
          <w:tcPr>
            <w:tcW w:w="1417" w:type="dxa"/>
          </w:tcPr>
          <w:p w:rsidR="00163723" w:rsidRPr="006B6D77" w:rsidRDefault="00163723" w:rsidP="00163723">
            <w:pPr>
              <w:pStyle w:val="a3"/>
              <w:spacing w:after="0"/>
              <w:jc w:val="center"/>
              <w:rPr>
                <w:sz w:val="22"/>
                <w:szCs w:val="22"/>
              </w:rPr>
            </w:pPr>
            <w:r w:rsidRPr="006B6D77">
              <w:rPr>
                <w:sz w:val="22"/>
                <w:szCs w:val="22"/>
              </w:rPr>
              <w:t>Монгуш А.А.</w:t>
            </w:r>
          </w:p>
          <w:p w:rsidR="005B6BD7" w:rsidRDefault="005B6BD7" w:rsidP="00163723">
            <w:pPr>
              <w:pStyle w:val="a3"/>
              <w:spacing w:after="0"/>
              <w:jc w:val="center"/>
              <w:rPr>
                <w:sz w:val="22"/>
                <w:szCs w:val="22"/>
              </w:rPr>
            </w:pPr>
          </w:p>
          <w:p w:rsidR="00163723" w:rsidRPr="006B6D77" w:rsidRDefault="005B6BD7" w:rsidP="00163723">
            <w:pPr>
              <w:pStyle w:val="a3"/>
              <w:spacing w:after="0"/>
              <w:jc w:val="center"/>
              <w:rPr>
                <w:sz w:val="22"/>
                <w:szCs w:val="22"/>
              </w:rPr>
            </w:pPr>
            <w:r>
              <w:rPr>
                <w:sz w:val="22"/>
                <w:szCs w:val="22"/>
              </w:rPr>
              <w:t>г.</w:t>
            </w:r>
            <w:r w:rsidR="00163723" w:rsidRPr="006B6D77">
              <w:rPr>
                <w:sz w:val="22"/>
                <w:szCs w:val="22"/>
              </w:rPr>
              <w:t xml:space="preserve"> Кызыл</w:t>
            </w:r>
          </w:p>
        </w:tc>
      </w:tr>
      <w:tr w:rsidR="00163723" w:rsidRPr="00E83549" w:rsidTr="00CE3B09">
        <w:trPr>
          <w:trHeight w:val="1414"/>
        </w:trPr>
        <w:tc>
          <w:tcPr>
            <w:tcW w:w="534" w:type="dxa"/>
          </w:tcPr>
          <w:p w:rsidR="00163723" w:rsidRPr="006B6D77" w:rsidRDefault="00163723" w:rsidP="001A26AB">
            <w:pPr>
              <w:pStyle w:val="a3"/>
              <w:spacing w:after="0"/>
              <w:jc w:val="both"/>
              <w:rPr>
                <w:bCs/>
                <w:sz w:val="22"/>
                <w:szCs w:val="22"/>
              </w:rPr>
            </w:pPr>
            <w:r w:rsidRPr="006B6D77">
              <w:rPr>
                <w:bCs/>
                <w:sz w:val="22"/>
                <w:szCs w:val="22"/>
              </w:rPr>
              <w:lastRenderedPageBreak/>
              <w:t>1</w:t>
            </w:r>
            <w:r w:rsidR="001A26AB" w:rsidRPr="006B6D77">
              <w:rPr>
                <w:bCs/>
                <w:sz w:val="22"/>
                <w:szCs w:val="22"/>
              </w:rPr>
              <w:t>5</w:t>
            </w:r>
          </w:p>
        </w:tc>
        <w:tc>
          <w:tcPr>
            <w:tcW w:w="1876" w:type="dxa"/>
          </w:tcPr>
          <w:p w:rsidR="00163723" w:rsidRPr="006B6D77" w:rsidRDefault="00163723" w:rsidP="00163723">
            <w:pPr>
              <w:autoSpaceDE w:val="0"/>
              <w:autoSpaceDN w:val="0"/>
              <w:rPr>
                <w:sz w:val="22"/>
                <w:szCs w:val="22"/>
              </w:rPr>
            </w:pPr>
            <w:r w:rsidRPr="006B6D77">
              <w:rPr>
                <w:sz w:val="22"/>
                <w:szCs w:val="22"/>
              </w:rPr>
              <w:t xml:space="preserve">Педагогические работники образовательных организаций </w:t>
            </w:r>
          </w:p>
        </w:tc>
        <w:tc>
          <w:tcPr>
            <w:tcW w:w="4219" w:type="dxa"/>
          </w:tcPr>
          <w:p w:rsidR="00163723" w:rsidRPr="006B6D77" w:rsidRDefault="00163723" w:rsidP="00163723">
            <w:pPr>
              <w:jc w:val="both"/>
              <w:rPr>
                <w:b/>
                <w:bCs/>
                <w:sz w:val="22"/>
                <w:szCs w:val="22"/>
              </w:rPr>
            </w:pPr>
            <w:r w:rsidRPr="006B6D77">
              <w:rPr>
                <w:b/>
                <w:sz w:val="22"/>
                <w:szCs w:val="22"/>
              </w:rPr>
              <w:t>Нормативно - правовая база и методические рекомендации по вопросам аттестации</w:t>
            </w:r>
            <w:r w:rsidR="004452EE">
              <w:rPr>
                <w:b/>
                <w:bCs/>
                <w:sz w:val="22"/>
                <w:szCs w:val="22"/>
              </w:rPr>
              <w:t xml:space="preserve"> педагогических работнико</w:t>
            </w:r>
            <w:r w:rsidR="00A25548">
              <w:rPr>
                <w:b/>
                <w:bCs/>
                <w:sz w:val="22"/>
                <w:szCs w:val="22"/>
              </w:rPr>
              <w:t>в.</w:t>
            </w:r>
          </w:p>
          <w:p w:rsidR="00163723" w:rsidRPr="006B6D77" w:rsidRDefault="00163723" w:rsidP="00163723">
            <w:pPr>
              <w:jc w:val="both"/>
              <w:rPr>
                <w:sz w:val="22"/>
                <w:szCs w:val="22"/>
              </w:rPr>
            </w:pPr>
            <w:r w:rsidRPr="006B6D77">
              <w:rPr>
                <w:b/>
                <w:bCs/>
                <w:sz w:val="22"/>
                <w:szCs w:val="22"/>
              </w:rPr>
              <w:t>В программе:</w:t>
            </w:r>
            <w:r w:rsidRPr="006B6D77">
              <w:rPr>
                <w:sz w:val="22"/>
                <w:szCs w:val="22"/>
              </w:rPr>
              <w:t xml:space="preserve"> нормативно-правовые документы, регламентирующие процедуру аттестации: цель и задачи; принципы проведения, экспертизы разъяснение особенностей оценки профессиональной деятельности педагогов,оценка материалов, отражающих результативность работы в межаттестационный период</w:t>
            </w:r>
          </w:p>
        </w:tc>
        <w:tc>
          <w:tcPr>
            <w:tcW w:w="1418" w:type="dxa"/>
          </w:tcPr>
          <w:p w:rsidR="00230DF1" w:rsidRPr="006B6D77" w:rsidRDefault="00230DF1" w:rsidP="00163723">
            <w:pPr>
              <w:jc w:val="center"/>
              <w:rPr>
                <w:sz w:val="22"/>
                <w:szCs w:val="22"/>
              </w:rPr>
            </w:pPr>
            <w:r w:rsidRPr="006B6D77">
              <w:rPr>
                <w:sz w:val="22"/>
                <w:szCs w:val="22"/>
              </w:rPr>
              <w:t>8 часов</w:t>
            </w:r>
          </w:p>
          <w:p w:rsidR="00230DF1" w:rsidRPr="006B6D77" w:rsidRDefault="00230DF1" w:rsidP="00163723">
            <w:pPr>
              <w:jc w:val="center"/>
              <w:rPr>
                <w:sz w:val="22"/>
                <w:szCs w:val="22"/>
              </w:rPr>
            </w:pPr>
          </w:p>
          <w:p w:rsidR="00163723" w:rsidRPr="006B6D77" w:rsidRDefault="00230DF1" w:rsidP="00163723">
            <w:pPr>
              <w:jc w:val="center"/>
              <w:rPr>
                <w:sz w:val="22"/>
                <w:szCs w:val="22"/>
              </w:rPr>
            </w:pPr>
            <w:r w:rsidRPr="006B6D77">
              <w:rPr>
                <w:sz w:val="22"/>
                <w:szCs w:val="22"/>
              </w:rPr>
              <w:t xml:space="preserve">20 </w:t>
            </w:r>
            <w:r w:rsidR="00163723" w:rsidRPr="006B6D77">
              <w:rPr>
                <w:sz w:val="22"/>
                <w:szCs w:val="22"/>
              </w:rPr>
              <w:t>сентябр</w:t>
            </w:r>
            <w:r w:rsidRPr="006B6D77">
              <w:rPr>
                <w:sz w:val="22"/>
                <w:szCs w:val="22"/>
              </w:rPr>
              <w:t>я</w:t>
            </w:r>
          </w:p>
          <w:p w:rsidR="00163723" w:rsidRPr="006B6D77" w:rsidRDefault="00163723" w:rsidP="00163723">
            <w:pPr>
              <w:jc w:val="center"/>
              <w:rPr>
                <w:sz w:val="22"/>
                <w:szCs w:val="22"/>
              </w:rPr>
            </w:pPr>
          </w:p>
        </w:tc>
        <w:tc>
          <w:tcPr>
            <w:tcW w:w="1417" w:type="dxa"/>
          </w:tcPr>
          <w:p w:rsidR="00163723" w:rsidRPr="006B6D77" w:rsidRDefault="00163723" w:rsidP="00163723">
            <w:pPr>
              <w:pStyle w:val="a3"/>
              <w:spacing w:after="0"/>
              <w:jc w:val="center"/>
              <w:rPr>
                <w:sz w:val="22"/>
                <w:szCs w:val="22"/>
              </w:rPr>
            </w:pPr>
            <w:r w:rsidRPr="006B6D77">
              <w:rPr>
                <w:sz w:val="22"/>
                <w:szCs w:val="22"/>
              </w:rPr>
              <w:t>Доружап У.А.</w:t>
            </w:r>
          </w:p>
          <w:p w:rsidR="005B6BD7" w:rsidRDefault="005B6BD7" w:rsidP="00163723">
            <w:pPr>
              <w:pStyle w:val="a3"/>
              <w:spacing w:after="0"/>
              <w:jc w:val="center"/>
              <w:rPr>
                <w:sz w:val="22"/>
                <w:szCs w:val="22"/>
              </w:rPr>
            </w:pPr>
          </w:p>
          <w:p w:rsidR="00230DF1" w:rsidRPr="006B6D77" w:rsidRDefault="0016414E" w:rsidP="00163723">
            <w:pPr>
              <w:pStyle w:val="a3"/>
              <w:spacing w:after="0"/>
              <w:jc w:val="center"/>
              <w:rPr>
                <w:sz w:val="22"/>
                <w:szCs w:val="22"/>
              </w:rPr>
            </w:pPr>
            <w:r>
              <w:rPr>
                <w:sz w:val="22"/>
                <w:szCs w:val="22"/>
              </w:rPr>
              <w:t>г</w:t>
            </w:r>
            <w:r w:rsidR="00230DF1" w:rsidRPr="006B6D77">
              <w:rPr>
                <w:sz w:val="22"/>
                <w:szCs w:val="22"/>
              </w:rPr>
              <w:t>. Кызыл</w:t>
            </w:r>
          </w:p>
        </w:tc>
      </w:tr>
      <w:tr w:rsidR="00163723" w:rsidRPr="00E83549" w:rsidTr="00CE3B09">
        <w:trPr>
          <w:trHeight w:val="563"/>
        </w:trPr>
        <w:tc>
          <w:tcPr>
            <w:tcW w:w="534" w:type="dxa"/>
          </w:tcPr>
          <w:p w:rsidR="00163723" w:rsidRPr="006B6D77" w:rsidRDefault="00163723" w:rsidP="001A26AB">
            <w:pPr>
              <w:pStyle w:val="a3"/>
              <w:spacing w:after="0"/>
              <w:jc w:val="both"/>
              <w:rPr>
                <w:bCs/>
                <w:sz w:val="22"/>
                <w:szCs w:val="22"/>
              </w:rPr>
            </w:pPr>
            <w:r w:rsidRPr="006B6D77">
              <w:rPr>
                <w:bCs/>
                <w:sz w:val="22"/>
                <w:szCs w:val="22"/>
              </w:rPr>
              <w:t>1</w:t>
            </w:r>
            <w:r w:rsidR="001A26AB" w:rsidRPr="006B6D77">
              <w:rPr>
                <w:bCs/>
                <w:sz w:val="22"/>
                <w:szCs w:val="22"/>
              </w:rPr>
              <w:t>6</w:t>
            </w:r>
          </w:p>
        </w:tc>
        <w:tc>
          <w:tcPr>
            <w:tcW w:w="1876" w:type="dxa"/>
          </w:tcPr>
          <w:p w:rsidR="00163723" w:rsidRPr="006B6D77" w:rsidRDefault="00163723" w:rsidP="00163723">
            <w:pPr>
              <w:autoSpaceDE w:val="0"/>
              <w:autoSpaceDN w:val="0"/>
              <w:rPr>
                <w:sz w:val="22"/>
                <w:szCs w:val="22"/>
              </w:rPr>
            </w:pPr>
            <w:r w:rsidRPr="006B6D77">
              <w:rPr>
                <w:sz w:val="22"/>
                <w:szCs w:val="22"/>
              </w:rPr>
              <w:t xml:space="preserve">Педагогические работники образовательных организаций </w:t>
            </w:r>
          </w:p>
        </w:tc>
        <w:tc>
          <w:tcPr>
            <w:tcW w:w="4219" w:type="dxa"/>
          </w:tcPr>
          <w:p w:rsidR="00163723" w:rsidRPr="006B6D77" w:rsidRDefault="00163723" w:rsidP="00163723">
            <w:pPr>
              <w:jc w:val="both"/>
              <w:rPr>
                <w:b/>
                <w:bCs/>
                <w:sz w:val="22"/>
                <w:szCs w:val="22"/>
              </w:rPr>
            </w:pPr>
            <w:r w:rsidRPr="006B6D77">
              <w:rPr>
                <w:b/>
                <w:sz w:val="22"/>
                <w:szCs w:val="22"/>
              </w:rPr>
              <w:t>Нормативно - правовая база и методические рекомендации по вопросам аттестации</w:t>
            </w:r>
            <w:r w:rsidR="004452EE">
              <w:rPr>
                <w:b/>
                <w:bCs/>
                <w:sz w:val="22"/>
                <w:szCs w:val="22"/>
              </w:rPr>
              <w:t xml:space="preserve"> педагогических работнико</w:t>
            </w:r>
            <w:r w:rsidR="00A25548">
              <w:rPr>
                <w:b/>
                <w:bCs/>
                <w:sz w:val="22"/>
                <w:szCs w:val="22"/>
              </w:rPr>
              <w:t>в.</w:t>
            </w:r>
          </w:p>
          <w:p w:rsidR="00163723" w:rsidRPr="006B6D77" w:rsidRDefault="00163723" w:rsidP="00163723">
            <w:pPr>
              <w:jc w:val="both"/>
              <w:rPr>
                <w:sz w:val="22"/>
                <w:szCs w:val="22"/>
              </w:rPr>
            </w:pPr>
            <w:r w:rsidRPr="006B6D77">
              <w:rPr>
                <w:b/>
                <w:bCs/>
                <w:sz w:val="22"/>
                <w:szCs w:val="22"/>
              </w:rPr>
              <w:t>В программе:</w:t>
            </w:r>
            <w:r w:rsidRPr="006B6D77">
              <w:rPr>
                <w:sz w:val="22"/>
                <w:szCs w:val="22"/>
              </w:rPr>
              <w:t xml:space="preserve"> нормативно-правовые документы, регламентирующие процедуру аттестации: цель и задачи; принципы проведения, экспертизы разъяснение особенностей оценки профессиональной деятельности педагогов,оценка материалов, отражающих результативность работы в межаттестационный период</w:t>
            </w:r>
          </w:p>
        </w:tc>
        <w:tc>
          <w:tcPr>
            <w:tcW w:w="1418" w:type="dxa"/>
          </w:tcPr>
          <w:p w:rsidR="00230DF1" w:rsidRPr="006B6D77" w:rsidRDefault="00230DF1" w:rsidP="00163723">
            <w:pPr>
              <w:jc w:val="center"/>
              <w:rPr>
                <w:sz w:val="22"/>
                <w:szCs w:val="22"/>
              </w:rPr>
            </w:pPr>
            <w:r w:rsidRPr="006B6D77">
              <w:rPr>
                <w:sz w:val="22"/>
                <w:szCs w:val="22"/>
              </w:rPr>
              <w:t>8 часов</w:t>
            </w:r>
          </w:p>
          <w:p w:rsidR="00163723" w:rsidRPr="006B6D77" w:rsidRDefault="00230DF1" w:rsidP="00163723">
            <w:pPr>
              <w:jc w:val="center"/>
              <w:rPr>
                <w:sz w:val="22"/>
                <w:szCs w:val="22"/>
              </w:rPr>
            </w:pPr>
            <w:r w:rsidRPr="006B6D77">
              <w:rPr>
                <w:sz w:val="22"/>
                <w:szCs w:val="22"/>
              </w:rPr>
              <w:t>04 октября</w:t>
            </w:r>
          </w:p>
          <w:p w:rsidR="00163723" w:rsidRPr="006B6D77" w:rsidRDefault="00163723" w:rsidP="00163723">
            <w:pPr>
              <w:jc w:val="center"/>
              <w:rPr>
                <w:sz w:val="22"/>
                <w:szCs w:val="22"/>
              </w:rPr>
            </w:pPr>
          </w:p>
        </w:tc>
        <w:tc>
          <w:tcPr>
            <w:tcW w:w="1417" w:type="dxa"/>
          </w:tcPr>
          <w:p w:rsidR="00163723" w:rsidRPr="006B6D77" w:rsidRDefault="00163723" w:rsidP="00163723">
            <w:pPr>
              <w:pStyle w:val="a3"/>
              <w:spacing w:after="0"/>
              <w:jc w:val="center"/>
              <w:rPr>
                <w:sz w:val="22"/>
                <w:szCs w:val="22"/>
              </w:rPr>
            </w:pPr>
            <w:r w:rsidRPr="006B6D77">
              <w:rPr>
                <w:sz w:val="22"/>
                <w:szCs w:val="22"/>
              </w:rPr>
              <w:t>Монгуш А.А</w:t>
            </w:r>
          </w:p>
          <w:p w:rsidR="005B6BD7" w:rsidRDefault="005B6BD7" w:rsidP="00163723">
            <w:pPr>
              <w:pStyle w:val="a3"/>
              <w:spacing w:after="0"/>
              <w:jc w:val="center"/>
              <w:rPr>
                <w:sz w:val="22"/>
                <w:szCs w:val="22"/>
              </w:rPr>
            </w:pPr>
          </w:p>
          <w:p w:rsidR="00230DF1" w:rsidRPr="006B6D77" w:rsidRDefault="0016414E" w:rsidP="00163723">
            <w:pPr>
              <w:pStyle w:val="a3"/>
              <w:spacing w:after="0"/>
              <w:jc w:val="center"/>
              <w:rPr>
                <w:sz w:val="22"/>
                <w:szCs w:val="22"/>
              </w:rPr>
            </w:pPr>
            <w:r>
              <w:rPr>
                <w:sz w:val="22"/>
                <w:szCs w:val="22"/>
              </w:rPr>
              <w:t>г</w:t>
            </w:r>
            <w:r w:rsidR="00230DF1" w:rsidRPr="006B6D77">
              <w:rPr>
                <w:sz w:val="22"/>
                <w:szCs w:val="22"/>
              </w:rPr>
              <w:t>. Кызыл</w:t>
            </w:r>
          </w:p>
        </w:tc>
      </w:tr>
      <w:tr w:rsidR="00163723" w:rsidRPr="00E83549" w:rsidTr="00CE3B09">
        <w:trPr>
          <w:trHeight w:val="1125"/>
        </w:trPr>
        <w:tc>
          <w:tcPr>
            <w:tcW w:w="534" w:type="dxa"/>
          </w:tcPr>
          <w:p w:rsidR="00163723" w:rsidRPr="006B6D77" w:rsidRDefault="00163723" w:rsidP="001A26AB">
            <w:pPr>
              <w:pStyle w:val="a3"/>
              <w:spacing w:after="0"/>
              <w:jc w:val="both"/>
              <w:rPr>
                <w:bCs/>
                <w:sz w:val="22"/>
                <w:szCs w:val="22"/>
              </w:rPr>
            </w:pPr>
            <w:r w:rsidRPr="006B6D77">
              <w:rPr>
                <w:bCs/>
                <w:sz w:val="22"/>
                <w:szCs w:val="22"/>
              </w:rPr>
              <w:t>1</w:t>
            </w:r>
            <w:r w:rsidR="001A26AB" w:rsidRPr="006B6D77">
              <w:rPr>
                <w:bCs/>
                <w:sz w:val="22"/>
                <w:szCs w:val="22"/>
              </w:rPr>
              <w:t>7</w:t>
            </w:r>
          </w:p>
        </w:tc>
        <w:tc>
          <w:tcPr>
            <w:tcW w:w="1876" w:type="dxa"/>
          </w:tcPr>
          <w:p w:rsidR="00163723" w:rsidRPr="006B6D77" w:rsidRDefault="00163723" w:rsidP="00163723">
            <w:pPr>
              <w:autoSpaceDE w:val="0"/>
              <w:autoSpaceDN w:val="0"/>
              <w:rPr>
                <w:sz w:val="22"/>
                <w:szCs w:val="22"/>
              </w:rPr>
            </w:pPr>
            <w:r w:rsidRPr="006B6D77">
              <w:rPr>
                <w:sz w:val="22"/>
                <w:szCs w:val="22"/>
              </w:rPr>
              <w:t xml:space="preserve">Педагогические работники образовательных организаций </w:t>
            </w:r>
          </w:p>
        </w:tc>
        <w:tc>
          <w:tcPr>
            <w:tcW w:w="4219" w:type="dxa"/>
          </w:tcPr>
          <w:p w:rsidR="00163723" w:rsidRPr="006B6D77" w:rsidRDefault="00163723" w:rsidP="00163723">
            <w:pPr>
              <w:jc w:val="both"/>
              <w:rPr>
                <w:b/>
                <w:bCs/>
                <w:sz w:val="22"/>
                <w:szCs w:val="22"/>
              </w:rPr>
            </w:pPr>
            <w:r w:rsidRPr="006B6D77">
              <w:rPr>
                <w:b/>
                <w:sz w:val="22"/>
                <w:szCs w:val="22"/>
              </w:rPr>
              <w:t>Нормативно - правовая база и методические рекомендации по вопросам аттестации</w:t>
            </w:r>
            <w:r w:rsidR="004452EE">
              <w:rPr>
                <w:b/>
                <w:bCs/>
                <w:sz w:val="22"/>
                <w:szCs w:val="22"/>
              </w:rPr>
              <w:t xml:space="preserve"> педагогических работнико</w:t>
            </w:r>
            <w:r w:rsidR="00A25548">
              <w:rPr>
                <w:b/>
                <w:bCs/>
                <w:sz w:val="22"/>
                <w:szCs w:val="22"/>
              </w:rPr>
              <w:t>в.</w:t>
            </w:r>
          </w:p>
          <w:p w:rsidR="00163723" w:rsidRPr="006B6D77" w:rsidRDefault="00163723" w:rsidP="00163723">
            <w:pPr>
              <w:jc w:val="both"/>
              <w:rPr>
                <w:sz w:val="22"/>
                <w:szCs w:val="22"/>
              </w:rPr>
            </w:pPr>
            <w:r w:rsidRPr="006B6D77">
              <w:rPr>
                <w:b/>
                <w:bCs/>
                <w:sz w:val="22"/>
                <w:szCs w:val="22"/>
              </w:rPr>
              <w:t>В программе:</w:t>
            </w:r>
            <w:r w:rsidRPr="006B6D77">
              <w:rPr>
                <w:sz w:val="22"/>
                <w:szCs w:val="22"/>
              </w:rPr>
              <w:t xml:space="preserve"> нормативно-правовые документы, регламентирующие процедуру аттестации: цель и задачи; принципы проведения, экспертизы разъяснение особенностей оценки профессиональной деятельности педагогов,оценка материалов, отражающих результативность работы в межаттестационный период</w:t>
            </w:r>
          </w:p>
        </w:tc>
        <w:tc>
          <w:tcPr>
            <w:tcW w:w="1418" w:type="dxa"/>
          </w:tcPr>
          <w:p w:rsidR="00230DF1" w:rsidRPr="006B6D77" w:rsidRDefault="00230DF1" w:rsidP="00163723">
            <w:pPr>
              <w:jc w:val="center"/>
              <w:rPr>
                <w:sz w:val="22"/>
                <w:szCs w:val="22"/>
              </w:rPr>
            </w:pPr>
            <w:r w:rsidRPr="006B6D77">
              <w:rPr>
                <w:sz w:val="22"/>
                <w:szCs w:val="22"/>
              </w:rPr>
              <w:t>8 часов</w:t>
            </w:r>
          </w:p>
          <w:p w:rsidR="00163723" w:rsidRPr="006B6D77" w:rsidRDefault="00230DF1" w:rsidP="00163723">
            <w:pPr>
              <w:jc w:val="center"/>
              <w:rPr>
                <w:sz w:val="22"/>
                <w:szCs w:val="22"/>
              </w:rPr>
            </w:pPr>
            <w:r w:rsidRPr="006B6D77">
              <w:rPr>
                <w:sz w:val="22"/>
                <w:szCs w:val="22"/>
              </w:rPr>
              <w:t xml:space="preserve">11 </w:t>
            </w:r>
            <w:r w:rsidR="00163723" w:rsidRPr="006B6D77">
              <w:rPr>
                <w:sz w:val="22"/>
                <w:szCs w:val="22"/>
              </w:rPr>
              <w:t>октябр</w:t>
            </w:r>
            <w:r w:rsidRPr="006B6D77">
              <w:rPr>
                <w:sz w:val="22"/>
                <w:szCs w:val="22"/>
              </w:rPr>
              <w:t>я</w:t>
            </w:r>
          </w:p>
          <w:p w:rsidR="00163723" w:rsidRPr="006B6D77" w:rsidRDefault="00163723" w:rsidP="00163723">
            <w:pPr>
              <w:jc w:val="center"/>
              <w:rPr>
                <w:sz w:val="22"/>
                <w:szCs w:val="22"/>
              </w:rPr>
            </w:pPr>
          </w:p>
        </w:tc>
        <w:tc>
          <w:tcPr>
            <w:tcW w:w="1417" w:type="dxa"/>
          </w:tcPr>
          <w:p w:rsidR="00163723" w:rsidRPr="006B6D77" w:rsidRDefault="00163723" w:rsidP="00163723">
            <w:pPr>
              <w:pStyle w:val="a3"/>
              <w:spacing w:after="0"/>
              <w:jc w:val="center"/>
              <w:rPr>
                <w:sz w:val="22"/>
                <w:szCs w:val="22"/>
              </w:rPr>
            </w:pPr>
            <w:r w:rsidRPr="006B6D77">
              <w:rPr>
                <w:sz w:val="22"/>
                <w:szCs w:val="22"/>
              </w:rPr>
              <w:t>Доружап У.А.</w:t>
            </w:r>
          </w:p>
          <w:p w:rsidR="005B6BD7" w:rsidRDefault="005B6BD7" w:rsidP="00163723">
            <w:pPr>
              <w:pStyle w:val="a3"/>
              <w:spacing w:after="0"/>
              <w:jc w:val="center"/>
              <w:rPr>
                <w:sz w:val="22"/>
                <w:szCs w:val="22"/>
              </w:rPr>
            </w:pPr>
          </w:p>
          <w:p w:rsidR="00230DF1" w:rsidRPr="006B6D77" w:rsidRDefault="0016414E" w:rsidP="00163723">
            <w:pPr>
              <w:pStyle w:val="a3"/>
              <w:spacing w:after="0"/>
              <w:jc w:val="center"/>
              <w:rPr>
                <w:sz w:val="22"/>
                <w:szCs w:val="22"/>
              </w:rPr>
            </w:pPr>
            <w:r>
              <w:rPr>
                <w:sz w:val="22"/>
                <w:szCs w:val="22"/>
              </w:rPr>
              <w:t>г</w:t>
            </w:r>
            <w:r w:rsidR="00230DF1" w:rsidRPr="006B6D77">
              <w:rPr>
                <w:sz w:val="22"/>
                <w:szCs w:val="22"/>
              </w:rPr>
              <w:t>. Кызыл</w:t>
            </w:r>
          </w:p>
        </w:tc>
      </w:tr>
      <w:tr w:rsidR="00163723" w:rsidRPr="00E83549" w:rsidTr="00CE3B09">
        <w:trPr>
          <w:trHeight w:val="1414"/>
        </w:trPr>
        <w:tc>
          <w:tcPr>
            <w:tcW w:w="534" w:type="dxa"/>
          </w:tcPr>
          <w:p w:rsidR="00163723" w:rsidRPr="006B6D77" w:rsidRDefault="00163723" w:rsidP="001A26AB">
            <w:pPr>
              <w:pStyle w:val="a3"/>
              <w:spacing w:after="0"/>
              <w:jc w:val="both"/>
              <w:rPr>
                <w:bCs/>
                <w:sz w:val="22"/>
                <w:szCs w:val="22"/>
              </w:rPr>
            </w:pPr>
            <w:r w:rsidRPr="006B6D77">
              <w:rPr>
                <w:bCs/>
                <w:sz w:val="22"/>
                <w:szCs w:val="22"/>
              </w:rPr>
              <w:t>1</w:t>
            </w:r>
            <w:r w:rsidR="001A26AB" w:rsidRPr="006B6D77">
              <w:rPr>
                <w:bCs/>
                <w:sz w:val="22"/>
                <w:szCs w:val="22"/>
              </w:rPr>
              <w:t>8</w:t>
            </w:r>
          </w:p>
        </w:tc>
        <w:tc>
          <w:tcPr>
            <w:tcW w:w="1876" w:type="dxa"/>
          </w:tcPr>
          <w:p w:rsidR="00163723" w:rsidRPr="006B6D77" w:rsidRDefault="00163723" w:rsidP="00163723">
            <w:pPr>
              <w:autoSpaceDE w:val="0"/>
              <w:autoSpaceDN w:val="0"/>
              <w:rPr>
                <w:sz w:val="22"/>
                <w:szCs w:val="22"/>
              </w:rPr>
            </w:pPr>
            <w:r w:rsidRPr="006B6D77">
              <w:rPr>
                <w:sz w:val="22"/>
                <w:szCs w:val="22"/>
              </w:rPr>
              <w:t xml:space="preserve">Педагогические работники образовательных организаций </w:t>
            </w:r>
          </w:p>
        </w:tc>
        <w:tc>
          <w:tcPr>
            <w:tcW w:w="4219" w:type="dxa"/>
          </w:tcPr>
          <w:p w:rsidR="00163723" w:rsidRPr="006B6D77" w:rsidRDefault="00163723" w:rsidP="00163723">
            <w:pPr>
              <w:jc w:val="both"/>
              <w:rPr>
                <w:b/>
                <w:sz w:val="22"/>
                <w:szCs w:val="22"/>
              </w:rPr>
            </w:pPr>
            <w:r w:rsidRPr="006B6D77">
              <w:rPr>
                <w:b/>
                <w:sz w:val="22"/>
                <w:szCs w:val="22"/>
              </w:rPr>
              <w:t>Актуальные вопросы аттестации педагогических работников:</w:t>
            </w:r>
            <w:r w:rsidR="00A25548">
              <w:rPr>
                <w:b/>
                <w:sz w:val="22"/>
                <w:szCs w:val="22"/>
              </w:rPr>
              <w:t xml:space="preserve"> </w:t>
            </w:r>
            <w:r w:rsidRPr="006B6D77">
              <w:rPr>
                <w:b/>
                <w:sz w:val="22"/>
                <w:szCs w:val="22"/>
              </w:rPr>
              <w:t>подготовка и защита проведения открытого урока/занятия педагога</w:t>
            </w:r>
            <w:r w:rsidR="004452EE">
              <w:rPr>
                <w:b/>
                <w:sz w:val="22"/>
                <w:szCs w:val="22"/>
              </w:rPr>
              <w:t>.</w:t>
            </w:r>
          </w:p>
          <w:p w:rsidR="00163723" w:rsidRPr="006B6D77" w:rsidRDefault="00163723" w:rsidP="00163723">
            <w:pPr>
              <w:jc w:val="both"/>
              <w:rPr>
                <w:sz w:val="22"/>
                <w:szCs w:val="22"/>
              </w:rPr>
            </w:pPr>
            <w:r w:rsidRPr="006B6D77">
              <w:rPr>
                <w:b/>
                <w:sz w:val="22"/>
                <w:szCs w:val="22"/>
              </w:rPr>
              <w:t>В программе:</w:t>
            </w:r>
            <w:r w:rsidRPr="006B6D77">
              <w:rPr>
                <w:sz w:val="22"/>
                <w:szCs w:val="22"/>
              </w:rPr>
              <w:t xml:space="preserve"> требования к организации и проведению открытого занятия или внеурочного мероприятия педагога, нормативно-правовые документы, регламентирующие процедуру экспертизы и др., разъяснении особенностей оценки профессиональной деятельности педагогов</w:t>
            </w:r>
          </w:p>
        </w:tc>
        <w:tc>
          <w:tcPr>
            <w:tcW w:w="1418" w:type="dxa"/>
          </w:tcPr>
          <w:p w:rsidR="00230DF1" w:rsidRPr="006B6D77" w:rsidRDefault="00230DF1" w:rsidP="00163723">
            <w:pPr>
              <w:jc w:val="center"/>
              <w:rPr>
                <w:sz w:val="22"/>
                <w:szCs w:val="22"/>
              </w:rPr>
            </w:pPr>
            <w:r w:rsidRPr="006B6D77">
              <w:rPr>
                <w:sz w:val="22"/>
                <w:szCs w:val="22"/>
              </w:rPr>
              <w:t>8 часов</w:t>
            </w:r>
          </w:p>
          <w:p w:rsidR="00163723" w:rsidRPr="006B6D77" w:rsidRDefault="00230DF1" w:rsidP="00163723">
            <w:pPr>
              <w:jc w:val="center"/>
              <w:rPr>
                <w:sz w:val="22"/>
                <w:szCs w:val="22"/>
              </w:rPr>
            </w:pPr>
            <w:r w:rsidRPr="006B6D77">
              <w:rPr>
                <w:sz w:val="22"/>
                <w:szCs w:val="22"/>
              </w:rPr>
              <w:t xml:space="preserve">18 </w:t>
            </w:r>
            <w:r w:rsidR="00163723" w:rsidRPr="006B6D77">
              <w:rPr>
                <w:sz w:val="22"/>
                <w:szCs w:val="22"/>
              </w:rPr>
              <w:t>октябр</w:t>
            </w:r>
            <w:r w:rsidRPr="006B6D77">
              <w:rPr>
                <w:sz w:val="22"/>
                <w:szCs w:val="22"/>
              </w:rPr>
              <w:t>я</w:t>
            </w:r>
          </w:p>
          <w:p w:rsidR="00163723" w:rsidRPr="006B6D77" w:rsidRDefault="00163723" w:rsidP="00163723">
            <w:pPr>
              <w:jc w:val="center"/>
              <w:rPr>
                <w:sz w:val="22"/>
                <w:szCs w:val="22"/>
              </w:rPr>
            </w:pPr>
          </w:p>
        </w:tc>
        <w:tc>
          <w:tcPr>
            <w:tcW w:w="1417" w:type="dxa"/>
          </w:tcPr>
          <w:p w:rsidR="00163723" w:rsidRPr="006B6D77" w:rsidRDefault="00163723" w:rsidP="00163723">
            <w:pPr>
              <w:pStyle w:val="a3"/>
              <w:spacing w:after="0"/>
              <w:jc w:val="center"/>
              <w:rPr>
                <w:sz w:val="22"/>
                <w:szCs w:val="22"/>
              </w:rPr>
            </w:pPr>
            <w:r w:rsidRPr="006B6D77">
              <w:rPr>
                <w:sz w:val="22"/>
                <w:szCs w:val="22"/>
              </w:rPr>
              <w:t>Монгуш А.А</w:t>
            </w:r>
          </w:p>
          <w:p w:rsidR="005B6BD7" w:rsidRDefault="005B6BD7" w:rsidP="00163723">
            <w:pPr>
              <w:pStyle w:val="a3"/>
              <w:spacing w:after="0"/>
              <w:jc w:val="center"/>
              <w:rPr>
                <w:sz w:val="22"/>
                <w:szCs w:val="22"/>
              </w:rPr>
            </w:pPr>
          </w:p>
          <w:p w:rsidR="00230DF1" w:rsidRPr="006B6D77" w:rsidRDefault="005B6BD7" w:rsidP="00163723">
            <w:pPr>
              <w:pStyle w:val="a3"/>
              <w:spacing w:after="0"/>
              <w:jc w:val="center"/>
              <w:rPr>
                <w:sz w:val="22"/>
                <w:szCs w:val="22"/>
              </w:rPr>
            </w:pPr>
            <w:r>
              <w:rPr>
                <w:sz w:val="22"/>
                <w:szCs w:val="22"/>
              </w:rPr>
              <w:t>г</w:t>
            </w:r>
            <w:r w:rsidR="00230DF1" w:rsidRPr="006B6D77">
              <w:rPr>
                <w:sz w:val="22"/>
                <w:szCs w:val="22"/>
              </w:rPr>
              <w:t>. Кызыл</w:t>
            </w:r>
          </w:p>
        </w:tc>
      </w:tr>
      <w:tr w:rsidR="00163723" w:rsidRPr="00E83549" w:rsidTr="00CE3B09">
        <w:trPr>
          <w:trHeight w:val="1414"/>
        </w:trPr>
        <w:tc>
          <w:tcPr>
            <w:tcW w:w="534" w:type="dxa"/>
          </w:tcPr>
          <w:p w:rsidR="00163723" w:rsidRPr="006B6D77" w:rsidRDefault="00163723" w:rsidP="001A26AB">
            <w:pPr>
              <w:pStyle w:val="a3"/>
              <w:spacing w:after="0"/>
              <w:jc w:val="both"/>
              <w:rPr>
                <w:bCs/>
                <w:sz w:val="22"/>
                <w:szCs w:val="22"/>
              </w:rPr>
            </w:pPr>
            <w:r w:rsidRPr="006B6D77">
              <w:rPr>
                <w:bCs/>
                <w:sz w:val="22"/>
                <w:szCs w:val="22"/>
              </w:rPr>
              <w:t>1</w:t>
            </w:r>
            <w:r w:rsidR="001A26AB" w:rsidRPr="006B6D77">
              <w:rPr>
                <w:bCs/>
                <w:sz w:val="22"/>
                <w:szCs w:val="22"/>
              </w:rPr>
              <w:t>9</w:t>
            </w:r>
          </w:p>
        </w:tc>
        <w:tc>
          <w:tcPr>
            <w:tcW w:w="1876" w:type="dxa"/>
          </w:tcPr>
          <w:p w:rsidR="00163723" w:rsidRPr="006B6D77" w:rsidRDefault="00163723" w:rsidP="00163723">
            <w:pPr>
              <w:autoSpaceDE w:val="0"/>
              <w:autoSpaceDN w:val="0"/>
              <w:rPr>
                <w:sz w:val="22"/>
                <w:szCs w:val="22"/>
              </w:rPr>
            </w:pPr>
            <w:r w:rsidRPr="006B6D77">
              <w:rPr>
                <w:sz w:val="22"/>
                <w:szCs w:val="22"/>
              </w:rPr>
              <w:t xml:space="preserve">Педагогические работники образовательных организаций </w:t>
            </w:r>
          </w:p>
        </w:tc>
        <w:tc>
          <w:tcPr>
            <w:tcW w:w="4219" w:type="dxa"/>
          </w:tcPr>
          <w:p w:rsidR="00163723" w:rsidRPr="006B6D77" w:rsidRDefault="00163723" w:rsidP="00163723">
            <w:pPr>
              <w:jc w:val="both"/>
              <w:rPr>
                <w:b/>
                <w:sz w:val="22"/>
                <w:szCs w:val="22"/>
              </w:rPr>
            </w:pPr>
            <w:r w:rsidRPr="006B6D77">
              <w:rPr>
                <w:b/>
                <w:sz w:val="22"/>
                <w:szCs w:val="22"/>
              </w:rPr>
              <w:t>Актуальные вопросы аттестации педагогических работников:</w:t>
            </w:r>
            <w:r w:rsidR="00A25548">
              <w:rPr>
                <w:b/>
                <w:sz w:val="22"/>
                <w:szCs w:val="22"/>
              </w:rPr>
              <w:t xml:space="preserve"> </w:t>
            </w:r>
            <w:r w:rsidRPr="006B6D77">
              <w:rPr>
                <w:b/>
                <w:sz w:val="22"/>
                <w:szCs w:val="22"/>
              </w:rPr>
              <w:t>подготовка и защита проведения открытого урока/занятия педагога</w:t>
            </w:r>
            <w:r w:rsidR="004452EE">
              <w:rPr>
                <w:b/>
                <w:sz w:val="22"/>
                <w:szCs w:val="22"/>
              </w:rPr>
              <w:t>.</w:t>
            </w:r>
          </w:p>
          <w:p w:rsidR="00163723" w:rsidRPr="006B6D77" w:rsidRDefault="00163723" w:rsidP="00163723">
            <w:pPr>
              <w:jc w:val="both"/>
              <w:rPr>
                <w:sz w:val="22"/>
                <w:szCs w:val="22"/>
              </w:rPr>
            </w:pPr>
            <w:r w:rsidRPr="006B6D77">
              <w:rPr>
                <w:b/>
                <w:sz w:val="22"/>
                <w:szCs w:val="22"/>
              </w:rPr>
              <w:t>В программе:</w:t>
            </w:r>
            <w:r w:rsidRPr="006B6D77">
              <w:rPr>
                <w:sz w:val="22"/>
                <w:szCs w:val="22"/>
              </w:rPr>
              <w:t xml:space="preserve"> требования к организации </w:t>
            </w:r>
            <w:r w:rsidRPr="006B6D77">
              <w:rPr>
                <w:sz w:val="22"/>
                <w:szCs w:val="22"/>
              </w:rPr>
              <w:lastRenderedPageBreak/>
              <w:t>и проведению открытого занятия или внеурочного мероприятия педагога, нормативно-правовые документы, регламентирующие процедуру экспертизы и др., разъяснении особенностей оценки профессиональной деятельности педагогов</w:t>
            </w:r>
          </w:p>
        </w:tc>
        <w:tc>
          <w:tcPr>
            <w:tcW w:w="1418" w:type="dxa"/>
          </w:tcPr>
          <w:p w:rsidR="00230DF1" w:rsidRPr="006B6D77" w:rsidRDefault="00230DF1" w:rsidP="00163723">
            <w:pPr>
              <w:jc w:val="center"/>
              <w:rPr>
                <w:sz w:val="22"/>
                <w:szCs w:val="22"/>
              </w:rPr>
            </w:pPr>
            <w:r w:rsidRPr="006B6D77">
              <w:rPr>
                <w:sz w:val="22"/>
                <w:szCs w:val="22"/>
              </w:rPr>
              <w:lastRenderedPageBreak/>
              <w:t>8 часов</w:t>
            </w:r>
          </w:p>
          <w:p w:rsidR="00163723" w:rsidRPr="006B6D77" w:rsidRDefault="00230DF1" w:rsidP="00163723">
            <w:pPr>
              <w:jc w:val="center"/>
              <w:rPr>
                <w:sz w:val="22"/>
                <w:szCs w:val="22"/>
              </w:rPr>
            </w:pPr>
            <w:r w:rsidRPr="006B6D77">
              <w:rPr>
                <w:sz w:val="22"/>
                <w:szCs w:val="22"/>
              </w:rPr>
              <w:t>08 ноября</w:t>
            </w:r>
          </w:p>
          <w:p w:rsidR="00163723" w:rsidRPr="006B6D77" w:rsidRDefault="00163723" w:rsidP="00163723">
            <w:pPr>
              <w:jc w:val="center"/>
              <w:rPr>
                <w:sz w:val="22"/>
                <w:szCs w:val="22"/>
              </w:rPr>
            </w:pPr>
          </w:p>
        </w:tc>
        <w:tc>
          <w:tcPr>
            <w:tcW w:w="1417" w:type="dxa"/>
          </w:tcPr>
          <w:p w:rsidR="00B23BE3" w:rsidRPr="006B6D77" w:rsidRDefault="00163723" w:rsidP="00163723">
            <w:pPr>
              <w:pStyle w:val="a3"/>
              <w:spacing w:after="0"/>
              <w:jc w:val="center"/>
              <w:rPr>
                <w:sz w:val="22"/>
                <w:szCs w:val="22"/>
              </w:rPr>
            </w:pPr>
            <w:r w:rsidRPr="006B6D77">
              <w:rPr>
                <w:sz w:val="22"/>
                <w:szCs w:val="22"/>
              </w:rPr>
              <w:t>Доружап У.А.</w:t>
            </w:r>
          </w:p>
          <w:p w:rsidR="005B6BD7" w:rsidRDefault="005B6BD7" w:rsidP="00163723">
            <w:pPr>
              <w:pStyle w:val="a3"/>
              <w:spacing w:after="0"/>
              <w:jc w:val="center"/>
              <w:rPr>
                <w:sz w:val="22"/>
                <w:szCs w:val="22"/>
              </w:rPr>
            </w:pPr>
          </w:p>
          <w:p w:rsidR="00163723" w:rsidRPr="006B6D77" w:rsidRDefault="00230DF1" w:rsidP="00163723">
            <w:pPr>
              <w:pStyle w:val="a3"/>
              <w:spacing w:after="0"/>
              <w:jc w:val="center"/>
              <w:rPr>
                <w:sz w:val="22"/>
                <w:szCs w:val="22"/>
              </w:rPr>
            </w:pPr>
            <w:r w:rsidRPr="006B6D77">
              <w:rPr>
                <w:sz w:val="22"/>
                <w:szCs w:val="22"/>
              </w:rPr>
              <w:t>г. Кызыл</w:t>
            </w:r>
          </w:p>
        </w:tc>
      </w:tr>
      <w:tr w:rsidR="00163723" w:rsidRPr="00E83549" w:rsidTr="00CE3B09">
        <w:trPr>
          <w:trHeight w:val="563"/>
        </w:trPr>
        <w:tc>
          <w:tcPr>
            <w:tcW w:w="534" w:type="dxa"/>
          </w:tcPr>
          <w:p w:rsidR="00163723" w:rsidRPr="006B6D77" w:rsidRDefault="001A26AB" w:rsidP="00163723">
            <w:pPr>
              <w:pStyle w:val="a3"/>
              <w:spacing w:after="0"/>
              <w:jc w:val="both"/>
              <w:rPr>
                <w:bCs/>
                <w:sz w:val="22"/>
                <w:szCs w:val="22"/>
              </w:rPr>
            </w:pPr>
            <w:r w:rsidRPr="006B6D77">
              <w:rPr>
                <w:bCs/>
                <w:sz w:val="22"/>
                <w:szCs w:val="22"/>
              </w:rPr>
              <w:lastRenderedPageBreak/>
              <w:t>20</w:t>
            </w:r>
          </w:p>
        </w:tc>
        <w:tc>
          <w:tcPr>
            <w:tcW w:w="1876" w:type="dxa"/>
          </w:tcPr>
          <w:p w:rsidR="00163723" w:rsidRPr="006B6D77" w:rsidRDefault="00163723" w:rsidP="00163723">
            <w:pPr>
              <w:autoSpaceDE w:val="0"/>
              <w:autoSpaceDN w:val="0"/>
              <w:rPr>
                <w:sz w:val="22"/>
                <w:szCs w:val="22"/>
              </w:rPr>
            </w:pPr>
            <w:r w:rsidRPr="006B6D77">
              <w:rPr>
                <w:sz w:val="22"/>
                <w:szCs w:val="22"/>
              </w:rPr>
              <w:t xml:space="preserve">Педагогические работники образовательных организаций </w:t>
            </w:r>
          </w:p>
        </w:tc>
        <w:tc>
          <w:tcPr>
            <w:tcW w:w="4219" w:type="dxa"/>
          </w:tcPr>
          <w:p w:rsidR="00163723" w:rsidRPr="006B6D77" w:rsidRDefault="00163723" w:rsidP="00163723">
            <w:pPr>
              <w:jc w:val="both"/>
              <w:rPr>
                <w:b/>
                <w:sz w:val="22"/>
                <w:szCs w:val="22"/>
              </w:rPr>
            </w:pPr>
            <w:r w:rsidRPr="006B6D77">
              <w:rPr>
                <w:b/>
                <w:sz w:val="22"/>
                <w:szCs w:val="22"/>
              </w:rPr>
              <w:t>Актуальные вопросы аттестации педагогических работников:</w:t>
            </w:r>
            <w:r w:rsidR="00A25548">
              <w:rPr>
                <w:b/>
                <w:sz w:val="22"/>
                <w:szCs w:val="22"/>
              </w:rPr>
              <w:t xml:space="preserve"> </w:t>
            </w:r>
            <w:r w:rsidRPr="006B6D77">
              <w:rPr>
                <w:b/>
                <w:sz w:val="22"/>
                <w:szCs w:val="22"/>
              </w:rPr>
              <w:t>подготовка и защита проведения открытого урока/занятия педагога</w:t>
            </w:r>
            <w:r w:rsidR="004452EE">
              <w:rPr>
                <w:b/>
                <w:sz w:val="22"/>
                <w:szCs w:val="22"/>
              </w:rPr>
              <w:t>.</w:t>
            </w:r>
          </w:p>
          <w:p w:rsidR="00163723" w:rsidRPr="006B6D77" w:rsidRDefault="00163723" w:rsidP="00163723">
            <w:pPr>
              <w:jc w:val="both"/>
              <w:rPr>
                <w:sz w:val="22"/>
                <w:szCs w:val="22"/>
              </w:rPr>
            </w:pPr>
            <w:r w:rsidRPr="006B6D77">
              <w:rPr>
                <w:b/>
                <w:sz w:val="22"/>
                <w:szCs w:val="22"/>
              </w:rPr>
              <w:t>В программе:</w:t>
            </w:r>
            <w:r w:rsidRPr="006B6D77">
              <w:rPr>
                <w:sz w:val="22"/>
                <w:szCs w:val="22"/>
              </w:rPr>
              <w:t xml:space="preserve"> требования к организации и проведению открытого занятия или внеурочного мероприятия педагога, нормативно-правовые документы, регламентирующие процедуру экспертизы и др., разъяснении особенностей оценки профессиональной деятельности педагогов</w:t>
            </w:r>
          </w:p>
        </w:tc>
        <w:tc>
          <w:tcPr>
            <w:tcW w:w="1418" w:type="dxa"/>
          </w:tcPr>
          <w:p w:rsidR="00230DF1" w:rsidRPr="006B6D77" w:rsidRDefault="00230DF1" w:rsidP="00163723">
            <w:pPr>
              <w:jc w:val="center"/>
              <w:rPr>
                <w:sz w:val="22"/>
                <w:szCs w:val="22"/>
              </w:rPr>
            </w:pPr>
            <w:r w:rsidRPr="006B6D77">
              <w:rPr>
                <w:sz w:val="22"/>
                <w:szCs w:val="22"/>
              </w:rPr>
              <w:t>8 часов</w:t>
            </w:r>
          </w:p>
          <w:p w:rsidR="00163723" w:rsidRPr="006B6D77" w:rsidRDefault="00230DF1" w:rsidP="00163723">
            <w:pPr>
              <w:jc w:val="center"/>
              <w:rPr>
                <w:sz w:val="22"/>
                <w:szCs w:val="22"/>
              </w:rPr>
            </w:pPr>
            <w:r w:rsidRPr="006B6D77">
              <w:rPr>
                <w:sz w:val="22"/>
                <w:szCs w:val="22"/>
              </w:rPr>
              <w:t xml:space="preserve">12 </w:t>
            </w:r>
            <w:r w:rsidR="00163723" w:rsidRPr="006B6D77">
              <w:rPr>
                <w:sz w:val="22"/>
                <w:szCs w:val="22"/>
              </w:rPr>
              <w:t>ноябр</w:t>
            </w:r>
            <w:r w:rsidR="0095742F" w:rsidRPr="006B6D77">
              <w:rPr>
                <w:sz w:val="22"/>
                <w:szCs w:val="22"/>
              </w:rPr>
              <w:t>я</w:t>
            </w:r>
          </w:p>
          <w:p w:rsidR="00163723" w:rsidRPr="006B6D77" w:rsidRDefault="00163723" w:rsidP="00163723">
            <w:pPr>
              <w:jc w:val="center"/>
              <w:rPr>
                <w:sz w:val="22"/>
                <w:szCs w:val="22"/>
              </w:rPr>
            </w:pPr>
          </w:p>
        </w:tc>
        <w:tc>
          <w:tcPr>
            <w:tcW w:w="1417" w:type="dxa"/>
          </w:tcPr>
          <w:p w:rsidR="00B23BE3" w:rsidRPr="006B6D77" w:rsidRDefault="00B23BE3" w:rsidP="00B23BE3">
            <w:pPr>
              <w:pStyle w:val="a3"/>
              <w:spacing w:after="0"/>
              <w:jc w:val="center"/>
              <w:rPr>
                <w:sz w:val="22"/>
                <w:szCs w:val="22"/>
              </w:rPr>
            </w:pPr>
            <w:r w:rsidRPr="006B6D77">
              <w:rPr>
                <w:sz w:val="22"/>
                <w:szCs w:val="22"/>
              </w:rPr>
              <w:t>Монгуш А.А</w:t>
            </w:r>
          </w:p>
          <w:p w:rsidR="0095742F" w:rsidRPr="006B6D77" w:rsidRDefault="0016414E" w:rsidP="00B23BE3">
            <w:pPr>
              <w:pStyle w:val="a3"/>
              <w:spacing w:after="0"/>
              <w:jc w:val="center"/>
              <w:rPr>
                <w:sz w:val="22"/>
                <w:szCs w:val="22"/>
              </w:rPr>
            </w:pPr>
            <w:r>
              <w:rPr>
                <w:sz w:val="22"/>
                <w:szCs w:val="22"/>
              </w:rPr>
              <w:t>г</w:t>
            </w:r>
            <w:r w:rsidR="00B23BE3" w:rsidRPr="006B6D77">
              <w:rPr>
                <w:sz w:val="22"/>
                <w:szCs w:val="22"/>
              </w:rPr>
              <w:t>. Кызыл</w:t>
            </w:r>
          </w:p>
        </w:tc>
      </w:tr>
    </w:tbl>
    <w:p w:rsidR="006B6D77" w:rsidRDefault="006B6D77" w:rsidP="000E149A">
      <w:pPr>
        <w:tabs>
          <w:tab w:val="left" w:pos="142"/>
          <w:tab w:val="left" w:pos="9088"/>
          <w:tab w:val="left" w:pos="9656"/>
          <w:tab w:val="left" w:pos="10082"/>
        </w:tabs>
        <w:ind w:right="-789"/>
        <w:jc w:val="center"/>
        <w:rPr>
          <w:rFonts w:eastAsia="Times New Roman"/>
          <w:b/>
        </w:rPr>
      </w:pPr>
    </w:p>
    <w:p w:rsidR="000E149A" w:rsidRPr="00EA2021" w:rsidRDefault="000E149A" w:rsidP="004452EE">
      <w:pPr>
        <w:tabs>
          <w:tab w:val="left" w:pos="142"/>
          <w:tab w:val="left" w:pos="9088"/>
          <w:tab w:val="left" w:pos="9656"/>
        </w:tabs>
        <w:ind w:right="-1"/>
        <w:jc w:val="center"/>
        <w:rPr>
          <w:rFonts w:eastAsia="Times New Roman"/>
          <w:b/>
        </w:rPr>
      </w:pPr>
      <w:r w:rsidRPr="00B23BE3">
        <w:rPr>
          <w:rFonts w:eastAsia="Times New Roman"/>
          <w:b/>
        </w:rPr>
        <w:t>КОНСУЛЬТАЦИЯ</w:t>
      </w:r>
    </w:p>
    <w:tbl>
      <w:tblPr>
        <w:tblW w:w="9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568"/>
        <w:gridCol w:w="1843"/>
        <w:gridCol w:w="4394"/>
        <w:gridCol w:w="1275"/>
        <w:gridCol w:w="1426"/>
      </w:tblGrid>
      <w:tr w:rsidR="000E149A" w:rsidRPr="005B6BD7" w:rsidTr="00CE3B09">
        <w:trPr>
          <w:trHeight w:val="1"/>
        </w:trPr>
        <w:tc>
          <w:tcPr>
            <w:tcW w:w="568" w:type="dxa"/>
            <w:shd w:val="clear" w:color="000000" w:fill="FFFFFF"/>
            <w:tcMar>
              <w:left w:w="108" w:type="dxa"/>
              <w:right w:w="108" w:type="dxa"/>
            </w:tcMar>
          </w:tcPr>
          <w:p w:rsidR="000E149A" w:rsidRPr="005B6BD7" w:rsidRDefault="000E149A" w:rsidP="008947ED">
            <w:pPr>
              <w:rPr>
                <w:i/>
                <w:sz w:val="20"/>
                <w:szCs w:val="22"/>
              </w:rPr>
            </w:pPr>
            <w:r w:rsidRPr="005B6BD7">
              <w:rPr>
                <w:rFonts w:eastAsia="Segoe UI Symbol"/>
                <w:b/>
                <w:i/>
                <w:sz w:val="20"/>
                <w:szCs w:val="22"/>
              </w:rPr>
              <w:t>№</w:t>
            </w:r>
            <w:r w:rsidRPr="005B6BD7">
              <w:rPr>
                <w:rFonts w:eastAsia="Times New Roman"/>
                <w:b/>
                <w:i/>
                <w:sz w:val="20"/>
                <w:szCs w:val="22"/>
              </w:rPr>
              <w:t xml:space="preserve"> п/п</w:t>
            </w:r>
          </w:p>
        </w:tc>
        <w:tc>
          <w:tcPr>
            <w:tcW w:w="1843" w:type="dxa"/>
            <w:shd w:val="clear" w:color="000000" w:fill="FFFFFF"/>
            <w:tcMar>
              <w:left w:w="108" w:type="dxa"/>
              <w:right w:w="108" w:type="dxa"/>
            </w:tcMar>
          </w:tcPr>
          <w:p w:rsidR="000E149A" w:rsidRPr="005B6BD7" w:rsidRDefault="000E149A" w:rsidP="008947ED">
            <w:pPr>
              <w:jc w:val="center"/>
              <w:rPr>
                <w:i/>
                <w:sz w:val="20"/>
                <w:szCs w:val="22"/>
              </w:rPr>
            </w:pPr>
            <w:r w:rsidRPr="005B6BD7">
              <w:rPr>
                <w:rFonts w:eastAsia="Times New Roman"/>
                <w:b/>
                <w:i/>
                <w:sz w:val="20"/>
                <w:szCs w:val="22"/>
              </w:rPr>
              <w:t>Категория слушателей</w:t>
            </w:r>
          </w:p>
        </w:tc>
        <w:tc>
          <w:tcPr>
            <w:tcW w:w="4394" w:type="dxa"/>
            <w:shd w:val="clear" w:color="000000" w:fill="FFFFFF"/>
            <w:tcMar>
              <w:left w:w="108" w:type="dxa"/>
              <w:right w:w="108" w:type="dxa"/>
            </w:tcMar>
          </w:tcPr>
          <w:p w:rsidR="000E149A" w:rsidRPr="005B6BD7" w:rsidRDefault="000E149A" w:rsidP="008947ED">
            <w:pPr>
              <w:jc w:val="center"/>
              <w:rPr>
                <w:rFonts w:eastAsia="Times New Roman"/>
                <w:b/>
                <w:i/>
                <w:sz w:val="20"/>
                <w:szCs w:val="22"/>
              </w:rPr>
            </w:pPr>
            <w:r w:rsidRPr="005B6BD7">
              <w:rPr>
                <w:rFonts w:eastAsia="Times New Roman"/>
                <w:b/>
                <w:i/>
                <w:sz w:val="20"/>
                <w:szCs w:val="22"/>
              </w:rPr>
              <w:t>Название программы</w:t>
            </w:r>
          </w:p>
          <w:p w:rsidR="000E149A" w:rsidRPr="005B6BD7" w:rsidRDefault="000E149A" w:rsidP="008947ED">
            <w:pPr>
              <w:jc w:val="center"/>
              <w:rPr>
                <w:i/>
                <w:sz w:val="20"/>
                <w:szCs w:val="22"/>
              </w:rPr>
            </w:pPr>
          </w:p>
        </w:tc>
        <w:tc>
          <w:tcPr>
            <w:tcW w:w="1275" w:type="dxa"/>
            <w:shd w:val="clear" w:color="000000" w:fill="FFFFFF"/>
            <w:tcMar>
              <w:left w:w="108" w:type="dxa"/>
              <w:right w:w="108" w:type="dxa"/>
            </w:tcMar>
          </w:tcPr>
          <w:p w:rsidR="000E149A" w:rsidRPr="005B6BD7" w:rsidRDefault="000E149A" w:rsidP="008947ED">
            <w:pPr>
              <w:jc w:val="center"/>
              <w:rPr>
                <w:rFonts w:eastAsia="Times New Roman"/>
                <w:b/>
                <w:i/>
                <w:sz w:val="20"/>
                <w:szCs w:val="22"/>
              </w:rPr>
            </w:pPr>
            <w:r w:rsidRPr="005B6BD7">
              <w:rPr>
                <w:rFonts w:eastAsia="Times New Roman"/>
                <w:b/>
                <w:i/>
                <w:sz w:val="20"/>
                <w:szCs w:val="22"/>
              </w:rPr>
              <w:t>Сроки, объём,</w:t>
            </w:r>
          </w:p>
          <w:p w:rsidR="000E149A" w:rsidRPr="005B6BD7" w:rsidRDefault="000E149A" w:rsidP="008947ED">
            <w:pPr>
              <w:jc w:val="center"/>
              <w:rPr>
                <w:rFonts w:eastAsia="Times New Roman"/>
                <w:b/>
                <w:i/>
                <w:sz w:val="20"/>
                <w:szCs w:val="22"/>
              </w:rPr>
            </w:pPr>
            <w:r w:rsidRPr="005B6BD7">
              <w:rPr>
                <w:rFonts w:eastAsia="Times New Roman"/>
                <w:b/>
                <w:i/>
                <w:sz w:val="20"/>
                <w:szCs w:val="22"/>
              </w:rPr>
              <w:t>форма</w:t>
            </w:r>
          </w:p>
          <w:p w:rsidR="000E149A" w:rsidRPr="005B6BD7" w:rsidRDefault="000E149A" w:rsidP="008947ED">
            <w:pPr>
              <w:jc w:val="center"/>
              <w:rPr>
                <w:i/>
                <w:sz w:val="20"/>
                <w:szCs w:val="22"/>
              </w:rPr>
            </w:pPr>
            <w:r w:rsidRPr="005B6BD7">
              <w:rPr>
                <w:rFonts w:eastAsia="Times New Roman"/>
                <w:b/>
                <w:i/>
                <w:sz w:val="20"/>
                <w:szCs w:val="22"/>
              </w:rPr>
              <w:t>обучения</w:t>
            </w:r>
          </w:p>
        </w:tc>
        <w:tc>
          <w:tcPr>
            <w:tcW w:w="1426" w:type="dxa"/>
            <w:shd w:val="clear" w:color="000000" w:fill="FFFFFF"/>
            <w:tcMar>
              <w:left w:w="108" w:type="dxa"/>
              <w:right w:w="108" w:type="dxa"/>
            </w:tcMar>
          </w:tcPr>
          <w:p w:rsidR="000E149A" w:rsidRPr="005B6BD7" w:rsidRDefault="000E149A" w:rsidP="008947ED">
            <w:pPr>
              <w:jc w:val="center"/>
              <w:rPr>
                <w:i/>
                <w:sz w:val="20"/>
                <w:szCs w:val="22"/>
              </w:rPr>
            </w:pPr>
            <w:r w:rsidRPr="005B6BD7">
              <w:rPr>
                <w:rFonts w:eastAsia="Times New Roman"/>
                <w:b/>
                <w:i/>
                <w:sz w:val="20"/>
                <w:szCs w:val="22"/>
              </w:rPr>
              <w:t>Место проведения, ответственные</w:t>
            </w:r>
          </w:p>
        </w:tc>
      </w:tr>
      <w:tr w:rsidR="000E149A" w:rsidRPr="006B6D77" w:rsidTr="00CE3B09">
        <w:trPr>
          <w:trHeight w:val="494"/>
        </w:trPr>
        <w:tc>
          <w:tcPr>
            <w:tcW w:w="568" w:type="dxa"/>
            <w:shd w:val="clear" w:color="000000" w:fill="FFFFFF"/>
            <w:tcMar>
              <w:left w:w="108" w:type="dxa"/>
              <w:right w:w="108" w:type="dxa"/>
            </w:tcMar>
          </w:tcPr>
          <w:p w:rsidR="000E149A" w:rsidRPr="006B6D77" w:rsidRDefault="000E149A" w:rsidP="008947ED">
            <w:pPr>
              <w:rPr>
                <w:sz w:val="22"/>
                <w:szCs w:val="22"/>
              </w:rPr>
            </w:pPr>
            <w:r w:rsidRPr="006B6D77">
              <w:rPr>
                <w:rFonts w:eastAsia="Times New Roman"/>
                <w:sz w:val="22"/>
                <w:szCs w:val="22"/>
              </w:rPr>
              <w:t>1</w:t>
            </w:r>
          </w:p>
        </w:tc>
        <w:tc>
          <w:tcPr>
            <w:tcW w:w="1843" w:type="dxa"/>
            <w:shd w:val="clear" w:color="000000" w:fill="FFFFFF"/>
            <w:tcMar>
              <w:left w:w="108" w:type="dxa"/>
              <w:right w:w="108" w:type="dxa"/>
            </w:tcMar>
          </w:tcPr>
          <w:p w:rsidR="000E149A" w:rsidRPr="006B6D77" w:rsidRDefault="000E149A" w:rsidP="008947ED">
            <w:pPr>
              <w:jc w:val="center"/>
              <w:rPr>
                <w:sz w:val="22"/>
                <w:szCs w:val="22"/>
              </w:rPr>
            </w:pPr>
            <w:r w:rsidRPr="006B6D77">
              <w:rPr>
                <w:sz w:val="22"/>
                <w:szCs w:val="22"/>
              </w:rPr>
              <w:t>Ответственные по аттестации образовательных организаций, МОУО</w:t>
            </w:r>
          </w:p>
        </w:tc>
        <w:tc>
          <w:tcPr>
            <w:tcW w:w="4394" w:type="dxa"/>
            <w:shd w:val="clear" w:color="000000" w:fill="FFFFFF"/>
            <w:tcMar>
              <w:left w:w="108" w:type="dxa"/>
              <w:right w:w="108" w:type="dxa"/>
            </w:tcMar>
          </w:tcPr>
          <w:p w:rsidR="000E149A" w:rsidRPr="00A25548" w:rsidRDefault="000E149A" w:rsidP="00A25548">
            <w:pPr>
              <w:ind w:left="33" w:right="34"/>
              <w:jc w:val="both"/>
              <w:rPr>
                <w:b/>
                <w:sz w:val="22"/>
                <w:szCs w:val="22"/>
              </w:rPr>
            </w:pPr>
            <w:r w:rsidRPr="00A25548">
              <w:rPr>
                <w:b/>
                <w:sz w:val="22"/>
                <w:szCs w:val="22"/>
              </w:rPr>
              <w:t>«</w:t>
            </w:r>
            <w:r w:rsidRPr="00A25548">
              <w:rPr>
                <w:b/>
                <w:bCs/>
                <w:sz w:val="22"/>
                <w:szCs w:val="22"/>
              </w:rPr>
              <w:t>Алгоритм</w:t>
            </w:r>
            <w:r w:rsidR="00A25548" w:rsidRPr="00A25548">
              <w:rPr>
                <w:b/>
                <w:bCs/>
                <w:sz w:val="22"/>
                <w:szCs w:val="22"/>
              </w:rPr>
              <w:t xml:space="preserve"> </w:t>
            </w:r>
            <w:r w:rsidRPr="00A25548">
              <w:rPr>
                <w:b/>
                <w:bCs/>
                <w:sz w:val="22"/>
                <w:szCs w:val="22"/>
              </w:rPr>
              <w:t>подготовки к аттестации на квалификационную категорию</w:t>
            </w:r>
            <w:r w:rsidRPr="00A25548">
              <w:rPr>
                <w:b/>
                <w:sz w:val="22"/>
                <w:szCs w:val="22"/>
              </w:rPr>
              <w:t>»</w:t>
            </w:r>
          </w:p>
          <w:p w:rsidR="000E149A" w:rsidRPr="006B6D77" w:rsidRDefault="000E149A" w:rsidP="008947ED">
            <w:pPr>
              <w:jc w:val="both"/>
              <w:rPr>
                <w:rFonts w:eastAsia="Times New Roman"/>
                <w:b/>
                <w:sz w:val="22"/>
                <w:szCs w:val="22"/>
              </w:rPr>
            </w:pPr>
          </w:p>
        </w:tc>
        <w:tc>
          <w:tcPr>
            <w:tcW w:w="1275" w:type="dxa"/>
            <w:shd w:val="clear" w:color="000000" w:fill="FFFFFF"/>
            <w:tcMar>
              <w:left w:w="108" w:type="dxa"/>
              <w:right w:w="108" w:type="dxa"/>
            </w:tcMar>
          </w:tcPr>
          <w:p w:rsidR="000E149A" w:rsidRPr="006B6D77" w:rsidRDefault="00B23BE3" w:rsidP="008947ED">
            <w:pPr>
              <w:jc w:val="center"/>
              <w:rPr>
                <w:sz w:val="22"/>
                <w:szCs w:val="22"/>
              </w:rPr>
            </w:pPr>
            <w:r w:rsidRPr="006B6D77">
              <w:rPr>
                <w:sz w:val="22"/>
                <w:szCs w:val="22"/>
              </w:rPr>
              <w:t>10 января</w:t>
            </w:r>
          </w:p>
        </w:tc>
        <w:tc>
          <w:tcPr>
            <w:tcW w:w="1426" w:type="dxa"/>
            <w:shd w:val="clear" w:color="000000" w:fill="FFFFFF"/>
            <w:tcMar>
              <w:left w:w="108" w:type="dxa"/>
              <w:right w:w="108" w:type="dxa"/>
            </w:tcMar>
          </w:tcPr>
          <w:p w:rsidR="000E149A" w:rsidRPr="006B6D77" w:rsidRDefault="000E149A" w:rsidP="008947ED">
            <w:pPr>
              <w:jc w:val="center"/>
              <w:rPr>
                <w:rFonts w:eastAsia="Times New Roman"/>
                <w:sz w:val="22"/>
                <w:szCs w:val="22"/>
              </w:rPr>
            </w:pPr>
            <w:r w:rsidRPr="006B6D77">
              <w:rPr>
                <w:rFonts w:eastAsia="Times New Roman"/>
                <w:sz w:val="22"/>
                <w:szCs w:val="22"/>
              </w:rPr>
              <w:t>Монгуш А.А.</w:t>
            </w:r>
          </w:p>
          <w:p w:rsidR="000E149A" w:rsidRPr="006B6D77" w:rsidRDefault="000E149A" w:rsidP="008947ED">
            <w:pPr>
              <w:jc w:val="center"/>
              <w:rPr>
                <w:rFonts w:eastAsia="Times New Roman"/>
                <w:sz w:val="22"/>
                <w:szCs w:val="22"/>
              </w:rPr>
            </w:pPr>
            <w:r w:rsidRPr="006B6D77">
              <w:rPr>
                <w:rFonts w:eastAsia="Times New Roman"/>
                <w:sz w:val="22"/>
                <w:szCs w:val="22"/>
              </w:rPr>
              <w:t>г. Кызыл</w:t>
            </w:r>
          </w:p>
          <w:p w:rsidR="000E149A" w:rsidRPr="006B6D77" w:rsidRDefault="000E149A" w:rsidP="008947ED">
            <w:pPr>
              <w:jc w:val="center"/>
              <w:rPr>
                <w:rFonts w:eastAsia="Times New Roman"/>
                <w:sz w:val="22"/>
                <w:szCs w:val="22"/>
              </w:rPr>
            </w:pPr>
          </w:p>
          <w:p w:rsidR="000E149A" w:rsidRPr="006B6D77" w:rsidRDefault="000E149A" w:rsidP="008947ED">
            <w:pPr>
              <w:jc w:val="center"/>
              <w:rPr>
                <w:sz w:val="22"/>
                <w:szCs w:val="22"/>
              </w:rPr>
            </w:pPr>
          </w:p>
        </w:tc>
      </w:tr>
      <w:tr w:rsidR="000E149A" w:rsidRPr="006B6D77" w:rsidTr="00CE3B09">
        <w:trPr>
          <w:trHeight w:val="494"/>
        </w:trPr>
        <w:tc>
          <w:tcPr>
            <w:tcW w:w="568" w:type="dxa"/>
            <w:shd w:val="clear" w:color="000000" w:fill="FFFFFF"/>
            <w:tcMar>
              <w:left w:w="108" w:type="dxa"/>
              <w:right w:w="108" w:type="dxa"/>
            </w:tcMar>
          </w:tcPr>
          <w:p w:rsidR="000E149A" w:rsidRPr="006B6D77" w:rsidRDefault="000E149A" w:rsidP="008947ED">
            <w:pPr>
              <w:rPr>
                <w:rFonts w:eastAsia="Times New Roman"/>
                <w:sz w:val="22"/>
                <w:szCs w:val="22"/>
              </w:rPr>
            </w:pPr>
            <w:r w:rsidRPr="006B6D77">
              <w:rPr>
                <w:rFonts w:eastAsia="Times New Roman"/>
                <w:sz w:val="22"/>
                <w:szCs w:val="22"/>
              </w:rPr>
              <w:t>2</w:t>
            </w:r>
          </w:p>
        </w:tc>
        <w:tc>
          <w:tcPr>
            <w:tcW w:w="1843" w:type="dxa"/>
            <w:shd w:val="clear" w:color="000000" w:fill="FFFFFF"/>
            <w:tcMar>
              <w:left w:w="108" w:type="dxa"/>
              <w:right w:w="108" w:type="dxa"/>
            </w:tcMar>
          </w:tcPr>
          <w:p w:rsidR="000E149A" w:rsidRPr="006B6D77" w:rsidRDefault="000E149A" w:rsidP="008947ED">
            <w:pPr>
              <w:jc w:val="center"/>
              <w:rPr>
                <w:rFonts w:eastAsia="Times New Roman"/>
                <w:sz w:val="22"/>
                <w:szCs w:val="22"/>
              </w:rPr>
            </w:pPr>
            <w:r w:rsidRPr="006B6D77">
              <w:rPr>
                <w:sz w:val="22"/>
                <w:szCs w:val="22"/>
              </w:rPr>
              <w:t>Ответственные по аттестации образовательных организаций, МОУО</w:t>
            </w:r>
          </w:p>
        </w:tc>
        <w:tc>
          <w:tcPr>
            <w:tcW w:w="4394" w:type="dxa"/>
            <w:shd w:val="clear" w:color="000000" w:fill="FFFFFF"/>
            <w:tcMar>
              <w:left w:w="108" w:type="dxa"/>
              <w:right w:w="108" w:type="dxa"/>
            </w:tcMar>
          </w:tcPr>
          <w:p w:rsidR="000E149A" w:rsidRPr="006B6D77" w:rsidRDefault="000E149A" w:rsidP="008947ED">
            <w:pPr>
              <w:ind w:firstLine="33"/>
              <w:jc w:val="both"/>
              <w:rPr>
                <w:b/>
                <w:sz w:val="22"/>
                <w:szCs w:val="22"/>
              </w:rPr>
            </w:pPr>
            <w:r w:rsidRPr="006B6D77">
              <w:rPr>
                <w:b/>
                <w:sz w:val="22"/>
                <w:szCs w:val="22"/>
              </w:rPr>
              <w:t>«Типичные ошибки при сопровождении аттестующихся педагогов»</w:t>
            </w:r>
          </w:p>
          <w:p w:rsidR="000E149A" w:rsidRPr="006B6D77" w:rsidRDefault="000E149A" w:rsidP="008947ED">
            <w:pPr>
              <w:jc w:val="both"/>
              <w:rPr>
                <w:rFonts w:eastAsia="Times New Roman"/>
                <w:b/>
                <w:sz w:val="22"/>
                <w:szCs w:val="22"/>
              </w:rPr>
            </w:pPr>
          </w:p>
        </w:tc>
        <w:tc>
          <w:tcPr>
            <w:tcW w:w="1275" w:type="dxa"/>
            <w:shd w:val="clear" w:color="000000" w:fill="FFFFFF"/>
            <w:tcMar>
              <w:left w:w="108" w:type="dxa"/>
              <w:right w:w="108" w:type="dxa"/>
            </w:tcMar>
          </w:tcPr>
          <w:p w:rsidR="000E149A" w:rsidRPr="006B6D77" w:rsidRDefault="00BB71CF" w:rsidP="008947ED">
            <w:pPr>
              <w:jc w:val="center"/>
              <w:rPr>
                <w:rFonts w:eastAsia="Times New Roman"/>
                <w:sz w:val="22"/>
                <w:szCs w:val="22"/>
              </w:rPr>
            </w:pPr>
            <w:r w:rsidRPr="006B6D77">
              <w:rPr>
                <w:sz w:val="22"/>
                <w:szCs w:val="22"/>
              </w:rPr>
              <w:t xml:space="preserve">26 </w:t>
            </w:r>
            <w:r w:rsidR="00B23BE3" w:rsidRPr="006B6D77">
              <w:rPr>
                <w:sz w:val="22"/>
                <w:szCs w:val="22"/>
              </w:rPr>
              <w:t>марта</w:t>
            </w:r>
          </w:p>
        </w:tc>
        <w:tc>
          <w:tcPr>
            <w:tcW w:w="1426" w:type="dxa"/>
            <w:shd w:val="clear" w:color="000000" w:fill="FFFFFF"/>
            <w:tcMar>
              <w:left w:w="108" w:type="dxa"/>
              <w:right w:w="108" w:type="dxa"/>
            </w:tcMar>
          </w:tcPr>
          <w:p w:rsidR="000E149A" w:rsidRPr="006B6D77" w:rsidRDefault="000E149A" w:rsidP="008947ED">
            <w:pPr>
              <w:jc w:val="center"/>
              <w:rPr>
                <w:rFonts w:eastAsia="Times New Roman"/>
                <w:sz w:val="22"/>
                <w:szCs w:val="22"/>
              </w:rPr>
            </w:pPr>
            <w:r w:rsidRPr="006B6D77">
              <w:rPr>
                <w:rFonts w:eastAsia="Times New Roman"/>
                <w:sz w:val="22"/>
                <w:szCs w:val="22"/>
              </w:rPr>
              <w:t>Доружап У.А.</w:t>
            </w:r>
          </w:p>
          <w:p w:rsidR="000E149A" w:rsidRPr="006B6D77" w:rsidRDefault="000E149A" w:rsidP="008947ED">
            <w:pPr>
              <w:jc w:val="center"/>
              <w:rPr>
                <w:rFonts w:eastAsia="Times New Roman"/>
                <w:sz w:val="22"/>
                <w:szCs w:val="22"/>
              </w:rPr>
            </w:pPr>
            <w:r w:rsidRPr="006B6D77">
              <w:rPr>
                <w:rFonts w:eastAsia="Times New Roman"/>
                <w:sz w:val="22"/>
                <w:szCs w:val="22"/>
              </w:rPr>
              <w:t>г. Кызыл</w:t>
            </w:r>
          </w:p>
          <w:p w:rsidR="000E149A" w:rsidRPr="006B6D77" w:rsidRDefault="000E149A" w:rsidP="008947ED">
            <w:pPr>
              <w:jc w:val="center"/>
              <w:rPr>
                <w:rFonts w:eastAsia="Times New Roman"/>
                <w:sz w:val="22"/>
                <w:szCs w:val="22"/>
              </w:rPr>
            </w:pPr>
          </w:p>
        </w:tc>
      </w:tr>
      <w:tr w:rsidR="00B23BE3" w:rsidRPr="006B6D77" w:rsidTr="00CE3B09">
        <w:trPr>
          <w:trHeight w:val="494"/>
        </w:trPr>
        <w:tc>
          <w:tcPr>
            <w:tcW w:w="568" w:type="dxa"/>
            <w:shd w:val="clear" w:color="000000" w:fill="FFFFFF"/>
            <w:tcMar>
              <w:left w:w="108" w:type="dxa"/>
              <w:right w:w="108" w:type="dxa"/>
            </w:tcMar>
          </w:tcPr>
          <w:p w:rsidR="00B23BE3" w:rsidRPr="006B6D77" w:rsidRDefault="00B23BE3" w:rsidP="00B23BE3">
            <w:pPr>
              <w:rPr>
                <w:rFonts w:eastAsia="Times New Roman"/>
                <w:sz w:val="22"/>
                <w:szCs w:val="22"/>
              </w:rPr>
            </w:pPr>
            <w:r w:rsidRPr="006B6D77">
              <w:rPr>
                <w:rFonts w:eastAsia="Times New Roman"/>
                <w:sz w:val="22"/>
                <w:szCs w:val="22"/>
              </w:rPr>
              <w:t>3</w:t>
            </w:r>
          </w:p>
        </w:tc>
        <w:tc>
          <w:tcPr>
            <w:tcW w:w="1843" w:type="dxa"/>
            <w:shd w:val="clear" w:color="000000" w:fill="FFFFFF"/>
            <w:tcMar>
              <w:left w:w="108" w:type="dxa"/>
              <w:right w:w="108" w:type="dxa"/>
            </w:tcMar>
          </w:tcPr>
          <w:p w:rsidR="00B23BE3" w:rsidRPr="006B6D77" w:rsidRDefault="00B23BE3" w:rsidP="00B23BE3">
            <w:pPr>
              <w:jc w:val="center"/>
              <w:rPr>
                <w:rFonts w:eastAsia="Times New Roman"/>
                <w:sz w:val="22"/>
                <w:szCs w:val="22"/>
              </w:rPr>
            </w:pPr>
            <w:r w:rsidRPr="006B6D77">
              <w:rPr>
                <w:sz w:val="22"/>
                <w:szCs w:val="22"/>
              </w:rPr>
              <w:t>Ответственные по аттестации образовательных организаций, МОУО</w:t>
            </w:r>
          </w:p>
        </w:tc>
        <w:tc>
          <w:tcPr>
            <w:tcW w:w="4394" w:type="dxa"/>
            <w:shd w:val="clear" w:color="000000" w:fill="FFFFFF"/>
            <w:tcMar>
              <w:left w:w="108" w:type="dxa"/>
              <w:right w:w="108" w:type="dxa"/>
            </w:tcMar>
          </w:tcPr>
          <w:p w:rsidR="00B23BE3" w:rsidRPr="006B6D77" w:rsidRDefault="00B23BE3" w:rsidP="00B23BE3">
            <w:pPr>
              <w:ind w:firstLine="33"/>
              <w:jc w:val="both"/>
              <w:rPr>
                <w:b/>
                <w:sz w:val="22"/>
                <w:szCs w:val="22"/>
              </w:rPr>
            </w:pPr>
            <w:r w:rsidRPr="006B6D77">
              <w:rPr>
                <w:b/>
                <w:sz w:val="22"/>
                <w:szCs w:val="22"/>
              </w:rPr>
              <w:t>«Типичные ошибки при сопровождении аттестующихся педагогов»</w:t>
            </w:r>
          </w:p>
          <w:p w:rsidR="00B23BE3" w:rsidRPr="006B6D77" w:rsidRDefault="00B23BE3" w:rsidP="00B23BE3">
            <w:pPr>
              <w:jc w:val="both"/>
              <w:rPr>
                <w:rFonts w:eastAsia="Times New Roman"/>
                <w:b/>
                <w:sz w:val="22"/>
                <w:szCs w:val="22"/>
              </w:rPr>
            </w:pPr>
          </w:p>
        </w:tc>
        <w:tc>
          <w:tcPr>
            <w:tcW w:w="1275" w:type="dxa"/>
            <w:shd w:val="clear" w:color="000000" w:fill="FFFFFF"/>
            <w:tcMar>
              <w:left w:w="108" w:type="dxa"/>
              <w:right w:w="108" w:type="dxa"/>
            </w:tcMar>
          </w:tcPr>
          <w:p w:rsidR="00B23BE3" w:rsidRPr="006B6D77" w:rsidRDefault="00BB71CF" w:rsidP="00B23BE3">
            <w:pPr>
              <w:jc w:val="center"/>
              <w:rPr>
                <w:rFonts w:eastAsia="Times New Roman"/>
                <w:sz w:val="22"/>
                <w:szCs w:val="22"/>
              </w:rPr>
            </w:pPr>
            <w:r w:rsidRPr="006B6D77">
              <w:rPr>
                <w:rFonts w:eastAsia="Times New Roman"/>
                <w:sz w:val="22"/>
                <w:szCs w:val="22"/>
              </w:rPr>
              <w:t>14 мая</w:t>
            </w:r>
          </w:p>
        </w:tc>
        <w:tc>
          <w:tcPr>
            <w:tcW w:w="1426" w:type="dxa"/>
            <w:shd w:val="clear" w:color="000000" w:fill="FFFFFF"/>
            <w:tcMar>
              <w:left w:w="108" w:type="dxa"/>
              <w:right w:w="108" w:type="dxa"/>
            </w:tcMar>
          </w:tcPr>
          <w:p w:rsidR="00F74F0F" w:rsidRPr="006B6D77" w:rsidRDefault="00F74F0F" w:rsidP="00F74F0F">
            <w:pPr>
              <w:jc w:val="center"/>
              <w:rPr>
                <w:rFonts w:eastAsia="Times New Roman"/>
                <w:sz w:val="22"/>
                <w:szCs w:val="22"/>
              </w:rPr>
            </w:pPr>
            <w:r w:rsidRPr="006B6D77">
              <w:rPr>
                <w:rFonts w:eastAsia="Times New Roman"/>
                <w:sz w:val="22"/>
                <w:szCs w:val="22"/>
              </w:rPr>
              <w:t>Монгуш А.А.</w:t>
            </w:r>
          </w:p>
          <w:p w:rsidR="00F74F0F" w:rsidRPr="006B6D77" w:rsidRDefault="00F74F0F" w:rsidP="00F74F0F">
            <w:pPr>
              <w:jc w:val="center"/>
              <w:rPr>
                <w:rFonts w:eastAsia="Times New Roman"/>
                <w:sz w:val="22"/>
                <w:szCs w:val="22"/>
              </w:rPr>
            </w:pPr>
            <w:r w:rsidRPr="006B6D77">
              <w:rPr>
                <w:rFonts w:eastAsia="Times New Roman"/>
                <w:sz w:val="22"/>
                <w:szCs w:val="22"/>
              </w:rPr>
              <w:t>г. Кызыл</w:t>
            </w:r>
          </w:p>
          <w:p w:rsidR="00B23BE3" w:rsidRPr="006B6D77" w:rsidRDefault="00B23BE3" w:rsidP="00B23BE3">
            <w:pPr>
              <w:jc w:val="center"/>
              <w:rPr>
                <w:rFonts w:eastAsia="Times New Roman"/>
                <w:sz w:val="22"/>
                <w:szCs w:val="22"/>
              </w:rPr>
            </w:pPr>
          </w:p>
        </w:tc>
      </w:tr>
      <w:tr w:rsidR="00B23BE3" w:rsidRPr="006B6D77" w:rsidTr="00CE3B09">
        <w:trPr>
          <w:trHeight w:val="494"/>
        </w:trPr>
        <w:tc>
          <w:tcPr>
            <w:tcW w:w="568" w:type="dxa"/>
            <w:shd w:val="clear" w:color="000000" w:fill="FFFFFF"/>
            <w:tcMar>
              <w:left w:w="108" w:type="dxa"/>
              <w:right w:w="108" w:type="dxa"/>
            </w:tcMar>
          </w:tcPr>
          <w:p w:rsidR="00B23BE3" w:rsidRPr="006B6D77" w:rsidRDefault="00B23BE3" w:rsidP="00B23BE3">
            <w:pPr>
              <w:rPr>
                <w:rFonts w:eastAsia="Times New Roman"/>
                <w:sz w:val="22"/>
                <w:szCs w:val="22"/>
              </w:rPr>
            </w:pPr>
            <w:r w:rsidRPr="006B6D77">
              <w:rPr>
                <w:rFonts w:eastAsia="Times New Roman"/>
                <w:sz w:val="22"/>
                <w:szCs w:val="22"/>
              </w:rPr>
              <w:t>4</w:t>
            </w:r>
          </w:p>
        </w:tc>
        <w:tc>
          <w:tcPr>
            <w:tcW w:w="1843" w:type="dxa"/>
            <w:shd w:val="clear" w:color="000000" w:fill="FFFFFF"/>
            <w:tcMar>
              <w:left w:w="108" w:type="dxa"/>
              <w:right w:w="108" w:type="dxa"/>
            </w:tcMar>
          </w:tcPr>
          <w:p w:rsidR="00B23BE3" w:rsidRPr="006B6D77" w:rsidRDefault="00B23BE3" w:rsidP="00B23BE3">
            <w:pPr>
              <w:jc w:val="center"/>
              <w:rPr>
                <w:rFonts w:eastAsia="Times New Roman"/>
                <w:sz w:val="22"/>
                <w:szCs w:val="22"/>
              </w:rPr>
            </w:pPr>
            <w:r w:rsidRPr="006B6D77">
              <w:rPr>
                <w:sz w:val="22"/>
                <w:szCs w:val="22"/>
              </w:rPr>
              <w:t>Ответственные по аттестации образовательных организаций, МОУО</w:t>
            </w:r>
          </w:p>
        </w:tc>
        <w:tc>
          <w:tcPr>
            <w:tcW w:w="4394" w:type="dxa"/>
            <w:shd w:val="clear" w:color="000000" w:fill="FFFFFF"/>
            <w:tcMar>
              <w:left w:w="108" w:type="dxa"/>
              <w:right w:w="108" w:type="dxa"/>
            </w:tcMar>
          </w:tcPr>
          <w:p w:rsidR="00B23BE3" w:rsidRPr="006B6D77" w:rsidRDefault="00B23BE3" w:rsidP="00B23BE3">
            <w:pPr>
              <w:ind w:firstLine="33"/>
              <w:jc w:val="both"/>
              <w:rPr>
                <w:b/>
                <w:sz w:val="22"/>
                <w:szCs w:val="22"/>
              </w:rPr>
            </w:pPr>
            <w:r w:rsidRPr="006B6D77">
              <w:rPr>
                <w:b/>
                <w:sz w:val="22"/>
                <w:szCs w:val="22"/>
              </w:rPr>
              <w:t>«Типичные ошибки при сопровождении аттестующихся педагогов»</w:t>
            </w:r>
          </w:p>
          <w:p w:rsidR="00B23BE3" w:rsidRPr="006B6D77" w:rsidRDefault="00B23BE3" w:rsidP="00B23BE3">
            <w:pPr>
              <w:jc w:val="both"/>
              <w:rPr>
                <w:rFonts w:eastAsia="Times New Roman"/>
                <w:b/>
                <w:sz w:val="22"/>
                <w:szCs w:val="22"/>
              </w:rPr>
            </w:pPr>
          </w:p>
        </w:tc>
        <w:tc>
          <w:tcPr>
            <w:tcW w:w="1275" w:type="dxa"/>
            <w:shd w:val="clear" w:color="000000" w:fill="FFFFFF"/>
            <w:tcMar>
              <w:left w:w="108" w:type="dxa"/>
              <w:right w:w="108" w:type="dxa"/>
            </w:tcMar>
          </w:tcPr>
          <w:p w:rsidR="00B23BE3" w:rsidRPr="006B6D77" w:rsidRDefault="00BB71CF" w:rsidP="00B23BE3">
            <w:pPr>
              <w:jc w:val="center"/>
              <w:rPr>
                <w:rFonts w:eastAsia="Times New Roman"/>
                <w:sz w:val="22"/>
                <w:szCs w:val="22"/>
              </w:rPr>
            </w:pPr>
            <w:r w:rsidRPr="006B6D77">
              <w:rPr>
                <w:rFonts w:eastAsia="Times New Roman"/>
                <w:sz w:val="22"/>
                <w:szCs w:val="22"/>
              </w:rPr>
              <w:t>25 июня</w:t>
            </w:r>
          </w:p>
        </w:tc>
        <w:tc>
          <w:tcPr>
            <w:tcW w:w="1426" w:type="dxa"/>
            <w:shd w:val="clear" w:color="000000" w:fill="FFFFFF"/>
            <w:tcMar>
              <w:left w:w="108" w:type="dxa"/>
              <w:right w:w="108" w:type="dxa"/>
            </w:tcMar>
          </w:tcPr>
          <w:p w:rsidR="00B23BE3" w:rsidRPr="006B6D77" w:rsidRDefault="00B23BE3" w:rsidP="00B23BE3">
            <w:pPr>
              <w:jc w:val="center"/>
              <w:rPr>
                <w:rFonts w:eastAsia="Times New Roman"/>
                <w:sz w:val="22"/>
                <w:szCs w:val="22"/>
              </w:rPr>
            </w:pPr>
            <w:r w:rsidRPr="006B6D77">
              <w:rPr>
                <w:rFonts w:eastAsia="Times New Roman"/>
                <w:sz w:val="22"/>
                <w:szCs w:val="22"/>
              </w:rPr>
              <w:t>Доружап У.А.</w:t>
            </w:r>
          </w:p>
          <w:p w:rsidR="00B23BE3" w:rsidRPr="006B6D77" w:rsidRDefault="00B23BE3" w:rsidP="00B23BE3">
            <w:pPr>
              <w:jc w:val="center"/>
              <w:rPr>
                <w:rFonts w:eastAsia="Times New Roman"/>
                <w:sz w:val="22"/>
                <w:szCs w:val="22"/>
              </w:rPr>
            </w:pPr>
            <w:r w:rsidRPr="006B6D77">
              <w:rPr>
                <w:rFonts w:eastAsia="Times New Roman"/>
                <w:sz w:val="22"/>
                <w:szCs w:val="22"/>
              </w:rPr>
              <w:t>г. Кызыл</w:t>
            </w:r>
          </w:p>
          <w:p w:rsidR="00B23BE3" w:rsidRPr="006B6D77" w:rsidRDefault="00B23BE3" w:rsidP="00B23BE3">
            <w:pPr>
              <w:jc w:val="center"/>
              <w:rPr>
                <w:rFonts w:eastAsia="Times New Roman"/>
                <w:sz w:val="22"/>
                <w:szCs w:val="22"/>
              </w:rPr>
            </w:pPr>
          </w:p>
        </w:tc>
      </w:tr>
      <w:tr w:rsidR="00F74F0F" w:rsidRPr="006B6D77" w:rsidTr="00CE3B09">
        <w:trPr>
          <w:trHeight w:val="494"/>
        </w:trPr>
        <w:tc>
          <w:tcPr>
            <w:tcW w:w="568" w:type="dxa"/>
            <w:shd w:val="clear" w:color="000000" w:fill="FFFFFF"/>
            <w:tcMar>
              <w:left w:w="108" w:type="dxa"/>
              <w:right w:w="108" w:type="dxa"/>
            </w:tcMar>
          </w:tcPr>
          <w:p w:rsidR="00F74F0F" w:rsidRPr="006B6D77" w:rsidRDefault="00F74F0F" w:rsidP="00F74F0F">
            <w:pPr>
              <w:rPr>
                <w:rFonts w:eastAsia="Times New Roman"/>
                <w:sz w:val="22"/>
                <w:szCs w:val="22"/>
              </w:rPr>
            </w:pPr>
            <w:r w:rsidRPr="006B6D77">
              <w:rPr>
                <w:rFonts w:eastAsia="Times New Roman"/>
                <w:sz w:val="22"/>
                <w:szCs w:val="22"/>
              </w:rPr>
              <w:t>5</w:t>
            </w:r>
          </w:p>
        </w:tc>
        <w:tc>
          <w:tcPr>
            <w:tcW w:w="1843" w:type="dxa"/>
            <w:shd w:val="clear" w:color="000000" w:fill="FFFFFF"/>
            <w:tcMar>
              <w:left w:w="108" w:type="dxa"/>
              <w:right w:w="108" w:type="dxa"/>
            </w:tcMar>
          </w:tcPr>
          <w:p w:rsidR="00F74F0F" w:rsidRPr="006B6D77" w:rsidRDefault="00F74F0F" w:rsidP="00F74F0F">
            <w:pPr>
              <w:jc w:val="center"/>
              <w:rPr>
                <w:rFonts w:eastAsia="Times New Roman"/>
                <w:sz w:val="22"/>
                <w:szCs w:val="22"/>
              </w:rPr>
            </w:pPr>
            <w:r w:rsidRPr="006B6D77">
              <w:rPr>
                <w:sz w:val="22"/>
                <w:szCs w:val="22"/>
              </w:rPr>
              <w:t>Ответственные по аттестации образовательных организаций, МОУО</w:t>
            </w:r>
          </w:p>
        </w:tc>
        <w:tc>
          <w:tcPr>
            <w:tcW w:w="4394" w:type="dxa"/>
            <w:shd w:val="clear" w:color="000000" w:fill="FFFFFF"/>
            <w:tcMar>
              <w:left w:w="108" w:type="dxa"/>
              <w:right w:w="108" w:type="dxa"/>
            </w:tcMar>
          </w:tcPr>
          <w:p w:rsidR="00F74F0F" w:rsidRPr="006B6D77" w:rsidRDefault="00F74F0F" w:rsidP="00F74F0F">
            <w:pPr>
              <w:ind w:firstLine="33"/>
              <w:jc w:val="both"/>
              <w:rPr>
                <w:b/>
                <w:sz w:val="22"/>
                <w:szCs w:val="22"/>
              </w:rPr>
            </w:pPr>
            <w:r w:rsidRPr="006B6D77">
              <w:rPr>
                <w:b/>
                <w:sz w:val="22"/>
                <w:szCs w:val="22"/>
              </w:rPr>
              <w:t>«Типичные ошибки при сопровождении аттестующихся педагогов»</w:t>
            </w:r>
          </w:p>
          <w:p w:rsidR="00F74F0F" w:rsidRPr="006B6D77" w:rsidRDefault="00F74F0F" w:rsidP="00F74F0F">
            <w:pPr>
              <w:jc w:val="both"/>
              <w:rPr>
                <w:rFonts w:eastAsia="Times New Roman"/>
                <w:b/>
                <w:sz w:val="22"/>
                <w:szCs w:val="22"/>
              </w:rPr>
            </w:pPr>
          </w:p>
        </w:tc>
        <w:tc>
          <w:tcPr>
            <w:tcW w:w="1275" w:type="dxa"/>
            <w:shd w:val="clear" w:color="000000" w:fill="FFFFFF"/>
            <w:tcMar>
              <w:left w:w="108" w:type="dxa"/>
              <w:right w:w="108" w:type="dxa"/>
            </w:tcMar>
          </w:tcPr>
          <w:p w:rsidR="00F74F0F" w:rsidRPr="006B6D77" w:rsidRDefault="00F74F0F" w:rsidP="00F74F0F">
            <w:pPr>
              <w:jc w:val="center"/>
              <w:rPr>
                <w:rFonts w:eastAsia="Times New Roman"/>
                <w:sz w:val="22"/>
                <w:szCs w:val="22"/>
              </w:rPr>
            </w:pPr>
            <w:r w:rsidRPr="006B6D77">
              <w:rPr>
                <w:rFonts w:eastAsia="Times New Roman"/>
                <w:sz w:val="22"/>
                <w:szCs w:val="22"/>
              </w:rPr>
              <w:t>19 ноября</w:t>
            </w:r>
          </w:p>
        </w:tc>
        <w:tc>
          <w:tcPr>
            <w:tcW w:w="1426" w:type="dxa"/>
            <w:shd w:val="clear" w:color="000000" w:fill="FFFFFF"/>
            <w:tcMar>
              <w:left w:w="108" w:type="dxa"/>
              <w:right w:w="108" w:type="dxa"/>
            </w:tcMar>
          </w:tcPr>
          <w:p w:rsidR="00F74F0F" w:rsidRPr="006B6D77" w:rsidRDefault="00F74F0F" w:rsidP="00F74F0F">
            <w:pPr>
              <w:jc w:val="center"/>
              <w:rPr>
                <w:rFonts w:eastAsia="Times New Roman"/>
                <w:sz w:val="22"/>
                <w:szCs w:val="22"/>
              </w:rPr>
            </w:pPr>
            <w:r w:rsidRPr="006B6D77">
              <w:rPr>
                <w:rFonts w:eastAsia="Times New Roman"/>
                <w:sz w:val="22"/>
                <w:szCs w:val="22"/>
              </w:rPr>
              <w:t>Монгуш А.А.</w:t>
            </w:r>
          </w:p>
          <w:p w:rsidR="00F74F0F" w:rsidRPr="006B6D77" w:rsidRDefault="00F74F0F" w:rsidP="00F74F0F">
            <w:pPr>
              <w:jc w:val="center"/>
              <w:rPr>
                <w:rFonts w:eastAsia="Times New Roman"/>
                <w:sz w:val="22"/>
                <w:szCs w:val="22"/>
              </w:rPr>
            </w:pPr>
            <w:r w:rsidRPr="006B6D77">
              <w:rPr>
                <w:rFonts w:eastAsia="Times New Roman"/>
                <w:sz w:val="22"/>
                <w:szCs w:val="22"/>
              </w:rPr>
              <w:t>г. Кызыл</w:t>
            </w:r>
          </w:p>
          <w:p w:rsidR="00F74F0F" w:rsidRPr="006B6D77" w:rsidRDefault="00F74F0F" w:rsidP="00F74F0F">
            <w:pPr>
              <w:jc w:val="center"/>
              <w:rPr>
                <w:rFonts w:eastAsia="Times New Roman"/>
                <w:sz w:val="22"/>
                <w:szCs w:val="22"/>
              </w:rPr>
            </w:pPr>
          </w:p>
        </w:tc>
      </w:tr>
    </w:tbl>
    <w:p w:rsidR="000E149A" w:rsidRPr="006B6D77" w:rsidRDefault="000E149A" w:rsidP="000E149A">
      <w:pPr>
        <w:pStyle w:val="a3"/>
        <w:spacing w:after="0"/>
        <w:jc w:val="center"/>
        <w:outlineLvl w:val="0"/>
        <w:rPr>
          <w:b/>
          <w:bCs/>
          <w:sz w:val="22"/>
          <w:szCs w:val="22"/>
        </w:rPr>
      </w:pPr>
    </w:p>
    <w:p w:rsidR="000E149A" w:rsidRPr="00E83549" w:rsidRDefault="000E149A" w:rsidP="000E149A">
      <w:pPr>
        <w:pStyle w:val="a3"/>
        <w:spacing w:after="0"/>
        <w:jc w:val="center"/>
        <w:outlineLvl w:val="0"/>
        <w:rPr>
          <w:b/>
          <w:bCs/>
        </w:rPr>
      </w:pPr>
      <w:r w:rsidRPr="008768AE">
        <w:rPr>
          <w:b/>
          <w:bCs/>
          <w:lang w:val="en-US"/>
        </w:rPr>
        <w:t>II</w:t>
      </w:r>
      <w:r w:rsidRPr="008768AE">
        <w:rPr>
          <w:b/>
          <w:bCs/>
        </w:rPr>
        <w:t>. Организационно-методические мероприятия</w:t>
      </w:r>
    </w:p>
    <w:p w:rsidR="006B6D77" w:rsidRDefault="006B6D77" w:rsidP="000E149A">
      <w:pPr>
        <w:pStyle w:val="a3"/>
        <w:spacing w:after="0"/>
        <w:jc w:val="center"/>
        <w:rPr>
          <w:b/>
        </w:rPr>
      </w:pPr>
    </w:p>
    <w:p w:rsidR="000E149A" w:rsidRDefault="00676264" w:rsidP="000E149A">
      <w:pPr>
        <w:pStyle w:val="a3"/>
        <w:spacing w:after="0"/>
        <w:jc w:val="center"/>
        <w:rPr>
          <w:b/>
        </w:rPr>
      </w:pPr>
      <w:r>
        <w:rPr>
          <w:b/>
        </w:rPr>
        <w:t xml:space="preserve">Конкурс </w:t>
      </w:r>
    </w:p>
    <w:p w:rsidR="00676264" w:rsidRDefault="00676264" w:rsidP="000E149A">
      <w:pPr>
        <w:pStyle w:val="a3"/>
        <w:spacing w:after="0"/>
        <w:jc w:val="center"/>
        <w:rPr>
          <w:b/>
        </w:rPr>
      </w:pPr>
      <w:r w:rsidRPr="00676264">
        <w:rPr>
          <w:b/>
        </w:rPr>
        <w:t>«Лучший видео урок педагога»</w:t>
      </w:r>
    </w:p>
    <w:p w:rsidR="00676264" w:rsidRPr="006244B9" w:rsidRDefault="00676264" w:rsidP="006B6D77">
      <w:pPr>
        <w:pStyle w:val="a3"/>
        <w:spacing w:after="0"/>
        <w:ind w:firstLine="567"/>
        <w:jc w:val="both"/>
        <w:rPr>
          <w:b/>
        </w:rPr>
      </w:pPr>
      <w:r>
        <w:rPr>
          <w:b/>
        </w:rPr>
        <w:t xml:space="preserve">Сроки проведения: 27 сентября </w:t>
      </w:r>
      <w:r w:rsidRPr="004452EE">
        <w:rPr>
          <w:b/>
        </w:rPr>
        <w:t>2019</w:t>
      </w:r>
      <w:r w:rsidR="00A25548">
        <w:rPr>
          <w:b/>
        </w:rPr>
        <w:t xml:space="preserve"> г.</w:t>
      </w:r>
      <w:r w:rsidR="005A3E99" w:rsidRPr="004452EE">
        <w:rPr>
          <w:b/>
        </w:rPr>
        <w:t xml:space="preserve"> (заочный)</w:t>
      </w:r>
    </w:p>
    <w:p w:rsidR="00676264" w:rsidRPr="00F74F0F" w:rsidRDefault="00676264" w:rsidP="006B6D77">
      <w:pPr>
        <w:pStyle w:val="a3"/>
        <w:spacing w:after="0"/>
        <w:ind w:firstLine="567"/>
        <w:jc w:val="both"/>
        <w:rPr>
          <w:bCs/>
        </w:rPr>
      </w:pPr>
      <w:r>
        <w:rPr>
          <w:b/>
          <w:bCs/>
        </w:rPr>
        <w:lastRenderedPageBreak/>
        <w:t xml:space="preserve">Категория участников: </w:t>
      </w:r>
      <w:r>
        <w:rPr>
          <w:bCs/>
        </w:rPr>
        <w:t xml:space="preserve">педагогические работники прошедшие аттестацию </w:t>
      </w:r>
    </w:p>
    <w:p w:rsidR="00676264" w:rsidRPr="00DB518E" w:rsidRDefault="00676264" w:rsidP="006B6D77">
      <w:pPr>
        <w:ind w:firstLine="567"/>
        <w:jc w:val="both"/>
      </w:pPr>
      <w:r w:rsidRPr="00FC6179">
        <w:rPr>
          <w:b/>
        </w:rPr>
        <w:t>Цель:</w:t>
      </w:r>
      <w:r w:rsidR="00A25548">
        <w:rPr>
          <w:b/>
        </w:rPr>
        <w:t xml:space="preserve"> </w:t>
      </w:r>
      <w:r w:rsidRPr="00DB518E">
        <w:t>диссеминаци</w:t>
      </w:r>
      <w:r>
        <w:t>я</w:t>
      </w:r>
      <w:r w:rsidRPr="00DB518E">
        <w:t xml:space="preserve"> передового </w:t>
      </w:r>
      <w:r>
        <w:t>педагогического опыта в Республике Тыва</w:t>
      </w:r>
    </w:p>
    <w:p w:rsidR="00676264" w:rsidRDefault="00676264" w:rsidP="006B6D77">
      <w:pPr>
        <w:pStyle w:val="a3"/>
        <w:spacing w:after="0"/>
        <w:ind w:firstLine="567"/>
        <w:jc w:val="both"/>
      </w:pPr>
      <w:r>
        <w:rPr>
          <w:b/>
        </w:rPr>
        <w:t xml:space="preserve">Куратор: </w:t>
      </w:r>
      <w:r>
        <w:t>Доружап У.А.</w:t>
      </w:r>
    </w:p>
    <w:p w:rsidR="00676264" w:rsidRPr="00676264" w:rsidRDefault="00676264" w:rsidP="000E149A">
      <w:pPr>
        <w:pStyle w:val="a3"/>
        <w:spacing w:after="0"/>
        <w:jc w:val="center"/>
        <w:rPr>
          <w:b/>
        </w:rPr>
      </w:pPr>
    </w:p>
    <w:p w:rsidR="00F74F0F" w:rsidRDefault="00F74F0F" w:rsidP="00F74F0F">
      <w:pPr>
        <w:pStyle w:val="a3"/>
        <w:spacing w:after="0"/>
        <w:jc w:val="center"/>
        <w:rPr>
          <w:b/>
        </w:rPr>
      </w:pPr>
      <w:r>
        <w:rPr>
          <w:b/>
        </w:rPr>
        <w:t>Ко</w:t>
      </w:r>
      <w:r w:rsidR="00F63292">
        <w:rPr>
          <w:b/>
        </w:rPr>
        <w:t>н</w:t>
      </w:r>
      <w:r>
        <w:rPr>
          <w:b/>
        </w:rPr>
        <w:t xml:space="preserve">курс </w:t>
      </w:r>
    </w:p>
    <w:p w:rsidR="00F74F0F" w:rsidRDefault="00F74F0F" w:rsidP="00F74F0F">
      <w:pPr>
        <w:pStyle w:val="a3"/>
        <w:spacing w:after="0"/>
        <w:jc w:val="center"/>
        <w:rPr>
          <w:b/>
        </w:rPr>
      </w:pPr>
      <w:r>
        <w:rPr>
          <w:b/>
        </w:rPr>
        <w:t>на лучшую публикацию в сфере образования</w:t>
      </w:r>
    </w:p>
    <w:p w:rsidR="000E149A" w:rsidRPr="004452EE" w:rsidRDefault="000E149A" w:rsidP="006B6D77">
      <w:pPr>
        <w:pStyle w:val="a3"/>
        <w:spacing w:after="0"/>
        <w:ind w:firstLine="567"/>
        <w:jc w:val="both"/>
        <w:rPr>
          <w:b/>
        </w:rPr>
      </w:pPr>
      <w:r>
        <w:rPr>
          <w:b/>
        </w:rPr>
        <w:t xml:space="preserve">Сроки проведения: </w:t>
      </w:r>
      <w:r w:rsidR="00F63292">
        <w:rPr>
          <w:b/>
        </w:rPr>
        <w:t xml:space="preserve">12 декабря </w:t>
      </w:r>
      <w:r w:rsidRPr="004452EE">
        <w:rPr>
          <w:b/>
        </w:rPr>
        <w:t>201</w:t>
      </w:r>
      <w:r w:rsidR="00F74F0F" w:rsidRPr="004452EE">
        <w:rPr>
          <w:b/>
        </w:rPr>
        <w:t>9</w:t>
      </w:r>
      <w:r w:rsidR="00A25548">
        <w:rPr>
          <w:b/>
        </w:rPr>
        <w:t xml:space="preserve"> г.</w:t>
      </w:r>
    </w:p>
    <w:p w:rsidR="00F74F0F" w:rsidRPr="00F74F0F" w:rsidRDefault="00F74F0F" w:rsidP="006B6D77">
      <w:pPr>
        <w:pStyle w:val="a3"/>
        <w:spacing w:after="0"/>
        <w:ind w:firstLine="567"/>
        <w:jc w:val="both"/>
        <w:rPr>
          <w:bCs/>
        </w:rPr>
      </w:pPr>
      <w:r>
        <w:rPr>
          <w:b/>
          <w:bCs/>
        </w:rPr>
        <w:t xml:space="preserve">Категория участников: </w:t>
      </w:r>
      <w:r>
        <w:rPr>
          <w:bCs/>
        </w:rPr>
        <w:t>аттестующиеся педагогические работники</w:t>
      </w:r>
    </w:p>
    <w:p w:rsidR="000E149A" w:rsidRPr="00DB518E" w:rsidRDefault="000E149A" w:rsidP="006B6D77">
      <w:pPr>
        <w:ind w:firstLine="567"/>
        <w:jc w:val="both"/>
      </w:pPr>
      <w:r w:rsidRPr="00FC6179">
        <w:rPr>
          <w:b/>
        </w:rPr>
        <w:t>Цель:</w:t>
      </w:r>
      <w:r w:rsidR="00A25548">
        <w:rPr>
          <w:b/>
        </w:rPr>
        <w:t xml:space="preserve"> </w:t>
      </w:r>
      <w:r w:rsidRPr="00DB518E">
        <w:t>диссеминаци</w:t>
      </w:r>
      <w:r w:rsidR="00F63292">
        <w:t>я</w:t>
      </w:r>
      <w:r w:rsidRPr="00DB518E">
        <w:t xml:space="preserve"> передового </w:t>
      </w:r>
      <w:r>
        <w:t>педагоги</w:t>
      </w:r>
      <w:r w:rsidR="00F63292">
        <w:t>ческого опыта в Республике Тыва</w:t>
      </w:r>
    </w:p>
    <w:p w:rsidR="000E149A" w:rsidRDefault="000E149A" w:rsidP="006B6D77">
      <w:pPr>
        <w:pStyle w:val="a3"/>
        <w:spacing w:after="0"/>
        <w:ind w:firstLine="567"/>
        <w:jc w:val="both"/>
      </w:pPr>
      <w:r>
        <w:rPr>
          <w:b/>
        </w:rPr>
        <w:t xml:space="preserve">Куратор: </w:t>
      </w:r>
      <w:r>
        <w:t>Доружап У.А.</w:t>
      </w:r>
    </w:p>
    <w:p w:rsidR="0048572D" w:rsidRDefault="0048572D" w:rsidP="0048572D">
      <w:pPr>
        <w:pStyle w:val="a3"/>
        <w:spacing w:after="0"/>
        <w:jc w:val="both"/>
      </w:pPr>
    </w:p>
    <w:p w:rsidR="0048572D" w:rsidRPr="00E83549" w:rsidRDefault="0048572D" w:rsidP="0048572D">
      <w:pPr>
        <w:jc w:val="center"/>
        <w:rPr>
          <w:b/>
        </w:rPr>
      </w:pPr>
      <w:r w:rsidRPr="00E83549">
        <w:rPr>
          <w:b/>
        </w:rPr>
        <w:t>График аттестации педагогических раб</w:t>
      </w:r>
      <w:r w:rsidR="006B6D77">
        <w:rPr>
          <w:b/>
        </w:rPr>
        <w:t xml:space="preserve">отников организаций Республики </w:t>
      </w:r>
      <w:r w:rsidRPr="00E83549">
        <w:rPr>
          <w:b/>
        </w:rPr>
        <w:t>Тыва,</w:t>
      </w:r>
    </w:p>
    <w:p w:rsidR="0048572D" w:rsidRPr="00E83549" w:rsidRDefault="0048572D" w:rsidP="0048572D">
      <w:pPr>
        <w:jc w:val="center"/>
        <w:rPr>
          <w:b/>
        </w:rPr>
      </w:pPr>
      <w:r w:rsidRPr="00E83549">
        <w:rPr>
          <w:b/>
        </w:rPr>
        <w:t>осуществляющих образовательную деятельность</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1701"/>
        <w:gridCol w:w="1701"/>
        <w:gridCol w:w="1701"/>
        <w:gridCol w:w="1135"/>
        <w:gridCol w:w="1025"/>
      </w:tblGrid>
      <w:tr w:rsidR="0048572D" w:rsidRPr="0016414E" w:rsidTr="00A25548">
        <w:tc>
          <w:tcPr>
            <w:tcW w:w="2376" w:type="dxa"/>
          </w:tcPr>
          <w:p w:rsidR="0048572D" w:rsidRPr="0016414E" w:rsidRDefault="0048572D" w:rsidP="0066770A">
            <w:pPr>
              <w:jc w:val="center"/>
              <w:rPr>
                <w:b/>
                <w:i/>
                <w:sz w:val="22"/>
                <w:szCs w:val="22"/>
              </w:rPr>
            </w:pPr>
            <w:r w:rsidRPr="0016414E">
              <w:rPr>
                <w:b/>
                <w:i/>
                <w:sz w:val="22"/>
                <w:szCs w:val="22"/>
              </w:rPr>
              <w:t xml:space="preserve">Месяцы </w:t>
            </w:r>
          </w:p>
        </w:tc>
        <w:tc>
          <w:tcPr>
            <w:tcW w:w="1701" w:type="dxa"/>
          </w:tcPr>
          <w:p w:rsidR="0048572D" w:rsidRPr="0016414E" w:rsidRDefault="0048572D" w:rsidP="0066770A">
            <w:pPr>
              <w:jc w:val="center"/>
              <w:rPr>
                <w:b/>
                <w:i/>
                <w:sz w:val="22"/>
                <w:szCs w:val="22"/>
              </w:rPr>
            </w:pPr>
            <w:r w:rsidRPr="0016414E">
              <w:rPr>
                <w:b/>
                <w:i/>
                <w:sz w:val="22"/>
                <w:szCs w:val="22"/>
                <w:lang w:val="en-US"/>
              </w:rPr>
              <w:t>I</w:t>
            </w:r>
            <w:r w:rsidRPr="0016414E">
              <w:rPr>
                <w:b/>
                <w:i/>
                <w:sz w:val="22"/>
                <w:szCs w:val="22"/>
              </w:rPr>
              <w:t xml:space="preserve"> поток</w:t>
            </w:r>
          </w:p>
        </w:tc>
        <w:tc>
          <w:tcPr>
            <w:tcW w:w="1701" w:type="dxa"/>
          </w:tcPr>
          <w:p w:rsidR="0048572D" w:rsidRPr="0016414E" w:rsidRDefault="0048572D" w:rsidP="0066770A">
            <w:pPr>
              <w:jc w:val="center"/>
              <w:rPr>
                <w:b/>
                <w:i/>
                <w:sz w:val="22"/>
                <w:szCs w:val="22"/>
              </w:rPr>
            </w:pPr>
            <w:r w:rsidRPr="0016414E">
              <w:rPr>
                <w:b/>
                <w:i/>
                <w:sz w:val="22"/>
                <w:szCs w:val="22"/>
                <w:lang w:val="en-US"/>
              </w:rPr>
              <w:t>II</w:t>
            </w:r>
            <w:r w:rsidRPr="0016414E">
              <w:rPr>
                <w:b/>
                <w:i/>
                <w:sz w:val="22"/>
                <w:szCs w:val="22"/>
              </w:rPr>
              <w:t xml:space="preserve"> поток</w:t>
            </w:r>
          </w:p>
        </w:tc>
        <w:tc>
          <w:tcPr>
            <w:tcW w:w="1701" w:type="dxa"/>
          </w:tcPr>
          <w:p w:rsidR="0048572D" w:rsidRPr="0016414E" w:rsidRDefault="0048572D" w:rsidP="0066770A">
            <w:pPr>
              <w:jc w:val="center"/>
              <w:rPr>
                <w:b/>
                <w:i/>
                <w:sz w:val="22"/>
                <w:szCs w:val="22"/>
              </w:rPr>
            </w:pPr>
            <w:r w:rsidRPr="0016414E">
              <w:rPr>
                <w:b/>
                <w:i/>
                <w:sz w:val="22"/>
                <w:szCs w:val="22"/>
                <w:lang w:val="en-US"/>
              </w:rPr>
              <w:t>III</w:t>
            </w:r>
            <w:r w:rsidRPr="0016414E">
              <w:rPr>
                <w:b/>
                <w:i/>
                <w:sz w:val="22"/>
                <w:szCs w:val="22"/>
              </w:rPr>
              <w:t xml:space="preserve"> поток</w:t>
            </w:r>
          </w:p>
        </w:tc>
        <w:tc>
          <w:tcPr>
            <w:tcW w:w="1135" w:type="dxa"/>
          </w:tcPr>
          <w:p w:rsidR="0048572D" w:rsidRPr="0016414E" w:rsidRDefault="0048572D" w:rsidP="0066770A">
            <w:pPr>
              <w:jc w:val="center"/>
              <w:rPr>
                <w:b/>
                <w:i/>
                <w:sz w:val="22"/>
                <w:szCs w:val="22"/>
              </w:rPr>
            </w:pPr>
            <w:r w:rsidRPr="0016414E">
              <w:rPr>
                <w:b/>
                <w:i/>
                <w:sz w:val="22"/>
                <w:szCs w:val="22"/>
                <w:lang w:val="en-US"/>
              </w:rPr>
              <w:t>IV</w:t>
            </w:r>
            <w:r w:rsidR="00314D88">
              <w:rPr>
                <w:b/>
                <w:i/>
                <w:sz w:val="22"/>
                <w:szCs w:val="22"/>
              </w:rPr>
              <w:t xml:space="preserve"> </w:t>
            </w:r>
            <w:r w:rsidRPr="0016414E">
              <w:rPr>
                <w:b/>
                <w:i/>
                <w:sz w:val="22"/>
                <w:szCs w:val="22"/>
              </w:rPr>
              <w:t>поток</w:t>
            </w:r>
          </w:p>
        </w:tc>
        <w:tc>
          <w:tcPr>
            <w:tcW w:w="1025" w:type="dxa"/>
          </w:tcPr>
          <w:p w:rsidR="0048572D" w:rsidRPr="0016414E" w:rsidRDefault="0048572D" w:rsidP="0066770A">
            <w:pPr>
              <w:jc w:val="center"/>
              <w:rPr>
                <w:b/>
                <w:i/>
                <w:sz w:val="22"/>
                <w:szCs w:val="22"/>
              </w:rPr>
            </w:pPr>
            <w:r w:rsidRPr="0016414E">
              <w:rPr>
                <w:b/>
                <w:i/>
                <w:sz w:val="22"/>
                <w:szCs w:val="22"/>
              </w:rPr>
              <w:t>Итого</w:t>
            </w:r>
          </w:p>
        </w:tc>
      </w:tr>
      <w:tr w:rsidR="0048572D" w:rsidRPr="006B6D77" w:rsidTr="00A25548">
        <w:tc>
          <w:tcPr>
            <w:tcW w:w="2376" w:type="dxa"/>
          </w:tcPr>
          <w:p w:rsidR="0048572D" w:rsidRPr="006B6D77" w:rsidRDefault="0048572D" w:rsidP="0066770A">
            <w:pPr>
              <w:jc w:val="both"/>
              <w:rPr>
                <w:sz w:val="22"/>
                <w:szCs w:val="22"/>
              </w:rPr>
            </w:pPr>
            <w:r w:rsidRPr="006B6D77">
              <w:rPr>
                <w:sz w:val="22"/>
                <w:szCs w:val="22"/>
              </w:rPr>
              <w:t>25 февраля – 15 марта (Монгуш А.А.)</w:t>
            </w:r>
          </w:p>
        </w:tc>
        <w:tc>
          <w:tcPr>
            <w:tcW w:w="1701" w:type="dxa"/>
          </w:tcPr>
          <w:p w:rsidR="0048572D" w:rsidRPr="006B6D77" w:rsidRDefault="003A254D" w:rsidP="0066770A">
            <w:pPr>
              <w:jc w:val="center"/>
              <w:rPr>
                <w:sz w:val="22"/>
                <w:szCs w:val="22"/>
              </w:rPr>
            </w:pPr>
            <w:r w:rsidRPr="006B6D77">
              <w:rPr>
                <w:sz w:val="22"/>
                <w:szCs w:val="22"/>
              </w:rPr>
              <w:t>425</w:t>
            </w:r>
          </w:p>
        </w:tc>
        <w:tc>
          <w:tcPr>
            <w:tcW w:w="1701" w:type="dxa"/>
          </w:tcPr>
          <w:p w:rsidR="0048572D" w:rsidRPr="006B6D77" w:rsidRDefault="0048572D" w:rsidP="0066770A">
            <w:pPr>
              <w:jc w:val="center"/>
              <w:rPr>
                <w:sz w:val="22"/>
                <w:szCs w:val="22"/>
              </w:rPr>
            </w:pPr>
          </w:p>
        </w:tc>
        <w:tc>
          <w:tcPr>
            <w:tcW w:w="1701" w:type="dxa"/>
          </w:tcPr>
          <w:p w:rsidR="0048572D" w:rsidRPr="006B6D77" w:rsidRDefault="0048572D" w:rsidP="0066770A">
            <w:pPr>
              <w:jc w:val="center"/>
              <w:rPr>
                <w:sz w:val="22"/>
                <w:szCs w:val="22"/>
              </w:rPr>
            </w:pPr>
          </w:p>
        </w:tc>
        <w:tc>
          <w:tcPr>
            <w:tcW w:w="1135" w:type="dxa"/>
          </w:tcPr>
          <w:p w:rsidR="0048572D" w:rsidRPr="006B6D77" w:rsidRDefault="0048572D" w:rsidP="0066770A">
            <w:pPr>
              <w:jc w:val="center"/>
              <w:rPr>
                <w:sz w:val="22"/>
                <w:szCs w:val="22"/>
              </w:rPr>
            </w:pPr>
          </w:p>
        </w:tc>
        <w:tc>
          <w:tcPr>
            <w:tcW w:w="1025" w:type="dxa"/>
          </w:tcPr>
          <w:p w:rsidR="0048572D" w:rsidRPr="006B6D77" w:rsidRDefault="003A254D" w:rsidP="0066770A">
            <w:pPr>
              <w:jc w:val="center"/>
              <w:rPr>
                <w:sz w:val="22"/>
                <w:szCs w:val="22"/>
              </w:rPr>
            </w:pPr>
            <w:r w:rsidRPr="006B6D77">
              <w:rPr>
                <w:sz w:val="22"/>
                <w:szCs w:val="22"/>
              </w:rPr>
              <w:t>425</w:t>
            </w:r>
          </w:p>
        </w:tc>
      </w:tr>
      <w:tr w:rsidR="0048572D" w:rsidRPr="006B6D77" w:rsidTr="00A25548">
        <w:tc>
          <w:tcPr>
            <w:tcW w:w="2376" w:type="dxa"/>
          </w:tcPr>
          <w:p w:rsidR="0048572D" w:rsidRPr="006B6D77" w:rsidRDefault="0048572D" w:rsidP="0066770A">
            <w:pPr>
              <w:jc w:val="both"/>
              <w:rPr>
                <w:sz w:val="22"/>
                <w:szCs w:val="22"/>
              </w:rPr>
            </w:pPr>
            <w:r w:rsidRPr="006B6D77">
              <w:rPr>
                <w:sz w:val="22"/>
                <w:szCs w:val="22"/>
              </w:rPr>
              <w:t>10 – 29 апреля (Доружап У.А)</w:t>
            </w:r>
          </w:p>
        </w:tc>
        <w:tc>
          <w:tcPr>
            <w:tcW w:w="1701" w:type="dxa"/>
          </w:tcPr>
          <w:p w:rsidR="0048572D" w:rsidRPr="006B6D77" w:rsidRDefault="0048572D" w:rsidP="0066770A">
            <w:pPr>
              <w:jc w:val="center"/>
              <w:rPr>
                <w:sz w:val="22"/>
                <w:szCs w:val="22"/>
              </w:rPr>
            </w:pPr>
          </w:p>
        </w:tc>
        <w:tc>
          <w:tcPr>
            <w:tcW w:w="1701" w:type="dxa"/>
          </w:tcPr>
          <w:p w:rsidR="0048572D" w:rsidRPr="006B6D77" w:rsidRDefault="003A254D" w:rsidP="0066770A">
            <w:pPr>
              <w:jc w:val="center"/>
              <w:rPr>
                <w:sz w:val="22"/>
                <w:szCs w:val="22"/>
              </w:rPr>
            </w:pPr>
            <w:r w:rsidRPr="006B6D77">
              <w:rPr>
                <w:sz w:val="22"/>
                <w:szCs w:val="22"/>
              </w:rPr>
              <w:t>425</w:t>
            </w:r>
          </w:p>
        </w:tc>
        <w:tc>
          <w:tcPr>
            <w:tcW w:w="1701" w:type="dxa"/>
          </w:tcPr>
          <w:p w:rsidR="0048572D" w:rsidRPr="006B6D77" w:rsidRDefault="0048572D" w:rsidP="0066770A">
            <w:pPr>
              <w:jc w:val="center"/>
              <w:rPr>
                <w:sz w:val="22"/>
                <w:szCs w:val="22"/>
              </w:rPr>
            </w:pPr>
          </w:p>
        </w:tc>
        <w:tc>
          <w:tcPr>
            <w:tcW w:w="1135" w:type="dxa"/>
          </w:tcPr>
          <w:p w:rsidR="0048572D" w:rsidRPr="006B6D77" w:rsidRDefault="0048572D" w:rsidP="0066770A">
            <w:pPr>
              <w:jc w:val="center"/>
              <w:rPr>
                <w:sz w:val="22"/>
                <w:szCs w:val="22"/>
              </w:rPr>
            </w:pPr>
          </w:p>
        </w:tc>
        <w:tc>
          <w:tcPr>
            <w:tcW w:w="1025" w:type="dxa"/>
          </w:tcPr>
          <w:p w:rsidR="0048572D" w:rsidRPr="006B6D77" w:rsidRDefault="003A254D" w:rsidP="0066770A">
            <w:pPr>
              <w:jc w:val="center"/>
              <w:rPr>
                <w:sz w:val="22"/>
                <w:szCs w:val="22"/>
              </w:rPr>
            </w:pPr>
            <w:r w:rsidRPr="006B6D77">
              <w:rPr>
                <w:sz w:val="22"/>
                <w:szCs w:val="22"/>
              </w:rPr>
              <w:t>425</w:t>
            </w:r>
          </w:p>
        </w:tc>
      </w:tr>
      <w:tr w:rsidR="0048572D" w:rsidRPr="006B6D77" w:rsidTr="00A25548">
        <w:tc>
          <w:tcPr>
            <w:tcW w:w="2376" w:type="dxa"/>
          </w:tcPr>
          <w:p w:rsidR="0048572D" w:rsidRPr="006B6D77" w:rsidRDefault="0048572D" w:rsidP="0066770A">
            <w:pPr>
              <w:jc w:val="both"/>
              <w:rPr>
                <w:sz w:val="22"/>
                <w:szCs w:val="22"/>
              </w:rPr>
            </w:pPr>
            <w:r w:rsidRPr="006B6D77">
              <w:rPr>
                <w:sz w:val="22"/>
                <w:szCs w:val="22"/>
              </w:rPr>
              <w:t>27 мая – 14 июня (Монгуш А.А.)</w:t>
            </w:r>
          </w:p>
        </w:tc>
        <w:tc>
          <w:tcPr>
            <w:tcW w:w="1701" w:type="dxa"/>
          </w:tcPr>
          <w:p w:rsidR="0048572D" w:rsidRPr="006B6D77" w:rsidRDefault="0048572D" w:rsidP="0066770A">
            <w:pPr>
              <w:jc w:val="center"/>
              <w:rPr>
                <w:sz w:val="22"/>
                <w:szCs w:val="22"/>
              </w:rPr>
            </w:pPr>
          </w:p>
        </w:tc>
        <w:tc>
          <w:tcPr>
            <w:tcW w:w="1701" w:type="dxa"/>
          </w:tcPr>
          <w:p w:rsidR="0048572D" w:rsidRPr="006B6D77" w:rsidRDefault="0048572D" w:rsidP="0066770A">
            <w:pPr>
              <w:jc w:val="center"/>
              <w:rPr>
                <w:sz w:val="22"/>
                <w:szCs w:val="22"/>
              </w:rPr>
            </w:pPr>
          </w:p>
        </w:tc>
        <w:tc>
          <w:tcPr>
            <w:tcW w:w="1701" w:type="dxa"/>
          </w:tcPr>
          <w:p w:rsidR="0048572D" w:rsidRPr="006B6D77" w:rsidRDefault="003A254D" w:rsidP="0066770A">
            <w:pPr>
              <w:jc w:val="center"/>
              <w:rPr>
                <w:sz w:val="22"/>
                <w:szCs w:val="22"/>
              </w:rPr>
            </w:pPr>
            <w:r w:rsidRPr="006B6D77">
              <w:rPr>
                <w:sz w:val="22"/>
                <w:szCs w:val="22"/>
              </w:rPr>
              <w:t>425</w:t>
            </w:r>
          </w:p>
        </w:tc>
        <w:tc>
          <w:tcPr>
            <w:tcW w:w="1135" w:type="dxa"/>
          </w:tcPr>
          <w:p w:rsidR="0048572D" w:rsidRPr="006B6D77" w:rsidRDefault="0048572D" w:rsidP="0066770A">
            <w:pPr>
              <w:jc w:val="center"/>
              <w:rPr>
                <w:sz w:val="22"/>
                <w:szCs w:val="22"/>
              </w:rPr>
            </w:pPr>
          </w:p>
        </w:tc>
        <w:tc>
          <w:tcPr>
            <w:tcW w:w="1025" w:type="dxa"/>
          </w:tcPr>
          <w:p w:rsidR="0048572D" w:rsidRPr="006B6D77" w:rsidRDefault="003A254D" w:rsidP="0066770A">
            <w:pPr>
              <w:jc w:val="center"/>
              <w:rPr>
                <w:sz w:val="22"/>
                <w:szCs w:val="22"/>
              </w:rPr>
            </w:pPr>
            <w:r w:rsidRPr="006B6D77">
              <w:rPr>
                <w:sz w:val="22"/>
                <w:szCs w:val="22"/>
              </w:rPr>
              <w:t>425</w:t>
            </w:r>
          </w:p>
        </w:tc>
      </w:tr>
      <w:tr w:rsidR="0048572D" w:rsidRPr="006B6D77" w:rsidTr="00A25548">
        <w:tc>
          <w:tcPr>
            <w:tcW w:w="2376" w:type="dxa"/>
          </w:tcPr>
          <w:p w:rsidR="0048572D" w:rsidRPr="006B6D77" w:rsidRDefault="0048572D" w:rsidP="0066770A">
            <w:pPr>
              <w:jc w:val="both"/>
              <w:rPr>
                <w:sz w:val="22"/>
                <w:szCs w:val="22"/>
              </w:rPr>
            </w:pPr>
            <w:r w:rsidRPr="006B6D77">
              <w:rPr>
                <w:sz w:val="22"/>
                <w:szCs w:val="22"/>
              </w:rPr>
              <w:t xml:space="preserve">21 октября – 11 ноября </w:t>
            </w:r>
          </w:p>
          <w:p w:rsidR="0048572D" w:rsidRPr="006B6D77" w:rsidRDefault="0048572D" w:rsidP="0066770A">
            <w:pPr>
              <w:jc w:val="both"/>
              <w:rPr>
                <w:sz w:val="22"/>
                <w:szCs w:val="22"/>
              </w:rPr>
            </w:pPr>
            <w:r w:rsidRPr="006B6D77">
              <w:rPr>
                <w:sz w:val="22"/>
                <w:szCs w:val="22"/>
              </w:rPr>
              <w:t>(Доружап У.А.)</w:t>
            </w:r>
          </w:p>
        </w:tc>
        <w:tc>
          <w:tcPr>
            <w:tcW w:w="1701" w:type="dxa"/>
          </w:tcPr>
          <w:p w:rsidR="0048572D" w:rsidRPr="006B6D77" w:rsidRDefault="0048572D" w:rsidP="0066770A">
            <w:pPr>
              <w:jc w:val="center"/>
              <w:rPr>
                <w:sz w:val="22"/>
                <w:szCs w:val="22"/>
              </w:rPr>
            </w:pPr>
          </w:p>
        </w:tc>
        <w:tc>
          <w:tcPr>
            <w:tcW w:w="1701" w:type="dxa"/>
          </w:tcPr>
          <w:p w:rsidR="0048572D" w:rsidRPr="006B6D77" w:rsidRDefault="0048572D" w:rsidP="0066770A">
            <w:pPr>
              <w:jc w:val="center"/>
              <w:rPr>
                <w:sz w:val="22"/>
                <w:szCs w:val="22"/>
              </w:rPr>
            </w:pPr>
          </w:p>
        </w:tc>
        <w:tc>
          <w:tcPr>
            <w:tcW w:w="1701" w:type="dxa"/>
          </w:tcPr>
          <w:p w:rsidR="0048572D" w:rsidRPr="006B6D77" w:rsidRDefault="0048572D" w:rsidP="0066770A">
            <w:pPr>
              <w:jc w:val="center"/>
              <w:rPr>
                <w:sz w:val="22"/>
                <w:szCs w:val="22"/>
              </w:rPr>
            </w:pPr>
          </w:p>
        </w:tc>
        <w:tc>
          <w:tcPr>
            <w:tcW w:w="1135" w:type="dxa"/>
          </w:tcPr>
          <w:p w:rsidR="0048572D" w:rsidRPr="006B6D77" w:rsidRDefault="003A254D" w:rsidP="0066770A">
            <w:pPr>
              <w:jc w:val="center"/>
              <w:rPr>
                <w:sz w:val="22"/>
                <w:szCs w:val="22"/>
              </w:rPr>
            </w:pPr>
            <w:r w:rsidRPr="006B6D77">
              <w:rPr>
                <w:sz w:val="22"/>
                <w:szCs w:val="22"/>
              </w:rPr>
              <w:t>425</w:t>
            </w:r>
          </w:p>
        </w:tc>
        <w:tc>
          <w:tcPr>
            <w:tcW w:w="1025" w:type="dxa"/>
          </w:tcPr>
          <w:p w:rsidR="0048572D" w:rsidRPr="006B6D77" w:rsidRDefault="003A254D" w:rsidP="0066770A">
            <w:pPr>
              <w:jc w:val="center"/>
              <w:rPr>
                <w:sz w:val="22"/>
                <w:szCs w:val="22"/>
              </w:rPr>
            </w:pPr>
            <w:r w:rsidRPr="006B6D77">
              <w:rPr>
                <w:sz w:val="22"/>
                <w:szCs w:val="22"/>
              </w:rPr>
              <w:t>425</w:t>
            </w:r>
          </w:p>
        </w:tc>
      </w:tr>
      <w:tr w:rsidR="0048572D" w:rsidRPr="006B6D77" w:rsidTr="00A25548">
        <w:tc>
          <w:tcPr>
            <w:tcW w:w="2376" w:type="dxa"/>
          </w:tcPr>
          <w:p w:rsidR="0048572D" w:rsidRPr="006B6D77" w:rsidRDefault="0048572D" w:rsidP="0066770A">
            <w:pPr>
              <w:jc w:val="both"/>
              <w:rPr>
                <w:b/>
                <w:sz w:val="22"/>
                <w:szCs w:val="22"/>
              </w:rPr>
            </w:pPr>
            <w:r w:rsidRPr="006B6D77">
              <w:rPr>
                <w:b/>
                <w:sz w:val="22"/>
                <w:szCs w:val="22"/>
              </w:rPr>
              <w:t>Итого</w:t>
            </w:r>
          </w:p>
        </w:tc>
        <w:tc>
          <w:tcPr>
            <w:tcW w:w="1701" w:type="dxa"/>
          </w:tcPr>
          <w:p w:rsidR="0048572D" w:rsidRPr="006B6D77" w:rsidRDefault="003A254D" w:rsidP="0066770A">
            <w:pPr>
              <w:jc w:val="center"/>
              <w:rPr>
                <w:sz w:val="22"/>
                <w:szCs w:val="22"/>
              </w:rPr>
            </w:pPr>
            <w:r w:rsidRPr="006B6D77">
              <w:rPr>
                <w:sz w:val="22"/>
                <w:szCs w:val="22"/>
              </w:rPr>
              <w:t>425</w:t>
            </w:r>
          </w:p>
        </w:tc>
        <w:tc>
          <w:tcPr>
            <w:tcW w:w="1701" w:type="dxa"/>
          </w:tcPr>
          <w:p w:rsidR="0048572D" w:rsidRPr="006B6D77" w:rsidRDefault="003A254D" w:rsidP="0066770A">
            <w:pPr>
              <w:jc w:val="center"/>
              <w:rPr>
                <w:sz w:val="22"/>
                <w:szCs w:val="22"/>
              </w:rPr>
            </w:pPr>
            <w:r w:rsidRPr="006B6D77">
              <w:rPr>
                <w:sz w:val="22"/>
                <w:szCs w:val="22"/>
              </w:rPr>
              <w:t>425</w:t>
            </w:r>
          </w:p>
        </w:tc>
        <w:tc>
          <w:tcPr>
            <w:tcW w:w="1701" w:type="dxa"/>
          </w:tcPr>
          <w:p w:rsidR="0048572D" w:rsidRPr="006B6D77" w:rsidRDefault="003A254D" w:rsidP="0066770A">
            <w:pPr>
              <w:jc w:val="center"/>
              <w:rPr>
                <w:sz w:val="22"/>
                <w:szCs w:val="22"/>
              </w:rPr>
            </w:pPr>
            <w:r w:rsidRPr="006B6D77">
              <w:rPr>
                <w:sz w:val="22"/>
                <w:szCs w:val="22"/>
              </w:rPr>
              <w:t>425</w:t>
            </w:r>
          </w:p>
        </w:tc>
        <w:tc>
          <w:tcPr>
            <w:tcW w:w="1135" w:type="dxa"/>
          </w:tcPr>
          <w:p w:rsidR="0048572D" w:rsidRPr="006B6D77" w:rsidRDefault="003A254D" w:rsidP="0066770A">
            <w:pPr>
              <w:jc w:val="center"/>
              <w:rPr>
                <w:sz w:val="22"/>
                <w:szCs w:val="22"/>
              </w:rPr>
            </w:pPr>
            <w:r w:rsidRPr="006B6D77">
              <w:rPr>
                <w:sz w:val="22"/>
                <w:szCs w:val="22"/>
              </w:rPr>
              <w:t>425</w:t>
            </w:r>
          </w:p>
        </w:tc>
        <w:tc>
          <w:tcPr>
            <w:tcW w:w="1025" w:type="dxa"/>
          </w:tcPr>
          <w:p w:rsidR="0048572D" w:rsidRPr="006B6D77" w:rsidRDefault="0048572D" w:rsidP="003A254D">
            <w:pPr>
              <w:jc w:val="center"/>
              <w:rPr>
                <w:b/>
                <w:sz w:val="22"/>
                <w:szCs w:val="22"/>
              </w:rPr>
            </w:pPr>
            <w:r w:rsidRPr="006B6D77">
              <w:rPr>
                <w:b/>
                <w:sz w:val="22"/>
                <w:szCs w:val="22"/>
              </w:rPr>
              <w:t>1</w:t>
            </w:r>
            <w:r w:rsidR="003A254D" w:rsidRPr="006B6D77">
              <w:rPr>
                <w:b/>
                <w:sz w:val="22"/>
                <w:szCs w:val="22"/>
              </w:rPr>
              <w:t>700</w:t>
            </w:r>
          </w:p>
        </w:tc>
      </w:tr>
    </w:tbl>
    <w:p w:rsidR="00F87575" w:rsidRDefault="00F87575" w:rsidP="00F87575">
      <w:pPr>
        <w:jc w:val="both"/>
        <w:rPr>
          <w:b/>
          <w:bCs/>
        </w:rPr>
      </w:pPr>
    </w:p>
    <w:p w:rsidR="00D83897" w:rsidRDefault="00D83897" w:rsidP="009E2BC0">
      <w:pPr>
        <w:ind w:firstLine="360"/>
        <w:jc w:val="both"/>
        <w:rPr>
          <w:b/>
          <w:bCs/>
        </w:rPr>
      </w:pPr>
    </w:p>
    <w:p w:rsidR="00E4785A" w:rsidRDefault="00E4785A" w:rsidP="009E2BC0">
      <w:pPr>
        <w:ind w:firstLine="360"/>
        <w:jc w:val="both"/>
        <w:rPr>
          <w:b/>
          <w:bCs/>
        </w:rPr>
      </w:pPr>
    </w:p>
    <w:p w:rsidR="00314D88" w:rsidRDefault="00314D88" w:rsidP="009E2BC0">
      <w:pPr>
        <w:ind w:firstLine="360"/>
        <w:jc w:val="both"/>
        <w:rPr>
          <w:b/>
          <w:bCs/>
        </w:rPr>
      </w:pPr>
    </w:p>
    <w:p w:rsidR="00314D88" w:rsidRDefault="00314D88" w:rsidP="009E2BC0">
      <w:pPr>
        <w:ind w:firstLine="360"/>
        <w:jc w:val="both"/>
        <w:rPr>
          <w:b/>
          <w:bCs/>
        </w:rPr>
      </w:pPr>
    </w:p>
    <w:p w:rsidR="00314D88" w:rsidRDefault="00314D88" w:rsidP="009E2BC0">
      <w:pPr>
        <w:ind w:firstLine="360"/>
        <w:jc w:val="both"/>
        <w:rPr>
          <w:b/>
          <w:bCs/>
        </w:rPr>
      </w:pPr>
    </w:p>
    <w:p w:rsidR="00314D88" w:rsidRDefault="00314D88" w:rsidP="009E2BC0">
      <w:pPr>
        <w:ind w:firstLine="360"/>
        <w:jc w:val="both"/>
        <w:rPr>
          <w:b/>
          <w:bCs/>
        </w:rPr>
      </w:pPr>
    </w:p>
    <w:p w:rsidR="00314D88" w:rsidRDefault="00314D88" w:rsidP="009E2BC0">
      <w:pPr>
        <w:ind w:firstLine="360"/>
        <w:jc w:val="both"/>
        <w:rPr>
          <w:b/>
          <w:bCs/>
        </w:rPr>
      </w:pPr>
    </w:p>
    <w:p w:rsidR="00314D88" w:rsidRDefault="00314D88" w:rsidP="009E2BC0">
      <w:pPr>
        <w:ind w:firstLine="360"/>
        <w:jc w:val="both"/>
        <w:rPr>
          <w:b/>
          <w:bCs/>
        </w:rPr>
      </w:pPr>
    </w:p>
    <w:p w:rsidR="00314D88" w:rsidRDefault="00314D88" w:rsidP="009E2BC0">
      <w:pPr>
        <w:ind w:firstLine="360"/>
        <w:jc w:val="both"/>
        <w:rPr>
          <w:b/>
          <w:bCs/>
        </w:rPr>
      </w:pPr>
    </w:p>
    <w:p w:rsidR="00314D88" w:rsidRDefault="00314D88" w:rsidP="009E2BC0">
      <w:pPr>
        <w:ind w:firstLine="360"/>
        <w:jc w:val="both"/>
        <w:rPr>
          <w:b/>
          <w:bCs/>
        </w:rPr>
      </w:pPr>
    </w:p>
    <w:p w:rsidR="00314D88" w:rsidRDefault="00314D88" w:rsidP="009E2BC0">
      <w:pPr>
        <w:ind w:firstLine="360"/>
        <w:jc w:val="both"/>
        <w:rPr>
          <w:b/>
          <w:bCs/>
        </w:rPr>
      </w:pPr>
    </w:p>
    <w:p w:rsidR="00314D88" w:rsidRDefault="00314D88" w:rsidP="009E2BC0">
      <w:pPr>
        <w:ind w:firstLine="360"/>
        <w:jc w:val="both"/>
        <w:rPr>
          <w:b/>
          <w:bCs/>
        </w:rPr>
      </w:pPr>
    </w:p>
    <w:p w:rsidR="00314D88" w:rsidRDefault="00314D88" w:rsidP="009E2BC0">
      <w:pPr>
        <w:ind w:firstLine="360"/>
        <w:jc w:val="both"/>
        <w:rPr>
          <w:b/>
          <w:bCs/>
        </w:rPr>
      </w:pPr>
    </w:p>
    <w:p w:rsidR="00314D88" w:rsidRDefault="00314D88" w:rsidP="009E2BC0">
      <w:pPr>
        <w:ind w:firstLine="360"/>
        <w:jc w:val="both"/>
        <w:rPr>
          <w:b/>
          <w:bCs/>
        </w:rPr>
      </w:pPr>
    </w:p>
    <w:p w:rsidR="00314D88" w:rsidRDefault="00314D88" w:rsidP="009E2BC0">
      <w:pPr>
        <w:ind w:firstLine="360"/>
        <w:jc w:val="both"/>
        <w:rPr>
          <w:b/>
          <w:bCs/>
        </w:rPr>
      </w:pPr>
    </w:p>
    <w:p w:rsidR="00314D88" w:rsidRDefault="00314D88" w:rsidP="009E2BC0">
      <w:pPr>
        <w:ind w:firstLine="360"/>
        <w:jc w:val="both"/>
        <w:rPr>
          <w:b/>
          <w:bCs/>
        </w:rPr>
      </w:pPr>
    </w:p>
    <w:p w:rsidR="00314D88" w:rsidRDefault="00314D88" w:rsidP="009E2BC0">
      <w:pPr>
        <w:ind w:firstLine="360"/>
        <w:jc w:val="both"/>
        <w:rPr>
          <w:b/>
          <w:bCs/>
        </w:rPr>
      </w:pPr>
    </w:p>
    <w:p w:rsidR="00314D88" w:rsidRDefault="00314D88" w:rsidP="009E2BC0">
      <w:pPr>
        <w:ind w:firstLine="360"/>
        <w:jc w:val="both"/>
        <w:rPr>
          <w:b/>
          <w:bCs/>
        </w:rPr>
      </w:pPr>
    </w:p>
    <w:p w:rsidR="00314D88" w:rsidRDefault="00314D88" w:rsidP="009E2BC0">
      <w:pPr>
        <w:ind w:firstLine="360"/>
        <w:jc w:val="both"/>
        <w:rPr>
          <w:b/>
          <w:bCs/>
        </w:rPr>
      </w:pPr>
    </w:p>
    <w:p w:rsidR="00314D88" w:rsidRDefault="00314D88" w:rsidP="009E2BC0">
      <w:pPr>
        <w:ind w:firstLine="360"/>
        <w:jc w:val="both"/>
        <w:rPr>
          <w:b/>
          <w:bCs/>
        </w:rPr>
      </w:pPr>
    </w:p>
    <w:p w:rsidR="00314D88" w:rsidRDefault="00314D88" w:rsidP="009E2BC0">
      <w:pPr>
        <w:ind w:firstLine="360"/>
        <w:jc w:val="both"/>
        <w:rPr>
          <w:b/>
          <w:bCs/>
        </w:rPr>
      </w:pPr>
    </w:p>
    <w:p w:rsidR="00314D88" w:rsidRDefault="00314D88" w:rsidP="009E2BC0">
      <w:pPr>
        <w:ind w:firstLine="360"/>
        <w:jc w:val="both"/>
        <w:rPr>
          <w:b/>
          <w:bCs/>
        </w:rPr>
      </w:pPr>
    </w:p>
    <w:p w:rsidR="00314D88" w:rsidRDefault="00314D88" w:rsidP="009E2BC0">
      <w:pPr>
        <w:ind w:firstLine="360"/>
        <w:jc w:val="both"/>
        <w:rPr>
          <w:b/>
          <w:bCs/>
        </w:rPr>
      </w:pPr>
    </w:p>
    <w:p w:rsidR="00314D88" w:rsidRDefault="00314D88" w:rsidP="009E2BC0">
      <w:pPr>
        <w:ind w:firstLine="360"/>
        <w:jc w:val="both"/>
        <w:rPr>
          <w:b/>
          <w:bCs/>
        </w:rPr>
      </w:pPr>
    </w:p>
    <w:p w:rsidR="00314D88" w:rsidRDefault="00314D88" w:rsidP="009E2BC0">
      <w:pPr>
        <w:ind w:firstLine="360"/>
        <w:jc w:val="both"/>
        <w:rPr>
          <w:b/>
          <w:bCs/>
        </w:rPr>
      </w:pPr>
    </w:p>
    <w:p w:rsidR="00314D88" w:rsidRDefault="00314D88" w:rsidP="009E2BC0">
      <w:pPr>
        <w:ind w:firstLine="360"/>
        <w:jc w:val="both"/>
        <w:rPr>
          <w:b/>
          <w:bCs/>
        </w:rPr>
      </w:pPr>
    </w:p>
    <w:p w:rsidR="00314D88" w:rsidRDefault="00314D88" w:rsidP="009E2BC0">
      <w:pPr>
        <w:ind w:firstLine="360"/>
        <w:jc w:val="both"/>
        <w:rPr>
          <w:b/>
          <w:bCs/>
        </w:rPr>
      </w:pPr>
    </w:p>
    <w:p w:rsidR="00E4785A" w:rsidRDefault="00E4785A" w:rsidP="009E2BC0">
      <w:pPr>
        <w:ind w:firstLine="360"/>
        <w:jc w:val="both"/>
        <w:rPr>
          <w:b/>
          <w:bCs/>
        </w:rPr>
      </w:pPr>
    </w:p>
    <w:p w:rsidR="00E4785A" w:rsidRDefault="00E4785A" w:rsidP="009E2BC0">
      <w:pPr>
        <w:ind w:firstLine="360"/>
        <w:jc w:val="both"/>
        <w:rPr>
          <w:b/>
          <w:bCs/>
        </w:rPr>
      </w:pPr>
    </w:p>
    <w:p w:rsidR="009553FD" w:rsidRDefault="009553FD" w:rsidP="009553FD">
      <w:pPr>
        <w:jc w:val="center"/>
        <w:rPr>
          <w:b/>
        </w:rPr>
      </w:pPr>
      <w:r>
        <w:rPr>
          <w:b/>
        </w:rPr>
        <w:lastRenderedPageBreak/>
        <w:t xml:space="preserve">ОТДЕЛ УЧЕБНО-МЕТОДИЧЕСКОГО ОБЕСПЕЧЕНИЯ </w:t>
      </w:r>
    </w:p>
    <w:p w:rsidR="009C54E4" w:rsidRDefault="009C54E4" w:rsidP="009553FD">
      <w:pPr>
        <w:jc w:val="center"/>
        <w:rPr>
          <w:b/>
        </w:rPr>
      </w:pPr>
    </w:p>
    <w:p w:rsidR="003966B9" w:rsidRPr="00E6198A" w:rsidRDefault="003966B9" w:rsidP="006B6D77">
      <w:pPr>
        <w:ind w:firstLine="567"/>
        <w:jc w:val="both"/>
      </w:pPr>
      <w:r>
        <w:rPr>
          <w:b/>
        </w:rPr>
        <w:t xml:space="preserve">Контактная информация:   </w:t>
      </w:r>
      <w:r w:rsidRPr="00E6198A">
        <w:t>тел.+7(394 22) 2-35-46</w:t>
      </w:r>
    </w:p>
    <w:p w:rsidR="003966B9" w:rsidRPr="0066770A" w:rsidRDefault="003966B9" w:rsidP="006B6D77">
      <w:pPr>
        <w:ind w:firstLine="567"/>
        <w:jc w:val="both"/>
        <w:rPr>
          <w:lang w:val="en-US"/>
        </w:rPr>
      </w:pPr>
      <w:r w:rsidRPr="00E6198A">
        <w:rPr>
          <w:lang w:val="en-US"/>
        </w:rPr>
        <w:t>e</w:t>
      </w:r>
      <w:r w:rsidRPr="0066770A">
        <w:rPr>
          <w:lang w:val="en-US"/>
        </w:rPr>
        <w:t>-</w:t>
      </w:r>
      <w:r w:rsidRPr="00E6198A">
        <w:rPr>
          <w:lang w:val="en-US"/>
        </w:rPr>
        <w:t>mail</w:t>
      </w:r>
      <w:r w:rsidRPr="0066770A">
        <w:rPr>
          <w:lang w:val="en-US"/>
        </w:rPr>
        <w:t xml:space="preserve">: </w:t>
      </w:r>
      <w:hyperlink r:id="rId29" w:history="1">
        <w:r w:rsidRPr="00E6198A">
          <w:rPr>
            <w:rStyle w:val="a6"/>
            <w:lang w:val="en-US"/>
          </w:rPr>
          <w:t>cumo</w:t>
        </w:r>
        <w:r w:rsidRPr="0066770A">
          <w:rPr>
            <w:rStyle w:val="a6"/>
            <w:lang w:val="en-US"/>
          </w:rPr>
          <w:t>-</w:t>
        </w:r>
        <w:r w:rsidRPr="00E6198A">
          <w:rPr>
            <w:rStyle w:val="a6"/>
            <w:lang w:val="en-US"/>
          </w:rPr>
          <w:t>tuva</w:t>
        </w:r>
        <w:r w:rsidRPr="0066770A">
          <w:rPr>
            <w:rStyle w:val="a6"/>
            <w:lang w:val="en-US"/>
          </w:rPr>
          <w:t>@</w:t>
        </w:r>
        <w:r w:rsidRPr="00E6198A">
          <w:rPr>
            <w:rStyle w:val="a6"/>
            <w:lang w:val="en-US"/>
          </w:rPr>
          <w:t>mail</w:t>
        </w:r>
        <w:r w:rsidRPr="0066770A">
          <w:rPr>
            <w:rStyle w:val="a6"/>
            <w:lang w:val="en-US"/>
          </w:rPr>
          <w:t>.</w:t>
        </w:r>
        <w:r w:rsidRPr="00E6198A">
          <w:rPr>
            <w:rStyle w:val="a6"/>
            <w:lang w:val="en-US"/>
          </w:rPr>
          <w:t>ru</w:t>
        </w:r>
      </w:hyperlink>
    </w:p>
    <w:p w:rsidR="003966B9" w:rsidRDefault="003966B9" w:rsidP="006B6D77">
      <w:pPr>
        <w:ind w:firstLine="567"/>
        <w:jc w:val="both"/>
      </w:pPr>
      <w:r w:rsidRPr="003966B9">
        <w:rPr>
          <w:b/>
        </w:rPr>
        <w:t xml:space="preserve">Начальник отдела: </w:t>
      </w:r>
      <w:r>
        <w:t xml:space="preserve">Уваннай Аяна Алексеевна </w:t>
      </w:r>
    </w:p>
    <w:p w:rsidR="003966B9" w:rsidRDefault="003966B9" w:rsidP="006B6D77">
      <w:pPr>
        <w:ind w:firstLine="567"/>
        <w:jc w:val="both"/>
      </w:pPr>
    </w:p>
    <w:p w:rsidR="003966B9" w:rsidRPr="00E6198A" w:rsidRDefault="003966B9" w:rsidP="006B6D77">
      <w:pPr>
        <w:ind w:firstLine="567"/>
        <w:jc w:val="both"/>
        <w:rPr>
          <w:b/>
        </w:rPr>
      </w:pPr>
      <w:r w:rsidRPr="00E6198A">
        <w:rPr>
          <w:b/>
        </w:rPr>
        <w:t>Приоритетное направление работы отдела:</w:t>
      </w:r>
    </w:p>
    <w:p w:rsidR="003966B9" w:rsidRDefault="003966B9" w:rsidP="006B6D77">
      <w:pPr>
        <w:ind w:firstLine="567"/>
        <w:jc w:val="both"/>
      </w:pPr>
      <w:r>
        <w:t xml:space="preserve">Проведение мероприятий в рамках учебно-методического обеспечения общеобразовательных организаций в части удовлетворения потребностей педагогических работников в получении знаний о новейших достижениях в области образования, теории и методики преподавания предметов, повышении профессиональных знаний специалистов, совершенствовании их деловых качеств, подготовке их к выполнению новых трудовых функций, также сопровождение общеобразовательных учреждений при закупке учебной и учебно-методической литературы. </w:t>
      </w:r>
    </w:p>
    <w:p w:rsidR="003966B9" w:rsidRDefault="003966B9" w:rsidP="006B6D77">
      <w:pPr>
        <w:ind w:firstLine="567"/>
        <w:jc w:val="both"/>
        <w:rPr>
          <w:b/>
        </w:rPr>
      </w:pPr>
      <w:r w:rsidRPr="00E9682B">
        <w:rPr>
          <w:b/>
        </w:rPr>
        <w:t>Задачи:</w:t>
      </w:r>
    </w:p>
    <w:p w:rsidR="003966B9" w:rsidRDefault="003966B9" w:rsidP="006B6D77">
      <w:pPr>
        <w:ind w:firstLine="567"/>
        <w:jc w:val="both"/>
      </w:pPr>
      <w:r>
        <w:rPr>
          <w:b/>
        </w:rPr>
        <w:t xml:space="preserve">- </w:t>
      </w:r>
      <w:r w:rsidRPr="00E9682B">
        <w:t xml:space="preserve">повышение квалификации заведующих библиотекой, </w:t>
      </w:r>
      <w:r>
        <w:t>библиотекарей, методистов по библиотечному фонду в соответствии с требованиями;</w:t>
      </w:r>
    </w:p>
    <w:p w:rsidR="003966B9" w:rsidRPr="00E6198A" w:rsidRDefault="003966B9" w:rsidP="006B6D77">
      <w:pPr>
        <w:ind w:firstLine="567"/>
        <w:jc w:val="both"/>
        <w:rPr>
          <w:b/>
        </w:rPr>
      </w:pPr>
      <w:r>
        <w:t xml:space="preserve">- проведение организационно-методических мероприятий данной категории лиц. </w:t>
      </w:r>
    </w:p>
    <w:p w:rsidR="003966B9" w:rsidRPr="00E6198A" w:rsidRDefault="003966B9" w:rsidP="003966B9">
      <w:pPr>
        <w:jc w:val="center"/>
        <w:rPr>
          <w:b/>
        </w:rPr>
      </w:pPr>
    </w:p>
    <w:p w:rsidR="003966B9" w:rsidRPr="00D56EC0" w:rsidRDefault="003966B9" w:rsidP="003966B9">
      <w:pPr>
        <w:jc w:val="center"/>
        <w:rPr>
          <w:b/>
        </w:rPr>
      </w:pPr>
      <w:r w:rsidRPr="00D56EC0">
        <w:rPr>
          <w:b/>
        </w:rPr>
        <w:t xml:space="preserve">Курсовые мероприятия </w:t>
      </w:r>
    </w:p>
    <w:p w:rsidR="003966B9" w:rsidRPr="00D56EC0" w:rsidRDefault="003966B9" w:rsidP="003966B9">
      <w:pPr>
        <w:jc w:val="center"/>
        <w:rPr>
          <w:b/>
        </w:rPr>
      </w:pPr>
      <w:r w:rsidRPr="00D56EC0">
        <w:rPr>
          <w:b/>
        </w:rPr>
        <w:t>Курсы повышения квалификации</w:t>
      </w:r>
    </w:p>
    <w:tbl>
      <w:tblPr>
        <w:tblW w:w="992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1994"/>
        <w:gridCol w:w="3704"/>
        <w:gridCol w:w="1772"/>
        <w:gridCol w:w="1915"/>
      </w:tblGrid>
      <w:tr w:rsidR="003966B9" w:rsidRPr="004452EE" w:rsidTr="006B6D77">
        <w:tc>
          <w:tcPr>
            <w:tcW w:w="540" w:type="dxa"/>
          </w:tcPr>
          <w:p w:rsidR="003966B9" w:rsidRPr="00314D88" w:rsidRDefault="003966B9" w:rsidP="00D83897">
            <w:pPr>
              <w:jc w:val="center"/>
              <w:rPr>
                <w:b/>
                <w:i/>
                <w:sz w:val="22"/>
                <w:szCs w:val="22"/>
              </w:rPr>
            </w:pPr>
            <w:r w:rsidRPr="00314D88">
              <w:rPr>
                <w:b/>
                <w:i/>
                <w:sz w:val="22"/>
                <w:szCs w:val="22"/>
              </w:rPr>
              <w:t>№</w:t>
            </w:r>
          </w:p>
          <w:p w:rsidR="003966B9" w:rsidRPr="00314D88" w:rsidRDefault="003966B9" w:rsidP="00D83897">
            <w:pPr>
              <w:jc w:val="center"/>
              <w:rPr>
                <w:b/>
                <w:i/>
                <w:sz w:val="22"/>
                <w:szCs w:val="22"/>
              </w:rPr>
            </w:pPr>
            <w:r w:rsidRPr="00314D88">
              <w:rPr>
                <w:b/>
                <w:i/>
                <w:sz w:val="22"/>
                <w:szCs w:val="22"/>
              </w:rPr>
              <w:t>п\п</w:t>
            </w:r>
          </w:p>
        </w:tc>
        <w:tc>
          <w:tcPr>
            <w:tcW w:w="1994" w:type="dxa"/>
          </w:tcPr>
          <w:p w:rsidR="003966B9" w:rsidRPr="00314D88" w:rsidRDefault="003966B9" w:rsidP="00D83897">
            <w:pPr>
              <w:jc w:val="center"/>
              <w:rPr>
                <w:b/>
                <w:i/>
                <w:sz w:val="22"/>
                <w:szCs w:val="22"/>
              </w:rPr>
            </w:pPr>
            <w:r w:rsidRPr="00314D88">
              <w:rPr>
                <w:b/>
                <w:i/>
                <w:sz w:val="22"/>
                <w:szCs w:val="22"/>
              </w:rPr>
              <w:t>Категория слушателей</w:t>
            </w:r>
          </w:p>
        </w:tc>
        <w:tc>
          <w:tcPr>
            <w:tcW w:w="3704" w:type="dxa"/>
          </w:tcPr>
          <w:p w:rsidR="003966B9" w:rsidRPr="00314D88" w:rsidRDefault="003966B9" w:rsidP="00D83897">
            <w:pPr>
              <w:jc w:val="center"/>
              <w:rPr>
                <w:b/>
                <w:i/>
                <w:sz w:val="22"/>
                <w:szCs w:val="22"/>
              </w:rPr>
            </w:pPr>
            <w:r w:rsidRPr="00314D88">
              <w:rPr>
                <w:b/>
                <w:i/>
                <w:sz w:val="22"/>
                <w:szCs w:val="22"/>
              </w:rPr>
              <w:t>Название программы</w:t>
            </w:r>
          </w:p>
        </w:tc>
        <w:tc>
          <w:tcPr>
            <w:tcW w:w="1772" w:type="dxa"/>
          </w:tcPr>
          <w:p w:rsidR="003966B9" w:rsidRPr="00314D88" w:rsidRDefault="003966B9" w:rsidP="00D83897">
            <w:pPr>
              <w:jc w:val="center"/>
              <w:rPr>
                <w:b/>
                <w:i/>
                <w:sz w:val="22"/>
                <w:szCs w:val="22"/>
              </w:rPr>
            </w:pPr>
            <w:r w:rsidRPr="00314D88">
              <w:rPr>
                <w:b/>
                <w:i/>
                <w:sz w:val="22"/>
                <w:szCs w:val="22"/>
              </w:rPr>
              <w:t>Сроки</w:t>
            </w:r>
          </w:p>
        </w:tc>
        <w:tc>
          <w:tcPr>
            <w:tcW w:w="1915" w:type="dxa"/>
          </w:tcPr>
          <w:p w:rsidR="003966B9" w:rsidRPr="00314D88" w:rsidRDefault="003966B9" w:rsidP="00D83897">
            <w:pPr>
              <w:jc w:val="center"/>
              <w:rPr>
                <w:b/>
                <w:i/>
                <w:sz w:val="22"/>
                <w:szCs w:val="22"/>
              </w:rPr>
            </w:pPr>
            <w:r w:rsidRPr="00314D88">
              <w:rPr>
                <w:b/>
                <w:i/>
                <w:sz w:val="22"/>
                <w:szCs w:val="22"/>
              </w:rPr>
              <w:t>Ответственные</w:t>
            </w:r>
          </w:p>
        </w:tc>
      </w:tr>
      <w:tr w:rsidR="003966B9" w:rsidTr="006B6D77">
        <w:tc>
          <w:tcPr>
            <w:tcW w:w="540" w:type="dxa"/>
          </w:tcPr>
          <w:p w:rsidR="003966B9" w:rsidRPr="00314D88" w:rsidRDefault="003966B9" w:rsidP="00D83897">
            <w:pPr>
              <w:rPr>
                <w:sz w:val="22"/>
                <w:szCs w:val="22"/>
              </w:rPr>
            </w:pPr>
            <w:r w:rsidRPr="00314D88">
              <w:rPr>
                <w:sz w:val="22"/>
                <w:szCs w:val="22"/>
              </w:rPr>
              <w:t>1</w:t>
            </w:r>
          </w:p>
        </w:tc>
        <w:tc>
          <w:tcPr>
            <w:tcW w:w="1994" w:type="dxa"/>
            <w:vAlign w:val="center"/>
          </w:tcPr>
          <w:p w:rsidR="003966B9" w:rsidRPr="00314D88" w:rsidRDefault="003966B9" w:rsidP="00D83897">
            <w:pPr>
              <w:rPr>
                <w:rFonts w:eastAsia="Times New Roman"/>
                <w:sz w:val="22"/>
                <w:szCs w:val="22"/>
              </w:rPr>
            </w:pPr>
            <w:r w:rsidRPr="00314D88">
              <w:rPr>
                <w:rFonts w:eastAsia="Times New Roman"/>
                <w:sz w:val="22"/>
                <w:szCs w:val="22"/>
              </w:rPr>
              <w:t>Методисты по библиотечному делу, зав.библиотекой,</w:t>
            </w:r>
          </w:p>
          <w:p w:rsidR="003966B9" w:rsidRPr="00314D88" w:rsidRDefault="003966B9" w:rsidP="00D83897">
            <w:pPr>
              <w:rPr>
                <w:rFonts w:eastAsia="Times New Roman"/>
                <w:sz w:val="22"/>
                <w:szCs w:val="22"/>
              </w:rPr>
            </w:pPr>
            <w:r w:rsidRPr="00314D88">
              <w:rPr>
                <w:rFonts w:eastAsia="Times New Roman"/>
                <w:sz w:val="22"/>
                <w:szCs w:val="22"/>
              </w:rPr>
              <w:t>школьные библиотекари, педагоги-библиотекари</w:t>
            </w:r>
          </w:p>
        </w:tc>
        <w:tc>
          <w:tcPr>
            <w:tcW w:w="3704" w:type="dxa"/>
            <w:vAlign w:val="center"/>
          </w:tcPr>
          <w:p w:rsidR="003966B9" w:rsidRPr="00314D88" w:rsidRDefault="003966B9" w:rsidP="004452EE">
            <w:pPr>
              <w:jc w:val="both"/>
              <w:rPr>
                <w:rFonts w:eastAsia="Times New Roman"/>
                <w:b/>
                <w:sz w:val="22"/>
                <w:szCs w:val="22"/>
              </w:rPr>
            </w:pPr>
            <w:r w:rsidRPr="00314D88">
              <w:rPr>
                <w:rFonts w:eastAsia="Times New Roman"/>
                <w:b/>
                <w:sz w:val="22"/>
                <w:szCs w:val="22"/>
              </w:rPr>
              <w:t>Современные технологии в деятельности школьных библиотек</w:t>
            </w:r>
            <w:r w:rsidR="004452EE" w:rsidRPr="00314D88">
              <w:rPr>
                <w:rFonts w:eastAsia="Times New Roman"/>
                <w:b/>
                <w:sz w:val="22"/>
                <w:szCs w:val="22"/>
              </w:rPr>
              <w:t>.</w:t>
            </w:r>
          </w:p>
          <w:p w:rsidR="003966B9" w:rsidRPr="00314D88" w:rsidRDefault="003966B9" w:rsidP="00F413E0">
            <w:pPr>
              <w:jc w:val="both"/>
              <w:rPr>
                <w:rFonts w:eastAsia="Times New Roman"/>
                <w:sz w:val="22"/>
                <w:szCs w:val="22"/>
              </w:rPr>
            </w:pPr>
            <w:r w:rsidRPr="00314D88">
              <w:rPr>
                <w:rFonts w:eastAsia="Times New Roman"/>
                <w:b/>
                <w:iCs/>
                <w:sz w:val="22"/>
                <w:szCs w:val="22"/>
              </w:rPr>
              <w:t>В программе</w:t>
            </w:r>
            <w:r w:rsidRPr="00314D88">
              <w:rPr>
                <w:rFonts w:eastAsia="Times New Roman"/>
                <w:iCs/>
                <w:sz w:val="22"/>
                <w:szCs w:val="22"/>
              </w:rPr>
              <w:t>:</w:t>
            </w:r>
            <w:r w:rsidRPr="00314D88">
              <w:rPr>
                <w:rFonts w:eastAsia="Times New Roman"/>
                <w:sz w:val="22"/>
                <w:szCs w:val="22"/>
              </w:rPr>
              <w:t xml:space="preserve"> Концепция развития образования РФ до 2020 г. Концепция развития школьных информационно-библиотечных центров. Профессиональный стандарт «Специалист в области воспитания» как ресурс повышения качества образования. Информационно-библиографические технологии в деятельности информационно-библиотечных центров. Использование сводного каталога школьных библиотек региона в учебно-методическом сопровождении образовательного процесса</w:t>
            </w:r>
          </w:p>
          <w:p w:rsidR="00F413E0" w:rsidRPr="00314D88" w:rsidRDefault="00F413E0" w:rsidP="00F413E0">
            <w:pPr>
              <w:jc w:val="both"/>
              <w:rPr>
                <w:rFonts w:eastAsia="Times New Roman"/>
                <w:sz w:val="22"/>
                <w:szCs w:val="22"/>
              </w:rPr>
            </w:pPr>
            <w:r w:rsidRPr="00314D88">
              <w:rPr>
                <w:rFonts w:eastAsia="Times New Roman"/>
                <w:b/>
                <w:sz w:val="22"/>
                <w:szCs w:val="22"/>
              </w:rPr>
              <w:t>Форма контроля:</w:t>
            </w:r>
            <w:r w:rsidRPr="00314D88">
              <w:rPr>
                <w:rFonts w:eastAsia="Times New Roman"/>
                <w:sz w:val="22"/>
                <w:szCs w:val="22"/>
              </w:rPr>
              <w:t xml:space="preserve"> проект</w:t>
            </w:r>
          </w:p>
          <w:p w:rsidR="00F413E0" w:rsidRPr="00314D88" w:rsidRDefault="00F413E0" w:rsidP="00F413E0">
            <w:pPr>
              <w:jc w:val="both"/>
              <w:rPr>
                <w:rFonts w:eastAsia="Times New Roman"/>
                <w:color w:val="000000" w:themeColor="text1"/>
                <w:sz w:val="22"/>
                <w:szCs w:val="22"/>
              </w:rPr>
            </w:pPr>
            <w:r w:rsidRPr="00314D88">
              <w:rPr>
                <w:rFonts w:eastAsia="Times New Roman"/>
                <w:b/>
                <w:color w:val="000000" w:themeColor="text1"/>
                <w:sz w:val="22"/>
                <w:szCs w:val="22"/>
              </w:rPr>
              <w:t>Ожидаемый результат:</w:t>
            </w:r>
          </w:p>
          <w:p w:rsidR="003966B9" w:rsidRPr="00314D88" w:rsidRDefault="00F413E0" w:rsidP="00F413E0">
            <w:pPr>
              <w:jc w:val="both"/>
              <w:rPr>
                <w:rFonts w:eastAsia="Times New Roman"/>
                <w:sz w:val="22"/>
                <w:szCs w:val="22"/>
              </w:rPr>
            </w:pPr>
            <w:r w:rsidRPr="00314D88">
              <w:rPr>
                <w:rFonts w:eastAsia="Times New Roman"/>
                <w:color w:val="000000" w:themeColor="text1"/>
                <w:sz w:val="22"/>
                <w:szCs w:val="22"/>
              </w:rPr>
              <w:t>повышения уровня профессиональной подготовки работников МОУО, педагогов - библиотекарей</w:t>
            </w:r>
          </w:p>
        </w:tc>
        <w:tc>
          <w:tcPr>
            <w:tcW w:w="1772" w:type="dxa"/>
            <w:vAlign w:val="center"/>
          </w:tcPr>
          <w:p w:rsidR="003966B9" w:rsidRPr="00314D88" w:rsidRDefault="003966B9" w:rsidP="003966B9">
            <w:pPr>
              <w:jc w:val="center"/>
              <w:rPr>
                <w:sz w:val="22"/>
                <w:szCs w:val="22"/>
              </w:rPr>
            </w:pPr>
            <w:r w:rsidRPr="00314D88">
              <w:rPr>
                <w:sz w:val="22"/>
                <w:szCs w:val="22"/>
              </w:rPr>
              <w:t>18-20 марта (24ч.)</w:t>
            </w:r>
          </w:p>
          <w:p w:rsidR="003966B9" w:rsidRPr="00314D88" w:rsidRDefault="003966B9" w:rsidP="00D83897">
            <w:pPr>
              <w:rPr>
                <w:rFonts w:eastAsia="Times New Roman"/>
                <w:sz w:val="22"/>
                <w:szCs w:val="22"/>
              </w:rPr>
            </w:pPr>
          </w:p>
        </w:tc>
        <w:tc>
          <w:tcPr>
            <w:tcW w:w="1915" w:type="dxa"/>
          </w:tcPr>
          <w:p w:rsidR="003966B9" w:rsidRPr="00314D88" w:rsidRDefault="003966B9" w:rsidP="00D83897">
            <w:pPr>
              <w:rPr>
                <w:sz w:val="22"/>
                <w:szCs w:val="22"/>
              </w:rPr>
            </w:pPr>
            <w:r w:rsidRPr="00314D88">
              <w:rPr>
                <w:sz w:val="22"/>
                <w:szCs w:val="22"/>
              </w:rPr>
              <w:t>Самбу С.М.</w:t>
            </w:r>
          </w:p>
        </w:tc>
      </w:tr>
      <w:tr w:rsidR="003966B9" w:rsidTr="006B6D77">
        <w:tc>
          <w:tcPr>
            <w:tcW w:w="540" w:type="dxa"/>
          </w:tcPr>
          <w:p w:rsidR="003966B9" w:rsidRPr="00314D88" w:rsidRDefault="003966B9" w:rsidP="00D83897">
            <w:pPr>
              <w:rPr>
                <w:sz w:val="22"/>
                <w:szCs w:val="22"/>
              </w:rPr>
            </w:pPr>
            <w:r w:rsidRPr="00314D88">
              <w:rPr>
                <w:sz w:val="22"/>
                <w:szCs w:val="22"/>
              </w:rPr>
              <w:t>2</w:t>
            </w:r>
          </w:p>
        </w:tc>
        <w:tc>
          <w:tcPr>
            <w:tcW w:w="1994" w:type="dxa"/>
          </w:tcPr>
          <w:p w:rsidR="003966B9" w:rsidRPr="00314D88" w:rsidRDefault="003966B9" w:rsidP="00D83897">
            <w:pPr>
              <w:rPr>
                <w:rFonts w:eastAsia="Times New Roman"/>
                <w:sz w:val="22"/>
                <w:szCs w:val="22"/>
              </w:rPr>
            </w:pPr>
            <w:r w:rsidRPr="00314D88">
              <w:rPr>
                <w:rFonts w:eastAsia="Times New Roman"/>
                <w:sz w:val="22"/>
                <w:szCs w:val="22"/>
              </w:rPr>
              <w:t>Методисты по библиотечному делу, зав.библиотекой,</w:t>
            </w:r>
          </w:p>
          <w:p w:rsidR="003966B9" w:rsidRPr="00314D88" w:rsidRDefault="003966B9" w:rsidP="00D83897">
            <w:pPr>
              <w:rPr>
                <w:sz w:val="22"/>
                <w:szCs w:val="22"/>
              </w:rPr>
            </w:pPr>
            <w:r w:rsidRPr="00314D88">
              <w:rPr>
                <w:rFonts w:eastAsia="Times New Roman"/>
                <w:sz w:val="22"/>
                <w:szCs w:val="22"/>
              </w:rPr>
              <w:t xml:space="preserve">школьные библиотекари, </w:t>
            </w:r>
            <w:r w:rsidRPr="00314D88">
              <w:rPr>
                <w:rFonts w:eastAsia="Times New Roman"/>
                <w:sz w:val="22"/>
                <w:szCs w:val="22"/>
              </w:rPr>
              <w:lastRenderedPageBreak/>
              <w:t>педагоги-библиотекари</w:t>
            </w:r>
          </w:p>
        </w:tc>
        <w:tc>
          <w:tcPr>
            <w:tcW w:w="3704" w:type="dxa"/>
          </w:tcPr>
          <w:p w:rsidR="003966B9" w:rsidRPr="00314D88" w:rsidRDefault="003966B9" w:rsidP="00F413E0">
            <w:pPr>
              <w:jc w:val="both"/>
              <w:rPr>
                <w:rFonts w:eastAsia="Times New Roman"/>
                <w:b/>
                <w:iCs/>
                <w:sz w:val="22"/>
                <w:szCs w:val="22"/>
              </w:rPr>
            </w:pPr>
            <w:r w:rsidRPr="00314D88">
              <w:rPr>
                <w:rFonts w:eastAsia="Times New Roman"/>
                <w:b/>
                <w:iCs/>
                <w:sz w:val="22"/>
                <w:szCs w:val="22"/>
              </w:rPr>
              <w:lastRenderedPageBreak/>
              <w:t>Психолого</w:t>
            </w:r>
            <w:r w:rsidR="00A25548" w:rsidRPr="00314D88">
              <w:rPr>
                <w:rFonts w:eastAsia="Times New Roman"/>
                <w:b/>
                <w:iCs/>
                <w:sz w:val="22"/>
                <w:szCs w:val="22"/>
              </w:rPr>
              <w:t xml:space="preserve"> </w:t>
            </w:r>
            <w:r w:rsidRPr="00314D88">
              <w:rPr>
                <w:rFonts w:eastAsia="Times New Roman"/>
                <w:b/>
                <w:iCs/>
                <w:sz w:val="22"/>
                <w:szCs w:val="22"/>
              </w:rPr>
              <w:t>-</w:t>
            </w:r>
            <w:r w:rsidR="00A25548" w:rsidRPr="00314D88">
              <w:rPr>
                <w:rFonts w:eastAsia="Times New Roman"/>
                <w:b/>
                <w:iCs/>
                <w:sz w:val="22"/>
                <w:szCs w:val="22"/>
              </w:rPr>
              <w:t xml:space="preserve"> </w:t>
            </w:r>
            <w:r w:rsidRPr="00314D88">
              <w:rPr>
                <w:rFonts w:eastAsia="Times New Roman"/>
                <w:b/>
                <w:iCs/>
                <w:sz w:val="22"/>
                <w:szCs w:val="22"/>
              </w:rPr>
              <w:t>педагогические основы деятельности библиотечного работника</w:t>
            </w:r>
            <w:r w:rsidR="004452EE" w:rsidRPr="00314D88">
              <w:rPr>
                <w:rFonts w:eastAsia="Times New Roman"/>
                <w:b/>
                <w:iCs/>
                <w:sz w:val="22"/>
                <w:szCs w:val="22"/>
              </w:rPr>
              <w:t>.</w:t>
            </w:r>
          </w:p>
          <w:p w:rsidR="003966B9" w:rsidRPr="00314D88" w:rsidRDefault="003966B9" w:rsidP="00F413E0">
            <w:pPr>
              <w:jc w:val="both"/>
              <w:rPr>
                <w:rFonts w:eastAsia="Times New Roman"/>
                <w:iCs/>
                <w:sz w:val="22"/>
                <w:szCs w:val="22"/>
              </w:rPr>
            </w:pPr>
            <w:r w:rsidRPr="00314D88">
              <w:rPr>
                <w:rFonts w:eastAsia="Times New Roman"/>
                <w:b/>
                <w:iCs/>
                <w:sz w:val="22"/>
                <w:szCs w:val="22"/>
              </w:rPr>
              <w:t>В программе</w:t>
            </w:r>
            <w:r w:rsidRPr="00314D88">
              <w:rPr>
                <w:rFonts w:eastAsia="Times New Roman"/>
                <w:iCs/>
                <w:sz w:val="22"/>
                <w:szCs w:val="22"/>
              </w:rPr>
              <w:t>:</w:t>
            </w:r>
            <w:r w:rsidR="004452EE" w:rsidRPr="00314D88">
              <w:rPr>
                <w:rFonts w:eastAsia="Times New Roman"/>
                <w:iCs/>
                <w:sz w:val="22"/>
                <w:szCs w:val="22"/>
              </w:rPr>
              <w:t xml:space="preserve"> </w:t>
            </w:r>
            <w:r w:rsidRPr="00314D88">
              <w:rPr>
                <w:rFonts w:eastAsia="Times New Roman"/>
                <w:sz w:val="22"/>
                <w:szCs w:val="22"/>
              </w:rPr>
              <w:t>Социально-психологические аспекты библиотечного дела.</w:t>
            </w:r>
          </w:p>
          <w:p w:rsidR="003966B9" w:rsidRPr="00314D88" w:rsidRDefault="003966B9" w:rsidP="00F413E0">
            <w:pPr>
              <w:jc w:val="both"/>
              <w:rPr>
                <w:rFonts w:eastAsia="Times New Roman"/>
                <w:sz w:val="22"/>
                <w:szCs w:val="22"/>
              </w:rPr>
            </w:pPr>
            <w:r w:rsidRPr="00314D88">
              <w:rPr>
                <w:rFonts w:eastAsia="Times New Roman"/>
                <w:sz w:val="22"/>
                <w:szCs w:val="22"/>
              </w:rPr>
              <w:lastRenderedPageBreak/>
              <w:t>Профессиональная деятельность библиотекаря в вопросах воспитания детей.</w:t>
            </w:r>
          </w:p>
          <w:p w:rsidR="003966B9" w:rsidRPr="00314D88" w:rsidRDefault="003966B9" w:rsidP="00F413E0">
            <w:pPr>
              <w:jc w:val="both"/>
              <w:rPr>
                <w:rFonts w:eastAsia="Times New Roman"/>
                <w:sz w:val="22"/>
                <w:szCs w:val="22"/>
              </w:rPr>
            </w:pPr>
            <w:r w:rsidRPr="00314D88">
              <w:rPr>
                <w:rFonts w:eastAsia="Times New Roman"/>
                <w:sz w:val="22"/>
                <w:szCs w:val="22"/>
              </w:rPr>
              <w:t>Информационная культура личности.</w:t>
            </w:r>
          </w:p>
          <w:p w:rsidR="00F413E0" w:rsidRPr="00314D88" w:rsidRDefault="00F413E0" w:rsidP="00F413E0">
            <w:pPr>
              <w:jc w:val="both"/>
              <w:rPr>
                <w:rFonts w:eastAsia="Times New Roman"/>
                <w:sz w:val="22"/>
                <w:szCs w:val="22"/>
              </w:rPr>
            </w:pPr>
            <w:r w:rsidRPr="00314D88">
              <w:rPr>
                <w:rFonts w:eastAsia="Times New Roman"/>
                <w:b/>
                <w:sz w:val="22"/>
                <w:szCs w:val="22"/>
              </w:rPr>
              <w:t>Форма контроля:</w:t>
            </w:r>
            <w:r w:rsidRPr="00314D88">
              <w:rPr>
                <w:rFonts w:eastAsia="Times New Roman"/>
                <w:sz w:val="22"/>
                <w:szCs w:val="22"/>
              </w:rPr>
              <w:t xml:space="preserve"> тестирование</w:t>
            </w:r>
          </w:p>
          <w:p w:rsidR="003966B9" w:rsidRPr="00314D88" w:rsidRDefault="00F413E0" w:rsidP="00F413E0">
            <w:pPr>
              <w:jc w:val="both"/>
              <w:rPr>
                <w:sz w:val="22"/>
                <w:szCs w:val="22"/>
              </w:rPr>
            </w:pPr>
            <w:r w:rsidRPr="00314D88">
              <w:rPr>
                <w:rFonts w:eastAsia="Times New Roman"/>
                <w:b/>
                <w:sz w:val="22"/>
                <w:szCs w:val="22"/>
              </w:rPr>
              <w:t>Ожидаемый результат:</w:t>
            </w:r>
            <w:r w:rsidRPr="00314D88">
              <w:rPr>
                <w:rFonts w:eastAsia="Times New Roman"/>
                <w:sz w:val="22"/>
                <w:szCs w:val="22"/>
              </w:rPr>
              <w:t xml:space="preserve"> повышение уровня профессиональной подготовки в библиотечной области </w:t>
            </w:r>
            <w:r w:rsidRPr="00314D88">
              <w:rPr>
                <w:rFonts w:eastAsia="Times New Roman"/>
                <w:color w:val="000000" w:themeColor="text1"/>
                <w:sz w:val="22"/>
                <w:szCs w:val="22"/>
              </w:rPr>
              <w:t>, педагогов - библиотекарей</w:t>
            </w:r>
          </w:p>
        </w:tc>
        <w:tc>
          <w:tcPr>
            <w:tcW w:w="1772" w:type="dxa"/>
          </w:tcPr>
          <w:p w:rsidR="003966B9" w:rsidRPr="00314D88" w:rsidRDefault="003966B9" w:rsidP="003966B9">
            <w:pPr>
              <w:shd w:val="clear" w:color="auto" w:fill="FFFFFF"/>
              <w:jc w:val="center"/>
              <w:rPr>
                <w:rFonts w:ascii="yandex-sans" w:hAnsi="yandex-sans"/>
                <w:sz w:val="22"/>
                <w:szCs w:val="22"/>
              </w:rPr>
            </w:pPr>
            <w:r w:rsidRPr="00314D88">
              <w:rPr>
                <w:rFonts w:ascii="yandex-sans" w:hAnsi="yandex-sans"/>
                <w:sz w:val="22"/>
                <w:szCs w:val="22"/>
              </w:rPr>
              <w:lastRenderedPageBreak/>
              <w:t>15-17 апреля (24ч.)</w:t>
            </w:r>
          </w:p>
          <w:p w:rsidR="003966B9" w:rsidRPr="00314D88" w:rsidRDefault="003966B9" w:rsidP="00D83897">
            <w:pPr>
              <w:rPr>
                <w:sz w:val="22"/>
                <w:szCs w:val="22"/>
              </w:rPr>
            </w:pPr>
          </w:p>
        </w:tc>
        <w:tc>
          <w:tcPr>
            <w:tcW w:w="1915" w:type="dxa"/>
          </w:tcPr>
          <w:p w:rsidR="003966B9" w:rsidRPr="00314D88" w:rsidRDefault="003966B9" w:rsidP="00D83897">
            <w:pPr>
              <w:rPr>
                <w:sz w:val="22"/>
                <w:szCs w:val="22"/>
              </w:rPr>
            </w:pPr>
            <w:r w:rsidRPr="00314D88">
              <w:rPr>
                <w:sz w:val="22"/>
                <w:szCs w:val="22"/>
              </w:rPr>
              <w:t>Маады А.А.</w:t>
            </w:r>
          </w:p>
        </w:tc>
      </w:tr>
      <w:tr w:rsidR="003966B9" w:rsidTr="006B6D77">
        <w:tc>
          <w:tcPr>
            <w:tcW w:w="540" w:type="dxa"/>
          </w:tcPr>
          <w:p w:rsidR="003966B9" w:rsidRPr="00314D88" w:rsidRDefault="003966B9" w:rsidP="00D83897">
            <w:pPr>
              <w:rPr>
                <w:sz w:val="22"/>
                <w:szCs w:val="22"/>
              </w:rPr>
            </w:pPr>
            <w:r w:rsidRPr="00314D88">
              <w:rPr>
                <w:sz w:val="22"/>
                <w:szCs w:val="22"/>
              </w:rPr>
              <w:lastRenderedPageBreak/>
              <w:t>3</w:t>
            </w:r>
          </w:p>
        </w:tc>
        <w:tc>
          <w:tcPr>
            <w:tcW w:w="1994" w:type="dxa"/>
          </w:tcPr>
          <w:p w:rsidR="003966B9" w:rsidRPr="00314D88" w:rsidRDefault="003966B9" w:rsidP="00D83897">
            <w:pPr>
              <w:rPr>
                <w:rFonts w:eastAsia="Times New Roman"/>
                <w:sz w:val="22"/>
                <w:szCs w:val="22"/>
              </w:rPr>
            </w:pPr>
            <w:r w:rsidRPr="00314D88">
              <w:rPr>
                <w:rFonts w:eastAsia="Times New Roman"/>
                <w:sz w:val="22"/>
                <w:szCs w:val="22"/>
              </w:rPr>
              <w:t>Методисты по библиотечному делу, зав.библиотекой,</w:t>
            </w:r>
          </w:p>
          <w:p w:rsidR="003966B9" w:rsidRPr="00314D88" w:rsidRDefault="003966B9" w:rsidP="00D83897">
            <w:pPr>
              <w:rPr>
                <w:sz w:val="22"/>
                <w:szCs w:val="22"/>
              </w:rPr>
            </w:pPr>
            <w:r w:rsidRPr="00314D88">
              <w:rPr>
                <w:rFonts w:eastAsia="Times New Roman"/>
                <w:sz w:val="22"/>
                <w:szCs w:val="22"/>
              </w:rPr>
              <w:t>школьные библиотекари, педагоги-библиотекари</w:t>
            </w:r>
          </w:p>
        </w:tc>
        <w:tc>
          <w:tcPr>
            <w:tcW w:w="3704" w:type="dxa"/>
          </w:tcPr>
          <w:p w:rsidR="003966B9" w:rsidRPr="00314D88" w:rsidRDefault="003966B9" w:rsidP="00F413E0">
            <w:pPr>
              <w:jc w:val="both"/>
              <w:outlineLvl w:val="0"/>
              <w:rPr>
                <w:rFonts w:eastAsia="Times New Roman"/>
                <w:b/>
                <w:bCs/>
                <w:kern w:val="36"/>
                <w:sz w:val="22"/>
                <w:szCs w:val="22"/>
              </w:rPr>
            </w:pPr>
            <w:r w:rsidRPr="00314D88">
              <w:rPr>
                <w:rFonts w:eastAsia="Times New Roman"/>
                <w:b/>
                <w:bCs/>
                <w:kern w:val="36"/>
                <w:sz w:val="22"/>
                <w:szCs w:val="22"/>
              </w:rPr>
              <w:t>Совершенствование компетентности библиотечных специалистов в условиях реализации ФГОС</w:t>
            </w:r>
            <w:r w:rsidR="004452EE" w:rsidRPr="00314D88">
              <w:rPr>
                <w:rFonts w:eastAsia="Times New Roman"/>
                <w:b/>
                <w:bCs/>
                <w:kern w:val="36"/>
                <w:sz w:val="22"/>
                <w:szCs w:val="22"/>
              </w:rPr>
              <w:t>.</w:t>
            </w:r>
          </w:p>
          <w:p w:rsidR="003966B9" w:rsidRPr="00314D88" w:rsidRDefault="003966B9" w:rsidP="00F413E0">
            <w:pPr>
              <w:jc w:val="both"/>
              <w:outlineLvl w:val="0"/>
              <w:rPr>
                <w:rFonts w:eastAsia="Times New Roman"/>
                <w:iCs/>
                <w:sz w:val="22"/>
                <w:szCs w:val="22"/>
              </w:rPr>
            </w:pPr>
            <w:r w:rsidRPr="00314D88">
              <w:rPr>
                <w:rFonts w:eastAsia="Times New Roman"/>
                <w:b/>
                <w:iCs/>
                <w:sz w:val="22"/>
                <w:szCs w:val="22"/>
              </w:rPr>
              <w:t>В программе</w:t>
            </w:r>
            <w:r w:rsidRPr="00314D88">
              <w:rPr>
                <w:rFonts w:eastAsia="Times New Roman"/>
                <w:iCs/>
                <w:sz w:val="22"/>
                <w:szCs w:val="22"/>
              </w:rPr>
              <w:t>:</w:t>
            </w:r>
            <w:r w:rsidR="004452EE" w:rsidRPr="00314D88">
              <w:rPr>
                <w:rFonts w:eastAsia="Times New Roman"/>
                <w:iCs/>
                <w:sz w:val="22"/>
                <w:szCs w:val="22"/>
              </w:rPr>
              <w:t xml:space="preserve"> </w:t>
            </w:r>
            <w:r w:rsidRPr="00314D88">
              <w:rPr>
                <w:rFonts w:eastAsia="Times New Roman"/>
                <w:iCs/>
                <w:sz w:val="22"/>
                <w:szCs w:val="22"/>
              </w:rPr>
              <w:t>Педагогические технологии в образовательной библиотечной практике. Педагогическое мастерство библиотекаря. Организация и методика библиографической работы библиотеки. Технические средства автоматизации библиотечных процессов. Информационное обслуживание. Инновационные технологии в библиотечном деле. Роль библиотеки в развитии культурной сферы образования</w:t>
            </w:r>
          </w:p>
          <w:p w:rsidR="00F413E0" w:rsidRPr="00314D88" w:rsidRDefault="00F413E0" w:rsidP="00F413E0">
            <w:pPr>
              <w:jc w:val="both"/>
              <w:rPr>
                <w:rFonts w:eastAsia="Times New Roman"/>
                <w:sz w:val="22"/>
                <w:szCs w:val="22"/>
              </w:rPr>
            </w:pPr>
            <w:r w:rsidRPr="00314D88">
              <w:rPr>
                <w:rFonts w:eastAsia="Times New Roman"/>
                <w:b/>
                <w:sz w:val="22"/>
                <w:szCs w:val="22"/>
              </w:rPr>
              <w:t>Форма контроля:</w:t>
            </w:r>
            <w:r w:rsidRPr="00314D88">
              <w:rPr>
                <w:rFonts w:eastAsia="Times New Roman"/>
                <w:sz w:val="22"/>
                <w:szCs w:val="22"/>
              </w:rPr>
              <w:t xml:space="preserve"> зачет</w:t>
            </w:r>
          </w:p>
          <w:p w:rsidR="003966B9" w:rsidRPr="00314D88" w:rsidRDefault="00F413E0" w:rsidP="00F413E0">
            <w:pPr>
              <w:jc w:val="both"/>
              <w:outlineLvl w:val="0"/>
              <w:rPr>
                <w:rFonts w:eastAsia="Times New Roman"/>
                <w:b/>
                <w:bCs/>
                <w:kern w:val="36"/>
                <w:sz w:val="22"/>
                <w:szCs w:val="22"/>
              </w:rPr>
            </w:pPr>
            <w:r w:rsidRPr="00314D88">
              <w:rPr>
                <w:rFonts w:eastAsia="Times New Roman"/>
                <w:b/>
                <w:sz w:val="22"/>
                <w:szCs w:val="22"/>
              </w:rPr>
              <w:t>Ожидаемый результат:</w:t>
            </w:r>
            <w:r w:rsidR="004452EE" w:rsidRPr="00314D88">
              <w:rPr>
                <w:rFonts w:eastAsia="Times New Roman"/>
                <w:b/>
                <w:sz w:val="22"/>
                <w:szCs w:val="22"/>
              </w:rPr>
              <w:t xml:space="preserve"> </w:t>
            </w:r>
            <w:r w:rsidRPr="00314D88">
              <w:rPr>
                <w:rFonts w:eastAsia="Times New Roman"/>
                <w:sz w:val="22"/>
                <w:szCs w:val="22"/>
              </w:rPr>
              <w:t>повышение уровня профессиональной подготовки в библиотечной области</w:t>
            </w:r>
            <w:r w:rsidRPr="00314D88">
              <w:rPr>
                <w:rFonts w:eastAsia="Times New Roman"/>
                <w:color w:val="000000" w:themeColor="text1"/>
                <w:sz w:val="22"/>
                <w:szCs w:val="22"/>
              </w:rPr>
              <w:t>, педагогов - библиотекарей</w:t>
            </w:r>
          </w:p>
        </w:tc>
        <w:tc>
          <w:tcPr>
            <w:tcW w:w="1772" w:type="dxa"/>
          </w:tcPr>
          <w:p w:rsidR="00101BB4" w:rsidRPr="00314D88" w:rsidRDefault="00101BB4" w:rsidP="00101BB4">
            <w:pPr>
              <w:jc w:val="center"/>
              <w:outlineLvl w:val="0"/>
              <w:rPr>
                <w:bCs/>
                <w:kern w:val="36"/>
                <w:sz w:val="22"/>
                <w:szCs w:val="22"/>
              </w:rPr>
            </w:pPr>
            <w:r w:rsidRPr="00314D88">
              <w:rPr>
                <w:bCs/>
                <w:kern w:val="36"/>
                <w:sz w:val="22"/>
                <w:szCs w:val="22"/>
              </w:rPr>
              <w:t>7-9 октября (24ч.)</w:t>
            </w:r>
          </w:p>
          <w:p w:rsidR="003966B9" w:rsidRPr="00314D88" w:rsidRDefault="003966B9" w:rsidP="00101BB4">
            <w:pPr>
              <w:jc w:val="center"/>
              <w:rPr>
                <w:sz w:val="22"/>
                <w:szCs w:val="22"/>
              </w:rPr>
            </w:pPr>
          </w:p>
        </w:tc>
        <w:tc>
          <w:tcPr>
            <w:tcW w:w="1915" w:type="dxa"/>
          </w:tcPr>
          <w:p w:rsidR="003966B9" w:rsidRPr="00314D88" w:rsidRDefault="003966B9" w:rsidP="00D83897">
            <w:pPr>
              <w:rPr>
                <w:sz w:val="22"/>
                <w:szCs w:val="22"/>
              </w:rPr>
            </w:pPr>
            <w:r w:rsidRPr="00314D88">
              <w:rPr>
                <w:sz w:val="22"/>
                <w:szCs w:val="22"/>
              </w:rPr>
              <w:t>Самбу С.М.</w:t>
            </w:r>
          </w:p>
        </w:tc>
      </w:tr>
      <w:tr w:rsidR="003966B9" w:rsidTr="006B6D77">
        <w:tc>
          <w:tcPr>
            <w:tcW w:w="540" w:type="dxa"/>
          </w:tcPr>
          <w:p w:rsidR="003966B9" w:rsidRPr="00314D88" w:rsidRDefault="003966B9" w:rsidP="00D83897">
            <w:pPr>
              <w:rPr>
                <w:sz w:val="22"/>
                <w:szCs w:val="22"/>
              </w:rPr>
            </w:pPr>
            <w:r w:rsidRPr="00314D88">
              <w:rPr>
                <w:sz w:val="22"/>
                <w:szCs w:val="22"/>
              </w:rPr>
              <w:t>4</w:t>
            </w:r>
          </w:p>
        </w:tc>
        <w:tc>
          <w:tcPr>
            <w:tcW w:w="1994" w:type="dxa"/>
          </w:tcPr>
          <w:p w:rsidR="003966B9" w:rsidRPr="00314D88" w:rsidRDefault="003966B9" w:rsidP="00D83897">
            <w:pPr>
              <w:rPr>
                <w:rFonts w:eastAsia="Times New Roman"/>
                <w:sz w:val="22"/>
                <w:szCs w:val="22"/>
              </w:rPr>
            </w:pPr>
            <w:r w:rsidRPr="00314D88">
              <w:rPr>
                <w:rFonts w:eastAsia="Times New Roman"/>
                <w:sz w:val="22"/>
                <w:szCs w:val="22"/>
              </w:rPr>
              <w:t>Методисты по библиотечному делу, зав.библиотекой,</w:t>
            </w:r>
          </w:p>
          <w:p w:rsidR="003966B9" w:rsidRPr="00314D88" w:rsidRDefault="003966B9" w:rsidP="00D83897">
            <w:pPr>
              <w:rPr>
                <w:sz w:val="22"/>
                <w:szCs w:val="22"/>
              </w:rPr>
            </w:pPr>
            <w:r w:rsidRPr="00314D88">
              <w:rPr>
                <w:rFonts w:eastAsia="Times New Roman"/>
                <w:sz w:val="22"/>
                <w:szCs w:val="22"/>
              </w:rPr>
              <w:t>школьные библиотекари, педагоги-библиотекари</w:t>
            </w:r>
          </w:p>
        </w:tc>
        <w:tc>
          <w:tcPr>
            <w:tcW w:w="3704" w:type="dxa"/>
          </w:tcPr>
          <w:p w:rsidR="003966B9" w:rsidRPr="00314D88" w:rsidRDefault="003966B9" w:rsidP="00F413E0">
            <w:pPr>
              <w:jc w:val="both"/>
              <w:rPr>
                <w:b/>
                <w:sz w:val="22"/>
                <w:szCs w:val="22"/>
              </w:rPr>
            </w:pPr>
            <w:r w:rsidRPr="00314D88">
              <w:rPr>
                <w:b/>
                <w:sz w:val="22"/>
                <w:szCs w:val="22"/>
              </w:rPr>
              <w:t>Инновационное развитие библиотек в условиях реализации ФГОС ОО</w:t>
            </w:r>
            <w:r w:rsidR="004452EE" w:rsidRPr="00314D88">
              <w:rPr>
                <w:b/>
                <w:sz w:val="22"/>
                <w:szCs w:val="22"/>
              </w:rPr>
              <w:t>.</w:t>
            </w:r>
          </w:p>
          <w:p w:rsidR="003966B9" w:rsidRPr="00314D88" w:rsidRDefault="003966B9" w:rsidP="00F413E0">
            <w:pPr>
              <w:jc w:val="both"/>
              <w:rPr>
                <w:rFonts w:eastAsia="Times New Roman"/>
                <w:iCs/>
                <w:sz w:val="22"/>
                <w:szCs w:val="22"/>
              </w:rPr>
            </w:pPr>
            <w:r w:rsidRPr="00314D88">
              <w:rPr>
                <w:rFonts w:eastAsia="Times New Roman"/>
                <w:b/>
                <w:iCs/>
                <w:sz w:val="22"/>
                <w:szCs w:val="22"/>
              </w:rPr>
              <w:t>В программе</w:t>
            </w:r>
            <w:r w:rsidRPr="00314D88">
              <w:rPr>
                <w:rFonts w:eastAsia="Times New Roman"/>
                <w:iCs/>
                <w:sz w:val="22"/>
                <w:szCs w:val="22"/>
              </w:rPr>
              <w:t>:</w:t>
            </w:r>
            <w:r w:rsidR="004452EE" w:rsidRPr="00314D88">
              <w:rPr>
                <w:rFonts w:eastAsia="Times New Roman"/>
                <w:iCs/>
                <w:sz w:val="22"/>
                <w:szCs w:val="22"/>
              </w:rPr>
              <w:t xml:space="preserve"> </w:t>
            </w:r>
            <w:r w:rsidRPr="00314D88">
              <w:rPr>
                <w:rFonts w:eastAsia="Times New Roman"/>
                <w:iCs/>
                <w:sz w:val="22"/>
                <w:szCs w:val="22"/>
              </w:rPr>
              <w:t xml:space="preserve">Основы законодательства РФ в области образования и библиотечно-информационного пространства. Библиотека и информационные ресурсы в федеральном законе №273-ФЗ «Об образовании в РФ» и ФГОС. Информационно-образовательная среда школы и библиотеки. Инновационные формы и методы в библиотечно-информационной деятельности в условиях современной школы. </w:t>
            </w:r>
          </w:p>
          <w:p w:rsidR="00F413E0" w:rsidRPr="00314D88" w:rsidRDefault="00F413E0" w:rsidP="00F413E0">
            <w:pPr>
              <w:jc w:val="both"/>
              <w:rPr>
                <w:rFonts w:eastAsia="Times New Roman"/>
                <w:sz w:val="22"/>
                <w:szCs w:val="22"/>
              </w:rPr>
            </w:pPr>
            <w:r w:rsidRPr="00314D88">
              <w:rPr>
                <w:rFonts w:eastAsia="Times New Roman"/>
                <w:b/>
                <w:sz w:val="22"/>
                <w:szCs w:val="22"/>
              </w:rPr>
              <w:t>Форма контроля:</w:t>
            </w:r>
            <w:r w:rsidRPr="00314D88">
              <w:rPr>
                <w:rFonts w:eastAsia="Times New Roman"/>
                <w:sz w:val="22"/>
                <w:szCs w:val="22"/>
              </w:rPr>
              <w:t xml:space="preserve"> тестирование</w:t>
            </w:r>
          </w:p>
          <w:p w:rsidR="003966B9" w:rsidRPr="00314D88" w:rsidRDefault="00F413E0" w:rsidP="00F413E0">
            <w:pPr>
              <w:jc w:val="both"/>
              <w:rPr>
                <w:sz w:val="22"/>
                <w:szCs w:val="22"/>
              </w:rPr>
            </w:pPr>
            <w:r w:rsidRPr="00314D88">
              <w:rPr>
                <w:rFonts w:eastAsia="Times New Roman"/>
                <w:b/>
                <w:sz w:val="22"/>
                <w:szCs w:val="22"/>
              </w:rPr>
              <w:t>Ожидаемый результат:</w:t>
            </w:r>
            <w:r w:rsidR="004452EE" w:rsidRPr="00314D88">
              <w:rPr>
                <w:rFonts w:eastAsia="Times New Roman"/>
                <w:b/>
                <w:sz w:val="22"/>
                <w:szCs w:val="22"/>
              </w:rPr>
              <w:t xml:space="preserve"> </w:t>
            </w:r>
            <w:r w:rsidRPr="00314D88">
              <w:rPr>
                <w:rFonts w:eastAsia="Times New Roman"/>
                <w:sz w:val="22"/>
                <w:szCs w:val="22"/>
              </w:rPr>
              <w:t xml:space="preserve">повышение уровня профессиональной подготовки в библиотечной области </w:t>
            </w:r>
            <w:r w:rsidRPr="00314D88">
              <w:rPr>
                <w:rFonts w:eastAsia="Times New Roman"/>
                <w:color w:val="000000" w:themeColor="text1"/>
                <w:sz w:val="22"/>
                <w:szCs w:val="22"/>
              </w:rPr>
              <w:t>, педагогов - библиотекарей</w:t>
            </w:r>
          </w:p>
        </w:tc>
        <w:tc>
          <w:tcPr>
            <w:tcW w:w="1772" w:type="dxa"/>
          </w:tcPr>
          <w:p w:rsidR="00101BB4" w:rsidRPr="00314D88" w:rsidRDefault="00101BB4" w:rsidP="00101BB4">
            <w:pPr>
              <w:shd w:val="clear" w:color="auto" w:fill="FFFFFF"/>
              <w:spacing w:before="63" w:after="63"/>
              <w:jc w:val="center"/>
              <w:rPr>
                <w:bCs/>
                <w:sz w:val="22"/>
                <w:szCs w:val="22"/>
              </w:rPr>
            </w:pPr>
            <w:r w:rsidRPr="00314D88">
              <w:rPr>
                <w:bCs/>
                <w:sz w:val="22"/>
                <w:szCs w:val="22"/>
              </w:rPr>
              <w:t>11-13 ноября (24ч.)</w:t>
            </w:r>
          </w:p>
          <w:p w:rsidR="003966B9" w:rsidRPr="00314D88" w:rsidRDefault="003966B9" w:rsidP="00D83897">
            <w:pPr>
              <w:rPr>
                <w:sz w:val="22"/>
                <w:szCs w:val="22"/>
              </w:rPr>
            </w:pPr>
          </w:p>
        </w:tc>
        <w:tc>
          <w:tcPr>
            <w:tcW w:w="1915" w:type="dxa"/>
          </w:tcPr>
          <w:p w:rsidR="003966B9" w:rsidRPr="00314D88" w:rsidRDefault="003966B9" w:rsidP="00D83897">
            <w:pPr>
              <w:rPr>
                <w:sz w:val="22"/>
                <w:szCs w:val="22"/>
              </w:rPr>
            </w:pPr>
            <w:r w:rsidRPr="00314D88">
              <w:rPr>
                <w:sz w:val="22"/>
                <w:szCs w:val="22"/>
              </w:rPr>
              <w:t>Маады А.А.</w:t>
            </w:r>
          </w:p>
        </w:tc>
      </w:tr>
    </w:tbl>
    <w:p w:rsidR="00314D88" w:rsidRDefault="00314D88" w:rsidP="003966B9">
      <w:pPr>
        <w:jc w:val="center"/>
        <w:rPr>
          <w:b/>
        </w:rPr>
      </w:pPr>
    </w:p>
    <w:p w:rsidR="00314D88" w:rsidRDefault="00314D88" w:rsidP="003966B9">
      <w:pPr>
        <w:jc w:val="center"/>
        <w:rPr>
          <w:b/>
        </w:rPr>
      </w:pPr>
    </w:p>
    <w:p w:rsidR="003966B9" w:rsidRPr="00D56EC0" w:rsidRDefault="003966B9" w:rsidP="003966B9">
      <w:pPr>
        <w:jc w:val="center"/>
        <w:rPr>
          <w:b/>
        </w:rPr>
      </w:pPr>
      <w:r w:rsidRPr="00D56EC0">
        <w:rPr>
          <w:b/>
        </w:rPr>
        <w:lastRenderedPageBreak/>
        <w:t>Семинары</w:t>
      </w:r>
    </w:p>
    <w:tbl>
      <w:tblPr>
        <w:tblW w:w="992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1994"/>
        <w:gridCol w:w="3562"/>
        <w:gridCol w:w="1914"/>
        <w:gridCol w:w="1915"/>
      </w:tblGrid>
      <w:tr w:rsidR="003966B9" w:rsidRPr="004452EE" w:rsidTr="006B6D77">
        <w:tc>
          <w:tcPr>
            <w:tcW w:w="540" w:type="dxa"/>
          </w:tcPr>
          <w:p w:rsidR="003966B9" w:rsidRPr="004452EE" w:rsidRDefault="003966B9" w:rsidP="00D83897">
            <w:pPr>
              <w:jc w:val="center"/>
              <w:rPr>
                <w:b/>
                <w:i/>
                <w:sz w:val="22"/>
                <w:szCs w:val="22"/>
              </w:rPr>
            </w:pPr>
            <w:r w:rsidRPr="004452EE">
              <w:rPr>
                <w:b/>
                <w:i/>
                <w:sz w:val="22"/>
                <w:szCs w:val="22"/>
              </w:rPr>
              <w:t>№</w:t>
            </w:r>
          </w:p>
          <w:p w:rsidR="003966B9" w:rsidRPr="004452EE" w:rsidRDefault="003966B9" w:rsidP="00D83897">
            <w:pPr>
              <w:jc w:val="center"/>
              <w:rPr>
                <w:b/>
                <w:i/>
                <w:sz w:val="22"/>
                <w:szCs w:val="22"/>
              </w:rPr>
            </w:pPr>
            <w:r w:rsidRPr="004452EE">
              <w:rPr>
                <w:b/>
                <w:i/>
                <w:sz w:val="22"/>
                <w:szCs w:val="22"/>
              </w:rPr>
              <w:t>п\п</w:t>
            </w:r>
          </w:p>
        </w:tc>
        <w:tc>
          <w:tcPr>
            <w:tcW w:w="1994" w:type="dxa"/>
          </w:tcPr>
          <w:p w:rsidR="003966B9" w:rsidRPr="004452EE" w:rsidRDefault="003966B9" w:rsidP="00D83897">
            <w:pPr>
              <w:jc w:val="center"/>
              <w:rPr>
                <w:b/>
                <w:i/>
                <w:sz w:val="22"/>
                <w:szCs w:val="22"/>
              </w:rPr>
            </w:pPr>
            <w:r w:rsidRPr="004452EE">
              <w:rPr>
                <w:b/>
                <w:i/>
                <w:sz w:val="22"/>
                <w:szCs w:val="22"/>
              </w:rPr>
              <w:t>Категория слушателей</w:t>
            </w:r>
          </w:p>
        </w:tc>
        <w:tc>
          <w:tcPr>
            <w:tcW w:w="3562" w:type="dxa"/>
          </w:tcPr>
          <w:p w:rsidR="003966B9" w:rsidRPr="004452EE" w:rsidRDefault="003966B9" w:rsidP="00D83897">
            <w:pPr>
              <w:jc w:val="center"/>
              <w:rPr>
                <w:b/>
                <w:i/>
                <w:sz w:val="22"/>
                <w:szCs w:val="22"/>
              </w:rPr>
            </w:pPr>
            <w:r w:rsidRPr="004452EE">
              <w:rPr>
                <w:b/>
                <w:i/>
                <w:sz w:val="22"/>
                <w:szCs w:val="22"/>
              </w:rPr>
              <w:t>Название программы</w:t>
            </w:r>
          </w:p>
        </w:tc>
        <w:tc>
          <w:tcPr>
            <w:tcW w:w="1914" w:type="dxa"/>
          </w:tcPr>
          <w:p w:rsidR="003966B9" w:rsidRPr="004452EE" w:rsidRDefault="003966B9" w:rsidP="00D83897">
            <w:pPr>
              <w:jc w:val="center"/>
              <w:rPr>
                <w:b/>
                <w:i/>
                <w:sz w:val="22"/>
                <w:szCs w:val="22"/>
              </w:rPr>
            </w:pPr>
            <w:r w:rsidRPr="004452EE">
              <w:rPr>
                <w:b/>
                <w:i/>
                <w:sz w:val="22"/>
                <w:szCs w:val="22"/>
              </w:rPr>
              <w:t>Сроки</w:t>
            </w:r>
          </w:p>
        </w:tc>
        <w:tc>
          <w:tcPr>
            <w:tcW w:w="1915" w:type="dxa"/>
          </w:tcPr>
          <w:p w:rsidR="003966B9" w:rsidRPr="004452EE" w:rsidRDefault="003966B9" w:rsidP="00D83897">
            <w:pPr>
              <w:jc w:val="center"/>
              <w:rPr>
                <w:b/>
                <w:i/>
                <w:sz w:val="22"/>
                <w:szCs w:val="22"/>
              </w:rPr>
            </w:pPr>
            <w:r w:rsidRPr="004452EE">
              <w:rPr>
                <w:b/>
                <w:i/>
                <w:sz w:val="22"/>
                <w:szCs w:val="22"/>
              </w:rPr>
              <w:t>Ответственные</w:t>
            </w:r>
          </w:p>
        </w:tc>
      </w:tr>
      <w:tr w:rsidR="003966B9" w:rsidRPr="006B6D77" w:rsidTr="006B6D77">
        <w:tc>
          <w:tcPr>
            <w:tcW w:w="540" w:type="dxa"/>
          </w:tcPr>
          <w:p w:rsidR="003966B9" w:rsidRPr="006B6D77" w:rsidRDefault="003966B9" w:rsidP="00D83897">
            <w:pPr>
              <w:rPr>
                <w:sz w:val="22"/>
                <w:szCs w:val="22"/>
              </w:rPr>
            </w:pPr>
            <w:r w:rsidRPr="006B6D77">
              <w:rPr>
                <w:sz w:val="22"/>
                <w:szCs w:val="22"/>
              </w:rPr>
              <w:t>1</w:t>
            </w:r>
          </w:p>
        </w:tc>
        <w:tc>
          <w:tcPr>
            <w:tcW w:w="1994" w:type="dxa"/>
            <w:vAlign w:val="center"/>
          </w:tcPr>
          <w:p w:rsidR="003966B9" w:rsidRPr="006B6D77" w:rsidRDefault="003966B9" w:rsidP="00D83897">
            <w:pPr>
              <w:rPr>
                <w:rFonts w:eastAsia="Times New Roman"/>
                <w:sz w:val="22"/>
                <w:szCs w:val="22"/>
              </w:rPr>
            </w:pPr>
            <w:r w:rsidRPr="006B6D77">
              <w:rPr>
                <w:rFonts w:eastAsia="Times New Roman"/>
                <w:sz w:val="22"/>
                <w:szCs w:val="22"/>
              </w:rPr>
              <w:t>Методисты по библиотечному делу, зав.библиотекой,</w:t>
            </w:r>
          </w:p>
          <w:p w:rsidR="003966B9" w:rsidRPr="006B6D77" w:rsidRDefault="003966B9" w:rsidP="00D83897">
            <w:pPr>
              <w:rPr>
                <w:rFonts w:eastAsia="Times New Roman"/>
                <w:sz w:val="22"/>
                <w:szCs w:val="22"/>
              </w:rPr>
            </w:pPr>
            <w:r w:rsidRPr="006B6D77">
              <w:rPr>
                <w:rFonts w:eastAsia="Times New Roman"/>
                <w:sz w:val="22"/>
                <w:szCs w:val="22"/>
              </w:rPr>
              <w:t>школьные библиотекари, педагоги-библиотекари</w:t>
            </w:r>
          </w:p>
        </w:tc>
        <w:tc>
          <w:tcPr>
            <w:tcW w:w="3562" w:type="dxa"/>
            <w:vAlign w:val="center"/>
          </w:tcPr>
          <w:p w:rsidR="003966B9" w:rsidRPr="006B6D77" w:rsidRDefault="003966B9" w:rsidP="00D83897">
            <w:pPr>
              <w:rPr>
                <w:rFonts w:eastAsia="Times New Roman"/>
                <w:b/>
                <w:iCs/>
                <w:sz w:val="22"/>
                <w:szCs w:val="22"/>
              </w:rPr>
            </w:pPr>
            <w:r w:rsidRPr="006B6D77">
              <w:rPr>
                <w:rStyle w:val="a9"/>
                <w:sz w:val="22"/>
                <w:szCs w:val="22"/>
              </w:rPr>
              <w:t>Цифровая среда и библиотека</w:t>
            </w:r>
            <w:r w:rsidR="004452EE">
              <w:rPr>
                <w:rStyle w:val="a9"/>
                <w:sz w:val="22"/>
                <w:szCs w:val="22"/>
              </w:rPr>
              <w:t>.</w:t>
            </w:r>
          </w:p>
          <w:p w:rsidR="003966B9" w:rsidRPr="004452EE" w:rsidRDefault="003966B9" w:rsidP="004452EE">
            <w:pPr>
              <w:jc w:val="both"/>
              <w:rPr>
                <w:rFonts w:eastAsia="Times New Roman"/>
                <w:iCs/>
                <w:sz w:val="22"/>
                <w:szCs w:val="22"/>
              </w:rPr>
            </w:pPr>
            <w:r w:rsidRPr="006B6D77">
              <w:rPr>
                <w:rFonts w:eastAsia="Times New Roman"/>
                <w:b/>
                <w:iCs/>
                <w:sz w:val="22"/>
                <w:szCs w:val="22"/>
              </w:rPr>
              <w:t>В программе</w:t>
            </w:r>
            <w:r w:rsidRPr="006B6D77">
              <w:rPr>
                <w:rFonts w:eastAsia="Times New Roman"/>
                <w:iCs/>
                <w:sz w:val="22"/>
                <w:szCs w:val="22"/>
              </w:rPr>
              <w:t>:</w:t>
            </w:r>
            <w:r w:rsidR="004452EE">
              <w:rPr>
                <w:rFonts w:eastAsia="Times New Roman"/>
                <w:iCs/>
                <w:sz w:val="22"/>
                <w:szCs w:val="22"/>
              </w:rPr>
              <w:t xml:space="preserve"> </w:t>
            </w:r>
            <w:r w:rsidRPr="006B6D77">
              <w:rPr>
                <w:sz w:val="22"/>
                <w:szCs w:val="22"/>
              </w:rPr>
              <w:t>Изучение влияния системы цифровых коммуникаций на деятельность библиотек, формирование обновленного сознания профессионалов информационной деятельности.</w:t>
            </w:r>
          </w:p>
          <w:p w:rsidR="003966B9" w:rsidRPr="006B6D77" w:rsidRDefault="003966B9" w:rsidP="004452EE">
            <w:pPr>
              <w:pStyle w:val="af8"/>
              <w:spacing w:before="0" w:beforeAutospacing="0" w:after="0" w:afterAutospacing="0"/>
              <w:jc w:val="both"/>
              <w:rPr>
                <w:b/>
                <w:sz w:val="22"/>
                <w:szCs w:val="22"/>
              </w:rPr>
            </w:pPr>
            <w:r w:rsidRPr="006B6D77">
              <w:rPr>
                <w:sz w:val="22"/>
                <w:szCs w:val="22"/>
              </w:rPr>
              <w:t>Система цифровых коммуникаций и информационное общество. Ключевые направления развития компьютерно-коммуникационных технологий в ближайшей перспективе. Электронное книгоиздание. Устройства для чтения и их применение в библиотеках. Справочно-библиографический аппарат современной библиотеки - минимум затрат, максимум эффективности. Новые виды обслуживания для читателей библиотек. Условия выживания библиотеки в цифровой среде.</w:t>
            </w:r>
          </w:p>
        </w:tc>
        <w:tc>
          <w:tcPr>
            <w:tcW w:w="1914" w:type="dxa"/>
            <w:vAlign w:val="center"/>
          </w:tcPr>
          <w:p w:rsidR="003966B9" w:rsidRPr="006B6D77" w:rsidRDefault="00101BB4" w:rsidP="00101BB4">
            <w:pPr>
              <w:jc w:val="center"/>
              <w:rPr>
                <w:rFonts w:eastAsia="Times New Roman"/>
                <w:sz w:val="22"/>
                <w:szCs w:val="22"/>
              </w:rPr>
            </w:pPr>
            <w:r w:rsidRPr="006B6D77">
              <w:rPr>
                <w:rFonts w:eastAsia="Times New Roman"/>
                <w:sz w:val="22"/>
                <w:szCs w:val="22"/>
              </w:rPr>
              <w:t>8 часов</w:t>
            </w:r>
          </w:p>
          <w:p w:rsidR="00101BB4" w:rsidRPr="006B6D77" w:rsidRDefault="00101BB4" w:rsidP="00101BB4">
            <w:pPr>
              <w:jc w:val="center"/>
              <w:rPr>
                <w:rFonts w:eastAsia="Times New Roman"/>
                <w:sz w:val="22"/>
                <w:szCs w:val="22"/>
              </w:rPr>
            </w:pPr>
            <w:r w:rsidRPr="006B6D77">
              <w:rPr>
                <w:rFonts w:eastAsia="Times New Roman"/>
                <w:sz w:val="22"/>
                <w:szCs w:val="22"/>
              </w:rPr>
              <w:t>01 февраля</w:t>
            </w:r>
          </w:p>
          <w:p w:rsidR="00101BB4" w:rsidRPr="006B6D77" w:rsidRDefault="00314D88" w:rsidP="00101BB4">
            <w:pPr>
              <w:jc w:val="center"/>
              <w:rPr>
                <w:rFonts w:eastAsia="Times New Roman"/>
                <w:sz w:val="22"/>
                <w:szCs w:val="22"/>
              </w:rPr>
            </w:pPr>
            <w:r>
              <w:rPr>
                <w:rFonts w:eastAsia="Times New Roman"/>
                <w:sz w:val="22"/>
                <w:szCs w:val="22"/>
              </w:rPr>
              <w:t>г</w:t>
            </w:r>
            <w:r w:rsidR="00101BB4" w:rsidRPr="006B6D77">
              <w:rPr>
                <w:rFonts w:eastAsia="Times New Roman"/>
                <w:sz w:val="22"/>
                <w:szCs w:val="22"/>
              </w:rPr>
              <w:t>. Кызыл</w:t>
            </w:r>
          </w:p>
        </w:tc>
        <w:tc>
          <w:tcPr>
            <w:tcW w:w="1915" w:type="dxa"/>
          </w:tcPr>
          <w:p w:rsidR="003966B9" w:rsidRPr="006B6D77" w:rsidRDefault="003966B9" w:rsidP="00D83897">
            <w:pPr>
              <w:rPr>
                <w:sz w:val="22"/>
                <w:szCs w:val="22"/>
              </w:rPr>
            </w:pPr>
            <w:r w:rsidRPr="006B6D77">
              <w:rPr>
                <w:sz w:val="22"/>
                <w:szCs w:val="22"/>
              </w:rPr>
              <w:t>Самбу С.М.</w:t>
            </w:r>
          </w:p>
        </w:tc>
      </w:tr>
      <w:tr w:rsidR="003966B9" w:rsidRPr="006B6D77" w:rsidTr="006B6D77">
        <w:tc>
          <w:tcPr>
            <w:tcW w:w="540" w:type="dxa"/>
          </w:tcPr>
          <w:p w:rsidR="003966B9" w:rsidRPr="006B6D77" w:rsidRDefault="003966B9" w:rsidP="00D83897">
            <w:pPr>
              <w:rPr>
                <w:sz w:val="22"/>
                <w:szCs w:val="22"/>
              </w:rPr>
            </w:pPr>
            <w:r w:rsidRPr="006B6D77">
              <w:rPr>
                <w:sz w:val="22"/>
                <w:szCs w:val="22"/>
              </w:rPr>
              <w:t>2</w:t>
            </w:r>
          </w:p>
        </w:tc>
        <w:tc>
          <w:tcPr>
            <w:tcW w:w="1994" w:type="dxa"/>
            <w:vAlign w:val="center"/>
          </w:tcPr>
          <w:p w:rsidR="003966B9" w:rsidRPr="006B6D77" w:rsidRDefault="003966B9" w:rsidP="00D83897">
            <w:pPr>
              <w:rPr>
                <w:rFonts w:eastAsia="Times New Roman"/>
                <w:sz w:val="22"/>
                <w:szCs w:val="22"/>
              </w:rPr>
            </w:pPr>
            <w:r w:rsidRPr="006B6D77">
              <w:rPr>
                <w:rFonts w:eastAsia="Times New Roman"/>
                <w:sz w:val="22"/>
                <w:szCs w:val="22"/>
              </w:rPr>
              <w:t>Методисты по библиотечному делу, зав.библиотекой,</w:t>
            </w:r>
          </w:p>
          <w:p w:rsidR="003966B9" w:rsidRPr="006B6D77" w:rsidRDefault="003966B9" w:rsidP="00D83897">
            <w:pPr>
              <w:rPr>
                <w:rFonts w:eastAsia="Times New Roman"/>
                <w:sz w:val="22"/>
                <w:szCs w:val="22"/>
              </w:rPr>
            </w:pPr>
            <w:r w:rsidRPr="006B6D77">
              <w:rPr>
                <w:rFonts w:eastAsia="Times New Roman"/>
                <w:sz w:val="22"/>
                <w:szCs w:val="22"/>
              </w:rPr>
              <w:t>школьные библиотекари, педагоги-библиотекари</w:t>
            </w:r>
          </w:p>
        </w:tc>
        <w:tc>
          <w:tcPr>
            <w:tcW w:w="3562" w:type="dxa"/>
            <w:vAlign w:val="center"/>
          </w:tcPr>
          <w:p w:rsidR="003966B9" w:rsidRPr="006B6D77" w:rsidRDefault="003966B9" w:rsidP="000E21AE">
            <w:pPr>
              <w:jc w:val="both"/>
              <w:rPr>
                <w:rStyle w:val="a9"/>
                <w:sz w:val="22"/>
                <w:szCs w:val="22"/>
              </w:rPr>
            </w:pPr>
            <w:r w:rsidRPr="006B6D77">
              <w:rPr>
                <w:rStyle w:val="a9"/>
                <w:sz w:val="22"/>
                <w:szCs w:val="22"/>
              </w:rPr>
              <w:t>Библиотечные фонды: формирование, учет, хранение, использование</w:t>
            </w:r>
            <w:r w:rsidR="004452EE">
              <w:rPr>
                <w:rStyle w:val="a9"/>
                <w:sz w:val="22"/>
                <w:szCs w:val="22"/>
              </w:rPr>
              <w:t>.</w:t>
            </w:r>
          </w:p>
          <w:p w:rsidR="003966B9" w:rsidRPr="004452EE" w:rsidRDefault="003966B9" w:rsidP="000E21AE">
            <w:pPr>
              <w:jc w:val="both"/>
              <w:rPr>
                <w:rFonts w:eastAsia="Times New Roman"/>
                <w:iCs/>
                <w:sz w:val="22"/>
                <w:szCs w:val="22"/>
              </w:rPr>
            </w:pPr>
            <w:r w:rsidRPr="006B6D77">
              <w:rPr>
                <w:rFonts w:eastAsia="Times New Roman"/>
                <w:b/>
                <w:iCs/>
                <w:sz w:val="22"/>
                <w:szCs w:val="22"/>
              </w:rPr>
              <w:t>В программе</w:t>
            </w:r>
            <w:r w:rsidRPr="006B6D77">
              <w:rPr>
                <w:rFonts w:eastAsia="Times New Roman"/>
                <w:iCs/>
                <w:sz w:val="22"/>
                <w:szCs w:val="22"/>
              </w:rPr>
              <w:t>:</w:t>
            </w:r>
            <w:r w:rsidR="004452EE">
              <w:rPr>
                <w:rFonts w:eastAsia="Times New Roman"/>
                <w:iCs/>
                <w:sz w:val="22"/>
                <w:szCs w:val="22"/>
              </w:rPr>
              <w:t xml:space="preserve"> </w:t>
            </w:r>
            <w:r w:rsidRPr="006B6D77">
              <w:rPr>
                <w:color w:val="000000"/>
                <w:sz w:val="22"/>
                <w:szCs w:val="22"/>
              </w:rPr>
              <w:t xml:space="preserve">Характеристика основных этапов комплектования фондов публичных библиотек. Библиографические и информационные источники комплектования. Каналы документоснабжения фондов: отечественные и зарубежные. Электронные коллекции как составная часть фонда публичной библиотеки. </w:t>
            </w:r>
          </w:p>
        </w:tc>
        <w:tc>
          <w:tcPr>
            <w:tcW w:w="1914" w:type="dxa"/>
            <w:vAlign w:val="center"/>
          </w:tcPr>
          <w:p w:rsidR="00101BB4" w:rsidRPr="006B6D77" w:rsidRDefault="00101BB4" w:rsidP="00101BB4">
            <w:pPr>
              <w:jc w:val="center"/>
              <w:rPr>
                <w:sz w:val="22"/>
                <w:szCs w:val="22"/>
              </w:rPr>
            </w:pPr>
            <w:r w:rsidRPr="006B6D77">
              <w:rPr>
                <w:sz w:val="22"/>
                <w:szCs w:val="22"/>
              </w:rPr>
              <w:t>8 часов</w:t>
            </w:r>
          </w:p>
          <w:p w:rsidR="00101BB4" w:rsidRPr="006B6D77" w:rsidRDefault="00101BB4" w:rsidP="00101BB4">
            <w:pPr>
              <w:jc w:val="center"/>
              <w:rPr>
                <w:sz w:val="22"/>
                <w:szCs w:val="22"/>
              </w:rPr>
            </w:pPr>
            <w:r w:rsidRPr="006B6D77">
              <w:rPr>
                <w:sz w:val="22"/>
                <w:szCs w:val="22"/>
              </w:rPr>
              <w:t>4 декабря</w:t>
            </w:r>
          </w:p>
          <w:p w:rsidR="00101BB4" w:rsidRPr="006B6D77" w:rsidRDefault="00101BB4" w:rsidP="00101BB4">
            <w:pPr>
              <w:jc w:val="center"/>
              <w:rPr>
                <w:sz w:val="22"/>
                <w:szCs w:val="22"/>
              </w:rPr>
            </w:pPr>
            <w:r w:rsidRPr="006B6D77">
              <w:rPr>
                <w:sz w:val="22"/>
                <w:szCs w:val="22"/>
              </w:rPr>
              <w:t>г. Кызыл</w:t>
            </w:r>
          </w:p>
          <w:p w:rsidR="003966B9" w:rsidRPr="006B6D77" w:rsidRDefault="003966B9" w:rsidP="00D83897">
            <w:pPr>
              <w:rPr>
                <w:rFonts w:eastAsia="Times New Roman"/>
                <w:sz w:val="22"/>
                <w:szCs w:val="22"/>
              </w:rPr>
            </w:pPr>
          </w:p>
        </w:tc>
        <w:tc>
          <w:tcPr>
            <w:tcW w:w="1915" w:type="dxa"/>
          </w:tcPr>
          <w:p w:rsidR="003966B9" w:rsidRPr="006B6D77" w:rsidRDefault="003966B9" w:rsidP="00D83897">
            <w:pPr>
              <w:rPr>
                <w:sz w:val="22"/>
                <w:szCs w:val="22"/>
              </w:rPr>
            </w:pPr>
            <w:r w:rsidRPr="006B6D77">
              <w:rPr>
                <w:sz w:val="22"/>
                <w:szCs w:val="22"/>
              </w:rPr>
              <w:t>Маады А.А.</w:t>
            </w:r>
          </w:p>
        </w:tc>
      </w:tr>
    </w:tbl>
    <w:p w:rsidR="00101BB4" w:rsidRPr="006B6D77" w:rsidRDefault="00101BB4" w:rsidP="003966B9">
      <w:pPr>
        <w:jc w:val="center"/>
        <w:rPr>
          <w:b/>
          <w:sz w:val="22"/>
          <w:szCs w:val="22"/>
        </w:rPr>
      </w:pPr>
    </w:p>
    <w:p w:rsidR="003966B9" w:rsidRPr="00D56EC0" w:rsidRDefault="003966B9" w:rsidP="003966B9">
      <w:pPr>
        <w:jc w:val="center"/>
        <w:rPr>
          <w:b/>
        </w:rPr>
      </w:pPr>
      <w:r w:rsidRPr="00D56EC0">
        <w:rPr>
          <w:b/>
        </w:rPr>
        <w:t>Консультации</w:t>
      </w:r>
    </w:p>
    <w:tbl>
      <w:tblPr>
        <w:tblW w:w="992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1994"/>
        <w:gridCol w:w="3562"/>
        <w:gridCol w:w="1914"/>
        <w:gridCol w:w="1915"/>
      </w:tblGrid>
      <w:tr w:rsidR="003966B9" w:rsidRPr="004452EE" w:rsidTr="006B6D77">
        <w:tc>
          <w:tcPr>
            <w:tcW w:w="540" w:type="dxa"/>
          </w:tcPr>
          <w:p w:rsidR="003966B9" w:rsidRPr="004452EE" w:rsidRDefault="003966B9" w:rsidP="00D83897">
            <w:pPr>
              <w:jc w:val="center"/>
              <w:rPr>
                <w:b/>
                <w:i/>
                <w:sz w:val="22"/>
                <w:szCs w:val="22"/>
              </w:rPr>
            </w:pPr>
            <w:r w:rsidRPr="004452EE">
              <w:rPr>
                <w:b/>
                <w:i/>
                <w:sz w:val="22"/>
                <w:szCs w:val="22"/>
              </w:rPr>
              <w:t>№</w:t>
            </w:r>
          </w:p>
          <w:p w:rsidR="003966B9" w:rsidRPr="004452EE" w:rsidRDefault="003966B9" w:rsidP="00D83897">
            <w:pPr>
              <w:jc w:val="center"/>
              <w:rPr>
                <w:b/>
                <w:i/>
                <w:sz w:val="22"/>
                <w:szCs w:val="22"/>
              </w:rPr>
            </w:pPr>
            <w:r w:rsidRPr="004452EE">
              <w:rPr>
                <w:b/>
                <w:i/>
                <w:sz w:val="22"/>
                <w:szCs w:val="22"/>
              </w:rPr>
              <w:t>п\п</w:t>
            </w:r>
          </w:p>
        </w:tc>
        <w:tc>
          <w:tcPr>
            <w:tcW w:w="1994" w:type="dxa"/>
          </w:tcPr>
          <w:p w:rsidR="003966B9" w:rsidRPr="004452EE" w:rsidRDefault="003966B9" w:rsidP="00D83897">
            <w:pPr>
              <w:jc w:val="center"/>
              <w:rPr>
                <w:b/>
                <w:i/>
                <w:sz w:val="22"/>
                <w:szCs w:val="22"/>
              </w:rPr>
            </w:pPr>
            <w:r w:rsidRPr="004452EE">
              <w:rPr>
                <w:b/>
                <w:i/>
                <w:sz w:val="22"/>
                <w:szCs w:val="22"/>
              </w:rPr>
              <w:t>Категория слушателей</w:t>
            </w:r>
          </w:p>
        </w:tc>
        <w:tc>
          <w:tcPr>
            <w:tcW w:w="3562" w:type="dxa"/>
          </w:tcPr>
          <w:p w:rsidR="003966B9" w:rsidRPr="004452EE" w:rsidRDefault="003966B9" w:rsidP="00D83897">
            <w:pPr>
              <w:jc w:val="center"/>
              <w:rPr>
                <w:b/>
                <w:i/>
                <w:sz w:val="22"/>
                <w:szCs w:val="22"/>
              </w:rPr>
            </w:pPr>
            <w:r w:rsidRPr="004452EE">
              <w:rPr>
                <w:b/>
                <w:i/>
                <w:sz w:val="22"/>
                <w:szCs w:val="22"/>
              </w:rPr>
              <w:t>Название программы</w:t>
            </w:r>
          </w:p>
        </w:tc>
        <w:tc>
          <w:tcPr>
            <w:tcW w:w="1914" w:type="dxa"/>
          </w:tcPr>
          <w:p w:rsidR="003966B9" w:rsidRPr="004452EE" w:rsidRDefault="003966B9" w:rsidP="00D83897">
            <w:pPr>
              <w:jc w:val="center"/>
              <w:rPr>
                <w:b/>
                <w:i/>
                <w:sz w:val="22"/>
                <w:szCs w:val="22"/>
              </w:rPr>
            </w:pPr>
            <w:r w:rsidRPr="004452EE">
              <w:rPr>
                <w:b/>
                <w:i/>
                <w:sz w:val="22"/>
                <w:szCs w:val="22"/>
              </w:rPr>
              <w:t>Сроки</w:t>
            </w:r>
          </w:p>
        </w:tc>
        <w:tc>
          <w:tcPr>
            <w:tcW w:w="1915" w:type="dxa"/>
          </w:tcPr>
          <w:p w:rsidR="003966B9" w:rsidRPr="004452EE" w:rsidRDefault="003966B9" w:rsidP="00D83897">
            <w:pPr>
              <w:jc w:val="center"/>
              <w:rPr>
                <w:b/>
                <w:i/>
                <w:sz w:val="22"/>
                <w:szCs w:val="22"/>
              </w:rPr>
            </w:pPr>
            <w:r w:rsidRPr="004452EE">
              <w:rPr>
                <w:b/>
                <w:i/>
                <w:sz w:val="22"/>
                <w:szCs w:val="22"/>
              </w:rPr>
              <w:t>Ответственные</w:t>
            </w:r>
          </w:p>
        </w:tc>
      </w:tr>
      <w:tr w:rsidR="000D1751" w:rsidRPr="006B6D77" w:rsidTr="006B6D77">
        <w:tc>
          <w:tcPr>
            <w:tcW w:w="540" w:type="dxa"/>
          </w:tcPr>
          <w:p w:rsidR="000D1751" w:rsidRPr="006B6D77" w:rsidRDefault="000D1751" w:rsidP="00D83897">
            <w:pPr>
              <w:jc w:val="center"/>
              <w:rPr>
                <w:sz w:val="22"/>
                <w:szCs w:val="22"/>
              </w:rPr>
            </w:pPr>
            <w:r w:rsidRPr="006B6D77">
              <w:rPr>
                <w:sz w:val="22"/>
                <w:szCs w:val="22"/>
              </w:rPr>
              <w:t>1</w:t>
            </w:r>
          </w:p>
        </w:tc>
        <w:tc>
          <w:tcPr>
            <w:tcW w:w="1994" w:type="dxa"/>
          </w:tcPr>
          <w:p w:rsidR="000D1751" w:rsidRPr="006B6D77" w:rsidRDefault="000D1751" w:rsidP="000D1751">
            <w:pPr>
              <w:rPr>
                <w:rFonts w:eastAsia="Times New Roman"/>
                <w:sz w:val="22"/>
                <w:szCs w:val="22"/>
              </w:rPr>
            </w:pPr>
            <w:r w:rsidRPr="006B6D77">
              <w:rPr>
                <w:rFonts w:eastAsia="Times New Roman"/>
                <w:sz w:val="22"/>
                <w:szCs w:val="22"/>
              </w:rPr>
              <w:t>Методисты по библиотечному делу, зав.библиотекой,</w:t>
            </w:r>
          </w:p>
          <w:p w:rsidR="000D1751" w:rsidRPr="006B6D77" w:rsidRDefault="000D1751" w:rsidP="006B6D77">
            <w:pPr>
              <w:rPr>
                <w:sz w:val="22"/>
                <w:szCs w:val="22"/>
              </w:rPr>
            </w:pPr>
            <w:r w:rsidRPr="006B6D77">
              <w:rPr>
                <w:rFonts w:eastAsia="Times New Roman"/>
                <w:sz w:val="22"/>
                <w:szCs w:val="22"/>
              </w:rPr>
              <w:t>школьные библиотекари, педагоги-библиотекари</w:t>
            </w:r>
          </w:p>
        </w:tc>
        <w:tc>
          <w:tcPr>
            <w:tcW w:w="3562" w:type="dxa"/>
          </w:tcPr>
          <w:p w:rsidR="000D1751" w:rsidRPr="006B6D77" w:rsidRDefault="000D1751" w:rsidP="000D1751">
            <w:pPr>
              <w:jc w:val="both"/>
              <w:rPr>
                <w:sz w:val="22"/>
                <w:szCs w:val="22"/>
              </w:rPr>
            </w:pPr>
            <w:r w:rsidRPr="006B6D77">
              <w:rPr>
                <w:sz w:val="22"/>
                <w:szCs w:val="22"/>
              </w:rPr>
              <w:t xml:space="preserve">О сдаче всероссийского мониторинга в рамках выполнения мероприятия дорожной карты «Реализация Концепции развития ШИБЦ» </w:t>
            </w:r>
          </w:p>
        </w:tc>
        <w:tc>
          <w:tcPr>
            <w:tcW w:w="1914" w:type="dxa"/>
          </w:tcPr>
          <w:p w:rsidR="000D1751" w:rsidRPr="006B6D77" w:rsidRDefault="000D1751" w:rsidP="00D83897">
            <w:pPr>
              <w:jc w:val="center"/>
              <w:rPr>
                <w:sz w:val="22"/>
                <w:szCs w:val="22"/>
              </w:rPr>
            </w:pPr>
            <w:r w:rsidRPr="006B6D77">
              <w:rPr>
                <w:sz w:val="22"/>
                <w:szCs w:val="22"/>
              </w:rPr>
              <w:t>26 апреля</w:t>
            </w:r>
          </w:p>
        </w:tc>
        <w:tc>
          <w:tcPr>
            <w:tcW w:w="1915" w:type="dxa"/>
          </w:tcPr>
          <w:p w:rsidR="000D1751" w:rsidRPr="006B6D77" w:rsidRDefault="000D1751" w:rsidP="00D83897">
            <w:pPr>
              <w:jc w:val="center"/>
              <w:rPr>
                <w:sz w:val="22"/>
                <w:szCs w:val="22"/>
              </w:rPr>
            </w:pPr>
            <w:r w:rsidRPr="006B6D77">
              <w:rPr>
                <w:sz w:val="22"/>
                <w:szCs w:val="22"/>
              </w:rPr>
              <w:t>Маады А.А.</w:t>
            </w:r>
          </w:p>
        </w:tc>
      </w:tr>
      <w:tr w:rsidR="003966B9" w:rsidRPr="006B6D77" w:rsidTr="006B6D77">
        <w:tc>
          <w:tcPr>
            <w:tcW w:w="540" w:type="dxa"/>
          </w:tcPr>
          <w:p w:rsidR="003966B9" w:rsidRPr="006B6D77" w:rsidRDefault="000D1751" w:rsidP="00D83897">
            <w:pPr>
              <w:jc w:val="center"/>
              <w:rPr>
                <w:sz w:val="22"/>
                <w:szCs w:val="22"/>
              </w:rPr>
            </w:pPr>
            <w:r w:rsidRPr="006B6D77">
              <w:rPr>
                <w:sz w:val="22"/>
                <w:szCs w:val="22"/>
              </w:rPr>
              <w:t>2</w:t>
            </w:r>
          </w:p>
        </w:tc>
        <w:tc>
          <w:tcPr>
            <w:tcW w:w="1994" w:type="dxa"/>
          </w:tcPr>
          <w:p w:rsidR="003966B9" w:rsidRPr="006B6D77" w:rsidRDefault="003966B9" w:rsidP="00D83897">
            <w:pPr>
              <w:rPr>
                <w:rFonts w:eastAsia="Times New Roman"/>
                <w:sz w:val="22"/>
                <w:szCs w:val="22"/>
              </w:rPr>
            </w:pPr>
            <w:r w:rsidRPr="006B6D77">
              <w:rPr>
                <w:rFonts w:eastAsia="Times New Roman"/>
                <w:sz w:val="22"/>
                <w:szCs w:val="22"/>
              </w:rPr>
              <w:t>Методисты по библиотечному делу, зав.библиотекой,</w:t>
            </w:r>
          </w:p>
          <w:p w:rsidR="003966B9" w:rsidRPr="006B6D77" w:rsidRDefault="003966B9" w:rsidP="006B6D77">
            <w:pPr>
              <w:rPr>
                <w:sz w:val="22"/>
                <w:szCs w:val="22"/>
              </w:rPr>
            </w:pPr>
            <w:r w:rsidRPr="006B6D77">
              <w:rPr>
                <w:rFonts w:eastAsia="Times New Roman"/>
                <w:sz w:val="22"/>
                <w:szCs w:val="22"/>
              </w:rPr>
              <w:lastRenderedPageBreak/>
              <w:t>школьные библиотекари, педагоги-библиотекари</w:t>
            </w:r>
          </w:p>
        </w:tc>
        <w:tc>
          <w:tcPr>
            <w:tcW w:w="3562" w:type="dxa"/>
          </w:tcPr>
          <w:p w:rsidR="003966B9" w:rsidRPr="006B6D77" w:rsidRDefault="003966B9" w:rsidP="00D83897">
            <w:pPr>
              <w:rPr>
                <w:rFonts w:eastAsia="Times New Roman"/>
                <w:sz w:val="22"/>
                <w:szCs w:val="22"/>
              </w:rPr>
            </w:pPr>
            <w:r w:rsidRPr="006B6D77">
              <w:rPr>
                <w:rFonts w:eastAsia="Times New Roman"/>
                <w:sz w:val="22"/>
                <w:szCs w:val="22"/>
              </w:rPr>
              <w:lastRenderedPageBreak/>
              <w:t xml:space="preserve">Составление заявок по потребности учебной литературы государственных и муниципальных образовательных </w:t>
            </w:r>
            <w:r w:rsidRPr="006B6D77">
              <w:rPr>
                <w:rFonts w:eastAsia="Times New Roman"/>
                <w:sz w:val="22"/>
                <w:szCs w:val="22"/>
              </w:rPr>
              <w:lastRenderedPageBreak/>
              <w:t>организаций республики на новый учебный год</w:t>
            </w:r>
          </w:p>
          <w:p w:rsidR="003966B9" w:rsidRPr="006B6D77" w:rsidRDefault="003966B9" w:rsidP="00D83897">
            <w:pPr>
              <w:jc w:val="center"/>
              <w:rPr>
                <w:sz w:val="22"/>
                <w:szCs w:val="22"/>
              </w:rPr>
            </w:pPr>
          </w:p>
        </w:tc>
        <w:tc>
          <w:tcPr>
            <w:tcW w:w="1914" w:type="dxa"/>
          </w:tcPr>
          <w:p w:rsidR="003966B9" w:rsidRPr="006B6D77" w:rsidRDefault="00ED6852" w:rsidP="00D83897">
            <w:pPr>
              <w:jc w:val="center"/>
              <w:rPr>
                <w:sz w:val="22"/>
                <w:szCs w:val="22"/>
              </w:rPr>
            </w:pPr>
            <w:r w:rsidRPr="006B6D77">
              <w:rPr>
                <w:sz w:val="22"/>
                <w:szCs w:val="22"/>
              </w:rPr>
              <w:lastRenderedPageBreak/>
              <w:t>14 февраля</w:t>
            </w:r>
          </w:p>
        </w:tc>
        <w:tc>
          <w:tcPr>
            <w:tcW w:w="1915" w:type="dxa"/>
          </w:tcPr>
          <w:p w:rsidR="003966B9" w:rsidRPr="006B6D77" w:rsidRDefault="003966B9" w:rsidP="00D83897">
            <w:pPr>
              <w:rPr>
                <w:sz w:val="22"/>
                <w:szCs w:val="22"/>
              </w:rPr>
            </w:pPr>
            <w:r w:rsidRPr="006B6D77">
              <w:rPr>
                <w:sz w:val="22"/>
                <w:szCs w:val="22"/>
              </w:rPr>
              <w:t>Самбу С.М.</w:t>
            </w:r>
          </w:p>
        </w:tc>
      </w:tr>
      <w:tr w:rsidR="003966B9" w:rsidRPr="006B6D77" w:rsidTr="006B6D77">
        <w:tc>
          <w:tcPr>
            <w:tcW w:w="540" w:type="dxa"/>
          </w:tcPr>
          <w:p w:rsidR="003966B9" w:rsidRPr="006B6D77" w:rsidRDefault="000D1751" w:rsidP="00D83897">
            <w:pPr>
              <w:rPr>
                <w:sz w:val="22"/>
                <w:szCs w:val="22"/>
              </w:rPr>
            </w:pPr>
            <w:r w:rsidRPr="006B6D77">
              <w:rPr>
                <w:sz w:val="22"/>
                <w:szCs w:val="22"/>
              </w:rPr>
              <w:lastRenderedPageBreak/>
              <w:t>3</w:t>
            </w:r>
          </w:p>
        </w:tc>
        <w:tc>
          <w:tcPr>
            <w:tcW w:w="1994" w:type="dxa"/>
            <w:vAlign w:val="center"/>
          </w:tcPr>
          <w:p w:rsidR="003966B9" w:rsidRPr="006B6D77" w:rsidRDefault="003966B9" w:rsidP="00D83897">
            <w:pPr>
              <w:rPr>
                <w:rFonts w:eastAsia="Times New Roman"/>
                <w:sz w:val="22"/>
                <w:szCs w:val="22"/>
              </w:rPr>
            </w:pPr>
            <w:r w:rsidRPr="006B6D77">
              <w:rPr>
                <w:rFonts w:eastAsia="Times New Roman"/>
                <w:sz w:val="22"/>
                <w:szCs w:val="22"/>
              </w:rPr>
              <w:t>Методисты по библиотечному делу, зав.библиотекой,</w:t>
            </w:r>
          </w:p>
          <w:p w:rsidR="003966B9" w:rsidRPr="006B6D77" w:rsidRDefault="003966B9" w:rsidP="00D83897">
            <w:pPr>
              <w:rPr>
                <w:rFonts w:eastAsia="Times New Roman"/>
                <w:sz w:val="22"/>
                <w:szCs w:val="22"/>
              </w:rPr>
            </w:pPr>
            <w:r w:rsidRPr="006B6D77">
              <w:rPr>
                <w:rFonts w:eastAsia="Times New Roman"/>
                <w:sz w:val="22"/>
                <w:szCs w:val="22"/>
              </w:rPr>
              <w:t>школьные библиотекари, педагоги-библиотекари</w:t>
            </w:r>
          </w:p>
        </w:tc>
        <w:tc>
          <w:tcPr>
            <w:tcW w:w="3562" w:type="dxa"/>
            <w:vAlign w:val="center"/>
          </w:tcPr>
          <w:p w:rsidR="003966B9" w:rsidRPr="006B6D77" w:rsidRDefault="003966B9" w:rsidP="00314D88">
            <w:pPr>
              <w:jc w:val="both"/>
              <w:rPr>
                <w:rFonts w:eastAsia="Times New Roman"/>
                <w:sz w:val="22"/>
                <w:szCs w:val="22"/>
              </w:rPr>
            </w:pPr>
            <w:r w:rsidRPr="006B6D77">
              <w:rPr>
                <w:rFonts w:eastAsia="Times New Roman"/>
                <w:sz w:val="22"/>
                <w:szCs w:val="22"/>
              </w:rPr>
              <w:t>О сдаче мониторинга потребности учебной литературы государственных и муниципальных образовательных организаций республики на новый учебный год</w:t>
            </w:r>
          </w:p>
        </w:tc>
        <w:tc>
          <w:tcPr>
            <w:tcW w:w="1914" w:type="dxa"/>
            <w:vAlign w:val="center"/>
          </w:tcPr>
          <w:p w:rsidR="003966B9" w:rsidRPr="006B6D77" w:rsidRDefault="00ED6852" w:rsidP="00D83897">
            <w:pPr>
              <w:rPr>
                <w:rFonts w:eastAsia="Times New Roman"/>
                <w:sz w:val="22"/>
                <w:szCs w:val="22"/>
              </w:rPr>
            </w:pPr>
            <w:r w:rsidRPr="006B6D77">
              <w:rPr>
                <w:rFonts w:eastAsia="Times New Roman"/>
                <w:sz w:val="22"/>
                <w:szCs w:val="22"/>
              </w:rPr>
              <w:t>27 августа</w:t>
            </w:r>
          </w:p>
        </w:tc>
        <w:tc>
          <w:tcPr>
            <w:tcW w:w="1915" w:type="dxa"/>
          </w:tcPr>
          <w:p w:rsidR="003966B9" w:rsidRPr="006B6D77" w:rsidRDefault="003966B9" w:rsidP="00D83897">
            <w:pPr>
              <w:rPr>
                <w:sz w:val="22"/>
                <w:szCs w:val="22"/>
              </w:rPr>
            </w:pPr>
            <w:r w:rsidRPr="006B6D77">
              <w:rPr>
                <w:sz w:val="22"/>
                <w:szCs w:val="22"/>
              </w:rPr>
              <w:t>Маады А.А.</w:t>
            </w:r>
          </w:p>
        </w:tc>
      </w:tr>
      <w:tr w:rsidR="000D1751" w:rsidRPr="006B6D77" w:rsidTr="006B6D77">
        <w:tc>
          <w:tcPr>
            <w:tcW w:w="540" w:type="dxa"/>
          </w:tcPr>
          <w:p w:rsidR="000D1751" w:rsidRPr="006B6D77" w:rsidRDefault="000D1751" w:rsidP="000D1751">
            <w:pPr>
              <w:rPr>
                <w:sz w:val="22"/>
                <w:szCs w:val="22"/>
              </w:rPr>
            </w:pPr>
            <w:r w:rsidRPr="006B6D77">
              <w:rPr>
                <w:sz w:val="22"/>
                <w:szCs w:val="22"/>
              </w:rPr>
              <w:t>4</w:t>
            </w:r>
          </w:p>
        </w:tc>
        <w:tc>
          <w:tcPr>
            <w:tcW w:w="1994" w:type="dxa"/>
          </w:tcPr>
          <w:p w:rsidR="000D1751" w:rsidRPr="006B6D77" w:rsidRDefault="000D1751" w:rsidP="000D1751">
            <w:pPr>
              <w:rPr>
                <w:rFonts w:eastAsia="Times New Roman"/>
                <w:sz w:val="22"/>
                <w:szCs w:val="22"/>
              </w:rPr>
            </w:pPr>
            <w:r w:rsidRPr="006B6D77">
              <w:rPr>
                <w:rFonts w:eastAsia="Times New Roman"/>
                <w:sz w:val="22"/>
                <w:szCs w:val="22"/>
              </w:rPr>
              <w:t>Методисты по библиотечному делу, зав.библиотекой,</w:t>
            </w:r>
          </w:p>
          <w:p w:rsidR="000D1751" w:rsidRPr="006B6D77" w:rsidRDefault="000D1751" w:rsidP="006B6D77">
            <w:pPr>
              <w:rPr>
                <w:sz w:val="22"/>
                <w:szCs w:val="22"/>
              </w:rPr>
            </w:pPr>
            <w:r w:rsidRPr="006B6D77">
              <w:rPr>
                <w:rFonts w:eastAsia="Times New Roman"/>
                <w:sz w:val="22"/>
                <w:szCs w:val="22"/>
              </w:rPr>
              <w:t>школьные библиотекари, педагоги-библиотекари</w:t>
            </w:r>
          </w:p>
        </w:tc>
        <w:tc>
          <w:tcPr>
            <w:tcW w:w="3562" w:type="dxa"/>
          </w:tcPr>
          <w:p w:rsidR="000D1751" w:rsidRPr="006B6D77" w:rsidRDefault="000D1751" w:rsidP="000D1751">
            <w:pPr>
              <w:jc w:val="both"/>
              <w:rPr>
                <w:sz w:val="22"/>
                <w:szCs w:val="22"/>
              </w:rPr>
            </w:pPr>
            <w:r w:rsidRPr="006B6D77">
              <w:rPr>
                <w:sz w:val="22"/>
                <w:szCs w:val="22"/>
              </w:rPr>
              <w:t xml:space="preserve">О сдаче всероссийского мониторинга в рамках выполнения мероприятия дорожной карты «Реализация Концепции развития ШИБЦ» </w:t>
            </w:r>
          </w:p>
        </w:tc>
        <w:tc>
          <w:tcPr>
            <w:tcW w:w="1914" w:type="dxa"/>
          </w:tcPr>
          <w:p w:rsidR="000D1751" w:rsidRPr="006B6D77" w:rsidRDefault="000D1751" w:rsidP="0016414E">
            <w:pPr>
              <w:rPr>
                <w:sz w:val="22"/>
                <w:szCs w:val="22"/>
              </w:rPr>
            </w:pPr>
            <w:r w:rsidRPr="006B6D77">
              <w:rPr>
                <w:sz w:val="22"/>
                <w:szCs w:val="22"/>
              </w:rPr>
              <w:t>29 ноября</w:t>
            </w:r>
          </w:p>
        </w:tc>
        <w:tc>
          <w:tcPr>
            <w:tcW w:w="1915" w:type="dxa"/>
          </w:tcPr>
          <w:p w:rsidR="000D1751" w:rsidRPr="006B6D77" w:rsidRDefault="000D1751" w:rsidP="000D1751">
            <w:pPr>
              <w:rPr>
                <w:sz w:val="22"/>
                <w:szCs w:val="22"/>
              </w:rPr>
            </w:pPr>
            <w:r w:rsidRPr="006B6D77">
              <w:rPr>
                <w:sz w:val="22"/>
                <w:szCs w:val="22"/>
              </w:rPr>
              <w:t>Самбу С.М.</w:t>
            </w:r>
          </w:p>
        </w:tc>
      </w:tr>
    </w:tbl>
    <w:p w:rsidR="003966B9" w:rsidRPr="006B6D77" w:rsidRDefault="003966B9" w:rsidP="003966B9">
      <w:pPr>
        <w:jc w:val="center"/>
        <w:rPr>
          <w:rStyle w:val="a9"/>
          <w:sz w:val="22"/>
          <w:szCs w:val="22"/>
        </w:rPr>
      </w:pPr>
    </w:p>
    <w:p w:rsidR="003966B9" w:rsidRPr="00D56EC0" w:rsidRDefault="003966B9" w:rsidP="003966B9">
      <w:pPr>
        <w:jc w:val="center"/>
        <w:rPr>
          <w:rStyle w:val="a9"/>
        </w:rPr>
      </w:pPr>
      <w:r w:rsidRPr="00D56EC0">
        <w:rPr>
          <w:rStyle w:val="a9"/>
          <w:lang w:val="en-US"/>
        </w:rPr>
        <w:t>II</w:t>
      </w:r>
      <w:r w:rsidRPr="00E9682B">
        <w:rPr>
          <w:rStyle w:val="a9"/>
        </w:rPr>
        <w:t>.</w:t>
      </w:r>
      <w:r w:rsidRPr="00D56EC0">
        <w:rPr>
          <w:rStyle w:val="a9"/>
        </w:rPr>
        <w:t xml:space="preserve"> Организационно-методические мероприятия</w:t>
      </w:r>
    </w:p>
    <w:p w:rsidR="006B6D77" w:rsidRDefault="006B6D77" w:rsidP="003966B9">
      <w:pPr>
        <w:jc w:val="center"/>
        <w:rPr>
          <w:rStyle w:val="a9"/>
        </w:rPr>
      </w:pPr>
    </w:p>
    <w:p w:rsidR="003966B9" w:rsidRPr="00D56EC0" w:rsidRDefault="003966B9" w:rsidP="003966B9">
      <w:pPr>
        <w:jc w:val="center"/>
        <w:rPr>
          <w:rStyle w:val="a9"/>
        </w:rPr>
      </w:pPr>
      <w:r w:rsidRPr="00D56EC0">
        <w:rPr>
          <w:rStyle w:val="a9"/>
        </w:rPr>
        <w:t>Конкурс</w:t>
      </w:r>
    </w:p>
    <w:p w:rsidR="003966B9" w:rsidRPr="00D56EC0" w:rsidRDefault="003966B9" w:rsidP="003966B9">
      <w:pPr>
        <w:jc w:val="center"/>
        <w:rPr>
          <w:rStyle w:val="a9"/>
        </w:rPr>
      </w:pPr>
      <w:r w:rsidRPr="00D56EC0">
        <w:rPr>
          <w:rStyle w:val="a9"/>
        </w:rPr>
        <w:t>«Лучший школьный библиотекарь 2019»</w:t>
      </w:r>
    </w:p>
    <w:p w:rsidR="003966B9" w:rsidRPr="00D56EC0" w:rsidRDefault="003966B9" w:rsidP="006B6D77">
      <w:pPr>
        <w:ind w:firstLine="567"/>
        <w:jc w:val="both"/>
        <w:rPr>
          <w:rStyle w:val="a9"/>
        </w:rPr>
      </w:pPr>
      <w:r w:rsidRPr="00D56EC0">
        <w:rPr>
          <w:rStyle w:val="a9"/>
        </w:rPr>
        <w:t>Сроки проведения:</w:t>
      </w:r>
      <w:r w:rsidR="004452EE">
        <w:rPr>
          <w:rStyle w:val="a9"/>
        </w:rPr>
        <w:t xml:space="preserve"> </w:t>
      </w:r>
      <w:r w:rsidR="00DD540C">
        <w:rPr>
          <w:rStyle w:val="a9"/>
        </w:rPr>
        <w:t>14 ноября</w:t>
      </w:r>
      <w:r w:rsidR="00ED6852" w:rsidRPr="00ED6852">
        <w:rPr>
          <w:rStyle w:val="a9"/>
          <w:b w:val="0"/>
        </w:rPr>
        <w:t xml:space="preserve"> </w:t>
      </w:r>
      <w:r w:rsidR="00ED6852" w:rsidRPr="004452EE">
        <w:rPr>
          <w:rStyle w:val="a9"/>
        </w:rPr>
        <w:t>2019</w:t>
      </w:r>
      <w:r w:rsidR="00A25548">
        <w:rPr>
          <w:rStyle w:val="a9"/>
        </w:rPr>
        <w:t xml:space="preserve"> </w:t>
      </w:r>
      <w:r w:rsidR="00ED6852" w:rsidRPr="004452EE">
        <w:rPr>
          <w:rStyle w:val="a9"/>
        </w:rPr>
        <w:t>г.</w:t>
      </w:r>
    </w:p>
    <w:p w:rsidR="003966B9" w:rsidRPr="00D56EC0" w:rsidRDefault="003966B9" w:rsidP="006B6D77">
      <w:pPr>
        <w:ind w:firstLine="567"/>
        <w:jc w:val="both"/>
        <w:rPr>
          <w:rStyle w:val="a9"/>
          <w:b w:val="0"/>
        </w:rPr>
      </w:pPr>
      <w:r w:rsidRPr="00D56EC0">
        <w:rPr>
          <w:rStyle w:val="a9"/>
        </w:rPr>
        <w:t>Отборочный этап</w:t>
      </w:r>
      <w:r>
        <w:rPr>
          <w:rStyle w:val="a9"/>
        </w:rPr>
        <w:t xml:space="preserve"> (заочный): </w:t>
      </w:r>
      <w:r w:rsidR="004C187C">
        <w:rPr>
          <w:rStyle w:val="a9"/>
        </w:rPr>
        <w:t>сентября</w:t>
      </w:r>
      <w:r w:rsidRPr="00A25548">
        <w:rPr>
          <w:rStyle w:val="a9"/>
        </w:rPr>
        <w:t xml:space="preserve"> 2019 </w:t>
      </w:r>
      <w:r w:rsidR="00ED6852" w:rsidRPr="00A25548">
        <w:rPr>
          <w:rStyle w:val="a9"/>
        </w:rPr>
        <w:t>г.</w:t>
      </w:r>
    </w:p>
    <w:p w:rsidR="003966B9" w:rsidRPr="00ED6852" w:rsidRDefault="003966B9" w:rsidP="006B6D77">
      <w:pPr>
        <w:ind w:firstLine="567"/>
        <w:jc w:val="both"/>
        <w:rPr>
          <w:rStyle w:val="a9"/>
          <w:b w:val="0"/>
        </w:rPr>
      </w:pPr>
      <w:r>
        <w:rPr>
          <w:rStyle w:val="a9"/>
        </w:rPr>
        <w:t xml:space="preserve">Заключительный этап (очный): </w:t>
      </w:r>
      <w:r w:rsidR="00DD540C">
        <w:rPr>
          <w:rStyle w:val="a9"/>
          <w:b w:val="0"/>
        </w:rPr>
        <w:t>14 ноября</w:t>
      </w:r>
      <w:r w:rsidRPr="00ED6852">
        <w:rPr>
          <w:rStyle w:val="a9"/>
          <w:b w:val="0"/>
        </w:rPr>
        <w:t xml:space="preserve"> 2019 года </w:t>
      </w:r>
      <w:r w:rsidR="00ED6852" w:rsidRPr="00ED6852">
        <w:rPr>
          <w:rStyle w:val="a9"/>
          <w:b w:val="0"/>
        </w:rPr>
        <w:t xml:space="preserve">приуроченный к </w:t>
      </w:r>
      <w:r w:rsidRPr="00ED6852">
        <w:rPr>
          <w:rStyle w:val="a9"/>
          <w:b w:val="0"/>
        </w:rPr>
        <w:t xml:space="preserve"> Международн</w:t>
      </w:r>
      <w:r w:rsidR="00ED6852" w:rsidRPr="00ED6852">
        <w:rPr>
          <w:rStyle w:val="a9"/>
          <w:b w:val="0"/>
        </w:rPr>
        <w:t>ому</w:t>
      </w:r>
      <w:r w:rsidRPr="00ED6852">
        <w:rPr>
          <w:rStyle w:val="a9"/>
          <w:b w:val="0"/>
        </w:rPr>
        <w:t xml:space="preserve"> ден</w:t>
      </w:r>
      <w:r w:rsidR="00ED6852" w:rsidRPr="00ED6852">
        <w:rPr>
          <w:rStyle w:val="a9"/>
          <w:b w:val="0"/>
        </w:rPr>
        <w:t>ю</w:t>
      </w:r>
      <w:r w:rsidRPr="00ED6852">
        <w:rPr>
          <w:rStyle w:val="a9"/>
          <w:b w:val="0"/>
        </w:rPr>
        <w:t xml:space="preserve"> школьных библиотек.</w:t>
      </w:r>
    </w:p>
    <w:p w:rsidR="003966B9" w:rsidRDefault="003966B9" w:rsidP="006B6D77">
      <w:pPr>
        <w:ind w:firstLine="567"/>
        <w:jc w:val="both"/>
        <w:rPr>
          <w:rFonts w:eastAsia="Times New Roman"/>
        </w:rPr>
      </w:pPr>
      <w:r>
        <w:rPr>
          <w:rStyle w:val="a9"/>
        </w:rPr>
        <w:t>Категория участников:</w:t>
      </w:r>
      <w:r w:rsidR="004452EE">
        <w:rPr>
          <w:rStyle w:val="a9"/>
        </w:rPr>
        <w:t xml:space="preserve"> </w:t>
      </w:r>
      <w:r>
        <w:rPr>
          <w:rFonts w:eastAsia="Times New Roman"/>
        </w:rPr>
        <w:t>зав.библиотекой, шко</w:t>
      </w:r>
      <w:r w:rsidRPr="00152F45">
        <w:rPr>
          <w:rFonts w:eastAsia="Times New Roman"/>
        </w:rPr>
        <w:t>льные библиотекари, педагоги-библиотекари</w:t>
      </w:r>
      <w:r>
        <w:rPr>
          <w:rFonts w:eastAsia="Times New Roman"/>
        </w:rPr>
        <w:t>.</w:t>
      </w:r>
    </w:p>
    <w:p w:rsidR="003966B9" w:rsidRDefault="003966B9" w:rsidP="006B6D77">
      <w:pPr>
        <w:ind w:firstLine="567"/>
        <w:jc w:val="both"/>
        <w:rPr>
          <w:rFonts w:eastAsia="Times New Roman"/>
        </w:rPr>
      </w:pPr>
      <w:r w:rsidRPr="00D56EC0">
        <w:rPr>
          <w:rFonts w:eastAsia="Times New Roman"/>
          <w:b/>
        </w:rPr>
        <w:t>Анонс:</w:t>
      </w:r>
      <w:r w:rsidR="004452EE">
        <w:rPr>
          <w:rFonts w:eastAsia="Times New Roman"/>
          <w:b/>
        </w:rPr>
        <w:t xml:space="preserve"> </w:t>
      </w:r>
      <w:r w:rsidRPr="00D56EC0">
        <w:rPr>
          <w:rFonts w:eastAsia="Times New Roman"/>
        </w:rPr>
        <w:t>Конкурс проводится с целью выявления лучшего опыта инновационной практики школьного би</w:t>
      </w:r>
      <w:r>
        <w:rPr>
          <w:rFonts w:eastAsia="Times New Roman"/>
        </w:rPr>
        <w:t>блиотекаря, как в части организации работы, внедрения ИКТ, организации пространства и библиотечного фонда школьной библиотеки, так и в части профессиональной проектной деятельности библиотекаря, поддержки инноваций педагогов и развития творчества учащихся.</w:t>
      </w:r>
    </w:p>
    <w:p w:rsidR="003966B9" w:rsidRDefault="003966B9" w:rsidP="006B6D77">
      <w:pPr>
        <w:ind w:firstLine="567"/>
        <w:jc w:val="both"/>
        <w:rPr>
          <w:rStyle w:val="a9"/>
        </w:rPr>
      </w:pPr>
      <w:r>
        <w:rPr>
          <w:rStyle w:val="a9"/>
        </w:rPr>
        <w:t>Задачи конкурса:</w:t>
      </w:r>
    </w:p>
    <w:p w:rsidR="003966B9" w:rsidRPr="00ED6852" w:rsidRDefault="003966B9" w:rsidP="006B6D77">
      <w:pPr>
        <w:pStyle w:val="a7"/>
        <w:numPr>
          <w:ilvl w:val="0"/>
          <w:numId w:val="21"/>
        </w:numPr>
        <w:spacing w:before="0" w:after="0"/>
        <w:ind w:left="0" w:firstLine="567"/>
        <w:contextualSpacing/>
        <w:jc w:val="both"/>
        <w:rPr>
          <w:rStyle w:val="a9"/>
          <w:b w:val="0"/>
        </w:rPr>
      </w:pPr>
      <w:r w:rsidRPr="00ED6852">
        <w:rPr>
          <w:rStyle w:val="a9"/>
          <w:b w:val="0"/>
        </w:rPr>
        <w:t>поднятие престижа профессии школьного библиотекаря;</w:t>
      </w:r>
    </w:p>
    <w:p w:rsidR="003966B9" w:rsidRPr="00ED6852" w:rsidRDefault="003966B9" w:rsidP="006B6D77">
      <w:pPr>
        <w:pStyle w:val="a7"/>
        <w:numPr>
          <w:ilvl w:val="0"/>
          <w:numId w:val="21"/>
        </w:numPr>
        <w:spacing w:before="0" w:after="0"/>
        <w:ind w:left="0" w:firstLine="567"/>
        <w:contextualSpacing/>
        <w:jc w:val="both"/>
        <w:rPr>
          <w:rStyle w:val="a9"/>
          <w:b w:val="0"/>
        </w:rPr>
      </w:pPr>
      <w:r w:rsidRPr="00ED6852">
        <w:rPr>
          <w:rStyle w:val="a9"/>
          <w:b w:val="0"/>
        </w:rPr>
        <w:t>выявление и распространение инновационного опыта работы школьных библиотекарей;</w:t>
      </w:r>
    </w:p>
    <w:p w:rsidR="003966B9" w:rsidRPr="00ED6852" w:rsidRDefault="003966B9" w:rsidP="006B6D77">
      <w:pPr>
        <w:pStyle w:val="a7"/>
        <w:numPr>
          <w:ilvl w:val="0"/>
          <w:numId w:val="21"/>
        </w:numPr>
        <w:spacing w:before="0" w:after="0"/>
        <w:ind w:left="0" w:firstLine="567"/>
        <w:contextualSpacing/>
        <w:jc w:val="both"/>
        <w:rPr>
          <w:rStyle w:val="a9"/>
          <w:b w:val="0"/>
        </w:rPr>
      </w:pPr>
      <w:r w:rsidRPr="00ED6852">
        <w:rPr>
          <w:rStyle w:val="a9"/>
          <w:b w:val="0"/>
        </w:rPr>
        <w:t>привлечение внимания широкой общественности к проблеме развития школьного библиотечного дела;</w:t>
      </w:r>
    </w:p>
    <w:p w:rsidR="003966B9" w:rsidRPr="00ED6852" w:rsidRDefault="003966B9" w:rsidP="006B6D77">
      <w:pPr>
        <w:pStyle w:val="a7"/>
        <w:numPr>
          <w:ilvl w:val="0"/>
          <w:numId w:val="21"/>
        </w:numPr>
        <w:spacing w:before="0" w:after="0"/>
        <w:ind w:left="0" w:firstLine="567"/>
        <w:contextualSpacing/>
        <w:jc w:val="both"/>
        <w:rPr>
          <w:rStyle w:val="a9"/>
          <w:b w:val="0"/>
        </w:rPr>
      </w:pPr>
      <w:r w:rsidRPr="00ED6852">
        <w:rPr>
          <w:rStyle w:val="a9"/>
          <w:b w:val="0"/>
        </w:rPr>
        <w:t>расширения диапазона профессионального общения.</w:t>
      </w:r>
    </w:p>
    <w:p w:rsidR="003966B9" w:rsidRPr="00ED6852" w:rsidRDefault="003966B9" w:rsidP="006B6D77">
      <w:pPr>
        <w:ind w:firstLine="567"/>
        <w:jc w:val="both"/>
        <w:rPr>
          <w:rStyle w:val="a9"/>
          <w:b w:val="0"/>
        </w:rPr>
      </w:pPr>
      <w:r w:rsidRPr="0013427E">
        <w:rPr>
          <w:rStyle w:val="a9"/>
        </w:rPr>
        <w:t>Ответственные:</w:t>
      </w:r>
      <w:r w:rsidR="00A25548">
        <w:rPr>
          <w:rStyle w:val="a9"/>
        </w:rPr>
        <w:t xml:space="preserve"> </w:t>
      </w:r>
      <w:r w:rsidRPr="009F1436">
        <w:rPr>
          <w:rStyle w:val="a9"/>
          <w:b w:val="0"/>
        </w:rPr>
        <w:t>Уваннай А.А.,</w:t>
      </w:r>
      <w:r w:rsidRPr="00ED6852">
        <w:rPr>
          <w:rStyle w:val="a9"/>
          <w:b w:val="0"/>
        </w:rPr>
        <w:t xml:space="preserve"> Самбу С.М., Маады А.А.</w:t>
      </w:r>
    </w:p>
    <w:p w:rsidR="003966B9" w:rsidRDefault="003966B9" w:rsidP="006B6D77">
      <w:pPr>
        <w:ind w:firstLine="567"/>
        <w:jc w:val="both"/>
        <w:rPr>
          <w:b/>
        </w:rPr>
      </w:pPr>
    </w:p>
    <w:p w:rsidR="00E4785A" w:rsidRDefault="00E4785A" w:rsidP="000E21AE">
      <w:pPr>
        <w:rPr>
          <w:b/>
        </w:rPr>
      </w:pPr>
    </w:p>
    <w:p w:rsidR="00E4785A" w:rsidRDefault="00E4785A" w:rsidP="000E21AE">
      <w:pPr>
        <w:rPr>
          <w:b/>
        </w:rPr>
      </w:pPr>
    </w:p>
    <w:p w:rsidR="00E4785A" w:rsidRDefault="00E4785A" w:rsidP="000E21AE">
      <w:pPr>
        <w:rPr>
          <w:b/>
        </w:rPr>
      </w:pPr>
    </w:p>
    <w:p w:rsidR="00E4785A" w:rsidRDefault="00E4785A" w:rsidP="000E21AE">
      <w:pPr>
        <w:rPr>
          <w:b/>
        </w:rPr>
      </w:pPr>
    </w:p>
    <w:p w:rsidR="004452EE" w:rsidRDefault="004452EE" w:rsidP="000E21AE">
      <w:pPr>
        <w:rPr>
          <w:b/>
        </w:rPr>
      </w:pPr>
    </w:p>
    <w:p w:rsidR="004452EE" w:rsidRDefault="004452EE" w:rsidP="000E21AE">
      <w:pPr>
        <w:rPr>
          <w:b/>
        </w:rPr>
      </w:pPr>
    </w:p>
    <w:p w:rsidR="004452EE" w:rsidRDefault="004452EE" w:rsidP="000E21AE">
      <w:pPr>
        <w:rPr>
          <w:b/>
        </w:rPr>
      </w:pPr>
    </w:p>
    <w:p w:rsidR="00E4785A" w:rsidRDefault="00E4785A" w:rsidP="000E21AE">
      <w:pPr>
        <w:rPr>
          <w:b/>
        </w:rPr>
      </w:pPr>
    </w:p>
    <w:p w:rsidR="006B6D77" w:rsidRDefault="009C54E4" w:rsidP="009553FD">
      <w:pPr>
        <w:jc w:val="center"/>
        <w:rPr>
          <w:b/>
        </w:rPr>
      </w:pPr>
      <w:r>
        <w:rPr>
          <w:b/>
        </w:rPr>
        <w:lastRenderedPageBreak/>
        <w:t xml:space="preserve">ОТДЕЛ СОПРОВОЖДЕНИЯ РУКОВОДИТЕЛЕЙ </w:t>
      </w:r>
    </w:p>
    <w:p w:rsidR="009C54E4" w:rsidRDefault="001F1AFA" w:rsidP="009553FD">
      <w:pPr>
        <w:jc w:val="center"/>
        <w:rPr>
          <w:b/>
        </w:rPr>
      </w:pPr>
      <w:r>
        <w:rPr>
          <w:b/>
        </w:rPr>
        <w:t>О</w:t>
      </w:r>
      <w:r w:rsidR="009C54E4">
        <w:rPr>
          <w:b/>
        </w:rPr>
        <w:t>БРАЗОВАТЕЛЬНЫХ ОРГАНИЗАЦИЙ</w:t>
      </w:r>
    </w:p>
    <w:p w:rsidR="001F1AFA" w:rsidRDefault="001F1AFA" w:rsidP="009553FD">
      <w:pPr>
        <w:jc w:val="center"/>
        <w:rPr>
          <w:b/>
        </w:rPr>
      </w:pPr>
    </w:p>
    <w:p w:rsidR="001F1AFA" w:rsidRPr="001F1AFA" w:rsidRDefault="001F1AFA" w:rsidP="006B6D77">
      <w:pPr>
        <w:ind w:firstLine="567"/>
        <w:jc w:val="both"/>
      </w:pPr>
      <w:r w:rsidRPr="001F1AFA">
        <w:rPr>
          <w:b/>
        </w:rPr>
        <w:t xml:space="preserve">Контактная информация: </w:t>
      </w:r>
      <w:r w:rsidRPr="001F1AFA">
        <w:rPr>
          <w:b/>
        </w:rPr>
        <w:tab/>
      </w:r>
      <w:r w:rsidR="005148C9">
        <w:t>тел. 8-7 -394 22-</w:t>
      </w:r>
      <w:r w:rsidRPr="001F1AFA">
        <w:t xml:space="preserve"> 2-34-11</w:t>
      </w:r>
    </w:p>
    <w:p w:rsidR="001F1AFA" w:rsidRPr="001F1AFA" w:rsidRDefault="001F1AFA" w:rsidP="006B6D77">
      <w:pPr>
        <w:ind w:firstLine="567"/>
        <w:jc w:val="both"/>
      </w:pPr>
      <w:r w:rsidRPr="001F1AFA">
        <w:tab/>
      </w:r>
      <w:r w:rsidRPr="001F1AFA">
        <w:tab/>
      </w:r>
      <w:r w:rsidRPr="001F1AFA">
        <w:tab/>
      </w:r>
      <w:r w:rsidRPr="001F1AFA">
        <w:tab/>
      </w:r>
      <w:r w:rsidRPr="001F1AFA">
        <w:rPr>
          <w:lang w:val="en-US"/>
        </w:rPr>
        <w:t>e</w:t>
      </w:r>
      <w:r w:rsidRPr="001F1AFA">
        <w:t>-</w:t>
      </w:r>
      <w:r w:rsidRPr="001F1AFA">
        <w:rPr>
          <w:lang w:val="en-US"/>
        </w:rPr>
        <w:t>mail</w:t>
      </w:r>
      <w:r w:rsidRPr="001F1AFA">
        <w:t xml:space="preserve">: </w:t>
      </w:r>
      <w:hyperlink r:id="rId30" w:history="1">
        <w:r w:rsidRPr="001F1AFA">
          <w:rPr>
            <w:rStyle w:val="a6"/>
            <w:lang w:val="en-US"/>
          </w:rPr>
          <w:t>osro</w:t>
        </w:r>
        <w:r w:rsidRPr="001F1AFA">
          <w:rPr>
            <w:rStyle w:val="a6"/>
          </w:rPr>
          <w:t>2018@</w:t>
        </w:r>
        <w:r w:rsidRPr="001F1AFA">
          <w:rPr>
            <w:rStyle w:val="a6"/>
            <w:lang w:val="en-US"/>
          </w:rPr>
          <w:t>mail</w:t>
        </w:r>
        <w:r w:rsidRPr="001F1AFA">
          <w:rPr>
            <w:rStyle w:val="a6"/>
          </w:rPr>
          <w:t>.</w:t>
        </w:r>
        <w:r w:rsidRPr="001F1AFA">
          <w:rPr>
            <w:rStyle w:val="a6"/>
            <w:lang w:val="en-US"/>
          </w:rPr>
          <w:t>ru</w:t>
        </w:r>
      </w:hyperlink>
    </w:p>
    <w:p w:rsidR="001F1AFA" w:rsidRPr="001F1AFA" w:rsidRDefault="000E21AE" w:rsidP="006B6D77">
      <w:pPr>
        <w:ind w:firstLine="567"/>
        <w:jc w:val="both"/>
      </w:pPr>
      <w:r>
        <w:rPr>
          <w:b/>
        </w:rPr>
        <w:t>Н</w:t>
      </w:r>
      <w:r w:rsidR="001F1AFA" w:rsidRPr="000E21AE">
        <w:rPr>
          <w:b/>
        </w:rPr>
        <w:t>ачальник отдела:</w:t>
      </w:r>
      <w:r w:rsidR="001F1AFA" w:rsidRPr="001F1AFA">
        <w:t xml:space="preserve"> Лоспанова Майя Хуралбаевна</w:t>
      </w:r>
    </w:p>
    <w:p w:rsidR="001F1AFA" w:rsidRPr="001F1AFA" w:rsidRDefault="001F1AFA" w:rsidP="001F1AFA">
      <w:pPr>
        <w:jc w:val="both"/>
      </w:pPr>
      <w:r w:rsidRPr="001F1AFA">
        <w:tab/>
      </w:r>
      <w:r w:rsidRPr="001F1AFA">
        <w:tab/>
      </w:r>
      <w:r w:rsidRPr="001F1AFA">
        <w:tab/>
      </w:r>
    </w:p>
    <w:p w:rsidR="001F1AFA" w:rsidRPr="001F1AFA" w:rsidRDefault="001F1AFA" w:rsidP="006B6D77">
      <w:pPr>
        <w:ind w:firstLine="567"/>
        <w:jc w:val="both"/>
        <w:rPr>
          <w:b/>
        </w:rPr>
      </w:pPr>
      <w:r w:rsidRPr="001F1AFA">
        <w:rPr>
          <w:b/>
        </w:rPr>
        <w:t>Приоритетное направление работы отдела:</w:t>
      </w:r>
    </w:p>
    <w:p w:rsidR="001F1AFA" w:rsidRPr="001F1AFA" w:rsidRDefault="001F1AFA" w:rsidP="006B6D77">
      <w:pPr>
        <w:ind w:firstLine="567"/>
        <w:jc w:val="both"/>
      </w:pPr>
      <w:r w:rsidRPr="001F1AFA">
        <w:t>Проведение мероприятий в рамках повышения квалификации руководителей, заместителей руководителей, резерва кадров руководителей</w:t>
      </w:r>
      <w:r w:rsidRPr="001F1AFA">
        <w:rPr>
          <w:color w:val="000000"/>
          <w:spacing w:val="-8"/>
        </w:rPr>
        <w:t xml:space="preserve"> в получении знаний о новейших достижениях в области </w:t>
      </w:r>
      <w:r w:rsidRPr="001F1AFA">
        <w:rPr>
          <w:color w:val="000000"/>
          <w:spacing w:val="-13"/>
        </w:rPr>
        <w:t xml:space="preserve">образования, теории и методики преподавания предметов,повышении профессиональных знаний специалистов, совершенствовании их </w:t>
      </w:r>
      <w:r w:rsidRPr="001F1AFA">
        <w:rPr>
          <w:color w:val="000000"/>
          <w:spacing w:val="-14"/>
        </w:rPr>
        <w:t>деловых качеств, подготовке их к выполнению новых трудовых функций, также сопровождение руководителей образовательных организаций и их резерва</w:t>
      </w:r>
      <w:r w:rsidRPr="001F1AFA">
        <w:t>.</w:t>
      </w:r>
    </w:p>
    <w:p w:rsidR="001F1AFA" w:rsidRPr="001F1AFA" w:rsidRDefault="001F1AFA" w:rsidP="006B6D77">
      <w:pPr>
        <w:ind w:firstLine="567"/>
        <w:jc w:val="both"/>
        <w:rPr>
          <w:b/>
        </w:rPr>
      </w:pPr>
      <w:r w:rsidRPr="001F1AFA">
        <w:rPr>
          <w:b/>
        </w:rPr>
        <w:t>Задачи:</w:t>
      </w:r>
    </w:p>
    <w:p w:rsidR="001F1AFA" w:rsidRPr="001F1AFA" w:rsidRDefault="001F1AFA" w:rsidP="006B6D77">
      <w:pPr>
        <w:ind w:firstLine="567"/>
        <w:jc w:val="both"/>
      </w:pPr>
      <w:r w:rsidRPr="001F1AFA">
        <w:t>- повышение квалификации руководителей, заместителей руководителей и кадрового резерва руководителей в соответствии с требованиями;</w:t>
      </w:r>
    </w:p>
    <w:p w:rsidR="001F1AFA" w:rsidRPr="001F1AFA" w:rsidRDefault="001F1AFA" w:rsidP="006B6D77">
      <w:pPr>
        <w:ind w:firstLine="567"/>
        <w:jc w:val="both"/>
      </w:pPr>
      <w:r w:rsidRPr="001F1AFA">
        <w:t>- проведение организационно-методических мероприятий: конференций, фестивалей, форумов, марафонов, конкурсов, семинаров, стажировок, консультаций.</w:t>
      </w:r>
    </w:p>
    <w:p w:rsidR="006B6D77" w:rsidRDefault="006B6D77" w:rsidP="001F1AFA">
      <w:pPr>
        <w:jc w:val="center"/>
        <w:rPr>
          <w:b/>
        </w:rPr>
      </w:pPr>
    </w:p>
    <w:p w:rsidR="001F1AFA" w:rsidRPr="001F1AFA" w:rsidRDefault="001F1AFA" w:rsidP="001F1AFA">
      <w:pPr>
        <w:jc w:val="center"/>
        <w:rPr>
          <w:b/>
        </w:rPr>
      </w:pPr>
      <w:r w:rsidRPr="001F1AFA">
        <w:rPr>
          <w:b/>
        </w:rPr>
        <w:t>Курсовые мероприятия</w:t>
      </w:r>
    </w:p>
    <w:p w:rsidR="001F1AFA" w:rsidRPr="001F1AFA" w:rsidRDefault="001F1AFA" w:rsidP="001F1AFA">
      <w:pPr>
        <w:ind w:left="360"/>
        <w:jc w:val="center"/>
        <w:rPr>
          <w:b/>
        </w:rPr>
      </w:pPr>
      <w:r w:rsidRPr="001F1AFA">
        <w:rPr>
          <w:b/>
        </w:rPr>
        <w:t>Курсы повышения квалификации</w:t>
      </w:r>
    </w:p>
    <w:tbl>
      <w:tblPr>
        <w:tblW w:w="1038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4"/>
        <w:gridCol w:w="2299"/>
        <w:gridCol w:w="3580"/>
        <w:gridCol w:w="2081"/>
        <w:gridCol w:w="1872"/>
      </w:tblGrid>
      <w:tr w:rsidR="001F1AFA" w:rsidRPr="004452EE" w:rsidTr="006B6D77">
        <w:trPr>
          <w:trHeight w:val="461"/>
        </w:trPr>
        <w:tc>
          <w:tcPr>
            <w:tcW w:w="554" w:type="dxa"/>
            <w:vAlign w:val="center"/>
          </w:tcPr>
          <w:p w:rsidR="001F1AFA" w:rsidRPr="004452EE" w:rsidRDefault="001F1AFA" w:rsidP="005148C9">
            <w:pPr>
              <w:jc w:val="center"/>
              <w:rPr>
                <w:b/>
                <w:i/>
                <w:sz w:val="22"/>
                <w:szCs w:val="22"/>
              </w:rPr>
            </w:pPr>
            <w:r w:rsidRPr="004452EE">
              <w:rPr>
                <w:b/>
                <w:i/>
                <w:sz w:val="22"/>
                <w:szCs w:val="22"/>
              </w:rPr>
              <w:t>№ п/п</w:t>
            </w:r>
          </w:p>
        </w:tc>
        <w:tc>
          <w:tcPr>
            <w:tcW w:w="2299" w:type="dxa"/>
            <w:vAlign w:val="center"/>
          </w:tcPr>
          <w:p w:rsidR="001F1AFA" w:rsidRPr="004452EE" w:rsidRDefault="001F1AFA" w:rsidP="005148C9">
            <w:pPr>
              <w:jc w:val="center"/>
              <w:rPr>
                <w:b/>
                <w:i/>
                <w:sz w:val="22"/>
                <w:szCs w:val="22"/>
              </w:rPr>
            </w:pPr>
            <w:r w:rsidRPr="004452EE">
              <w:rPr>
                <w:b/>
                <w:i/>
                <w:sz w:val="22"/>
                <w:szCs w:val="22"/>
              </w:rPr>
              <w:t>Категория слушателей</w:t>
            </w:r>
          </w:p>
        </w:tc>
        <w:tc>
          <w:tcPr>
            <w:tcW w:w="3580" w:type="dxa"/>
            <w:vAlign w:val="center"/>
          </w:tcPr>
          <w:p w:rsidR="001F1AFA" w:rsidRPr="004452EE" w:rsidRDefault="001F1AFA" w:rsidP="005148C9">
            <w:pPr>
              <w:jc w:val="center"/>
              <w:rPr>
                <w:b/>
                <w:i/>
                <w:sz w:val="22"/>
                <w:szCs w:val="22"/>
              </w:rPr>
            </w:pPr>
            <w:r w:rsidRPr="004452EE">
              <w:rPr>
                <w:b/>
                <w:i/>
                <w:sz w:val="22"/>
                <w:szCs w:val="22"/>
              </w:rPr>
              <w:t>Название программы</w:t>
            </w:r>
          </w:p>
        </w:tc>
        <w:tc>
          <w:tcPr>
            <w:tcW w:w="2081" w:type="dxa"/>
            <w:vAlign w:val="center"/>
          </w:tcPr>
          <w:p w:rsidR="001F1AFA" w:rsidRPr="004452EE" w:rsidRDefault="001F1AFA" w:rsidP="005148C9">
            <w:pPr>
              <w:jc w:val="center"/>
              <w:rPr>
                <w:b/>
                <w:i/>
                <w:sz w:val="22"/>
                <w:szCs w:val="22"/>
              </w:rPr>
            </w:pPr>
            <w:r w:rsidRPr="004452EE">
              <w:rPr>
                <w:b/>
                <w:i/>
                <w:sz w:val="22"/>
                <w:szCs w:val="22"/>
              </w:rPr>
              <w:t>Сроки</w:t>
            </w:r>
          </w:p>
        </w:tc>
        <w:tc>
          <w:tcPr>
            <w:tcW w:w="1872" w:type="dxa"/>
            <w:vAlign w:val="center"/>
          </w:tcPr>
          <w:p w:rsidR="001F1AFA" w:rsidRPr="004452EE" w:rsidRDefault="001F1AFA" w:rsidP="005148C9">
            <w:pPr>
              <w:jc w:val="center"/>
              <w:rPr>
                <w:b/>
                <w:i/>
                <w:sz w:val="22"/>
                <w:szCs w:val="22"/>
              </w:rPr>
            </w:pPr>
            <w:r w:rsidRPr="004452EE">
              <w:rPr>
                <w:b/>
                <w:i/>
                <w:sz w:val="22"/>
                <w:szCs w:val="22"/>
              </w:rPr>
              <w:t>Ответственные</w:t>
            </w:r>
          </w:p>
        </w:tc>
      </w:tr>
      <w:tr w:rsidR="0061717B" w:rsidRPr="00193E46" w:rsidTr="006B6D77">
        <w:trPr>
          <w:trHeight w:val="461"/>
        </w:trPr>
        <w:tc>
          <w:tcPr>
            <w:tcW w:w="554" w:type="dxa"/>
            <w:vAlign w:val="center"/>
          </w:tcPr>
          <w:p w:rsidR="0061717B" w:rsidRPr="006B6D77" w:rsidRDefault="00766B0B" w:rsidP="0061717B">
            <w:pPr>
              <w:jc w:val="center"/>
              <w:rPr>
                <w:sz w:val="22"/>
                <w:szCs w:val="22"/>
              </w:rPr>
            </w:pPr>
            <w:r w:rsidRPr="006B6D77">
              <w:rPr>
                <w:sz w:val="22"/>
                <w:szCs w:val="22"/>
              </w:rPr>
              <w:t>1</w:t>
            </w:r>
          </w:p>
        </w:tc>
        <w:tc>
          <w:tcPr>
            <w:tcW w:w="2299" w:type="dxa"/>
          </w:tcPr>
          <w:p w:rsidR="0061717B" w:rsidRPr="006B6D77" w:rsidRDefault="0061717B" w:rsidP="0061717B">
            <w:pPr>
              <w:jc w:val="both"/>
              <w:rPr>
                <w:sz w:val="22"/>
                <w:szCs w:val="22"/>
              </w:rPr>
            </w:pPr>
            <w:r w:rsidRPr="006B6D77">
              <w:rPr>
                <w:sz w:val="22"/>
                <w:szCs w:val="22"/>
              </w:rPr>
              <w:t>Руководители ОО, заместители ОО, резерв руководящих кадров</w:t>
            </w:r>
          </w:p>
          <w:p w:rsidR="00E4785A" w:rsidRPr="006B6D77" w:rsidRDefault="0061717B" w:rsidP="00E4785A">
            <w:pPr>
              <w:jc w:val="center"/>
              <w:rPr>
                <w:i/>
                <w:sz w:val="22"/>
                <w:szCs w:val="22"/>
              </w:rPr>
            </w:pPr>
            <w:r w:rsidRPr="006B6D77">
              <w:rPr>
                <w:b/>
                <w:i/>
                <w:sz w:val="22"/>
                <w:szCs w:val="22"/>
              </w:rPr>
              <w:t>(зональное обучение)</w:t>
            </w:r>
          </w:p>
          <w:p w:rsidR="00E4785A" w:rsidRPr="006B6D77" w:rsidRDefault="00E4785A" w:rsidP="00E4785A">
            <w:pPr>
              <w:jc w:val="center"/>
              <w:rPr>
                <w:i/>
                <w:sz w:val="22"/>
                <w:szCs w:val="22"/>
              </w:rPr>
            </w:pPr>
            <w:r w:rsidRPr="006B6D77">
              <w:rPr>
                <w:i/>
                <w:sz w:val="22"/>
                <w:szCs w:val="22"/>
              </w:rPr>
              <w:t>г. Кызыл,</w:t>
            </w:r>
          </w:p>
          <w:p w:rsidR="0061717B" w:rsidRPr="006B6D77" w:rsidRDefault="00E4785A" w:rsidP="00E4785A">
            <w:pPr>
              <w:jc w:val="both"/>
              <w:rPr>
                <w:b/>
                <w:i/>
                <w:sz w:val="22"/>
                <w:szCs w:val="22"/>
              </w:rPr>
            </w:pPr>
            <w:r w:rsidRPr="006B6D77">
              <w:rPr>
                <w:i/>
                <w:sz w:val="22"/>
                <w:szCs w:val="22"/>
              </w:rPr>
              <w:t>Тоджинский кожуун, Рес.учреждения</w:t>
            </w:r>
          </w:p>
        </w:tc>
        <w:tc>
          <w:tcPr>
            <w:tcW w:w="3580" w:type="dxa"/>
          </w:tcPr>
          <w:p w:rsidR="0061717B" w:rsidRPr="006B6D77" w:rsidRDefault="0061717B" w:rsidP="0061717B">
            <w:pPr>
              <w:jc w:val="both"/>
              <w:rPr>
                <w:b/>
                <w:sz w:val="22"/>
                <w:szCs w:val="22"/>
              </w:rPr>
            </w:pPr>
            <w:r w:rsidRPr="006B6D77">
              <w:rPr>
                <w:b/>
                <w:sz w:val="22"/>
                <w:szCs w:val="22"/>
              </w:rPr>
              <w:t>Организация работы в электронном документообороте</w:t>
            </w:r>
            <w:r w:rsidR="004452EE">
              <w:rPr>
                <w:b/>
                <w:sz w:val="22"/>
                <w:szCs w:val="22"/>
              </w:rPr>
              <w:t>.</w:t>
            </w:r>
          </w:p>
          <w:p w:rsidR="00B819CC" w:rsidRPr="006B6D77" w:rsidRDefault="00B819CC" w:rsidP="00B819CC">
            <w:pPr>
              <w:pStyle w:val="af8"/>
              <w:shd w:val="clear" w:color="auto" w:fill="FFFFFF"/>
              <w:spacing w:before="0" w:beforeAutospacing="0" w:after="0" w:afterAutospacing="0"/>
              <w:jc w:val="both"/>
              <w:rPr>
                <w:rFonts w:ascii="PT-Sans-Regular" w:hAnsi="PT-Sans-Regular"/>
                <w:color w:val="000000" w:themeColor="text1"/>
                <w:sz w:val="22"/>
                <w:szCs w:val="22"/>
              </w:rPr>
            </w:pPr>
            <w:r w:rsidRPr="006B6D77">
              <w:rPr>
                <w:b/>
                <w:sz w:val="22"/>
                <w:szCs w:val="22"/>
              </w:rPr>
              <w:t xml:space="preserve">В программе: </w:t>
            </w:r>
            <w:r w:rsidRPr="006B6D77">
              <w:rPr>
                <w:rFonts w:ascii="PT-Sans-Regular" w:hAnsi="PT-Sans-Regular"/>
                <w:color w:val="000000" w:themeColor="text1"/>
                <w:sz w:val="22"/>
                <w:szCs w:val="22"/>
              </w:rPr>
              <w:t xml:space="preserve">Российское законодательство в области информатизации и управления документацией. Обзор стандартов по делопроизводству, рекомендации по их использованию. Использование электронных документов в деловой деятельности. Особенности электронных документов. Форматы </w:t>
            </w:r>
            <w:r w:rsidR="006B6D77">
              <w:rPr>
                <w:rFonts w:ascii="PT-Sans-Regular" w:hAnsi="PT-Sans-Regular"/>
                <w:color w:val="000000" w:themeColor="text1"/>
                <w:sz w:val="22"/>
                <w:szCs w:val="22"/>
              </w:rPr>
              <w:t xml:space="preserve">хранения электронныхдокументов. </w:t>
            </w:r>
            <w:r w:rsidRPr="006B6D77">
              <w:rPr>
                <w:rFonts w:ascii="PT-Sans-Regular" w:hAnsi="PT-Sans-Regular"/>
                <w:color w:val="000000" w:themeColor="text1"/>
                <w:sz w:val="22"/>
                <w:szCs w:val="22"/>
              </w:rPr>
              <w:t>Придание юридической силы электронным документам. Современные организационно-технологические формы применения СЭД и технологий электронного документооборота. Внутренний и внешний документооборот.</w:t>
            </w:r>
          </w:p>
          <w:p w:rsidR="00B819CC" w:rsidRPr="006B6D77" w:rsidRDefault="00B819CC" w:rsidP="00B819CC">
            <w:pPr>
              <w:jc w:val="both"/>
              <w:rPr>
                <w:sz w:val="22"/>
                <w:szCs w:val="22"/>
              </w:rPr>
            </w:pPr>
            <w:r w:rsidRPr="006B6D77">
              <w:rPr>
                <w:b/>
                <w:sz w:val="22"/>
                <w:szCs w:val="22"/>
              </w:rPr>
              <w:t xml:space="preserve">Форма контроля: </w:t>
            </w:r>
            <w:r w:rsidRPr="006B6D77">
              <w:rPr>
                <w:sz w:val="22"/>
                <w:szCs w:val="22"/>
              </w:rPr>
              <w:t>тестирование</w:t>
            </w:r>
          </w:p>
          <w:p w:rsidR="0061717B" w:rsidRPr="006B6D77" w:rsidRDefault="00B819CC" w:rsidP="00B819CC">
            <w:pPr>
              <w:jc w:val="both"/>
              <w:rPr>
                <w:b/>
                <w:sz w:val="22"/>
                <w:szCs w:val="22"/>
              </w:rPr>
            </w:pPr>
            <w:r w:rsidRPr="006B6D77">
              <w:rPr>
                <w:b/>
                <w:sz w:val="22"/>
                <w:szCs w:val="22"/>
              </w:rPr>
              <w:t>Ожидаемые результаты</w:t>
            </w:r>
            <w:r w:rsidRPr="006B6D77">
              <w:rPr>
                <w:sz w:val="22"/>
                <w:szCs w:val="22"/>
              </w:rPr>
              <w:t>:</w:t>
            </w:r>
            <w:r w:rsidR="004452EE">
              <w:rPr>
                <w:sz w:val="22"/>
                <w:szCs w:val="22"/>
              </w:rPr>
              <w:t xml:space="preserve"> </w:t>
            </w:r>
            <w:r w:rsidRPr="006B6D77">
              <w:rPr>
                <w:sz w:val="22"/>
                <w:szCs w:val="22"/>
              </w:rPr>
              <w:t>Ознакомление слушателей с законодательством и НПА в области применения электронных документов в образовательной организции.</w:t>
            </w:r>
          </w:p>
        </w:tc>
        <w:tc>
          <w:tcPr>
            <w:tcW w:w="2081" w:type="dxa"/>
          </w:tcPr>
          <w:p w:rsidR="00E4785A" w:rsidRPr="006B6D77" w:rsidRDefault="00E4785A" w:rsidP="0061717B">
            <w:pPr>
              <w:jc w:val="center"/>
              <w:rPr>
                <w:sz w:val="22"/>
                <w:szCs w:val="22"/>
              </w:rPr>
            </w:pPr>
            <w:r w:rsidRPr="006B6D77">
              <w:rPr>
                <w:sz w:val="22"/>
                <w:szCs w:val="22"/>
              </w:rPr>
              <w:t xml:space="preserve">15-19 января, </w:t>
            </w:r>
          </w:p>
          <w:p w:rsidR="00E4785A" w:rsidRPr="006B6D77" w:rsidRDefault="00E4785A" w:rsidP="00E4785A">
            <w:pPr>
              <w:jc w:val="center"/>
              <w:rPr>
                <w:sz w:val="22"/>
                <w:szCs w:val="22"/>
              </w:rPr>
            </w:pPr>
            <w:r w:rsidRPr="006B6D77">
              <w:rPr>
                <w:sz w:val="22"/>
                <w:szCs w:val="22"/>
              </w:rPr>
              <w:t xml:space="preserve">40 часов </w:t>
            </w:r>
          </w:p>
          <w:p w:rsidR="00E4785A" w:rsidRPr="006B6D77" w:rsidRDefault="00E4785A" w:rsidP="00E4785A">
            <w:pPr>
              <w:jc w:val="center"/>
              <w:rPr>
                <w:i/>
                <w:sz w:val="22"/>
                <w:szCs w:val="22"/>
              </w:rPr>
            </w:pPr>
            <w:r w:rsidRPr="006B6D77">
              <w:rPr>
                <w:i/>
                <w:sz w:val="22"/>
                <w:szCs w:val="22"/>
              </w:rPr>
              <w:t>(15-16 января, 16 ч. дистанционно,</w:t>
            </w:r>
          </w:p>
          <w:p w:rsidR="0061717B" w:rsidRPr="006B6D77" w:rsidRDefault="00E4785A" w:rsidP="00E4785A">
            <w:pPr>
              <w:jc w:val="center"/>
              <w:rPr>
                <w:sz w:val="22"/>
                <w:szCs w:val="22"/>
              </w:rPr>
            </w:pPr>
            <w:r w:rsidRPr="006B6D77">
              <w:rPr>
                <w:i/>
                <w:sz w:val="22"/>
                <w:szCs w:val="22"/>
              </w:rPr>
              <w:t>17-19 января 24ч. - очно.)</w:t>
            </w:r>
          </w:p>
        </w:tc>
        <w:tc>
          <w:tcPr>
            <w:tcW w:w="1872" w:type="dxa"/>
          </w:tcPr>
          <w:p w:rsidR="00E4785A" w:rsidRPr="006B6D77" w:rsidRDefault="00E4785A" w:rsidP="0061717B">
            <w:pPr>
              <w:jc w:val="center"/>
              <w:rPr>
                <w:sz w:val="22"/>
                <w:szCs w:val="22"/>
              </w:rPr>
            </w:pPr>
            <w:r w:rsidRPr="006B6D77">
              <w:rPr>
                <w:b/>
                <w:sz w:val="22"/>
                <w:szCs w:val="22"/>
              </w:rPr>
              <w:t>Лоспанова М.Х</w:t>
            </w:r>
            <w:r w:rsidRPr="006B6D77">
              <w:rPr>
                <w:sz w:val="22"/>
                <w:szCs w:val="22"/>
              </w:rPr>
              <w:t>.</w:t>
            </w:r>
          </w:p>
          <w:p w:rsidR="0061717B" w:rsidRPr="006B6D77" w:rsidRDefault="0061717B" w:rsidP="0061717B">
            <w:pPr>
              <w:jc w:val="center"/>
              <w:rPr>
                <w:sz w:val="22"/>
                <w:szCs w:val="22"/>
              </w:rPr>
            </w:pPr>
            <w:r w:rsidRPr="006B6D77">
              <w:rPr>
                <w:sz w:val="22"/>
                <w:szCs w:val="22"/>
              </w:rPr>
              <w:t>Хертек А.С.</w:t>
            </w:r>
          </w:p>
        </w:tc>
      </w:tr>
      <w:tr w:rsidR="0061717B" w:rsidRPr="00193E46" w:rsidTr="006B6D77">
        <w:tc>
          <w:tcPr>
            <w:tcW w:w="554" w:type="dxa"/>
          </w:tcPr>
          <w:p w:rsidR="0061717B" w:rsidRPr="006B6D77" w:rsidRDefault="00766B0B" w:rsidP="0061717B">
            <w:pPr>
              <w:jc w:val="center"/>
              <w:rPr>
                <w:sz w:val="22"/>
                <w:szCs w:val="22"/>
              </w:rPr>
            </w:pPr>
            <w:r w:rsidRPr="006B6D77">
              <w:rPr>
                <w:sz w:val="22"/>
                <w:szCs w:val="22"/>
              </w:rPr>
              <w:t>2</w:t>
            </w:r>
          </w:p>
        </w:tc>
        <w:tc>
          <w:tcPr>
            <w:tcW w:w="2299" w:type="dxa"/>
          </w:tcPr>
          <w:p w:rsidR="0061717B" w:rsidRPr="006B6D77" w:rsidRDefault="0061717B" w:rsidP="0061717B">
            <w:pPr>
              <w:jc w:val="both"/>
              <w:rPr>
                <w:sz w:val="22"/>
                <w:szCs w:val="22"/>
              </w:rPr>
            </w:pPr>
            <w:r w:rsidRPr="006B6D77">
              <w:rPr>
                <w:sz w:val="22"/>
                <w:szCs w:val="22"/>
              </w:rPr>
              <w:t xml:space="preserve">Руководители муниципальных органов управления </w:t>
            </w:r>
            <w:r w:rsidRPr="006B6D77">
              <w:rPr>
                <w:sz w:val="22"/>
                <w:szCs w:val="22"/>
              </w:rPr>
              <w:lastRenderedPageBreak/>
              <w:t>образованием кожуунов и городов, руководители образовательных организаций республики, резерв руководящих кадров</w:t>
            </w:r>
          </w:p>
        </w:tc>
        <w:tc>
          <w:tcPr>
            <w:tcW w:w="3580" w:type="dxa"/>
          </w:tcPr>
          <w:p w:rsidR="0061717B" w:rsidRPr="006B6D77" w:rsidRDefault="0061717B" w:rsidP="0061717B">
            <w:pPr>
              <w:jc w:val="both"/>
              <w:rPr>
                <w:b/>
                <w:sz w:val="22"/>
                <w:szCs w:val="22"/>
              </w:rPr>
            </w:pPr>
            <w:r w:rsidRPr="006B6D77">
              <w:rPr>
                <w:b/>
                <w:sz w:val="22"/>
                <w:szCs w:val="22"/>
              </w:rPr>
              <w:lastRenderedPageBreak/>
              <w:t>Азбука управления образовательной организацией</w:t>
            </w:r>
            <w:r w:rsidR="004452EE">
              <w:rPr>
                <w:b/>
                <w:sz w:val="22"/>
                <w:szCs w:val="22"/>
              </w:rPr>
              <w:t>.</w:t>
            </w:r>
          </w:p>
          <w:p w:rsidR="00B819CC" w:rsidRPr="006B6D77" w:rsidRDefault="00B819CC" w:rsidP="00B819CC">
            <w:pPr>
              <w:jc w:val="both"/>
              <w:rPr>
                <w:sz w:val="22"/>
                <w:szCs w:val="22"/>
              </w:rPr>
            </w:pPr>
            <w:r w:rsidRPr="006B6D77">
              <w:rPr>
                <w:b/>
                <w:sz w:val="22"/>
                <w:szCs w:val="22"/>
              </w:rPr>
              <w:t>В программе:</w:t>
            </w:r>
            <w:r w:rsidR="006B6D77">
              <w:rPr>
                <w:b/>
                <w:sz w:val="22"/>
                <w:szCs w:val="22"/>
              </w:rPr>
              <w:t xml:space="preserve"> </w:t>
            </w:r>
            <w:r w:rsidRPr="006B6D77">
              <w:rPr>
                <w:sz w:val="22"/>
                <w:szCs w:val="22"/>
              </w:rPr>
              <w:t xml:space="preserve">управление </w:t>
            </w:r>
            <w:r w:rsidRPr="006B6D77">
              <w:rPr>
                <w:sz w:val="22"/>
                <w:szCs w:val="22"/>
              </w:rPr>
              <w:lastRenderedPageBreak/>
              <w:t xml:space="preserve">развитием образовательной организации, </w:t>
            </w:r>
            <w:r w:rsidR="006B6D77">
              <w:rPr>
                <w:sz w:val="22"/>
                <w:szCs w:val="22"/>
              </w:rPr>
              <w:t xml:space="preserve">лицензирование и аккредитация, </w:t>
            </w:r>
            <w:r w:rsidRPr="006B6D77">
              <w:rPr>
                <w:sz w:val="22"/>
                <w:szCs w:val="22"/>
              </w:rPr>
              <w:t>также управление финансовыми потоками образовательной организации.</w:t>
            </w:r>
          </w:p>
          <w:p w:rsidR="00B819CC" w:rsidRPr="006B6D77" w:rsidRDefault="00B819CC" w:rsidP="00B819CC">
            <w:pPr>
              <w:jc w:val="both"/>
              <w:rPr>
                <w:sz w:val="22"/>
                <w:szCs w:val="22"/>
              </w:rPr>
            </w:pPr>
            <w:r w:rsidRPr="006B6D77">
              <w:rPr>
                <w:b/>
                <w:sz w:val="22"/>
                <w:szCs w:val="22"/>
              </w:rPr>
              <w:t xml:space="preserve">Форма контроля: </w:t>
            </w:r>
            <w:r w:rsidRPr="00A25548">
              <w:rPr>
                <w:sz w:val="22"/>
                <w:szCs w:val="22"/>
              </w:rPr>
              <w:t>тестирование</w:t>
            </w:r>
          </w:p>
          <w:p w:rsidR="0061717B" w:rsidRPr="006B6D77" w:rsidRDefault="00B819CC" w:rsidP="00B819CC">
            <w:pPr>
              <w:jc w:val="both"/>
              <w:rPr>
                <w:sz w:val="22"/>
                <w:szCs w:val="22"/>
              </w:rPr>
            </w:pPr>
            <w:r w:rsidRPr="006B6D77">
              <w:rPr>
                <w:b/>
                <w:sz w:val="22"/>
                <w:szCs w:val="22"/>
              </w:rPr>
              <w:t>Ожидаемые результаты</w:t>
            </w:r>
            <w:r w:rsidRPr="006B6D77">
              <w:rPr>
                <w:sz w:val="22"/>
                <w:szCs w:val="22"/>
              </w:rPr>
              <w:t>: Формирование у слушателей профессиональных компетенций в области управления образовательных организаций по экономическим и финансовым вопросам</w:t>
            </w:r>
          </w:p>
        </w:tc>
        <w:tc>
          <w:tcPr>
            <w:tcW w:w="2081" w:type="dxa"/>
          </w:tcPr>
          <w:p w:rsidR="0061717B" w:rsidRPr="006B6D77" w:rsidRDefault="0061717B" w:rsidP="0061717B">
            <w:pPr>
              <w:jc w:val="center"/>
              <w:rPr>
                <w:sz w:val="22"/>
                <w:szCs w:val="22"/>
              </w:rPr>
            </w:pPr>
            <w:r w:rsidRPr="006B6D77">
              <w:rPr>
                <w:sz w:val="22"/>
                <w:szCs w:val="22"/>
              </w:rPr>
              <w:lastRenderedPageBreak/>
              <w:t xml:space="preserve">21-23 января </w:t>
            </w:r>
          </w:p>
          <w:p w:rsidR="0061717B" w:rsidRPr="006B6D77" w:rsidRDefault="0061717B" w:rsidP="0061717B">
            <w:pPr>
              <w:jc w:val="center"/>
              <w:rPr>
                <w:sz w:val="22"/>
                <w:szCs w:val="22"/>
              </w:rPr>
            </w:pPr>
            <w:r w:rsidRPr="006B6D77">
              <w:rPr>
                <w:sz w:val="22"/>
                <w:szCs w:val="22"/>
              </w:rPr>
              <w:t>(24 ч.)</w:t>
            </w:r>
          </w:p>
          <w:p w:rsidR="0061717B" w:rsidRPr="006B6D77" w:rsidRDefault="0061717B" w:rsidP="0061717B">
            <w:pPr>
              <w:jc w:val="center"/>
              <w:rPr>
                <w:sz w:val="22"/>
                <w:szCs w:val="22"/>
              </w:rPr>
            </w:pPr>
          </w:p>
        </w:tc>
        <w:tc>
          <w:tcPr>
            <w:tcW w:w="1872" w:type="dxa"/>
          </w:tcPr>
          <w:p w:rsidR="0061717B" w:rsidRPr="006B6D77" w:rsidRDefault="0061717B" w:rsidP="0061717B">
            <w:pPr>
              <w:jc w:val="center"/>
              <w:rPr>
                <w:sz w:val="22"/>
                <w:szCs w:val="22"/>
              </w:rPr>
            </w:pPr>
            <w:r w:rsidRPr="006B6D77">
              <w:rPr>
                <w:sz w:val="22"/>
                <w:szCs w:val="22"/>
              </w:rPr>
              <w:t>Монгуш М.Э.</w:t>
            </w:r>
          </w:p>
        </w:tc>
      </w:tr>
      <w:tr w:rsidR="0061717B" w:rsidRPr="00193E46" w:rsidTr="006B6D77">
        <w:tc>
          <w:tcPr>
            <w:tcW w:w="554" w:type="dxa"/>
          </w:tcPr>
          <w:p w:rsidR="0061717B" w:rsidRPr="006B6D77" w:rsidRDefault="00766B0B" w:rsidP="0061717B">
            <w:pPr>
              <w:jc w:val="center"/>
              <w:rPr>
                <w:sz w:val="22"/>
                <w:szCs w:val="22"/>
              </w:rPr>
            </w:pPr>
            <w:r w:rsidRPr="006B6D77">
              <w:rPr>
                <w:sz w:val="22"/>
                <w:szCs w:val="22"/>
              </w:rPr>
              <w:lastRenderedPageBreak/>
              <w:t>3</w:t>
            </w:r>
          </w:p>
        </w:tc>
        <w:tc>
          <w:tcPr>
            <w:tcW w:w="2299" w:type="dxa"/>
          </w:tcPr>
          <w:p w:rsidR="0061717B" w:rsidRPr="006B6D77" w:rsidRDefault="0061717B" w:rsidP="0061717B">
            <w:pPr>
              <w:jc w:val="both"/>
              <w:rPr>
                <w:sz w:val="22"/>
                <w:szCs w:val="22"/>
              </w:rPr>
            </w:pPr>
            <w:r w:rsidRPr="006B6D77">
              <w:rPr>
                <w:sz w:val="22"/>
                <w:szCs w:val="22"/>
              </w:rPr>
              <w:t>Руководители ОО, заместители ОО, резерв руководящих кадров</w:t>
            </w:r>
          </w:p>
          <w:p w:rsidR="00E4785A" w:rsidRPr="006B6D77" w:rsidRDefault="0061717B" w:rsidP="00E4785A">
            <w:pPr>
              <w:jc w:val="center"/>
              <w:rPr>
                <w:b/>
                <w:i/>
                <w:sz w:val="22"/>
                <w:szCs w:val="22"/>
              </w:rPr>
            </w:pPr>
            <w:r w:rsidRPr="006B6D77">
              <w:rPr>
                <w:b/>
                <w:i/>
                <w:sz w:val="22"/>
                <w:szCs w:val="22"/>
              </w:rPr>
              <w:t>(зональное обучение)</w:t>
            </w:r>
          </w:p>
          <w:p w:rsidR="00E4785A" w:rsidRPr="006B6D77" w:rsidRDefault="00E4785A" w:rsidP="00E4785A">
            <w:pPr>
              <w:jc w:val="center"/>
              <w:rPr>
                <w:i/>
                <w:sz w:val="22"/>
                <w:szCs w:val="22"/>
              </w:rPr>
            </w:pPr>
            <w:r w:rsidRPr="006B6D77">
              <w:rPr>
                <w:i/>
                <w:sz w:val="22"/>
                <w:szCs w:val="22"/>
              </w:rPr>
              <w:t xml:space="preserve"> Каа-Хемский, Кызылский, Пий-Хемский кожууны</w:t>
            </w:r>
          </w:p>
          <w:p w:rsidR="0061717B" w:rsidRPr="006B6D77" w:rsidRDefault="0061717B" w:rsidP="0061717B">
            <w:pPr>
              <w:jc w:val="both"/>
              <w:rPr>
                <w:b/>
                <w:i/>
                <w:sz w:val="22"/>
                <w:szCs w:val="22"/>
              </w:rPr>
            </w:pPr>
          </w:p>
        </w:tc>
        <w:tc>
          <w:tcPr>
            <w:tcW w:w="3580" w:type="dxa"/>
          </w:tcPr>
          <w:p w:rsidR="0061717B" w:rsidRPr="006B6D77" w:rsidRDefault="0061717B" w:rsidP="0061717B">
            <w:pPr>
              <w:jc w:val="both"/>
              <w:rPr>
                <w:b/>
                <w:sz w:val="22"/>
                <w:szCs w:val="22"/>
              </w:rPr>
            </w:pPr>
            <w:r w:rsidRPr="006B6D77">
              <w:rPr>
                <w:b/>
                <w:sz w:val="22"/>
                <w:szCs w:val="22"/>
              </w:rPr>
              <w:t>Организация работы в электронном документообороте</w:t>
            </w:r>
            <w:r w:rsidR="004452EE">
              <w:rPr>
                <w:b/>
                <w:sz w:val="22"/>
                <w:szCs w:val="22"/>
              </w:rPr>
              <w:t>.</w:t>
            </w:r>
          </w:p>
          <w:p w:rsidR="00B819CC" w:rsidRPr="006B6D77" w:rsidRDefault="00B819CC" w:rsidP="00B819CC">
            <w:pPr>
              <w:pStyle w:val="af8"/>
              <w:shd w:val="clear" w:color="auto" w:fill="FFFFFF"/>
              <w:spacing w:before="0" w:beforeAutospacing="0" w:after="0" w:afterAutospacing="0"/>
              <w:jc w:val="both"/>
              <w:rPr>
                <w:rFonts w:ascii="PT-Sans-Regular" w:hAnsi="PT-Sans-Regular"/>
                <w:color w:val="000000" w:themeColor="text1"/>
                <w:sz w:val="22"/>
                <w:szCs w:val="22"/>
              </w:rPr>
            </w:pPr>
            <w:r w:rsidRPr="006B6D77">
              <w:rPr>
                <w:b/>
                <w:sz w:val="22"/>
                <w:szCs w:val="22"/>
              </w:rPr>
              <w:t xml:space="preserve">В программе: </w:t>
            </w:r>
            <w:r w:rsidRPr="006B6D77">
              <w:rPr>
                <w:rFonts w:ascii="PT-Sans-Regular" w:hAnsi="PT-Sans-Regular"/>
                <w:color w:val="000000" w:themeColor="text1"/>
                <w:sz w:val="22"/>
                <w:szCs w:val="22"/>
              </w:rPr>
              <w:t xml:space="preserve">Российское законодательство в области информатизации и управления документацией. Обзор стандартов по делопроизводству, рекомендации по их использованию. Использование электронных документов в деловой деятельности. Особенности электронных документов. Форматы </w:t>
            </w:r>
            <w:r w:rsidR="006B6D77">
              <w:rPr>
                <w:rFonts w:ascii="PT-Sans-Regular" w:hAnsi="PT-Sans-Regular"/>
                <w:color w:val="000000" w:themeColor="text1"/>
                <w:sz w:val="22"/>
                <w:szCs w:val="22"/>
              </w:rPr>
              <w:t xml:space="preserve">хранения электронныхдокументов. </w:t>
            </w:r>
            <w:r w:rsidRPr="006B6D77">
              <w:rPr>
                <w:rFonts w:ascii="PT-Sans-Regular" w:hAnsi="PT-Sans-Regular"/>
                <w:color w:val="000000" w:themeColor="text1"/>
                <w:sz w:val="22"/>
                <w:szCs w:val="22"/>
              </w:rPr>
              <w:t>Придание юридической силы электронным документам. Современные организационно-технологические формы применения СЭД и технологий электронного документооборота. Внутренний и внешний документооборот.</w:t>
            </w:r>
          </w:p>
          <w:p w:rsidR="00B819CC" w:rsidRPr="006B6D77" w:rsidRDefault="00B819CC" w:rsidP="00B819CC">
            <w:pPr>
              <w:jc w:val="both"/>
              <w:rPr>
                <w:sz w:val="22"/>
                <w:szCs w:val="22"/>
              </w:rPr>
            </w:pPr>
            <w:r w:rsidRPr="006B6D77">
              <w:rPr>
                <w:b/>
                <w:sz w:val="22"/>
                <w:szCs w:val="22"/>
              </w:rPr>
              <w:t xml:space="preserve">Форма контроля: </w:t>
            </w:r>
            <w:r w:rsidRPr="006B6D77">
              <w:rPr>
                <w:sz w:val="22"/>
                <w:szCs w:val="22"/>
              </w:rPr>
              <w:t>тестирование</w:t>
            </w:r>
          </w:p>
          <w:p w:rsidR="0061717B" w:rsidRPr="006B6D77" w:rsidRDefault="00B819CC" w:rsidP="00B819CC">
            <w:pPr>
              <w:jc w:val="both"/>
              <w:rPr>
                <w:b/>
                <w:sz w:val="22"/>
                <w:szCs w:val="22"/>
              </w:rPr>
            </w:pPr>
            <w:r w:rsidRPr="006B6D77">
              <w:rPr>
                <w:b/>
                <w:sz w:val="22"/>
                <w:szCs w:val="22"/>
              </w:rPr>
              <w:t>Ожидаемые результаты</w:t>
            </w:r>
            <w:r w:rsidRPr="006B6D77">
              <w:rPr>
                <w:sz w:val="22"/>
                <w:szCs w:val="22"/>
              </w:rPr>
              <w:t>:</w:t>
            </w:r>
            <w:r w:rsidR="004452EE">
              <w:rPr>
                <w:sz w:val="22"/>
                <w:szCs w:val="22"/>
              </w:rPr>
              <w:t xml:space="preserve"> </w:t>
            </w:r>
            <w:r w:rsidRPr="006B6D77">
              <w:rPr>
                <w:sz w:val="22"/>
                <w:szCs w:val="22"/>
              </w:rPr>
              <w:t>Ознакомление слушателей с законодательством и НПА в области применения электронных документов в образовательной организции.</w:t>
            </w:r>
          </w:p>
        </w:tc>
        <w:tc>
          <w:tcPr>
            <w:tcW w:w="2081" w:type="dxa"/>
          </w:tcPr>
          <w:p w:rsidR="00E4785A" w:rsidRPr="006B6D77" w:rsidRDefault="00E4785A" w:rsidP="00E4785A">
            <w:pPr>
              <w:jc w:val="center"/>
              <w:rPr>
                <w:sz w:val="22"/>
                <w:szCs w:val="22"/>
              </w:rPr>
            </w:pPr>
            <w:r w:rsidRPr="006B6D77">
              <w:rPr>
                <w:sz w:val="22"/>
                <w:szCs w:val="22"/>
              </w:rPr>
              <w:t>29</w:t>
            </w:r>
            <w:r w:rsidR="0016414E">
              <w:rPr>
                <w:sz w:val="22"/>
                <w:szCs w:val="22"/>
              </w:rPr>
              <w:t xml:space="preserve"> </w:t>
            </w:r>
            <w:r w:rsidRPr="006B6D77">
              <w:rPr>
                <w:sz w:val="22"/>
                <w:szCs w:val="22"/>
              </w:rPr>
              <w:t>января-</w:t>
            </w:r>
          </w:p>
          <w:p w:rsidR="00E4785A" w:rsidRPr="006B6D77" w:rsidRDefault="00E4785A" w:rsidP="00E4785A">
            <w:pPr>
              <w:jc w:val="center"/>
              <w:rPr>
                <w:sz w:val="22"/>
                <w:szCs w:val="22"/>
              </w:rPr>
            </w:pPr>
            <w:r w:rsidRPr="006B6D77">
              <w:rPr>
                <w:sz w:val="22"/>
                <w:szCs w:val="22"/>
              </w:rPr>
              <w:t xml:space="preserve">02 февраля, </w:t>
            </w:r>
          </w:p>
          <w:p w:rsidR="00E4785A" w:rsidRPr="006B6D77" w:rsidRDefault="00E4785A" w:rsidP="00E4785A">
            <w:pPr>
              <w:jc w:val="center"/>
              <w:rPr>
                <w:sz w:val="22"/>
                <w:szCs w:val="22"/>
              </w:rPr>
            </w:pPr>
          </w:p>
          <w:p w:rsidR="00E4785A" w:rsidRPr="006B6D77" w:rsidRDefault="00E4785A" w:rsidP="00E4785A">
            <w:pPr>
              <w:jc w:val="center"/>
              <w:rPr>
                <w:sz w:val="22"/>
                <w:szCs w:val="22"/>
              </w:rPr>
            </w:pPr>
            <w:r w:rsidRPr="006B6D77">
              <w:rPr>
                <w:sz w:val="22"/>
                <w:szCs w:val="22"/>
              </w:rPr>
              <w:t>40 часов</w:t>
            </w:r>
          </w:p>
          <w:p w:rsidR="00E4785A" w:rsidRPr="006B6D77" w:rsidRDefault="00E4785A" w:rsidP="00E4785A">
            <w:pPr>
              <w:jc w:val="center"/>
              <w:rPr>
                <w:i/>
                <w:sz w:val="22"/>
                <w:szCs w:val="22"/>
              </w:rPr>
            </w:pPr>
          </w:p>
          <w:p w:rsidR="00E4785A" w:rsidRPr="006B6D77" w:rsidRDefault="00E4785A" w:rsidP="00E4785A">
            <w:pPr>
              <w:jc w:val="center"/>
              <w:rPr>
                <w:i/>
                <w:sz w:val="22"/>
                <w:szCs w:val="22"/>
              </w:rPr>
            </w:pPr>
            <w:r w:rsidRPr="006B6D77">
              <w:rPr>
                <w:i/>
                <w:sz w:val="22"/>
                <w:szCs w:val="22"/>
              </w:rPr>
              <w:t>(29-30 января, 16ч. дистанционно,</w:t>
            </w:r>
          </w:p>
          <w:p w:rsidR="00E4785A" w:rsidRPr="006B6D77" w:rsidRDefault="00E4785A" w:rsidP="00E4785A">
            <w:pPr>
              <w:jc w:val="center"/>
              <w:rPr>
                <w:i/>
                <w:sz w:val="22"/>
                <w:szCs w:val="22"/>
              </w:rPr>
            </w:pPr>
            <w:r w:rsidRPr="006B6D77">
              <w:rPr>
                <w:i/>
                <w:sz w:val="22"/>
                <w:szCs w:val="22"/>
              </w:rPr>
              <w:t xml:space="preserve"> 31</w:t>
            </w:r>
            <w:r w:rsidR="0016414E">
              <w:rPr>
                <w:i/>
                <w:sz w:val="22"/>
                <w:szCs w:val="22"/>
              </w:rPr>
              <w:t xml:space="preserve"> </w:t>
            </w:r>
            <w:r w:rsidRPr="006B6D77">
              <w:rPr>
                <w:i/>
                <w:sz w:val="22"/>
                <w:szCs w:val="22"/>
              </w:rPr>
              <w:t xml:space="preserve">января-02 февраля,  </w:t>
            </w:r>
          </w:p>
          <w:p w:rsidR="0061717B" w:rsidRPr="006B6D77" w:rsidRDefault="00E4785A" w:rsidP="00E4785A">
            <w:pPr>
              <w:jc w:val="center"/>
              <w:rPr>
                <w:sz w:val="22"/>
                <w:szCs w:val="22"/>
              </w:rPr>
            </w:pPr>
            <w:r w:rsidRPr="006B6D77">
              <w:rPr>
                <w:i/>
                <w:sz w:val="22"/>
                <w:szCs w:val="22"/>
              </w:rPr>
              <w:t>24 ч. – очно)</w:t>
            </w:r>
          </w:p>
        </w:tc>
        <w:tc>
          <w:tcPr>
            <w:tcW w:w="1872" w:type="dxa"/>
          </w:tcPr>
          <w:p w:rsidR="006B6D77" w:rsidRDefault="00E4785A" w:rsidP="0061717B">
            <w:pPr>
              <w:jc w:val="center"/>
              <w:rPr>
                <w:b/>
                <w:sz w:val="22"/>
                <w:szCs w:val="22"/>
              </w:rPr>
            </w:pPr>
            <w:r w:rsidRPr="006B6D77">
              <w:rPr>
                <w:b/>
                <w:sz w:val="22"/>
                <w:szCs w:val="22"/>
              </w:rPr>
              <w:t>Лоспанова М.Х</w:t>
            </w:r>
            <w:r w:rsidR="006B6D77">
              <w:rPr>
                <w:b/>
                <w:sz w:val="22"/>
                <w:szCs w:val="22"/>
              </w:rPr>
              <w:t>.</w:t>
            </w:r>
          </w:p>
          <w:p w:rsidR="0061717B" w:rsidRPr="006B6D77" w:rsidRDefault="000C0DC2" w:rsidP="0061717B">
            <w:pPr>
              <w:jc w:val="center"/>
              <w:rPr>
                <w:sz w:val="22"/>
                <w:szCs w:val="22"/>
              </w:rPr>
            </w:pPr>
            <w:r w:rsidRPr="006B6D77">
              <w:rPr>
                <w:sz w:val="22"/>
                <w:szCs w:val="22"/>
              </w:rPr>
              <w:t>Монгуш М.Э.</w:t>
            </w:r>
          </w:p>
        </w:tc>
      </w:tr>
      <w:tr w:rsidR="000C0DC2" w:rsidRPr="00193E46" w:rsidTr="006B6D77">
        <w:tc>
          <w:tcPr>
            <w:tcW w:w="554" w:type="dxa"/>
          </w:tcPr>
          <w:p w:rsidR="000C0DC2" w:rsidRPr="006B6D77" w:rsidRDefault="00766B0B" w:rsidP="000C0DC2">
            <w:pPr>
              <w:jc w:val="center"/>
              <w:rPr>
                <w:sz w:val="22"/>
                <w:szCs w:val="22"/>
              </w:rPr>
            </w:pPr>
            <w:r w:rsidRPr="006B6D77">
              <w:rPr>
                <w:sz w:val="22"/>
                <w:szCs w:val="22"/>
              </w:rPr>
              <w:t>4</w:t>
            </w:r>
          </w:p>
        </w:tc>
        <w:tc>
          <w:tcPr>
            <w:tcW w:w="2299" w:type="dxa"/>
          </w:tcPr>
          <w:p w:rsidR="000C0DC2" w:rsidRPr="006B6D77" w:rsidRDefault="000C0DC2" w:rsidP="000C0DC2">
            <w:pPr>
              <w:jc w:val="both"/>
              <w:rPr>
                <w:sz w:val="22"/>
                <w:szCs w:val="22"/>
              </w:rPr>
            </w:pPr>
            <w:r w:rsidRPr="006B6D77">
              <w:rPr>
                <w:sz w:val="22"/>
                <w:szCs w:val="22"/>
              </w:rPr>
              <w:t>Руководители ОО, заместители ОО, резерв руководящих кадров</w:t>
            </w:r>
          </w:p>
          <w:p w:rsidR="00E4785A" w:rsidRPr="006B6D77" w:rsidRDefault="000C0DC2" w:rsidP="00E4785A">
            <w:pPr>
              <w:jc w:val="center"/>
              <w:rPr>
                <w:i/>
                <w:sz w:val="22"/>
                <w:szCs w:val="22"/>
              </w:rPr>
            </w:pPr>
            <w:r w:rsidRPr="006B6D77">
              <w:rPr>
                <w:b/>
                <w:i/>
                <w:sz w:val="22"/>
                <w:szCs w:val="22"/>
              </w:rPr>
              <w:t>(зональное обучение)</w:t>
            </w:r>
            <w:r w:rsidR="00E4785A" w:rsidRPr="006B6D77">
              <w:rPr>
                <w:i/>
                <w:sz w:val="22"/>
                <w:szCs w:val="22"/>
              </w:rPr>
              <w:t xml:space="preserve">Тандинский, </w:t>
            </w:r>
          </w:p>
          <w:p w:rsidR="00E4785A" w:rsidRPr="006B6D77" w:rsidRDefault="00E4785A" w:rsidP="00E4785A">
            <w:pPr>
              <w:jc w:val="center"/>
              <w:rPr>
                <w:i/>
                <w:sz w:val="22"/>
                <w:szCs w:val="22"/>
              </w:rPr>
            </w:pPr>
            <w:r w:rsidRPr="006B6D77">
              <w:rPr>
                <w:i/>
                <w:sz w:val="22"/>
                <w:szCs w:val="22"/>
              </w:rPr>
              <w:t>Тере-Хольский,</w:t>
            </w:r>
          </w:p>
          <w:p w:rsidR="000C0DC2" w:rsidRPr="006B6D77" w:rsidRDefault="00E4785A" w:rsidP="00E4785A">
            <w:pPr>
              <w:jc w:val="center"/>
              <w:rPr>
                <w:i/>
                <w:sz w:val="22"/>
                <w:szCs w:val="22"/>
              </w:rPr>
            </w:pPr>
            <w:r w:rsidRPr="006B6D77">
              <w:rPr>
                <w:i/>
                <w:sz w:val="22"/>
                <w:szCs w:val="22"/>
              </w:rPr>
              <w:t>Тес-Хемский, Эрзинский кожууны</w:t>
            </w:r>
          </w:p>
          <w:p w:rsidR="00E4785A" w:rsidRPr="006B6D77" w:rsidRDefault="00E4785A" w:rsidP="00E4785A">
            <w:pPr>
              <w:jc w:val="both"/>
              <w:rPr>
                <w:b/>
                <w:i/>
                <w:sz w:val="22"/>
                <w:szCs w:val="22"/>
              </w:rPr>
            </w:pPr>
          </w:p>
        </w:tc>
        <w:tc>
          <w:tcPr>
            <w:tcW w:w="3580" w:type="dxa"/>
          </w:tcPr>
          <w:p w:rsidR="000C0DC2" w:rsidRPr="006B6D77" w:rsidRDefault="000C0DC2" w:rsidP="000C0DC2">
            <w:pPr>
              <w:jc w:val="both"/>
              <w:rPr>
                <w:b/>
                <w:sz w:val="22"/>
                <w:szCs w:val="22"/>
              </w:rPr>
            </w:pPr>
            <w:r w:rsidRPr="006B6D77">
              <w:rPr>
                <w:b/>
                <w:sz w:val="22"/>
                <w:szCs w:val="22"/>
              </w:rPr>
              <w:t>Организация работы в электронном документообороте</w:t>
            </w:r>
            <w:r w:rsidR="004452EE">
              <w:rPr>
                <w:b/>
                <w:sz w:val="22"/>
                <w:szCs w:val="22"/>
              </w:rPr>
              <w:t>.</w:t>
            </w:r>
          </w:p>
          <w:p w:rsidR="00B819CC" w:rsidRPr="006B6D77" w:rsidRDefault="00B819CC" w:rsidP="00B819CC">
            <w:pPr>
              <w:pStyle w:val="af8"/>
              <w:shd w:val="clear" w:color="auto" w:fill="FFFFFF"/>
              <w:spacing w:before="0" w:beforeAutospacing="0" w:after="0" w:afterAutospacing="0"/>
              <w:jc w:val="both"/>
              <w:rPr>
                <w:rFonts w:ascii="PT-Sans-Regular" w:hAnsi="PT-Sans-Regular"/>
                <w:color w:val="000000" w:themeColor="text1"/>
                <w:sz w:val="22"/>
                <w:szCs w:val="22"/>
              </w:rPr>
            </w:pPr>
            <w:r w:rsidRPr="006B6D77">
              <w:rPr>
                <w:b/>
                <w:sz w:val="22"/>
                <w:szCs w:val="22"/>
              </w:rPr>
              <w:t xml:space="preserve">В программе: </w:t>
            </w:r>
            <w:r w:rsidRPr="006B6D77">
              <w:rPr>
                <w:rFonts w:ascii="PT-Sans-Regular" w:hAnsi="PT-Sans-Regular"/>
                <w:color w:val="000000" w:themeColor="text1"/>
                <w:sz w:val="22"/>
                <w:szCs w:val="22"/>
              </w:rPr>
              <w:t xml:space="preserve">Российское законодательство в области информатизации и управления документацией. Обзор стандартов по делопроизводству, рекомендации по их использованию. Использование электронных документов в деловой деятельности. Особенности электронных документов. Форматы </w:t>
            </w:r>
            <w:r w:rsidR="006B6D77">
              <w:rPr>
                <w:rFonts w:ascii="PT-Sans-Regular" w:hAnsi="PT-Sans-Regular"/>
                <w:color w:val="000000" w:themeColor="text1"/>
                <w:sz w:val="22"/>
                <w:szCs w:val="22"/>
              </w:rPr>
              <w:t xml:space="preserve">хранения электронныхдокументов. </w:t>
            </w:r>
            <w:r w:rsidRPr="006B6D77">
              <w:rPr>
                <w:rFonts w:ascii="PT-Sans-Regular" w:hAnsi="PT-Sans-Regular"/>
                <w:color w:val="000000" w:themeColor="text1"/>
                <w:sz w:val="22"/>
                <w:szCs w:val="22"/>
              </w:rPr>
              <w:t>Придание юридической силы электронным документам. Современные организационно-</w:t>
            </w:r>
            <w:r w:rsidRPr="006B6D77">
              <w:rPr>
                <w:rFonts w:ascii="PT-Sans-Regular" w:hAnsi="PT-Sans-Regular"/>
                <w:color w:val="000000" w:themeColor="text1"/>
                <w:sz w:val="22"/>
                <w:szCs w:val="22"/>
              </w:rPr>
              <w:lastRenderedPageBreak/>
              <w:t>технологические формы применения СЭД и технологий электронного документооборота. Внутренний и внешний документооборот.</w:t>
            </w:r>
          </w:p>
          <w:p w:rsidR="00B819CC" w:rsidRPr="006B6D77" w:rsidRDefault="00B819CC" w:rsidP="00B819CC">
            <w:pPr>
              <w:jc w:val="both"/>
              <w:rPr>
                <w:sz w:val="22"/>
                <w:szCs w:val="22"/>
              </w:rPr>
            </w:pPr>
            <w:r w:rsidRPr="006B6D77">
              <w:rPr>
                <w:b/>
                <w:sz w:val="22"/>
                <w:szCs w:val="22"/>
              </w:rPr>
              <w:t xml:space="preserve">Форма контроля: </w:t>
            </w:r>
            <w:r w:rsidRPr="006B6D77">
              <w:rPr>
                <w:sz w:val="22"/>
                <w:szCs w:val="22"/>
              </w:rPr>
              <w:t>тестирование</w:t>
            </w:r>
          </w:p>
          <w:p w:rsidR="000C0DC2" w:rsidRPr="006B6D77" w:rsidRDefault="00B819CC" w:rsidP="00B819CC">
            <w:pPr>
              <w:jc w:val="both"/>
              <w:rPr>
                <w:b/>
                <w:sz w:val="22"/>
                <w:szCs w:val="22"/>
              </w:rPr>
            </w:pPr>
            <w:r w:rsidRPr="006B6D77">
              <w:rPr>
                <w:b/>
                <w:sz w:val="22"/>
                <w:szCs w:val="22"/>
              </w:rPr>
              <w:t>Ожидаемые результаты</w:t>
            </w:r>
            <w:r w:rsidRPr="006B6D77">
              <w:rPr>
                <w:sz w:val="22"/>
                <w:szCs w:val="22"/>
              </w:rPr>
              <w:t>:</w:t>
            </w:r>
            <w:r w:rsidR="004452EE">
              <w:rPr>
                <w:sz w:val="22"/>
                <w:szCs w:val="22"/>
              </w:rPr>
              <w:t xml:space="preserve"> </w:t>
            </w:r>
            <w:r w:rsidRPr="006B6D77">
              <w:rPr>
                <w:sz w:val="22"/>
                <w:szCs w:val="22"/>
              </w:rPr>
              <w:t>Ознакомление слушателей с законодательством и НПА в области применения электронных документов в образовательной организции.</w:t>
            </w:r>
          </w:p>
        </w:tc>
        <w:tc>
          <w:tcPr>
            <w:tcW w:w="2081" w:type="dxa"/>
          </w:tcPr>
          <w:p w:rsidR="00E4785A" w:rsidRPr="006B6D77" w:rsidRDefault="00E4785A" w:rsidP="00E4785A">
            <w:pPr>
              <w:pStyle w:val="af8"/>
              <w:shd w:val="clear" w:color="auto" w:fill="FFFFFF"/>
              <w:spacing w:before="0" w:beforeAutospacing="0" w:after="0" w:afterAutospacing="0"/>
              <w:jc w:val="center"/>
              <w:rPr>
                <w:sz w:val="22"/>
                <w:szCs w:val="22"/>
              </w:rPr>
            </w:pPr>
            <w:r w:rsidRPr="006B6D77">
              <w:rPr>
                <w:sz w:val="22"/>
                <w:szCs w:val="22"/>
              </w:rPr>
              <w:lastRenderedPageBreak/>
              <w:t xml:space="preserve">05-09 февраля, </w:t>
            </w:r>
          </w:p>
          <w:p w:rsidR="00E4785A" w:rsidRPr="006B6D77" w:rsidRDefault="00E4785A" w:rsidP="00E4785A">
            <w:pPr>
              <w:pStyle w:val="af8"/>
              <w:shd w:val="clear" w:color="auto" w:fill="FFFFFF"/>
              <w:spacing w:before="0" w:beforeAutospacing="0" w:after="0" w:afterAutospacing="0"/>
              <w:jc w:val="center"/>
              <w:rPr>
                <w:sz w:val="22"/>
                <w:szCs w:val="22"/>
              </w:rPr>
            </w:pPr>
            <w:r w:rsidRPr="006B6D77">
              <w:rPr>
                <w:sz w:val="22"/>
                <w:szCs w:val="22"/>
              </w:rPr>
              <w:t>40 часов</w:t>
            </w:r>
          </w:p>
          <w:p w:rsidR="00E4785A" w:rsidRPr="006B6D77" w:rsidRDefault="00E4785A" w:rsidP="00E4785A">
            <w:pPr>
              <w:pStyle w:val="af8"/>
              <w:shd w:val="clear" w:color="auto" w:fill="FFFFFF"/>
              <w:spacing w:before="0" w:beforeAutospacing="0" w:after="0" w:afterAutospacing="0"/>
              <w:jc w:val="center"/>
              <w:rPr>
                <w:i/>
                <w:sz w:val="22"/>
                <w:szCs w:val="22"/>
              </w:rPr>
            </w:pPr>
            <w:r w:rsidRPr="006B6D77">
              <w:rPr>
                <w:i/>
                <w:sz w:val="22"/>
                <w:szCs w:val="22"/>
              </w:rPr>
              <w:t xml:space="preserve">(05-06 февраля, </w:t>
            </w:r>
          </w:p>
          <w:p w:rsidR="00314D88" w:rsidRDefault="00E4785A" w:rsidP="00E4785A">
            <w:pPr>
              <w:pStyle w:val="af8"/>
              <w:shd w:val="clear" w:color="auto" w:fill="FFFFFF"/>
              <w:spacing w:before="0" w:beforeAutospacing="0" w:after="0" w:afterAutospacing="0"/>
              <w:jc w:val="center"/>
              <w:rPr>
                <w:i/>
                <w:sz w:val="22"/>
                <w:szCs w:val="22"/>
              </w:rPr>
            </w:pPr>
            <w:r w:rsidRPr="006B6D77">
              <w:rPr>
                <w:i/>
                <w:sz w:val="22"/>
                <w:szCs w:val="22"/>
              </w:rPr>
              <w:t xml:space="preserve">16ч. дистанционно, 07-09 февраля, </w:t>
            </w:r>
          </w:p>
          <w:p w:rsidR="00E4785A" w:rsidRPr="006B6D77" w:rsidRDefault="00E4785A" w:rsidP="00E4785A">
            <w:pPr>
              <w:pStyle w:val="af8"/>
              <w:shd w:val="clear" w:color="auto" w:fill="FFFFFF"/>
              <w:spacing w:before="0" w:beforeAutospacing="0" w:after="0" w:afterAutospacing="0"/>
              <w:jc w:val="center"/>
              <w:rPr>
                <w:sz w:val="22"/>
                <w:szCs w:val="22"/>
              </w:rPr>
            </w:pPr>
            <w:r w:rsidRPr="006B6D77">
              <w:rPr>
                <w:i/>
                <w:sz w:val="22"/>
                <w:szCs w:val="22"/>
              </w:rPr>
              <w:t>24 ч. -очно</w:t>
            </w:r>
            <w:r w:rsidRPr="006B6D77">
              <w:rPr>
                <w:sz w:val="22"/>
                <w:szCs w:val="22"/>
              </w:rPr>
              <w:t>)</w:t>
            </w:r>
          </w:p>
          <w:p w:rsidR="000C0DC2" w:rsidRPr="006B6D77" w:rsidRDefault="000C0DC2" w:rsidP="000C0DC2">
            <w:pPr>
              <w:jc w:val="center"/>
              <w:rPr>
                <w:i/>
                <w:sz w:val="22"/>
                <w:szCs w:val="22"/>
              </w:rPr>
            </w:pPr>
          </w:p>
        </w:tc>
        <w:tc>
          <w:tcPr>
            <w:tcW w:w="1872" w:type="dxa"/>
          </w:tcPr>
          <w:p w:rsidR="006B6D77" w:rsidRDefault="00E4785A" w:rsidP="000C0DC2">
            <w:pPr>
              <w:jc w:val="center"/>
              <w:rPr>
                <w:b/>
                <w:sz w:val="22"/>
                <w:szCs w:val="22"/>
              </w:rPr>
            </w:pPr>
            <w:r w:rsidRPr="006B6D77">
              <w:rPr>
                <w:b/>
                <w:sz w:val="22"/>
                <w:szCs w:val="22"/>
              </w:rPr>
              <w:t>Лоспанова М.Х</w:t>
            </w:r>
            <w:r w:rsidR="006B6D77">
              <w:rPr>
                <w:b/>
                <w:sz w:val="22"/>
                <w:szCs w:val="22"/>
              </w:rPr>
              <w:t>.</w:t>
            </w:r>
          </w:p>
          <w:p w:rsidR="000C0DC2" w:rsidRPr="006B6D77" w:rsidRDefault="000C0DC2" w:rsidP="000C0DC2">
            <w:pPr>
              <w:jc w:val="center"/>
              <w:rPr>
                <w:sz w:val="22"/>
                <w:szCs w:val="22"/>
              </w:rPr>
            </w:pPr>
            <w:r w:rsidRPr="006B6D77">
              <w:rPr>
                <w:sz w:val="22"/>
                <w:szCs w:val="22"/>
              </w:rPr>
              <w:t>Хертек А.С.</w:t>
            </w:r>
          </w:p>
        </w:tc>
      </w:tr>
      <w:tr w:rsidR="000C0DC2" w:rsidRPr="00193E46" w:rsidTr="006B6D77">
        <w:tc>
          <w:tcPr>
            <w:tcW w:w="554" w:type="dxa"/>
          </w:tcPr>
          <w:p w:rsidR="000C0DC2" w:rsidRPr="006B6D77" w:rsidRDefault="000C0DC2" w:rsidP="000C0DC2">
            <w:pPr>
              <w:jc w:val="center"/>
              <w:rPr>
                <w:sz w:val="22"/>
                <w:szCs w:val="22"/>
              </w:rPr>
            </w:pPr>
          </w:p>
          <w:p w:rsidR="000C0DC2" w:rsidRPr="006B6D77" w:rsidRDefault="00766B0B" w:rsidP="000C0DC2">
            <w:pPr>
              <w:jc w:val="center"/>
              <w:rPr>
                <w:sz w:val="22"/>
                <w:szCs w:val="22"/>
              </w:rPr>
            </w:pPr>
            <w:r w:rsidRPr="006B6D77">
              <w:rPr>
                <w:sz w:val="22"/>
                <w:szCs w:val="22"/>
              </w:rPr>
              <w:t>5</w:t>
            </w:r>
          </w:p>
        </w:tc>
        <w:tc>
          <w:tcPr>
            <w:tcW w:w="2299" w:type="dxa"/>
          </w:tcPr>
          <w:p w:rsidR="000C0DC2" w:rsidRPr="006B6D77" w:rsidRDefault="000C0DC2" w:rsidP="000C0DC2">
            <w:pPr>
              <w:jc w:val="both"/>
              <w:rPr>
                <w:sz w:val="22"/>
                <w:szCs w:val="22"/>
              </w:rPr>
            </w:pPr>
            <w:r w:rsidRPr="006B6D77">
              <w:rPr>
                <w:sz w:val="22"/>
                <w:szCs w:val="22"/>
              </w:rPr>
              <w:t>Руководители ОО, заместители ОО, резерв руководящих кадров</w:t>
            </w:r>
          </w:p>
          <w:p w:rsidR="00E4785A" w:rsidRPr="006B6D77" w:rsidRDefault="000C0DC2" w:rsidP="00E4785A">
            <w:pPr>
              <w:jc w:val="center"/>
              <w:rPr>
                <w:i/>
                <w:sz w:val="22"/>
                <w:szCs w:val="22"/>
              </w:rPr>
            </w:pPr>
            <w:r w:rsidRPr="006B6D77">
              <w:rPr>
                <w:b/>
                <w:i/>
                <w:sz w:val="22"/>
                <w:szCs w:val="22"/>
              </w:rPr>
              <w:t>(зональное обучение)</w:t>
            </w:r>
          </w:p>
          <w:p w:rsidR="00E4785A" w:rsidRPr="006B6D77" w:rsidRDefault="00E4785A" w:rsidP="00E4785A">
            <w:pPr>
              <w:jc w:val="center"/>
              <w:rPr>
                <w:i/>
                <w:sz w:val="22"/>
                <w:szCs w:val="22"/>
              </w:rPr>
            </w:pPr>
            <w:r w:rsidRPr="006B6D77">
              <w:rPr>
                <w:i/>
                <w:sz w:val="22"/>
                <w:szCs w:val="22"/>
              </w:rPr>
              <w:t>Дзун-Хемччикский, Монгун-Тайгинский,</w:t>
            </w:r>
          </w:p>
          <w:p w:rsidR="00E4785A" w:rsidRPr="006B6D77" w:rsidRDefault="00E4785A" w:rsidP="00E4785A">
            <w:pPr>
              <w:jc w:val="center"/>
              <w:rPr>
                <w:i/>
                <w:sz w:val="22"/>
                <w:szCs w:val="22"/>
              </w:rPr>
            </w:pPr>
            <w:r w:rsidRPr="006B6D77">
              <w:rPr>
                <w:i/>
                <w:sz w:val="22"/>
                <w:szCs w:val="22"/>
              </w:rPr>
              <w:t>Овюрский,</w:t>
            </w:r>
          </w:p>
          <w:p w:rsidR="000C0DC2" w:rsidRPr="006B6D77" w:rsidRDefault="00E4785A" w:rsidP="00E4785A">
            <w:pPr>
              <w:jc w:val="center"/>
              <w:rPr>
                <w:b/>
                <w:i/>
                <w:sz w:val="22"/>
                <w:szCs w:val="22"/>
              </w:rPr>
            </w:pPr>
            <w:r w:rsidRPr="006B6D77">
              <w:rPr>
                <w:i/>
                <w:sz w:val="22"/>
                <w:szCs w:val="22"/>
              </w:rPr>
              <w:t>Сут-Хольский кожууны</w:t>
            </w:r>
          </w:p>
        </w:tc>
        <w:tc>
          <w:tcPr>
            <w:tcW w:w="3580" w:type="dxa"/>
          </w:tcPr>
          <w:p w:rsidR="000C0DC2" w:rsidRPr="006B6D77" w:rsidRDefault="000C0DC2" w:rsidP="000C0DC2">
            <w:pPr>
              <w:jc w:val="both"/>
              <w:rPr>
                <w:b/>
                <w:sz w:val="22"/>
                <w:szCs w:val="22"/>
              </w:rPr>
            </w:pPr>
            <w:r w:rsidRPr="006B6D77">
              <w:rPr>
                <w:b/>
                <w:sz w:val="22"/>
                <w:szCs w:val="22"/>
              </w:rPr>
              <w:t>Организация работы в электронном документообороте</w:t>
            </w:r>
            <w:r w:rsidR="004452EE">
              <w:rPr>
                <w:b/>
                <w:sz w:val="22"/>
                <w:szCs w:val="22"/>
              </w:rPr>
              <w:t>.</w:t>
            </w:r>
          </w:p>
          <w:p w:rsidR="00B819CC" w:rsidRPr="006B6D77" w:rsidRDefault="00B819CC" w:rsidP="00B819CC">
            <w:pPr>
              <w:pStyle w:val="af8"/>
              <w:shd w:val="clear" w:color="auto" w:fill="FFFFFF"/>
              <w:spacing w:before="0" w:beforeAutospacing="0" w:after="0" w:afterAutospacing="0"/>
              <w:jc w:val="both"/>
              <w:rPr>
                <w:rFonts w:ascii="PT-Sans-Regular" w:hAnsi="PT-Sans-Regular"/>
                <w:color w:val="000000" w:themeColor="text1"/>
                <w:sz w:val="22"/>
                <w:szCs w:val="22"/>
              </w:rPr>
            </w:pPr>
            <w:r w:rsidRPr="006B6D77">
              <w:rPr>
                <w:b/>
                <w:sz w:val="22"/>
                <w:szCs w:val="22"/>
              </w:rPr>
              <w:t xml:space="preserve">В программе: </w:t>
            </w:r>
            <w:r w:rsidRPr="006B6D77">
              <w:rPr>
                <w:rFonts w:ascii="PT-Sans-Regular" w:hAnsi="PT-Sans-Regular"/>
                <w:color w:val="000000" w:themeColor="text1"/>
                <w:sz w:val="22"/>
                <w:szCs w:val="22"/>
              </w:rPr>
              <w:t>Российское законодательство в области информатизации и управления документацией. Обзор стандартов по делопроизводству, рекомендации по их использованию. Использование электронных документов в деловой деятельности. Особенности электронных документов. Форматы хранения электронныхдокументов. Придание юридической силы электронным документам. Современные организационно-технологические формы применения СЭД и технологий электронного документооборота. Внутренний и внешний документооборот.</w:t>
            </w:r>
          </w:p>
          <w:p w:rsidR="00B819CC" w:rsidRPr="006B6D77" w:rsidRDefault="00B819CC" w:rsidP="00B819CC">
            <w:pPr>
              <w:jc w:val="both"/>
              <w:rPr>
                <w:sz w:val="22"/>
                <w:szCs w:val="22"/>
              </w:rPr>
            </w:pPr>
            <w:r w:rsidRPr="006B6D77">
              <w:rPr>
                <w:b/>
                <w:sz w:val="22"/>
                <w:szCs w:val="22"/>
              </w:rPr>
              <w:t xml:space="preserve">Форма контроля: </w:t>
            </w:r>
            <w:r w:rsidRPr="006B6D77">
              <w:rPr>
                <w:sz w:val="22"/>
                <w:szCs w:val="22"/>
              </w:rPr>
              <w:t>тестирование</w:t>
            </w:r>
          </w:p>
          <w:p w:rsidR="000C0DC2" w:rsidRPr="006B6D77" w:rsidRDefault="00B819CC" w:rsidP="00B819CC">
            <w:pPr>
              <w:jc w:val="both"/>
              <w:rPr>
                <w:b/>
                <w:sz w:val="22"/>
                <w:szCs w:val="22"/>
              </w:rPr>
            </w:pPr>
            <w:r w:rsidRPr="006B6D77">
              <w:rPr>
                <w:b/>
                <w:sz w:val="22"/>
                <w:szCs w:val="22"/>
              </w:rPr>
              <w:t>Ожидаемые результаты</w:t>
            </w:r>
            <w:r w:rsidRPr="006B6D77">
              <w:rPr>
                <w:sz w:val="22"/>
                <w:szCs w:val="22"/>
              </w:rPr>
              <w:t>:</w:t>
            </w:r>
            <w:r w:rsidR="004452EE">
              <w:rPr>
                <w:sz w:val="22"/>
                <w:szCs w:val="22"/>
              </w:rPr>
              <w:t xml:space="preserve"> </w:t>
            </w:r>
            <w:r w:rsidRPr="006B6D77">
              <w:rPr>
                <w:sz w:val="22"/>
                <w:szCs w:val="22"/>
              </w:rPr>
              <w:t>Ознакомление слушателей с законодательством и НПА в области применения электронных документов в образовательной организции.</w:t>
            </w:r>
          </w:p>
        </w:tc>
        <w:tc>
          <w:tcPr>
            <w:tcW w:w="2081" w:type="dxa"/>
          </w:tcPr>
          <w:p w:rsidR="005E536B" w:rsidRPr="006B6D77" w:rsidRDefault="005E536B" w:rsidP="005E536B">
            <w:pPr>
              <w:pStyle w:val="af8"/>
              <w:shd w:val="clear" w:color="auto" w:fill="FFFFFF"/>
              <w:spacing w:before="0" w:beforeAutospacing="0" w:after="0" w:afterAutospacing="0"/>
              <w:jc w:val="center"/>
              <w:rPr>
                <w:sz w:val="22"/>
                <w:szCs w:val="22"/>
              </w:rPr>
            </w:pPr>
            <w:r w:rsidRPr="006B6D77">
              <w:rPr>
                <w:sz w:val="22"/>
                <w:szCs w:val="22"/>
              </w:rPr>
              <w:t xml:space="preserve">12-16 февраля, </w:t>
            </w:r>
          </w:p>
          <w:p w:rsidR="005E536B" w:rsidRPr="006B6D77" w:rsidRDefault="005E536B" w:rsidP="005E536B">
            <w:pPr>
              <w:pStyle w:val="af8"/>
              <w:shd w:val="clear" w:color="auto" w:fill="FFFFFF"/>
              <w:spacing w:before="0" w:beforeAutospacing="0" w:after="0" w:afterAutospacing="0"/>
              <w:jc w:val="center"/>
              <w:rPr>
                <w:sz w:val="22"/>
                <w:szCs w:val="22"/>
              </w:rPr>
            </w:pPr>
            <w:r w:rsidRPr="006B6D77">
              <w:rPr>
                <w:sz w:val="22"/>
                <w:szCs w:val="22"/>
              </w:rPr>
              <w:t>40</w:t>
            </w:r>
            <w:r w:rsidR="0016414E">
              <w:rPr>
                <w:sz w:val="22"/>
                <w:szCs w:val="22"/>
              </w:rPr>
              <w:t xml:space="preserve"> </w:t>
            </w:r>
            <w:r w:rsidRPr="006B6D77">
              <w:rPr>
                <w:sz w:val="22"/>
                <w:szCs w:val="22"/>
              </w:rPr>
              <w:t>часов</w:t>
            </w:r>
          </w:p>
          <w:p w:rsidR="00314D88" w:rsidRDefault="005E536B" w:rsidP="005E536B">
            <w:pPr>
              <w:pStyle w:val="af8"/>
              <w:shd w:val="clear" w:color="auto" w:fill="FFFFFF"/>
              <w:spacing w:before="0" w:beforeAutospacing="0" w:after="0" w:afterAutospacing="0"/>
              <w:jc w:val="center"/>
              <w:rPr>
                <w:i/>
                <w:sz w:val="22"/>
                <w:szCs w:val="22"/>
              </w:rPr>
            </w:pPr>
            <w:r w:rsidRPr="006B6D77">
              <w:rPr>
                <w:i/>
                <w:sz w:val="22"/>
                <w:szCs w:val="22"/>
              </w:rPr>
              <w:t xml:space="preserve">(12-13 февраля, 16ч. дистанционно, 14-16 февраля </w:t>
            </w:r>
          </w:p>
          <w:p w:rsidR="005E536B" w:rsidRPr="006B6D77" w:rsidRDefault="005E536B" w:rsidP="005E536B">
            <w:pPr>
              <w:pStyle w:val="af8"/>
              <w:shd w:val="clear" w:color="auto" w:fill="FFFFFF"/>
              <w:spacing w:before="0" w:beforeAutospacing="0" w:after="0" w:afterAutospacing="0"/>
              <w:jc w:val="center"/>
              <w:rPr>
                <w:i/>
                <w:sz w:val="22"/>
                <w:szCs w:val="22"/>
              </w:rPr>
            </w:pPr>
            <w:r w:rsidRPr="006B6D77">
              <w:rPr>
                <w:i/>
                <w:sz w:val="22"/>
                <w:szCs w:val="22"/>
              </w:rPr>
              <w:t>24 ч. очно)</w:t>
            </w:r>
          </w:p>
          <w:p w:rsidR="000C0DC2" w:rsidRPr="006B6D77" w:rsidRDefault="000C0DC2" w:rsidP="000C0DC2">
            <w:pPr>
              <w:jc w:val="center"/>
              <w:rPr>
                <w:sz w:val="22"/>
                <w:szCs w:val="22"/>
              </w:rPr>
            </w:pPr>
          </w:p>
        </w:tc>
        <w:tc>
          <w:tcPr>
            <w:tcW w:w="1872" w:type="dxa"/>
          </w:tcPr>
          <w:p w:rsidR="006B6D77" w:rsidRDefault="00E4785A" w:rsidP="000C0DC2">
            <w:pPr>
              <w:jc w:val="center"/>
              <w:rPr>
                <w:b/>
                <w:sz w:val="22"/>
                <w:szCs w:val="22"/>
              </w:rPr>
            </w:pPr>
            <w:r w:rsidRPr="006B6D77">
              <w:rPr>
                <w:b/>
                <w:sz w:val="22"/>
                <w:szCs w:val="22"/>
              </w:rPr>
              <w:t>Лоспанова М.Х</w:t>
            </w:r>
            <w:r w:rsidR="006B6D77">
              <w:rPr>
                <w:b/>
                <w:sz w:val="22"/>
                <w:szCs w:val="22"/>
              </w:rPr>
              <w:t>.</w:t>
            </w:r>
          </w:p>
          <w:p w:rsidR="000C0DC2" w:rsidRPr="006B6D77" w:rsidRDefault="000C0DC2" w:rsidP="000C0DC2">
            <w:pPr>
              <w:jc w:val="center"/>
              <w:rPr>
                <w:sz w:val="22"/>
                <w:szCs w:val="22"/>
              </w:rPr>
            </w:pPr>
            <w:r w:rsidRPr="006B6D77">
              <w:rPr>
                <w:sz w:val="22"/>
                <w:szCs w:val="22"/>
              </w:rPr>
              <w:t>Монгуш М.Э.</w:t>
            </w:r>
          </w:p>
        </w:tc>
      </w:tr>
      <w:tr w:rsidR="00410FC2" w:rsidRPr="00193E46" w:rsidTr="006B6D77">
        <w:tc>
          <w:tcPr>
            <w:tcW w:w="554" w:type="dxa"/>
          </w:tcPr>
          <w:p w:rsidR="00410FC2" w:rsidRPr="006B6D77" w:rsidRDefault="00766B0B" w:rsidP="00410FC2">
            <w:pPr>
              <w:jc w:val="center"/>
              <w:rPr>
                <w:sz w:val="22"/>
                <w:szCs w:val="22"/>
              </w:rPr>
            </w:pPr>
            <w:r w:rsidRPr="006B6D77">
              <w:rPr>
                <w:sz w:val="22"/>
                <w:szCs w:val="22"/>
              </w:rPr>
              <w:t>6</w:t>
            </w:r>
          </w:p>
        </w:tc>
        <w:tc>
          <w:tcPr>
            <w:tcW w:w="2299" w:type="dxa"/>
          </w:tcPr>
          <w:p w:rsidR="00410FC2" w:rsidRPr="006B6D77" w:rsidRDefault="00410FC2" w:rsidP="00410FC2">
            <w:pPr>
              <w:jc w:val="both"/>
              <w:rPr>
                <w:sz w:val="22"/>
                <w:szCs w:val="22"/>
              </w:rPr>
            </w:pPr>
            <w:r w:rsidRPr="006B6D77">
              <w:rPr>
                <w:sz w:val="22"/>
                <w:szCs w:val="22"/>
              </w:rPr>
              <w:t>Заместители руководителей МОУО, инспекторы, заместители  руководителей</w:t>
            </w:r>
          </w:p>
          <w:p w:rsidR="00410FC2" w:rsidRPr="006B6D77" w:rsidRDefault="00410FC2" w:rsidP="00410FC2">
            <w:pPr>
              <w:jc w:val="both"/>
              <w:rPr>
                <w:sz w:val="22"/>
                <w:szCs w:val="22"/>
              </w:rPr>
            </w:pPr>
            <w:r w:rsidRPr="006B6D77">
              <w:rPr>
                <w:sz w:val="22"/>
                <w:szCs w:val="22"/>
              </w:rPr>
              <w:t>образовательных организаций по учебной работе кожуунов и городов, резерв руководящих кадров</w:t>
            </w:r>
          </w:p>
        </w:tc>
        <w:tc>
          <w:tcPr>
            <w:tcW w:w="3580" w:type="dxa"/>
          </w:tcPr>
          <w:p w:rsidR="00410FC2" w:rsidRPr="006B6D77" w:rsidRDefault="00410FC2" w:rsidP="00410FC2">
            <w:pPr>
              <w:autoSpaceDE w:val="0"/>
              <w:autoSpaceDN w:val="0"/>
              <w:adjustRightInd w:val="0"/>
              <w:jc w:val="both"/>
              <w:rPr>
                <w:b/>
                <w:sz w:val="22"/>
                <w:szCs w:val="22"/>
              </w:rPr>
            </w:pPr>
            <w:r w:rsidRPr="006B6D77">
              <w:rPr>
                <w:b/>
                <w:sz w:val="22"/>
                <w:szCs w:val="22"/>
              </w:rPr>
              <w:t>Научно-методическое сопровождение образовательного процесса в условиях введения и реализации ФГОС</w:t>
            </w:r>
            <w:r w:rsidR="004452EE">
              <w:rPr>
                <w:b/>
                <w:sz w:val="22"/>
                <w:szCs w:val="22"/>
              </w:rPr>
              <w:t>.</w:t>
            </w:r>
          </w:p>
          <w:p w:rsidR="00410FC2" w:rsidRPr="006B6D77" w:rsidRDefault="00410FC2" w:rsidP="00410FC2">
            <w:pPr>
              <w:pStyle w:val="19"/>
              <w:ind w:left="-90" w:right="-72" w:firstLine="18"/>
              <w:jc w:val="both"/>
              <w:rPr>
                <w:rFonts w:ascii="Times New Roman" w:hAnsi="Times New Roman"/>
              </w:rPr>
            </w:pPr>
            <w:r w:rsidRPr="006B6D77">
              <w:rPr>
                <w:rFonts w:ascii="Times New Roman" w:hAnsi="Times New Roman"/>
              </w:rPr>
              <w:t>В программе: государстве</w:t>
            </w:r>
            <w:r w:rsidR="006B6D77">
              <w:rPr>
                <w:rFonts w:ascii="Times New Roman" w:hAnsi="Times New Roman"/>
              </w:rPr>
              <w:t>нная  политика в образовании,</w:t>
            </w:r>
            <w:r w:rsidRPr="006B6D77">
              <w:rPr>
                <w:rFonts w:ascii="Times New Roman" w:hAnsi="Times New Roman"/>
              </w:rPr>
              <w:t xml:space="preserve"> правовые  основы </w:t>
            </w:r>
          </w:p>
          <w:p w:rsidR="00410FC2" w:rsidRPr="006B6D77" w:rsidRDefault="00410FC2" w:rsidP="00410FC2">
            <w:pPr>
              <w:autoSpaceDE w:val="0"/>
              <w:autoSpaceDN w:val="0"/>
              <w:adjustRightInd w:val="0"/>
              <w:jc w:val="both"/>
              <w:rPr>
                <w:color w:val="000000"/>
                <w:sz w:val="22"/>
                <w:szCs w:val="22"/>
              </w:rPr>
            </w:pPr>
            <w:r w:rsidRPr="006B6D77">
              <w:rPr>
                <w:sz w:val="22"/>
                <w:szCs w:val="22"/>
              </w:rPr>
              <w:t xml:space="preserve">управления образовательной  организацией, образовательный  менеджмент, </w:t>
            </w:r>
            <w:r w:rsidR="006B6D77">
              <w:rPr>
                <w:sz w:val="22"/>
                <w:szCs w:val="22"/>
              </w:rPr>
              <w:t xml:space="preserve">педагогические условия проектирования методической работы,  информационные технологии в  образовании, </w:t>
            </w:r>
            <w:r w:rsidRPr="006B6D77">
              <w:rPr>
                <w:sz w:val="22"/>
                <w:szCs w:val="22"/>
              </w:rPr>
              <w:t>инклюзивное образование</w:t>
            </w:r>
          </w:p>
        </w:tc>
        <w:tc>
          <w:tcPr>
            <w:tcW w:w="2081" w:type="dxa"/>
          </w:tcPr>
          <w:p w:rsidR="00A865AA" w:rsidRPr="006B6D77" w:rsidRDefault="00A865AA" w:rsidP="00A865AA">
            <w:pPr>
              <w:pStyle w:val="a3"/>
              <w:snapToGrid w:val="0"/>
              <w:jc w:val="center"/>
              <w:rPr>
                <w:sz w:val="22"/>
                <w:szCs w:val="22"/>
              </w:rPr>
            </w:pPr>
            <w:r w:rsidRPr="006B6D77">
              <w:rPr>
                <w:sz w:val="22"/>
                <w:szCs w:val="22"/>
              </w:rPr>
              <w:t>25-27 февраля (24ч.)</w:t>
            </w:r>
          </w:p>
          <w:p w:rsidR="00410FC2" w:rsidRPr="006B6D77" w:rsidRDefault="00410FC2" w:rsidP="00410FC2">
            <w:pPr>
              <w:jc w:val="center"/>
              <w:rPr>
                <w:sz w:val="22"/>
                <w:szCs w:val="22"/>
              </w:rPr>
            </w:pPr>
          </w:p>
        </w:tc>
        <w:tc>
          <w:tcPr>
            <w:tcW w:w="1872" w:type="dxa"/>
          </w:tcPr>
          <w:p w:rsidR="00410FC2" w:rsidRPr="006B6D77" w:rsidRDefault="00A865AA" w:rsidP="00410FC2">
            <w:pPr>
              <w:jc w:val="center"/>
              <w:rPr>
                <w:sz w:val="22"/>
                <w:szCs w:val="22"/>
              </w:rPr>
            </w:pPr>
            <w:r w:rsidRPr="006B6D77">
              <w:rPr>
                <w:sz w:val="22"/>
                <w:szCs w:val="22"/>
              </w:rPr>
              <w:t>Хертек А.С.</w:t>
            </w:r>
          </w:p>
        </w:tc>
      </w:tr>
      <w:tr w:rsidR="00410FC2" w:rsidRPr="00193E46" w:rsidTr="006B6D77">
        <w:tc>
          <w:tcPr>
            <w:tcW w:w="554" w:type="dxa"/>
          </w:tcPr>
          <w:p w:rsidR="00410FC2" w:rsidRPr="006B6D77" w:rsidRDefault="00766B0B" w:rsidP="00410FC2">
            <w:pPr>
              <w:jc w:val="center"/>
              <w:rPr>
                <w:sz w:val="22"/>
                <w:szCs w:val="22"/>
              </w:rPr>
            </w:pPr>
            <w:r w:rsidRPr="006B6D77">
              <w:rPr>
                <w:sz w:val="22"/>
                <w:szCs w:val="22"/>
              </w:rPr>
              <w:t>7</w:t>
            </w:r>
          </w:p>
        </w:tc>
        <w:tc>
          <w:tcPr>
            <w:tcW w:w="2299" w:type="dxa"/>
          </w:tcPr>
          <w:p w:rsidR="00410FC2" w:rsidRPr="006B6D77" w:rsidRDefault="00410FC2" w:rsidP="00410FC2">
            <w:pPr>
              <w:jc w:val="both"/>
              <w:rPr>
                <w:sz w:val="22"/>
                <w:szCs w:val="22"/>
              </w:rPr>
            </w:pPr>
            <w:r w:rsidRPr="006B6D77">
              <w:rPr>
                <w:sz w:val="22"/>
                <w:szCs w:val="22"/>
              </w:rPr>
              <w:t xml:space="preserve">Руководители ОО, </w:t>
            </w:r>
            <w:r w:rsidRPr="006B6D77">
              <w:rPr>
                <w:sz w:val="22"/>
                <w:szCs w:val="22"/>
              </w:rPr>
              <w:lastRenderedPageBreak/>
              <w:t>заместители ОО, резерв руководящих кадров</w:t>
            </w:r>
          </w:p>
          <w:p w:rsidR="00BA0D4A" w:rsidRPr="006B6D77" w:rsidRDefault="00410FC2" w:rsidP="00BA0D4A">
            <w:pPr>
              <w:jc w:val="center"/>
              <w:rPr>
                <w:i/>
                <w:sz w:val="22"/>
                <w:szCs w:val="22"/>
              </w:rPr>
            </w:pPr>
            <w:r w:rsidRPr="006B6D77">
              <w:rPr>
                <w:b/>
                <w:i/>
                <w:sz w:val="22"/>
                <w:szCs w:val="22"/>
              </w:rPr>
              <w:t>(зональное обучение)</w:t>
            </w:r>
          </w:p>
          <w:p w:rsidR="00BA0D4A" w:rsidRPr="006B6D77" w:rsidRDefault="00BA0D4A" w:rsidP="00BA0D4A">
            <w:pPr>
              <w:jc w:val="center"/>
              <w:rPr>
                <w:i/>
                <w:sz w:val="22"/>
                <w:szCs w:val="22"/>
              </w:rPr>
            </w:pPr>
            <w:r w:rsidRPr="006B6D77">
              <w:rPr>
                <w:i/>
                <w:sz w:val="22"/>
                <w:szCs w:val="22"/>
              </w:rPr>
              <w:t xml:space="preserve">Улуг-Хемский, </w:t>
            </w:r>
          </w:p>
          <w:p w:rsidR="00BA0D4A" w:rsidRPr="006B6D77" w:rsidRDefault="00BA0D4A" w:rsidP="00BA0D4A">
            <w:pPr>
              <w:jc w:val="center"/>
              <w:rPr>
                <w:i/>
                <w:sz w:val="22"/>
                <w:szCs w:val="22"/>
              </w:rPr>
            </w:pPr>
            <w:r w:rsidRPr="006B6D77">
              <w:rPr>
                <w:i/>
                <w:sz w:val="22"/>
                <w:szCs w:val="22"/>
              </w:rPr>
              <w:t>Чаа-Хольский, Чеди-Хольский кожууны</w:t>
            </w:r>
          </w:p>
          <w:p w:rsidR="00410FC2" w:rsidRPr="006B6D77" w:rsidRDefault="00410FC2" w:rsidP="00410FC2">
            <w:pPr>
              <w:jc w:val="both"/>
              <w:rPr>
                <w:b/>
                <w:i/>
                <w:sz w:val="22"/>
                <w:szCs w:val="22"/>
              </w:rPr>
            </w:pPr>
          </w:p>
        </w:tc>
        <w:tc>
          <w:tcPr>
            <w:tcW w:w="3580" w:type="dxa"/>
          </w:tcPr>
          <w:p w:rsidR="00410FC2" w:rsidRPr="006B6D77" w:rsidRDefault="00410FC2" w:rsidP="00410FC2">
            <w:pPr>
              <w:jc w:val="both"/>
              <w:rPr>
                <w:b/>
                <w:sz w:val="22"/>
                <w:szCs w:val="22"/>
              </w:rPr>
            </w:pPr>
            <w:r w:rsidRPr="006B6D77">
              <w:rPr>
                <w:b/>
                <w:sz w:val="22"/>
                <w:szCs w:val="22"/>
              </w:rPr>
              <w:lastRenderedPageBreak/>
              <w:t xml:space="preserve">Организация работы в </w:t>
            </w:r>
            <w:r w:rsidRPr="006B6D77">
              <w:rPr>
                <w:b/>
                <w:sz w:val="22"/>
                <w:szCs w:val="22"/>
              </w:rPr>
              <w:lastRenderedPageBreak/>
              <w:t>электронном документообороте</w:t>
            </w:r>
            <w:r w:rsidR="004452EE">
              <w:rPr>
                <w:b/>
                <w:sz w:val="22"/>
                <w:szCs w:val="22"/>
              </w:rPr>
              <w:t>.</w:t>
            </w:r>
          </w:p>
          <w:p w:rsidR="00B819CC" w:rsidRPr="006B6D77" w:rsidRDefault="00B819CC" w:rsidP="00B819CC">
            <w:pPr>
              <w:pStyle w:val="af8"/>
              <w:shd w:val="clear" w:color="auto" w:fill="FFFFFF"/>
              <w:spacing w:before="0" w:beforeAutospacing="0" w:after="0" w:afterAutospacing="0"/>
              <w:jc w:val="both"/>
              <w:rPr>
                <w:rFonts w:ascii="PT-Sans-Regular" w:hAnsi="PT-Sans-Regular"/>
                <w:color w:val="000000" w:themeColor="text1"/>
                <w:sz w:val="22"/>
                <w:szCs w:val="22"/>
              </w:rPr>
            </w:pPr>
            <w:r w:rsidRPr="006B6D77">
              <w:rPr>
                <w:b/>
                <w:sz w:val="22"/>
                <w:szCs w:val="22"/>
              </w:rPr>
              <w:t xml:space="preserve">В программе: </w:t>
            </w:r>
            <w:r w:rsidRPr="006B6D77">
              <w:rPr>
                <w:rFonts w:ascii="PT-Sans-Regular" w:hAnsi="PT-Sans-Regular"/>
                <w:color w:val="000000" w:themeColor="text1"/>
                <w:sz w:val="22"/>
                <w:szCs w:val="22"/>
              </w:rPr>
              <w:t xml:space="preserve">Российское законодательство в области информатизации и управления документацией. Обзор стандартов по делопроизводству, рекомендации по их использованию. Использование электронных документов в деловой деятельности. Особенности электронных документов. Форматы </w:t>
            </w:r>
            <w:r w:rsidR="006B6D77">
              <w:rPr>
                <w:rFonts w:ascii="PT-Sans-Regular" w:hAnsi="PT-Sans-Regular"/>
                <w:color w:val="000000" w:themeColor="text1"/>
                <w:sz w:val="22"/>
                <w:szCs w:val="22"/>
              </w:rPr>
              <w:t xml:space="preserve">хранения электронныхдокументов. </w:t>
            </w:r>
            <w:r w:rsidRPr="006B6D77">
              <w:rPr>
                <w:rFonts w:ascii="PT-Sans-Regular" w:hAnsi="PT-Sans-Regular"/>
                <w:color w:val="000000" w:themeColor="text1"/>
                <w:sz w:val="22"/>
                <w:szCs w:val="22"/>
              </w:rPr>
              <w:t>Придание юридической силы электронным документам. Современные организационно-технологические формы применения СЭД и технологий электронного документооборота. Внутренний и внешний документооборот.</w:t>
            </w:r>
          </w:p>
          <w:p w:rsidR="00B819CC" w:rsidRPr="006B6D77" w:rsidRDefault="00B819CC" w:rsidP="00B819CC">
            <w:pPr>
              <w:jc w:val="both"/>
              <w:rPr>
                <w:sz w:val="22"/>
                <w:szCs w:val="22"/>
              </w:rPr>
            </w:pPr>
            <w:r w:rsidRPr="006B6D77">
              <w:rPr>
                <w:b/>
                <w:sz w:val="22"/>
                <w:szCs w:val="22"/>
              </w:rPr>
              <w:t xml:space="preserve">Форма контроля: </w:t>
            </w:r>
            <w:r w:rsidRPr="006B6D77">
              <w:rPr>
                <w:sz w:val="22"/>
                <w:szCs w:val="22"/>
              </w:rPr>
              <w:t>тестирование</w:t>
            </w:r>
          </w:p>
          <w:p w:rsidR="00410FC2" w:rsidRPr="006B6D77" w:rsidRDefault="00B819CC" w:rsidP="00B819CC">
            <w:pPr>
              <w:jc w:val="both"/>
              <w:rPr>
                <w:b/>
                <w:sz w:val="22"/>
                <w:szCs w:val="22"/>
              </w:rPr>
            </w:pPr>
            <w:r w:rsidRPr="006B6D77">
              <w:rPr>
                <w:b/>
                <w:sz w:val="22"/>
                <w:szCs w:val="22"/>
              </w:rPr>
              <w:t>Ожидаемые результаты</w:t>
            </w:r>
            <w:r w:rsidRPr="006B6D77">
              <w:rPr>
                <w:sz w:val="22"/>
                <w:szCs w:val="22"/>
              </w:rPr>
              <w:t>:</w:t>
            </w:r>
            <w:r w:rsidR="004452EE">
              <w:rPr>
                <w:sz w:val="22"/>
                <w:szCs w:val="22"/>
              </w:rPr>
              <w:t xml:space="preserve"> </w:t>
            </w:r>
            <w:r w:rsidRPr="006B6D77">
              <w:rPr>
                <w:sz w:val="22"/>
                <w:szCs w:val="22"/>
              </w:rPr>
              <w:t>Ознакомление слушателей с законодательством и НПА в области применения электронных документов в образовательной организции.</w:t>
            </w:r>
          </w:p>
        </w:tc>
        <w:tc>
          <w:tcPr>
            <w:tcW w:w="2081" w:type="dxa"/>
          </w:tcPr>
          <w:p w:rsidR="00BA0D4A" w:rsidRPr="006B6D77" w:rsidRDefault="00BA0D4A" w:rsidP="00BA0D4A">
            <w:pPr>
              <w:jc w:val="center"/>
              <w:rPr>
                <w:sz w:val="22"/>
                <w:szCs w:val="22"/>
              </w:rPr>
            </w:pPr>
            <w:r w:rsidRPr="006B6D77">
              <w:rPr>
                <w:sz w:val="22"/>
                <w:szCs w:val="22"/>
              </w:rPr>
              <w:lastRenderedPageBreak/>
              <w:t>12-16 марта,</w:t>
            </w:r>
          </w:p>
          <w:p w:rsidR="00BA0D4A" w:rsidRPr="006B6D77" w:rsidRDefault="00BA0D4A" w:rsidP="00BA0D4A">
            <w:pPr>
              <w:jc w:val="center"/>
              <w:rPr>
                <w:sz w:val="22"/>
                <w:szCs w:val="22"/>
              </w:rPr>
            </w:pPr>
            <w:r w:rsidRPr="006B6D77">
              <w:rPr>
                <w:sz w:val="22"/>
                <w:szCs w:val="22"/>
              </w:rPr>
              <w:lastRenderedPageBreak/>
              <w:t xml:space="preserve"> 40 часов</w:t>
            </w:r>
          </w:p>
          <w:p w:rsidR="00BA0D4A" w:rsidRPr="006B6D77" w:rsidRDefault="00BA0D4A" w:rsidP="00BA0D4A">
            <w:pPr>
              <w:jc w:val="center"/>
              <w:rPr>
                <w:i/>
                <w:sz w:val="22"/>
                <w:szCs w:val="22"/>
              </w:rPr>
            </w:pPr>
            <w:r w:rsidRPr="006B6D77">
              <w:rPr>
                <w:i/>
                <w:sz w:val="22"/>
                <w:szCs w:val="22"/>
              </w:rPr>
              <w:t xml:space="preserve">(12-13 марта, 16ч. дистанционно, </w:t>
            </w:r>
          </w:p>
          <w:p w:rsidR="00BA0D4A" w:rsidRPr="006B6D77" w:rsidRDefault="00BA0D4A" w:rsidP="00BA0D4A">
            <w:pPr>
              <w:jc w:val="center"/>
              <w:rPr>
                <w:i/>
                <w:sz w:val="22"/>
                <w:szCs w:val="22"/>
              </w:rPr>
            </w:pPr>
            <w:r w:rsidRPr="006B6D77">
              <w:rPr>
                <w:i/>
                <w:sz w:val="22"/>
                <w:szCs w:val="22"/>
              </w:rPr>
              <w:t xml:space="preserve">14-16 марта </w:t>
            </w:r>
          </w:p>
          <w:p w:rsidR="00BA0D4A" w:rsidRPr="006B6D77" w:rsidRDefault="00BA0D4A" w:rsidP="00BA0D4A">
            <w:pPr>
              <w:jc w:val="center"/>
              <w:rPr>
                <w:sz w:val="22"/>
                <w:szCs w:val="22"/>
              </w:rPr>
            </w:pPr>
            <w:r w:rsidRPr="006B6D77">
              <w:rPr>
                <w:i/>
                <w:sz w:val="22"/>
                <w:szCs w:val="22"/>
              </w:rPr>
              <w:t>24ч. -очно)</w:t>
            </w:r>
          </w:p>
          <w:p w:rsidR="00410FC2" w:rsidRPr="006B6D77" w:rsidRDefault="00410FC2" w:rsidP="00BA0D4A">
            <w:pPr>
              <w:jc w:val="center"/>
              <w:rPr>
                <w:sz w:val="22"/>
                <w:szCs w:val="22"/>
              </w:rPr>
            </w:pPr>
          </w:p>
        </w:tc>
        <w:tc>
          <w:tcPr>
            <w:tcW w:w="1872" w:type="dxa"/>
          </w:tcPr>
          <w:p w:rsidR="006B6D77" w:rsidRDefault="00E4785A" w:rsidP="00410FC2">
            <w:pPr>
              <w:jc w:val="center"/>
              <w:rPr>
                <w:b/>
                <w:sz w:val="22"/>
                <w:szCs w:val="22"/>
              </w:rPr>
            </w:pPr>
            <w:r w:rsidRPr="006B6D77">
              <w:rPr>
                <w:b/>
                <w:sz w:val="22"/>
                <w:szCs w:val="22"/>
              </w:rPr>
              <w:lastRenderedPageBreak/>
              <w:t>Лоспанова М.Х</w:t>
            </w:r>
            <w:r w:rsidR="006B6D77">
              <w:rPr>
                <w:b/>
                <w:sz w:val="22"/>
                <w:szCs w:val="22"/>
              </w:rPr>
              <w:t>.</w:t>
            </w:r>
          </w:p>
          <w:p w:rsidR="00410FC2" w:rsidRPr="006B6D77" w:rsidRDefault="00C85E74" w:rsidP="00410FC2">
            <w:pPr>
              <w:jc w:val="center"/>
              <w:rPr>
                <w:sz w:val="22"/>
                <w:szCs w:val="22"/>
              </w:rPr>
            </w:pPr>
            <w:r w:rsidRPr="006B6D77">
              <w:rPr>
                <w:sz w:val="22"/>
                <w:szCs w:val="22"/>
              </w:rPr>
              <w:lastRenderedPageBreak/>
              <w:t>Монгуш М.Э.</w:t>
            </w:r>
          </w:p>
        </w:tc>
      </w:tr>
      <w:tr w:rsidR="00410FC2" w:rsidRPr="00193E46" w:rsidTr="006B6D77">
        <w:tc>
          <w:tcPr>
            <w:tcW w:w="554" w:type="dxa"/>
          </w:tcPr>
          <w:p w:rsidR="00410FC2" w:rsidRPr="006B6D77" w:rsidRDefault="00766B0B" w:rsidP="00410FC2">
            <w:pPr>
              <w:jc w:val="center"/>
              <w:rPr>
                <w:sz w:val="22"/>
                <w:szCs w:val="22"/>
              </w:rPr>
            </w:pPr>
            <w:r w:rsidRPr="006B6D77">
              <w:rPr>
                <w:sz w:val="22"/>
                <w:szCs w:val="22"/>
              </w:rPr>
              <w:lastRenderedPageBreak/>
              <w:t>8</w:t>
            </w:r>
          </w:p>
        </w:tc>
        <w:tc>
          <w:tcPr>
            <w:tcW w:w="2299" w:type="dxa"/>
          </w:tcPr>
          <w:p w:rsidR="00410FC2" w:rsidRPr="006B6D77" w:rsidRDefault="00410FC2" w:rsidP="00410FC2">
            <w:pPr>
              <w:jc w:val="both"/>
              <w:rPr>
                <w:sz w:val="22"/>
                <w:szCs w:val="22"/>
              </w:rPr>
            </w:pPr>
            <w:r w:rsidRPr="006B6D77">
              <w:rPr>
                <w:sz w:val="22"/>
                <w:szCs w:val="22"/>
              </w:rPr>
              <w:t>Руководители ОО, заместители ОО, резерв руководящих кадров</w:t>
            </w:r>
          </w:p>
          <w:p w:rsidR="00BA0D4A" w:rsidRPr="006B6D77" w:rsidRDefault="00410FC2" w:rsidP="00BA0D4A">
            <w:pPr>
              <w:jc w:val="center"/>
              <w:rPr>
                <w:sz w:val="22"/>
                <w:szCs w:val="22"/>
              </w:rPr>
            </w:pPr>
            <w:r w:rsidRPr="006B6D77">
              <w:rPr>
                <w:b/>
                <w:i/>
                <w:sz w:val="22"/>
                <w:szCs w:val="22"/>
              </w:rPr>
              <w:t>(зональное обучение)</w:t>
            </w:r>
          </w:p>
          <w:p w:rsidR="00BA0D4A" w:rsidRPr="006B6D77" w:rsidRDefault="00BA0D4A" w:rsidP="00BA0D4A">
            <w:pPr>
              <w:jc w:val="center"/>
              <w:rPr>
                <w:sz w:val="22"/>
                <w:szCs w:val="22"/>
              </w:rPr>
            </w:pPr>
            <w:r w:rsidRPr="006B6D77">
              <w:rPr>
                <w:sz w:val="22"/>
                <w:szCs w:val="22"/>
              </w:rPr>
              <w:t>Г. Ак-Довурак,</w:t>
            </w:r>
          </w:p>
          <w:p w:rsidR="00BA0D4A" w:rsidRPr="006B6D77" w:rsidRDefault="00BA0D4A" w:rsidP="00BA0D4A">
            <w:pPr>
              <w:jc w:val="center"/>
              <w:rPr>
                <w:sz w:val="22"/>
                <w:szCs w:val="22"/>
              </w:rPr>
            </w:pPr>
            <w:r w:rsidRPr="006B6D77">
              <w:rPr>
                <w:sz w:val="22"/>
                <w:szCs w:val="22"/>
              </w:rPr>
              <w:t>Барун-Хемчикский,</w:t>
            </w:r>
          </w:p>
          <w:p w:rsidR="00BA0D4A" w:rsidRPr="006B6D77" w:rsidRDefault="00BA0D4A" w:rsidP="00BA0D4A">
            <w:pPr>
              <w:jc w:val="center"/>
              <w:rPr>
                <w:sz w:val="22"/>
                <w:szCs w:val="22"/>
              </w:rPr>
            </w:pPr>
            <w:r w:rsidRPr="006B6D77">
              <w:rPr>
                <w:sz w:val="22"/>
                <w:szCs w:val="22"/>
              </w:rPr>
              <w:t>Бай-тайгинский кожуун</w:t>
            </w:r>
          </w:p>
          <w:p w:rsidR="00410FC2" w:rsidRPr="006B6D77" w:rsidRDefault="00410FC2" w:rsidP="00410FC2">
            <w:pPr>
              <w:jc w:val="both"/>
              <w:rPr>
                <w:b/>
                <w:i/>
                <w:sz w:val="22"/>
                <w:szCs w:val="22"/>
              </w:rPr>
            </w:pPr>
          </w:p>
        </w:tc>
        <w:tc>
          <w:tcPr>
            <w:tcW w:w="3580" w:type="dxa"/>
          </w:tcPr>
          <w:p w:rsidR="00410FC2" w:rsidRPr="006B6D77" w:rsidRDefault="00410FC2" w:rsidP="00410FC2">
            <w:pPr>
              <w:jc w:val="both"/>
              <w:rPr>
                <w:b/>
                <w:sz w:val="22"/>
                <w:szCs w:val="22"/>
              </w:rPr>
            </w:pPr>
            <w:r w:rsidRPr="006B6D77">
              <w:rPr>
                <w:b/>
                <w:sz w:val="22"/>
                <w:szCs w:val="22"/>
              </w:rPr>
              <w:t>Организация работы в электронном документообороте</w:t>
            </w:r>
            <w:r w:rsidR="004452EE">
              <w:rPr>
                <w:b/>
                <w:sz w:val="22"/>
                <w:szCs w:val="22"/>
              </w:rPr>
              <w:t>.</w:t>
            </w:r>
          </w:p>
          <w:p w:rsidR="00B819CC" w:rsidRPr="006B6D77" w:rsidRDefault="00B819CC" w:rsidP="00B819CC">
            <w:pPr>
              <w:pStyle w:val="af8"/>
              <w:shd w:val="clear" w:color="auto" w:fill="FFFFFF"/>
              <w:spacing w:before="0" w:beforeAutospacing="0" w:after="0" w:afterAutospacing="0"/>
              <w:jc w:val="both"/>
              <w:rPr>
                <w:rFonts w:ascii="PT-Sans-Regular" w:hAnsi="PT-Sans-Regular"/>
                <w:color w:val="000000" w:themeColor="text1"/>
                <w:sz w:val="22"/>
                <w:szCs w:val="22"/>
              </w:rPr>
            </w:pPr>
            <w:r w:rsidRPr="006B6D77">
              <w:rPr>
                <w:b/>
                <w:sz w:val="22"/>
                <w:szCs w:val="22"/>
              </w:rPr>
              <w:t xml:space="preserve">В программе: </w:t>
            </w:r>
            <w:r w:rsidRPr="006B6D77">
              <w:rPr>
                <w:rFonts w:ascii="PT-Sans-Regular" w:hAnsi="PT-Sans-Regular"/>
                <w:color w:val="000000" w:themeColor="text1"/>
                <w:sz w:val="22"/>
                <w:szCs w:val="22"/>
              </w:rPr>
              <w:t xml:space="preserve">Российское законодательство в области информатизации и управления документацией. Обзор стандартов по делопроизводству, рекомендации по их использованию. Использование электронных документов в деловой деятельности. Особенности электронных документов. Форматы </w:t>
            </w:r>
            <w:r w:rsidR="006B6D77">
              <w:rPr>
                <w:rFonts w:ascii="PT-Sans-Regular" w:hAnsi="PT-Sans-Regular"/>
                <w:color w:val="000000" w:themeColor="text1"/>
                <w:sz w:val="22"/>
                <w:szCs w:val="22"/>
              </w:rPr>
              <w:t xml:space="preserve">хранения электронныхдокументов. </w:t>
            </w:r>
            <w:r w:rsidRPr="006B6D77">
              <w:rPr>
                <w:rFonts w:ascii="PT-Sans-Regular" w:hAnsi="PT-Sans-Regular"/>
                <w:color w:val="000000" w:themeColor="text1"/>
                <w:sz w:val="22"/>
                <w:szCs w:val="22"/>
              </w:rPr>
              <w:t>Придание юридической силы электронным документам. Современные организационно-технологические формы применения СЭД и технологий электронного документооборота. Внутренний и внешний документооборот.</w:t>
            </w:r>
          </w:p>
          <w:p w:rsidR="00B819CC" w:rsidRPr="006B6D77" w:rsidRDefault="00B819CC" w:rsidP="00B819CC">
            <w:pPr>
              <w:jc w:val="both"/>
              <w:rPr>
                <w:sz w:val="22"/>
                <w:szCs w:val="22"/>
              </w:rPr>
            </w:pPr>
            <w:r w:rsidRPr="006B6D77">
              <w:rPr>
                <w:b/>
                <w:sz w:val="22"/>
                <w:szCs w:val="22"/>
              </w:rPr>
              <w:t xml:space="preserve">Форма контроля: </w:t>
            </w:r>
            <w:r w:rsidRPr="006B6D77">
              <w:rPr>
                <w:sz w:val="22"/>
                <w:szCs w:val="22"/>
              </w:rPr>
              <w:t>тестирование</w:t>
            </w:r>
          </w:p>
          <w:p w:rsidR="00410FC2" w:rsidRPr="006B6D77" w:rsidRDefault="00B819CC" w:rsidP="00B819CC">
            <w:pPr>
              <w:jc w:val="both"/>
              <w:rPr>
                <w:b/>
                <w:sz w:val="22"/>
                <w:szCs w:val="22"/>
              </w:rPr>
            </w:pPr>
            <w:r w:rsidRPr="006B6D77">
              <w:rPr>
                <w:b/>
                <w:sz w:val="22"/>
                <w:szCs w:val="22"/>
              </w:rPr>
              <w:t>Ожидаемые результаты</w:t>
            </w:r>
            <w:r w:rsidRPr="006B6D77">
              <w:rPr>
                <w:sz w:val="22"/>
                <w:szCs w:val="22"/>
              </w:rPr>
              <w:t>:</w:t>
            </w:r>
            <w:r w:rsidR="004452EE">
              <w:rPr>
                <w:sz w:val="22"/>
                <w:szCs w:val="22"/>
              </w:rPr>
              <w:t xml:space="preserve"> </w:t>
            </w:r>
            <w:r w:rsidRPr="006B6D77">
              <w:rPr>
                <w:sz w:val="22"/>
                <w:szCs w:val="22"/>
              </w:rPr>
              <w:t>Ознакомление слушателей с законодательством и НПА в области применения электронных документов в образовательной организции.</w:t>
            </w:r>
          </w:p>
        </w:tc>
        <w:tc>
          <w:tcPr>
            <w:tcW w:w="2081" w:type="dxa"/>
          </w:tcPr>
          <w:p w:rsidR="00BA0D4A" w:rsidRPr="006B6D77" w:rsidRDefault="00BA0D4A" w:rsidP="00BA0D4A">
            <w:pPr>
              <w:jc w:val="center"/>
              <w:rPr>
                <w:sz w:val="22"/>
                <w:szCs w:val="22"/>
              </w:rPr>
            </w:pPr>
            <w:r w:rsidRPr="006B6D77">
              <w:rPr>
                <w:sz w:val="22"/>
                <w:szCs w:val="22"/>
              </w:rPr>
              <w:t xml:space="preserve">19-23 марта, </w:t>
            </w:r>
          </w:p>
          <w:p w:rsidR="00BA0D4A" w:rsidRPr="006B6D77" w:rsidRDefault="00BA0D4A" w:rsidP="00BA0D4A">
            <w:pPr>
              <w:jc w:val="center"/>
              <w:rPr>
                <w:sz w:val="22"/>
                <w:szCs w:val="22"/>
              </w:rPr>
            </w:pPr>
            <w:r w:rsidRPr="006B6D77">
              <w:rPr>
                <w:sz w:val="22"/>
                <w:szCs w:val="22"/>
              </w:rPr>
              <w:t xml:space="preserve">40 часов </w:t>
            </w:r>
          </w:p>
          <w:p w:rsidR="0016414E" w:rsidRDefault="00BA0D4A" w:rsidP="00BA0D4A">
            <w:pPr>
              <w:jc w:val="center"/>
              <w:rPr>
                <w:i/>
                <w:sz w:val="22"/>
                <w:szCs w:val="22"/>
              </w:rPr>
            </w:pPr>
            <w:r w:rsidRPr="006B6D77">
              <w:rPr>
                <w:i/>
                <w:sz w:val="22"/>
                <w:szCs w:val="22"/>
              </w:rPr>
              <w:t xml:space="preserve">(19-20 марта, </w:t>
            </w:r>
          </w:p>
          <w:p w:rsidR="00BA0D4A" w:rsidRPr="006B6D77" w:rsidRDefault="00BA0D4A" w:rsidP="00BA0D4A">
            <w:pPr>
              <w:jc w:val="center"/>
              <w:rPr>
                <w:i/>
                <w:sz w:val="22"/>
                <w:szCs w:val="22"/>
              </w:rPr>
            </w:pPr>
            <w:r w:rsidRPr="006B6D77">
              <w:rPr>
                <w:i/>
                <w:sz w:val="22"/>
                <w:szCs w:val="22"/>
              </w:rPr>
              <w:t xml:space="preserve">16ч. дистанционно, </w:t>
            </w:r>
          </w:p>
          <w:p w:rsidR="0016414E" w:rsidRDefault="00BA0D4A" w:rsidP="00BA0D4A">
            <w:pPr>
              <w:jc w:val="center"/>
              <w:rPr>
                <w:i/>
                <w:sz w:val="22"/>
                <w:szCs w:val="22"/>
              </w:rPr>
            </w:pPr>
            <w:r w:rsidRPr="006B6D77">
              <w:rPr>
                <w:i/>
                <w:sz w:val="22"/>
                <w:szCs w:val="22"/>
              </w:rPr>
              <w:t xml:space="preserve">21-23 марта, </w:t>
            </w:r>
          </w:p>
          <w:p w:rsidR="00BA0D4A" w:rsidRPr="006B6D77" w:rsidRDefault="00BA0D4A" w:rsidP="00BA0D4A">
            <w:pPr>
              <w:jc w:val="center"/>
              <w:rPr>
                <w:i/>
                <w:sz w:val="22"/>
                <w:szCs w:val="22"/>
              </w:rPr>
            </w:pPr>
            <w:r w:rsidRPr="006B6D77">
              <w:rPr>
                <w:i/>
                <w:sz w:val="22"/>
                <w:szCs w:val="22"/>
              </w:rPr>
              <w:t>24ч.- очно)</w:t>
            </w:r>
          </w:p>
          <w:p w:rsidR="00C85E74" w:rsidRPr="006B6D77" w:rsidRDefault="00C85E74" w:rsidP="00C85E74">
            <w:pPr>
              <w:jc w:val="center"/>
              <w:rPr>
                <w:sz w:val="22"/>
                <w:szCs w:val="22"/>
              </w:rPr>
            </w:pPr>
          </w:p>
          <w:p w:rsidR="00410FC2" w:rsidRPr="006B6D77" w:rsidRDefault="00410FC2" w:rsidP="00410FC2">
            <w:pPr>
              <w:jc w:val="center"/>
              <w:rPr>
                <w:sz w:val="22"/>
                <w:szCs w:val="22"/>
              </w:rPr>
            </w:pPr>
          </w:p>
        </w:tc>
        <w:tc>
          <w:tcPr>
            <w:tcW w:w="1872" w:type="dxa"/>
          </w:tcPr>
          <w:p w:rsidR="006B6D77" w:rsidRDefault="00E4785A" w:rsidP="00410FC2">
            <w:pPr>
              <w:jc w:val="center"/>
              <w:rPr>
                <w:b/>
                <w:sz w:val="22"/>
                <w:szCs w:val="22"/>
              </w:rPr>
            </w:pPr>
            <w:r w:rsidRPr="006B6D77">
              <w:rPr>
                <w:b/>
                <w:sz w:val="22"/>
                <w:szCs w:val="22"/>
              </w:rPr>
              <w:t>Лоспанова М.Х</w:t>
            </w:r>
            <w:r w:rsidR="006B6D77">
              <w:rPr>
                <w:b/>
                <w:sz w:val="22"/>
                <w:szCs w:val="22"/>
              </w:rPr>
              <w:t>.</w:t>
            </w:r>
          </w:p>
          <w:p w:rsidR="00410FC2" w:rsidRPr="006B6D77" w:rsidRDefault="00C85E74" w:rsidP="00410FC2">
            <w:pPr>
              <w:jc w:val="center"/>
              <w:rPr>
                <w:sz w:val="22"/>
                <w:szCs w:val="22"/>
              </w:rPr>
            </w:pPr>
            <w:r w:rsidRPr="006B6D77">
              <w:rPr>
                <w:sz w:val="22"/>
                <w:szCs w:val="22"/>
              </w:rPr>
              <w:t>Хертек А.С.</w:t>
            </w:r>
          </w:p>
        </w:tc>
      </w:tr>
      <w:tr w:rsidR="00410FC2" w:rsidRPr="00193E46" w:rsidTr="006B6D77">
        <w:tc>
          <w:tcPr>
            <w:tcW w:w="554" w:type="dxa"/>
          </w:tcPr>
          <w:p w:rsidR="00410FC2" w:rsidRPr="006B6D77" w:rsidRDefault="00766B0B" w:rsidP="00410FC2">
            <w:pPr>
              <w:jc w:val="center"/>
              <w:rPr>
                <w:sz w:val="22"/>
                <w:szCs w:val="22"/>
              </w:rPr>
            </w:pPr>
            <w:r w:rsidRPr="006B6D77">
              <w:rPr>
                <w:sz w:val="22"/>
                <w:szCs w:val="22"/>
              </w:rPr>
              <w:t>9</w:t>
            </w:r>
          </w:p>
        </w:tc>
        <w:tc>
          <w:tcPr>
            <w:tcW w:w="2299" w:type="dxa"/>
          </w:tcPr>
          <w:p w:rsidR="00410FC2" w:rsidRPr="006B6D77" w:rsidRDefault="00410FC2" w:rsidP="00410FC2">
            <w:pPr>
              <w:jc w:val="both"/>
              <w:rPr>
                <w:sz w:val="22"/>
                <w:szCs w:val="22"/>
              </w:rPr>
            </w:pPr>
            <w:r w:rsidRPr="006B6D77">
              <w:rPr>
                <w:sz w:val="22"/>
                <w:szCs w:val="22"/>
              </w:rPr>
              <w:t xml:space="preserve">Заместители руководителей </w:t>
            </w:r>
            <w:r w:rsidRPr="006B6D77">
              <w:rPr>
                <w:sz w:val="22"/>
                <w:szCs w:val="22"/>
              </w:rPr>
              <w:lastRenderedPageBreak/>
              <w:t>МОУО, инспекторы, заместители руководителей образовательных организаций по воспитательной работе кожуунов и городов, резерв руководящих кадров</w:t>
            </w:r>
          </w:p>
        </w:tc>
        <w:tc>
          <w:tcPr>
            <w:tcW w:w="3580" w:type="dxa"/>
          </w:tcPr>
          <w:p w:rsidR="00410FC2" w:rsidRPr="006B6D77" w:rsidRDefault="00410FC2" w:rsidP="00410FC2">
            <w:pPr>
              <w:jc w:val="both"/>
              <w:rPr>
                <w:b/>
                <w:sz w:val="22"/>
                <w:szCs w:val="22"/>
              </w:rPr>
            </w:pPr>
            <w:r w:rsidRPr="006B6D77">
              <w:rPr>
                <w:b/>
                <w:sz w:val="22"/>
                <w:szCs w:val="22"/>
              </w:rPr>
              <w:lastRenderedPageBreak/>
              <w:t xml:space="preserve">Управление воспитательной системой образовательной </w:t>
            </w:r>
            <w:r w:rsidRPr="006B6D77">
              <w:rPr>
                <w:b/>
                <w:sz w:val="22"/>
                <w:szCs w:val="22"/>
              </w:rPr>
              <w:lastRenderedPageBreak/>
              <w:t>организации</w:t>
            </w:r>
            <w:r w:rsidR="004452EE">
              <w:rPr>
                <w:b/>
                <w:sz w:val="22"/>
                <w:szCs w:val="22"/>
              </w:rPr>
              <w:t>.</w:t>
            </w:r>
          </w:p>
          <w:p w:rsidR="00B819CC" w:rsidRPr="006B6D77" w:rsidRDefault="006B6D77" w:rsidP="00B819CC">
            <w:pPr>
              <w:jc w:val="both"/>
              <w:rPr>
                <w:b/>
                <w:sz w:val="22"/>
                <w:szCs w:val="22"/>
                <w:highlight w:val="yellow"/>
              </w:rPr>
            </w:pPr>
            <w:r>
              <w:rPr>
                <w:b/>
                <w:sz w:val="22"/>
                <w:szCs w:val="22"/>
              </w:rPr>
              <w:t xml:space="preserve">В </w:t>
            </w:r>
            <w:r w:rsidR="00B819CC" w:rsidRPr="006B6D77">
              <w:rPr>
                <w:b/>
                <w:sz w:val="22"/>
                <w:szCs w:val="22"/>
              </w:rPr>
              <w:t>программе:</w:t>
            </w:r>
            <w:r>
              <w:rPr>
                <w:sz w:val="22"/>
                <w:szCs w:val="22"/>
              </w:rPr>
              <w:t xml:space="preserve"> </w:t>
            </w:r>
            <w:r w:rsidR="00B819CC" w:rsidRPr="006B6D77">
              <w:rPr>
                <w:sz w:val="22"/>
                <w:szCs w:val="22"/>
              </w:rPr>
              <w:t>госуд</w:t>
            </w:r>
            <w:r>
              <w:rPr>
                <w:sz w:val="22"/>
                <w:szCs w:val="22"/>
              </w:rPr>
              <w:t xml:space="preserve">арственная  политика в сфере </w:t>
            </w:r>
            <w:r w:rsidR="00B819CC" w:rsidRPr="006B6D77">
              <w:rPr>
                <w:sz w:val="22"/>
                <w:szCs w:val="22"/>
              </w:rPr>
              <w:t>образования;  нормативно-правовые аспекты системы образов</w:t>
            </w:r>
            <w:r>
              <w:rPr>
                <w:sz w:val="22"/>
                <w:szCs w:val="22"/>
              </w:rPr>
              <w:t>ания: воспитание и социализация детей;</w:t>
            </w:r>
            <w:r w:rsidR="00B819CC" w:rsidRPr="006B6D77">
              <w:rPr>
                <w:sz w:val="22"/>
                <w:szCs w:val="22"/>
              </w:rPr>
              <w:t xml:space="preserve"> психолого-педагогическое сопровожде</w:t>
            </w:r>
            <w:r>
              <w:rPr>
                <w:sz w:val="22"/>
                <w:szCs w:val="22"/>
              </w:rPr>
              <w:t>ние субъектов образовательного процесса в</w:t>
            </w:r>
            <w:r w:rsidR="00B819CC" w:rsidRPr="006B6D77">
              <w:rPr>
                <w:sz w:val="22"/>
                <w:szCs w:val="22"/>
              </w:rPr>
              <w:t xml:space="preserve"> условия</w:t>
            </w:r>
            <w:r>
              <w:rPr>
                <w:sz w:val="22"/>
                <w:szCs w:val="22"/>
              </w:rPr>
              <w:t>х реализации ФГОС; новые задачи</w:t>
            </w:r>
            <w:r w:rsidR="00B819CC" w:rsidRPr="006B6D77">
              <w:rPr>
                <w:sz w:val="22"/>
                <w:szCs w:val="22"/>
              </w:rPr>
              <w:t xml:space="preserve"> управления качеством образования и вос</w:t>
            </w:r>
            <w:r>
              <w:rPr>
                <w:sz w:val="22"/>
                <w:szCs w:val="22"/>
              </w:rPr>
              <w:t>питания; проблемы моделирования</w:t>
            </w:r>
            <w:r w:rsidR="00B819CC" w:rsidRPr="006B6D77">
              <w:rPr>
                <w:sz w:val="22"/>
                <w:szCs w:val="22"/>
              </w:rPr>
              <w:t xml:space="preserve"> во</w:t>
            </w:r>
            <w:r>
              <w:rPr>
                <w:sz w:val="22"/>
                <w:szCs w:val="22"/>
              </w:rPr>
              <w:t>спитательных систем; разработка</w:t>
            </w:r>
            <w:r w:rsidR="00B819CC" w:rsidRPr="006B6D77">
              <w:rPr>
                <w:sz w:val="22"/>
                <w:szCs w:val="22"/>
              </w:rPr>
              <w:t xml:space="preserve"> программы воспитания социальных и личностных компетенций учащих</w:t>
            </w:r>
            <w:r>
              <w:rPr>
                <w:sz w:val="22"/>
                <w:szCs w:val="22"/>
              </w:rPr>
              <w:t>ся;</w:t>
            </w:r>
            <w:r w:rsidR="00B819CC" w:rsidRPr="006B6D77">
              <w:rPr>
                <w:sz w:val="22"/>
                <w:szCs w:val="22"/>
              </w:rPr>
              <w:t xml:space="preserve"> ин</w:t>
            </w:r>
            <w:r>
              <w:rPr>
                <w:sz w:val="22"/>
                <w:szCs w:val="22"/>
              </w:rPr>
              <w:t xml:space="preserve">терактивные методики воспитания школьника, диагностики </w:t>
            </w:r>
            <w:r w:rsidR="00B819CC" w:rsidRPr="006B6D77">
              <w:rPr>
                <w:sz w:val="22"/>
                <w:szCs w:val="22"/>
              </w:rPr>
              <w:t>уровня развития  социа</w:t>
            </w:r>
            <w:r>
              <w:rPr>
                <w:sz w:val="22"/>
                <w:szCs w:val="22"/>
              </w:rPr>
              <w:t xml:space="preserve">льной компетентности учащихся; </w:t>
            </w:r>
            <w:r w:rsidR="00B819CC" w:rsidRPr="006B6D77">
              <w:rPr>
                <w:sz w:val="22"/>
                <w:szCs w:val="22"/>
              </w:rPr>
              <w:t>оценк</w:t>
            </w:r>
            <w:r>
              <w:rPr>
                <w:sz w:val="22"/>
                <w:szCs w:val="22"/>
              </w:rPr>
              <w:t>а эффективности воспитательного</w:t>
            </w:r>
            <w:r w:rsidR="00B819CC" w:rsidRPr="006B6D77">
              <w:rPr>
                <w:sz w:val="22"/>
                <w:szCs w:val="22"/>
              </w:rPr>
              <w:t xml:space="preserve"> процесса; мониторинг как инструмент  оценки качества воспитательного  процесса; социальное партнерство  образовательного учреждения:  содержание и технология деятельности детских организация, самоуправление и т.д.</w:t>
            </w:r>
          </w:p>
          <w:p w:rsidR="00B819CC" w:rsidRPr="006B6D77" w:rsidRDefault="00B819CC" w:rsidP="00B819CC">
            <w:pPr>
              <w:pStyle w:val="19"/>
              <w:ind w:left="-90" w:right="-72" w:firstLine="18"/>
              <w:jc w:val="both"/>
              <w:rPr>
                <w:rFonts w:ascii="Times New Roman" w:hAnsi="Times New Roman"/>
                <w:b/>
              </w:rPr>
            </w:pPr>
            <w:r w:rsidRPr="006B6D77">
              <w:rPr>
                <w:rFonts w:ascii="Times New Roman" w:hAnsi="Times New Roman"/>
                <w:b/>
              </w:rPr>
              <w:t xml:space="preserve">Форма контроля: </w:t>
            </w:r>
            <w:r w:rsidRPr="006B6D77">
              <w:rPr>
                <w:rFonts w:ascii="Times New Roman" w:hAnsi="Times New Roman"/>
              </w:rPr>
              <w:t>тестирование</w:t>
            </w:r>
          </w:p>
          <w:p w:rsidR="00410FC2" w:rsidRPr="006B6D77" w:rsidRDefault="00B819CC" w:rsidP="00B819CC">
            <w:pPr>
              <w:pStyle w:val="19"/>
              <w:ind w:left="-90" w:right="-72" w:firstLine="18"/>
              <w:jc w:val="both"/>
              <w:rPr>
                <w:rFonts w:ascii="Times New Roman" w:hAnsi="Times New Roman"/>
              </w:rPr>
            </w:pPr>
            <w:r w:rsidRPr="006B6D77">
              <w:rPr>
                <w:rFonts w:ascii="Times New Roman" w:hAnsi="Times New Roman"/>
                <w:b/>
              </w:rPr>
              <w:t>Ожидаемые результаты</w:t>
            </w:r>
            <w:r w:rsidRPr="006B6D77">
              <w:rPr>
                <w:rFonts w:ascii="Times New Roman" w:hAnsi="Times New Roman"/>
              </w:rPr>
              <w:t>: Формирование у слушателей нормативно-правовых аспектов в системе образования.</w:t>
            </w:r>
          </w:p>
        </w:tc>
        <w:tc>
          <w:tcPr>
            <w:tcW w:w="2081" w:type="dxa"/>
          </w:tcPr>
          <w:p w:rsidR="001F43EF" w:rsidRPr="006B6D77" w:rsidRDefault="001F43EF" w:rsidP="001F43EF">
            <w:pPr>
              <w:shd w:val="clear" w:color="auto" w:fill="FFFFFF"/>
              <w:jc w:val="center"/>
              <w:rPr>
                <w:rFonts w:ascii="yandex-sans" w:hAnsi="yandex-sans"/>
                <w:sz w:val="22"/>
                <w:szCs w:val="22"/>
              </w:rPr>
            </w:pPr>
            <w:r w:rsidRPr="006B6D77">
              <w:rPr>
                <w:rFonts w:ascii="yandex-sans" w:hAnsi="yandex-sans"/>
                <w:sz w:val="22"/>
                <w:szCs w:val="22"/>
              </w:rPr>
              <w:lastRenderedPageBreak/>
              <w:t xml:space="preserve">15-17 апреля </w:t>
            </w:r>
          </w:p>
          <w:p w:rsidR="001F43EF" w:rsidRPr="006B6D77" w:rsidRDefault="001F43EF" w:rsidP="001F43EF">
            <w:pPr>
              <w:shd w:val="clear" w:color="auto" w:fill="FFFFFF"/>
              <w:jc w:val="center"/>
              <w:rPr>
                <w:rFonts w:ascii="yandex-sans" w:hAnsi="yandex-sans"/>
                <w:sz w:val="22"/>
                <w:szCs w:val="22"/>
              </w:rPr>
            </w:pPr>
            <w:r w:rsidRPr="006B6D77">
              <w:rPr>
                <w:rFonts w:ascii="yandex-sans" w:hAnsi="yandex-sans"/>
                <w:sz w:val="22"/>
                <w:szCs w:val="22"/>
              </w:rPr>
              <w:t>(24ч.)</w:t>
            </w:r>
          </w:p>
          <w:p w:rsidR="00410FC2" w:rsidRPr="006B6D77" w:rsidRDefault="00410FC2" w:rsidP="00410FC2">
            <w:pPr>
              <w:jc w:val="center"/>
              <w:rPr>
                <w:sz w:val="22"/>
                <w:szCs w:val="22"/>
              </w:rPr>
            </w:pPr>
          </w:p>
        </w:tc>
        <w:tc>
          <w:tcPr>
            <w:tcW w:w="1872" w:type="dxa"/>
          </w:tcPr>
          <w:p w:rsidR="00410FC2" w:rsidRPr="006B6D77" w:rsidRDefault="00410FC2" w:rsidP="00410FC2">
            <w:pPr>
              <w:rPr>
                <w:sz w:val="22"/>
                <w:szCs w:val="22"/>
              </w:rPr>
            </w:pPr>
            <w:r w:rsidRPr="006B6D77">
              <w:rPr>
                <w:sz w:val="22"/>
                <w:szCs w:val="22"/>
              </w:rPr>
              <w:lastRenderedPageBreak/>
              <w:t>Монгуш М.Э.</w:t>
            </w:r>
          </w:p>
        </w:tc>
      </w:tr>
      <w:tr w:rsidR="00410FC2" w:rsidRPr="00193E46" w:rsidTr="006B6D77">
        <w:tc>
          <w:tcPr>
            <w:tcW w:w="554" w:type="dxa"/>
          </w:tcPr>
          <w:p w:rsidR="00410FC2" w:rsidRPr="006B6D77" w:rsidRDefault="00766B0B" w:rsidP="00410FC2">
            <w:pPr>
              <w:jc w:val="center"/>
              <w:rPr>
                <w:sz w:val="22"/>
                <w:szCs w:val="22"/>
              </w:rPr>
            </w:pPr>
            <w:r w:rsidRPr="006B6D77">
              <w:rPr>
                <w:sz w:val="22"/>
                <w:szCs w:val="22"/>
              </w:rPr>
              <w:lastRenderedPageBreak/>
              <w:t>10</w:t>
            </w:r>
          </w:p>
        </w:tc>
        <w:tc>
          <w:tcPr>
            <w:tcW w:w="2299" w:type="dxa"/>
          </w:tcPr>
          <w:p w:rsidR="00410FC2" w:rsidRPr="006B6D77" w:rsidRDefault="00410FC2" w:rsidP="00410FC2">
            <w:pPr>
              <w:jc w:val="both"/>
              <w:rPr>
                <w:sz w:val="22"/>
                <w:szCs w:val="22"/>
              </w:rPr>
            </w:pPr>
            <w:r w:rsidRPr="006B6D77">
              <w:rPr>
                <w:sz w:val="22"/>
                <w:szCs w:val="22"/>
              </w:rPr>
              <w:t>Руководители муниципальных органов управления образованием, специалисты по кадрам, руководители образовательных организаций, заместители руководителей по учебно-воспитательной работе, заместители директоров по административно-хозяйственной части</w:t>
            </w:r>
          </w:p>
        </w:tc>
        <w:tc>
          <w:tcPr>
            <w:tcW w:w="3580" w:type="dxa"/>
          </w:tcPr>
          <w:p w:rsidR="00410FC2" w:rsidRPr="006B6D77" w:rsidRDefault="00410FC2" w:rsidP="00410FC2">
            <w:pPr>
              <w:pStyle w:val="19"/>
              <w:ind w:left="-90" w:right="-72" w:firstLine="18"/>
              <w:jc w:val="both"/>
              <w:rPr>
                <w:rFonts w:ascii="Times New Roman" w:hAnsi="Times New Roman"/>
                <w:b/>
              </w:rPr>
            </w:pPr>
            <w:r w:rsidRPr="006B6D77">
              <w:rPr>
                <w:rFonts w:ascii="Times New Roman" w:hAnsi="Times New Roman"/>
                <w:b/>
              </w:rPr>
              <w:t>Комплексная безопасность образовательной организации</w:t>
            </w:r>
            <w:r w:rsidR="004452EE">
              <w:rPr>
                <w:rFonts w:ascii="Times New Roman" w:hAnsi="Times New Roman"/>
                <w:b/>
              </w:rPr>
              <w:t>.</w:t>
            </w:r>
          </w:p>
          <w:p w:rsidR="00B819CC" w:rsidRPr="006B6D77" w:rsidRDefault="00B819CC" w:rsidP="00B819CC">
            <w:pPr>
              <w:pStyle w:val="19"/>
              <w:ind w:left="-90" w:right="-72" w:firstLine="18"/>
              <w:jc w:val="both"/>
              <w:rPr>
                <w:rFonts w:ascii="Times New Roman" w:hAnsi="Times New Roman"/>
                <w:bCs/>
              </w:rPr>
            </w:pPr>
            <w:r w:rsidRPr="006B6D77">
              <w:rPr>
                <w:rFonts w:ascii="Times New Roman" w:hAnsi="Times New Roman"/>
                <w:b/>
              </w:rPr>
              <w:t>В программе:</w:t>
            </w:r>
            <w:r w:rsidRPr="006B6D77">
              <w:rPr>
                <w:rFonts w:ascii="Times New Roman" w:hAnsi="Times New Roman"/>
              </w:rPr>
              <w:t xml:space="preserve"> законодательное регулирование обеспечения безопасной образовательной среды в ОО; разработка нормативной базы по обеспечению комплексной безопасности ОО, о</w:t>
            </w:r>
            <w:r w:rsidRPr="006B6D77">
              <w:rPr>
                <w:rFonts w:ascii="Times New Roman" w:hAnsi="Times New Roman"/>
                <w:bCs/>
              </w:rPr>
              <w:t>бщекультурные, общепрофессиональные, профессиональные компетенции</w:t>
            </w:r>
          </w:p>
          <w:p w:rsidR="00B819CC" w:rsidRPr="006B6D77" w:rsidRDefault="00B819CC" w:rsidP="00B819CC">
            <w:pPr>
              <w:pStyle w:val="19"/>
              <w:ind w:left="-90" w:right="-72" w:firstLine="18"/>
              <w:jc w:val="both"/>
              <w:rPr>
                <w:rFonts w:ascii="Times New Roman" w:hAnsi="Times New Roman"/>
                <w:b/>
                <w:highlight w:val="yellow"/>
              </w:rPr>
            </w:pPr>
            <w:r w:rsidRPr="006B6D77">
              <w:rPr>
                <w:rFonts w:ascii="Times New Roman" w:hAnsi="Times New Roman"/>
                <w:b/>
              </w:rPr>
              <w:t xml:space="preserve">Форма контроля: </w:t>
            </w:r>
            <w:r w:rsidRPr="006B6D77">
              <w:rPr>
                <w:rFonts w:ascii="Times New Roman" w:hAnsi="Times New Roman"/>
              </w:rPr>
              <w:t>тестирование</w:t>
            </w:r>
          </w:p>
          <w:p w:rsidR="001F43EF" w:rsidRPr="006B6D77" w:rsidRDefault="00B819CC" w:rsidP="00B819CC">
            <w:pPr>
              <w:pStyle w:val="19"/>
              <w:ind w:left="-90" w:right="-72" w:firstLine="18"/>
              <w:jc w:val="both"/>
              <w:rPr>
                <w:rFonts w:ascii="Times New Roman" w:hAnsi="Times New Roman"/>
              </w:rPr>
            </w:pPr>
            <w:r w:rsidRPr="006B6D77">
              <w:rPr>
                <w:rFonts w:ascii="Times New Roman" w:hAnsi="Times New Roman"/>
                <w:b/>
              </w:rPr>
              <w:t>Ожидаемые результаты</w:t>
            </w:r>
            <w:r w:rsidRPr="006B6D77">
              <w:rPr>
                <w:rFonts w:ascii="Times New Roman" w:hAnsi="Times New Roman"/>
              </w:rPr>
              <w:t>: Формирование у слушателей нормативно-правовой базы в образовательной организации по регулированию безопасности образовательной среды.</w:t>
            </w:r>
          </w:p>
        </w:tc>
        <w:tc>
          <w:tcPr>
            <w:tcW w:w="2081" w:type="dxa"/>
          </w:tcPr>
          <w:p w:rsidR="001F43EF" w:rsidRPr="006B6D77" w:rsidRDefault="001F43EF" w:rsidP="001F43EF">
            <w:pPr>
              <w:jc w:val="center"/>
              <w:rPr>
                <w:sz w:val="22"/>
                <w:szCs w:val="22"/>
              </w:rPr>
            </w:pPr>
            <w:r w:rsidRPr="006B6D77">
              <w:rPr>
                <w:sz w:val="22"/>
                <w:szCs w:val="22"/>
              </w:rPr>
              <w:t xml:space="preserve">29-30 апреля </w:t>
            </w:r>
          </w:p>
          <w:p w:rsidR="001F43EF" w:rsidRPr="006B6D77" w:rsidRDefault="001F43EF" w:rsidP="001F43EF">
            <w:pPr>
              <w:jc w:val="center"/>
              <w:rPr>
                <w:sz w:val="22"/>
                <w:szCs w:val="22"/>
              </w:rPr>
            </w:pPr>
            <w:r w:rsidRPr="006B6D77">
              <w:rPr>
                <w:sz w:val="22"/>
                <w:szCs w:val="22"/>
              </w:rPr>
              <w:t>(16ч.)</w:t>
            </w:r>
          </w:p>
          <w:p w:rsidR="00410FC2" w:rsidRPr="006B6D77" w:rsidRDefault="00410FC2" w:rsidP="00410FC2">
            <w:pPr>
              <w:jc w:val="center"/>
              <w:rPr>
                <w:sz w:val="22"/>
                <w:szCs w:val="22"/>
              </w:rPr>
            </w:pPr>
          </w:p>
        </w:tc>
        <w:tc>
          <w:tcPr>
            <w:tcW w:w="1872" w:type="dxa"/>
          </w:tcPr>
          <w:p w:rsidR="00410FC2" w:rsidRPr="006B6D77" w:rsidRDefault="00410FC2" w:rsidP="00410FC2">
            <w:pPr>
              <w:rPr>
                <w:sz w:val="22"/>
                <w:szCs w:val="22"/>
              </w:rPr>
            </w:pPr>
            <w:r w:rsidRPr="006B6D77">
              <w:rPr>
                <w:sz w:val="22"/>
                <w:szCs w:val="22"/>
              </w:rPr>
              <w:t>Хертек А.С.</w:t>
            </w:r>
          </w:p>
        </w:tc>
      </w:tr>
      <w:tr w:rsidR="00410FC2" w:rsidRPr="00193E46" w:rsidTr="006B6D77">
        <w:tc>
          <w:tcPr>
            <w:tcW w:w="554" w:type="dxa"/>
          </w:tcPr>
          <w:p w:rsidR="00410FC2" w:rsidRPr="006B6D77" w:rsidRDefault="00766B0B" w:rsidP="00410FC2">
            <w:pPr>
              <w:jc w:val="center"/>
              <w:rPr>
                <w:sz w:val="22"/>
                <w:szCs w:val="22"/>
              </w:rPr>
            </w:pPr>
            <w:r w:rsidRPr="006B6D77">
              <w:rPr>
                <w:sz w:val="22"/>
                <w:szCs w:val="22"/>
              </w:rPr>
              <w:t>11</w:t>
            </w:r>
          </w:p>
        </w:tc>
        <w:tc>
          <w:tcPr>
            <w:tcW w:w="2299" w:type="dxa"/>
          </w:tcPr>
          <w:p w:rsidR="00410FC2" w:rsidRPr="006B6D77" w:rsidRDefault="00410FC2" w:rsidP="00410FC2">
            <w:pPr>
              <w:jc w:val="both"/>
              <w:rPr>
                <w:sz w:val="22"/>
                <w:szCs w:val="22"/>
              </w:rPr>
            </w:pPr>
            <w:r w:rsidRPr="006B6D77">
              <w:rPr>
                <w:sz w:val="22"/>
                <w:szCs w:val="22"/>
              </w:rPr>
              <w:t xml:space="preserve">Руководители муниципальных органов управления образованием кожуунов и городов, специалисты по </w:t>
            </w:r>
            <w:r w:rsidRPr="006B6D77">
              <w:rPr>
                <w:sz w:val="22"/>
                <w:szCs w:val="22"/>
              </w:rPr>
              <w:lastRenderedPageBreak/>
              <w:t>кадрам МОУО, руководители образовательных организаций республики, резерв руководящих кадров</w:t>
            </w:r>
          </w:p>
        </w:tc>
        <w:tc>
          <w:tcPr>
            <w:tcW w:w="3580" w:type="dxa"/>
          </w:tcPr>
          <w:p w:rsidR="00410FC2" w:rsidRPr="006B6D77" w:rsidRDefault="00410FC2" w:rsidP="00410FC2">
            <w:pPr>
              <w:jc w:val="both"/>
              <w:rPr>
                <w:b/>
                <w:sz w:val="22"/>
                <w:szCs w:val="22"/>
              </w:rPr>
            </w:pPr>
            <w:r w:rsidRPr="006B6D77">
              <w:rPr>
                <w:b/>
                <w:sz w:val="22"/>
                <w:szCs w:val="22"/>
              </w:rPr>
              <w:lastRenderedPageBreak/>
              <w:t>Регулирование трудовых отношений в образовательной организации</w:t>
            </w:r>
            <w:r w:rsidR="004452EE">
              <w:rPr>
                <w:b/>
                <w:sz w:val="22"/>
                <w:szCs w:val="22"/>
              </w:rPr>
              <w:t>.</w:t>
            </w:r>
          </w:p>
          <w:p w:rsidR="008029D5" w:rsidRPr="006B6D77" w:rsidRDefault="008029D5" w:rsidP="008029D5">
            <w:pPr>
              <w:pStyle w:val="2d"/>
              <w:spacing w:after="0" w:line="240" w:lineRule="auto"/>
              <w:ind w:left="0"/>
              <w:jc w:val="both"/>
              <w:rPr>
                <w:sz w:val="22"/>
                <w:szCs w:val="22"/>
              </w:rPr>
            </w:pPr>
            <w:r w:rsidRPr="006B6D77">
              <w:rPr>
                <w:b/>
                <w:sz w:val="22"/>
                <w:szCs w:val="22"/>
              </w:rPr>
              <w:t>В программе:</w:t>
            </w:r>
            <w:r w:rsidRPr="006B6D77">
              <w:rPr>
                <w:sz w:val="22"/>
                <w:szCs w:val="22"/>
              </w:rPr>
              <w:t xml:space="preserve"> нормативно-правовые основы управления образовательной организацией; </w:t>
            </w:r>
            <w:r w:rsidRPr="006B6D77">
              <w:rPr>
                <w:sz w:val="22"/>
                <w:szCs w:val="22"/>
              </w:rPr>
              <w:lastRenderedPageBreak/>
              <w:t>применение работодателями профессиональных стандартов, при заключении трудовых договоров, в части требований к квалификации педагогических работников; п</w:t>
            </w:r>
            <w:r w:rsidRPr="006B6D77">
              <w:rPr>
                <w:bCs/>
                <w:sz w:val="22"/>
                <w:szCs w:val="22"/>
              </w:rPr>
              <w:t>равовое обеспечение кадровой деятельности; п</w:t>
            </w:r>
            <w:r w:rsidRPr="006B6D77">
              <w:rPr>
                <w:sz w:val="22"/>
                <w:szCs w:val="22"/>
              </w:rPr>
              <w:t>орядок разрешения индивидуальных трудовых споров</w:t>
            </w:r>
          </w:p>
          <w:p w:rsidR="008029D5" w:rsidRPr="006B6D77" w:rsidRDefault="008029D5" w:rsidP="008029D5">
            <w:pPr>
              <w:pStyle w:val="2d"/>
              <w:spacing w:after="0" w:line="240" w:lineRule="auto"/>
              <w:ind w:left="0"/>
              <w:jc w:val="both"/>
              <w:rPr>
                <w:b/>
                <w:sz w:val="22"/>
                <w:szCs w:val="22"/>
              </w:rPr>
            </w:pPr>
            <w:r w:rsidRPr="006B6D77">
              <w:rPr>
                <w:b/>
                <w:sz w:val="22"/>
                <w:szCs w:val="22"/>
              </w:rPr>
              <w:t xml:space="preserve">Форма контроля: </w:t>
            </w:r>
            <w:r w:rsidRPr="006B6D77">
              <w:rPr>
                <w:sz w:val="22"/>
                <w:szCs w:val="22"/>
              </w:rPr>
              <w:t>тестирование</w:t>
            </w:r>
          </w:p>
          <w:p w:rsidR="001F43EF" w:rsidRPr="006B6D77" w:rsidRDefault="008029D5" w:rsidP="008029D5">
            <w:pPr>
              <w:pStyle w:val="2d"/>
              <w:spacing w:after="0" w:line="240" w:lineRule="auto"/>
              <w:ind w:left="0"/>
              <w:jc w:val="both"/>
              <w:rPr>
                <w:sz w:val="22"/>
                <w:szCs w:val="22"/>
              </w:rPr>
            </w:pPr>
            <w:r w:rsidRPr="006B6D77">
              <w:rPr>
                <w:b/>
                <w:sz w:val="22"/>
                <w:szCs w:val="22"/>
              </w:rPr>
              <w:t>Ожидаемые результаты</w:t>
            </w:r>
            <w:r w:rsidRPr="006B6D77">
              <w:rPr>
                <w:sz w:val="22"/>
                <w:szCs w:val="22"/>
              </w:rPr>
              <w:t>: Формирование у слушателей НПА по трудовому законодательству в ОО.</w:t>
            </w:r>
          </w:p>
        </w:tc>
        <w:tc>
          <w:tcPr>
            <w:tcW w:w="2081" w:type="dxa"/>
          </w:tcPr>
          <w:p w:rsidR="00410FC2" w:rsidRPr="006B6D77" w:rsidRDefault="00410FC2" w:rsidP="001F43EF">
            <w:pPr>
              <w:jc w:val="center"/>
              <w:rPr>
                <w:sz w:val="22"/>
                <w:szCs w:val="22"/>
              </w:rPr>
            </w:pPr>
            <w:r w:rsidRPr="006B6D77">
              <w:rPr>
                <w:sz w:val="22"/>
                <w:szCs w:val="22"/>
              </w:rPr>
              <w:lastRenderedPageBreak/>
              <w:t xml:space="preserve">15-17 мая </w:t>
            </w:r>
          </w:p>
          <w:p w:rsidR="001F43EF" w:rsidRPr="006B6D77" w:rsidRDefault="001F43EF" w:rsidP="001F43EF">
            <w:pPr>
              <w:jc w:val="center"/>
              <w:rPr>
                <w:sz w:val="22"/>
                <w:szCs w:val="22"/>
              </w:rPr>
            </w:pPr>
            <w:r w:rsidRPr="006B6D77">
              <w:rPr>
                <w:sz w:val="22"/>
                <w:szCs w:val="22"/>
              </w:rPr>
              <w:t>(24ч.)</w:t>
            </w:r>
          </w:p>
        </w:tc>
        <w:tc>
          <w:tcPr>
            <w:tcW w:w="1872" w:type="dxa"/>
          </w:tcPr>
          <w:p w:rsidR="00410FC2" w:rsidRPr="006B6D77" w:rsidRDefault="00410FC2" w:rsidP="00410FC2">
            <w:pPr>
              <w:rPr>
                <w:sz w:val="22"/>
                <w:szCs w:val="22"/>
              </w:rPr>
            </w:pPr>
            <w:r w:rsidRPr="006B6D77">
              <w:rPr>
                <w:sz w:val="22"/>
                <w:szCs w:val="22"/>
              </w:rPr>
              <w:t>Монгуш М.Э.</w:t>
            </w:r>
          </w:p>
        </w:tc>
      </w:tr>
      <w:tr w:rsidR="00410FC2" w:rsidRPr="00193E46" w:rsidTr="006B6D77">
        <w:tc>
          <w:tcPr>
            <w:tcW w:w="554" w:type="dxa"/>
          </w:tcPr>
          <w:p w:rsidR="00410FC2" w:rsidRPr="006B6D77" w:rsidRDefault="00766B0B" w:rsidP="00410FC2">
            <w:pPr>
              <w:jc w:val="center"/>
              <w:rPr>
                <w:sz w:val="22"/>
                <w:szCs w:val="22"/>
              </w:rPr>
            </w:pPr>
            <w:r w:rsidRPr="006B6D77">
              <w:rPr>
                <w:sz w:val="22"/>
                <w:szCs w:val="22"/>
              </w:rPr>
              <w:lastRenderedPageBreak/>
              <w:t>12</w:t>
            </w:r>
          </w:p>
        </w:tc>
        <w:tc>
          <w:tcPr>
            <w:tcW w:w="2299" w:type="dxa"/>
          </w:tcPr>
          <w:p w:rsidR="00410FC2" w:rsidRPr="006B6D77" w:rsidRDefault="00410FC2" w:rsidP="00410FC2">
            <w:pPr>
              <w:jc w:val="both"/>
              <w:rPr>
                <w:sz w:val="22"/>
                <w:szCs w:val="22"/>
              </w:rPr>
            </w:pPr>
            <w:r w:rsidRPr="006B6D77">
              <w:rPr>
                <w:sz w:val="22"/>
                <w:szCs w:val="22"/>
              </w:rPr>
              <w:t>Руководители муниципальных органов управления образованием, специалисты по кадрам, руководители образовательных организаций, заместители руководителей по учебно-воспитательной работе, заместители директоров по административно-хозяйственной части</w:t>
            </w:r>
          </w:p>
        </w:tc>
        <w:tc>
          <w:tcPr>
            <w:tcW w:w="3580" w:type="dxa"/>
          </w:tcPr>
          <w:p w:rsidR="00410FC2" w:rsidRPr="006B6D77" w:rsidRDefault="00410FC2" w:rsidP="00410FC2">
            <w:pPr>
              <w:jc w:val="both"/>
              <w:rPr>
                <w:b/>
                <w:sz w:val="22"/>
                <w:szCs w:val="22"/>
              </w:rPr>
            </w:pPr>
            <w:r w:rsidRPr="006B6D77">
              <w:rPr>
                <w:b/>
                <w:sz w:val="22"/>
                <w:szCs w:val="22"/>
              </w:rPr>
              <w:t>Лидерство, управление и коммуникации</w:t>
            </w:r>
            <w:r w:rsidR="004452EE">
              <w:rPr>
                <w:b/>
                <w:sz w:val="22"/>
                <w:szCs w:val="22"/>
              </w:rPr>
              <w:t>.</w:t>
            </w:r>
          </w:p>
          <w:p w:rsidR="008029D5" w:rsidRPr="006B6D77" w:rsidRDefault="008029D5" w:rsidP="008029D5">
            <w:pPr>
              <w:jc w:val="both"/>
              <w:rPr>
                <w:sz w:val="22"/>
                <w:szCs w:val="22"/>
              </w:rPr>
            </w:pPr>
            <w:r w:rsidRPr="006B6D77">
              <w:rPr>
                <w:b/>
                <w:sz w:val="22"/>
                <w:szCs w:val="22"/>
              </w:rPr>
              <w:t>В программе</w:t>
            </w:r>
            <w:r w:rsidRPr="006B6D77">
              <w:rPr>
                <w:sz w:val="22"/>
                <w:szCs w:val="22"/>
              </w:rPr>
              <w:t>: развитие у  руководителей умений руководства, а также эмоционального и харизматического лидерства, развитие лидерского потенциала, умения проявлять инициативу и ответственность в ситуациях вызова и неопределенности. В процессе тренинга будут «пр</w:t>
            </w:r>
            <w:r w:rsidR="00A25548">
              <w:rPr>
                <w:sz w:val="22"/>
                <w:szCs w:val="22"/>
              </w:rPr>
              <w:t>орабатываться» личностные ограничения такого лидерства</w:t>
            </w:r>
            <w:r w:rsidRPr="006B6D77">
              <w:rPr>
                <w:sz w:val="22"/>
                <w:szCs w:val="22"/>
              </w:rPr>
              <w:t xml:space="preserve"> (развитие Я</w:t>
            </w:r>
            <w:r w:rsidR="00A25548">
              <w:rPr>
                <w:sz w:val="22"/>
                <w:szCs w:val="22"/>
              </w:rPr>
              <w:t xml:space="preserve"> </w:t>
            </w:r>
            <w:r w:rsidRPr="006B6D77">
              <w:rPr>
                <w:sz w:val="22"/>
                <w:szCs w:val="22"/>
              </w:rPr>
              <w:t>-</w:t>
            </w:r>
            <w:r w:rsidR="00A25548">
              <w:rPr>
                <w:sz w:val="22"/>
                <w:szCs w:val="22"/>
              </w:rPr>
              <w:t xml:space="preserve"> концепции, </w:t>
            </w:r>
            <w:r w:rsidRPr="006B6D77">
              <w:rPr>
                <w:sz w:val="22"/>
                <w:szCs w:val="22"/>
              </w:rPr>
              <w:t>эмоциональная пластичность, деструктивные установки), тренировка поведенческих умений</w:t>
            </w:r>
          </w:p>
          <w:p w:rsidR="008029D5" w:rsidRPr="006B6D77" w:rsidRDefault="008029D5" w:rsidP="008029D5">
            <w:pPr>
              <w:jc w:val="both"/>
              <w:rPr>
                <w:b/>
                <w:sz w:val="22"/>
                <w:szCs w:val="22"/>
              </w:rPr>
            </w:pPr>
            <w:r w:rsidRPr="006B6D77">
              <w:rPr>
                <w:b/>
                <w:sz w:val="22"/>
                <w:szCs w:val="22"/>
              </w:rPr>
              <w:t xml:space="preserve">Форма контроля: </w:t>
            </w:r>
            <w:r w:rsidRPr="006B6D77">
              <w:rPr>
                <w:sz w:val="22"/>
                <w:szCs w:val="22"/>
              </w:rPr>
              <w:t>тестирование</w:t>
            </w:r>
          </w:p>
          <w:p w:rsidR="001F43EF" w:rsidRPr="006B6D77" w:rsidRDefault="008029D5" w:rsidP="008029D5">
            <w:pPr>
              <w:jc w:val="both"/>
              <w:rPr>
                <w:sz w:val="22"/>
                <w:szCs w:val="22"/>
              </w:rPr>
            </w:pPr>
            <w:r w:rsidRPr="006B6D77">
              <w:rPr>
                <w:b/>
                <w:sz w:val="22"/>
                <w:szCs w:val="22"/>
              </w:rPr>
              <w:t>Ожидаемые результаты</w:t>
            </w:r>
            <w:r w:rsidRPr="006B6D77">
              <w:rPr>
                <w:sz w:val="22"/>
                <w:szCs w:val="22"/>
              </w:rPr>
              <w:t>: Умение и развитие лидерского потенциала</w:t>
            </w:r>
          </w:p>
        </w:tc>
        <w:tc>
          <w:tcPr>
            <w:tcW w:w="2081" w:type="dxa"/>
          </w:tcPr>
          <w:p w:rsidR="001F43EF" w:rsidRPr="006B6D77" w:rsidRDefault="001F43EF" w:rsidP="001F43EF">
            <w:pPr>
              <w:ind w:right="-104"/>
              <w:jc w:val="center"/>
              <w:rPr>
                <w:sz w:val="22"/>
                <w:szCs w:val="22"/>
              </w:rPr>
            </w:pPr>
            <w:r w:rsidRPr="006B6D77">
              <w:rPr>
                <w:sz w:val="22"/>
                <w:szCs w:val="22"/>
              </w:rPr>
              <w:t xml:space="preserve">16-18 сентября </w:t>
            </w:r>
          </w:p>
          <w:p w:rsidR="001F43EF" w:rsidRPr="006B6D77" w:rsidRDefault="001F43EF" w:rsidP="001F43EF">
            <w:pPr>
              <w:ind w:right="-104"/>
              <w:jc w:val="center"/>
              <w:rPr>
                <w:sz w:val="22"/>
                <w:szCs w:val="22"/>
              </w:rPr>
            </w:pPr>
            <w:r w:rsidRPr="006B6D77">
              <w:rPr>
                <w:sz w:val="22"/>
                <w:szCs w:val="22"/>
              </w:rPr>
              <w:t>(24 ч.)</w:t>
            </w:r>
          </w:p>
          <w:p w:rsidR="00410FC2" w:rsidRPr="006B6D77" w:rsidRDefault="00410FC2" w:rsidP="00410FC2">
            <w:pPr>
              <w:jc w:val="center"/>
              <w:rPr>
                <w:sz w:val="22"/>
                <w:szCs w:val="22"/>
              </w:rPr>
            </w:pPr>
          </w:p>
        </w:tc>
        <w:tc>
          <w:tcPr>
            <w:tcW w:w="1872" w:type="dxa"/>
          </w:tcPr>
          <w:p w:rsidR="00410FC2" w:rsidRPr="006B6D77" w:rsidRDefault="00410FC2" w:rsidP="00410FC2">
            <w:pPr>
              <w:rPr>
                <w:sz w:val="22"/>
                <w:szCs w:val="22"/>
              </w:rPr>
            </w:pPr>
            <w:r w:rsidRPr="006B6D77">
              <w:rPr>
                <w:sz w:val="22"/>
                <w:szCs w:val="22"/>
              </w:rPr>
              <w:t>Хертек А.С.</w:t>
            </w:r>
          </w:p>
        </w:tc>
      </w:tr>
      <w:tr w:rsidR="00410FC2" w:rsidRPr="00193E46" w:rsidTr="006B6D77">
        <w:tc>
          <w:tcPr>
            <w:tcW w:w="554" w:type="dxa"/>
          </w:tcPr>
          <w:p w:rsidR="00410FC2" w:rsidRPr="006B6D77" w:rsidRDefault="00766B0B" w:rsidP="00410FC2">
            <w:pPr>
              <w:jc w:val="center"/>
              <w:rPr>
                <w:sz w:val="22"/>
                <w:szCs w:val="22"/>
              </w:rPr>
            </w:pPr>
            <w:r w:rsidRPr="006B6D77">
              <w:rPr>
                <w:sz w:val="22"/>
                <w:szCs w:val="22"/>
              </w:rPr>
              <w:t>13</w:t>
            </w:r>
          </w:p>
        </w:tc>
        <w:tc>
          <w:tcPr>
            <w:tcW w:w="2299" w:type="dxa"/>
          </w:tcPr>
          <w:p w:rsidR="00410FC2" w:rsidRPr="006B6D77" w:rsidRDefault="00410FC2" w:rsidP="00410FC2">
            <w:pPr>
              <w:jc w:val="both"/>
              <w:rPr>
                <w:sz w:val="22"/>
                <w:szCs w:val="22"/>
              </w:rPr>
            </w:pPr>
            <w:r w:rsidRPr="006B6D77">
              <w:rPr>
                <w:sz w:val="22"/>
                <w:szCs w:val="22"/>
              </w:rPr>
              <w:t>Руководители МОУО, руководители образовательных организаций, специалисты и методисты муниципальных органов управления образованием, заместители директоров по административно-хозяйственной части</w:t>
            </w:r>
          </w:p>
        </w:tc>
        <w:tc>
          <w:tcPr>
            <w:tcW w:w="3580" w:type="dxa"/>
          </w:tcPr>
          <w:p w:rsidR="00410FC2" w:rsidRPr="006B6D77" w:rsidRDefault="00410FC2" w:rsidP="00410FC2">
            <w:pPr>
              <w:pStyle w:val="19"/>
              <w:ind w:left="-90" w:right="-72" w:firstLine="18"/>
              <w:jc w:val="both"/>
              <w:rPr>
                <w:rFonts w:ascii="Times New Roman" w:hAnsi="Times New Roman"/>
                <w:b/>
              </w:rPr>
            </w:pPr>
            <w:r w:rsidRPr="006B6D77">
              <w:rPr>
                <w:rFonts w:ascii="Times New Roman" w:hAnsi="Times New Roman"/>
                <w:b/>
              </w:rPr>
              <w:t>Планирование и организация внебюджетной деятельности образовательной организации</w:t>
            </w:r>
            <w:r w:rsidR="004452EE">
              <w:rPr>
                <w:rFonts w:ascii="Times New Roman" w:hAnsi="Times New Roman"/>
                <w:b/>
              </w:rPr>
              <w:t>.</w:t>
            </w:r>
          </w:p>
          <w:p w:rsidR="008029D5" w:rsidRPr="006B6D77" w:rsidRDefault="008029D5" w:rsidP="008029D5">
            <w:pPr>
              <w:pStyle w:val="19"/>
              <w:ind w:left="-90" w:right="-72" w:firstLine="18"/>
              <w:jc w:val="both"/>
              <w:rPr>
                <w:rFonts w:ascii="Times New Roman" w:hAnsi="Times New Roman"/>
              </w:rPr>
            </w:pPr>
            <w:r w:rsidRPr="006B6D77">
              <w:rPr>
                <w:rFonts w:ascii="Times New Roman" w:hAnsi="Times New Roman"/>
                <w:b/>
              </w:rPr>
              <w:t>В программе:</w:t>
            </w:r>
            <w:r w:rsidR="004452EE">
              <w:rPr>
                <w:rFonts w:ascii="Times New Roman" w:hAnsi="Times New Roman"/>
                <w:b/>
              </w:rPr>
              <w:t xml:space="preserve"> </w:t>
            </w:r>
            <w:r w:rsidRPr="006B6D77">
              <w:rPr>
                <w:rFonts w:ascii="Times New Roman" w:hAnsi="Times New Roman"/>
              </w:rPr>
              <w:t>нормативно-правовое обеспечение экономической (финансовой) деятельности образовательной организации; внебюджетная деятельность  образовательной организации</w:t>
            </w:r>
            <w:r w:rsidRPr="006B6D77">
              <w:rPr>
                <w:rFonts w:ascii="Times New Roman" w:hAnsi="Times New Roman"/>
                <w:bCs/>
              </w:rPr>
              <w:t>; д</w:t>
            </w:r>
            <w:r w:rsidRPr="006B6D77">
              <w:rPr>
                <w:rFonts w:ascii="Times New Roman" w:hAnsi="Times New Roman"/>
              </w:rPr>
              <w:t>остижения современной психолого-педагогической науки и практики</w:t>
            </w:r>
          </w:p>
          <w:p w:rsidR="008029D5" w:rsidRPr="006B6D77" w:rsidRDefault="008029D5" w:rsidP="008029D5">
            <w:pPr>
              <w:pStyle w:val="19"/>
              <w:ind w:left="-90" w:right="-72" w:firstLine="18"/>
              <w:jc w:val="both"/>
              <w:rPr>
                <w:rFonts w:ascii="Times New Roman" w:hAnsi="Times New Roman"/>
                <w:b/>
              </w:rPr>
            </w:pPr>
            <w:r w:rsidRPr="006B6D77">
              <w:rPr>
                <w:rFonts w:ascii="Times New Roman" w:hAnsi="Times New Roman"/>
                <w:b/>
              </w:rPr>
              <w:t xml:space="preserve">Форма контроля: </w:t>
            </w:r>
            <w:r w:rsidRPr="004452EE">
              <w:rPr>
                <w:rFonts w:ascii="Times New Roman" w:hAnsi="Times New Roman"/>
              </w:rPr>
              <w:t>тестирование</w:t>
            </w:r>
          </w:p>
          <w:p w:rsidR="00410FC2" w:rsidRPr="006B6D77" w:rsidRDefault="008029D5" w:rsidP="008029D5">
            <w:pPr>
              <w:pStyle w:val="19"/>
              <w:ind w:left="-90" w:right="-72" w:firstLine="18"/>
              <w:jc w:val="both"/>
              <w:rPr>
                <w:rFonts w:ascii="Times New Roman" w:hAnsi="Times New Roman"/>
                <w:b/>
              </w:rPr>
            </w:pPr>
            <w:r w:rsidRPr="006B6D77">
              <w:rPr>
                <w:rFonts w:ascii="Times New Roman" w:hAnsi="Times New Roman"/>
                <w:b/>
              </w:rPr>
              <w:t>Ожидаемые результаты</w:t>
            </w:r>
            <w:r w:rsidRPr="006B6D77">
              <w:rPr>
                <w:rFonts w:ascii="Times New Roman" w:hAnsi="Times New Roman"/>
              </w:rPr>
              <w:t>: Формирование у слушателей в правильной организации и планировании  внебюджетной деятельности в ОО.</w:t>
            </w:r>
          </w:p>
        </w:tc>
        <w:tc>
          <w:tcPr>
            <w:tcW w:w="2081" w:type="dxa"/>
          </w:tcPr>
          <w:p w:rsidR="001F43EF" w:rsidRPr="006B6D77" w:rsidRDefault="001F43EF" w:rsidP="001F43EF">
            <w:pPr>
              <w:pStyle w:val="1"/>
              <w:shd w:val="clear" w:color="auto" w:fill="FFFFFF"/>
              <w:spacing w:before="0"/>
              <w:jc w:val="center"/>
              <w:rPr>
                <w:rFonts w:ascii="Times New Roman" w:hAnsi="Times New Roman"/>
                <w:b w:val="0"/>
                <w:bCs w:val="0"/>
                <w:color w:val="000000" w:themeColor="text1"/>
                <w:sz w:val="22"/>
                <w:szCs w:val="22"/>
              </w:rPr>
            </w:pPr>
            <w:r w:rsidRPr="006B6D77">
              <w:rPr>
                <w:rFonts w:ascii="Times New Roman" w:hAnsi="Times New Roman"/>
                <w:b w:val="0"/>
                <w:bCs w:val="0"/>
                <w:color w:val="000000" w:themeColor="text1"/>
                <w:sz w:val="22"/>
                <w:szCs w:val="22"/>
              </w:rPr>
              <w:t>14-16 октября (24ч.)</w:t>
            </w:r>
          </w:p>
          <w:p w:rsidR="00410FC2" w:rsidRPr="006B6D77" w:rsidRDefault="00410FC2" w:rsidP="00410FC2">
            <w:pPr>
              <w:jc w:val="center"/>
              <w:rPr>
                <w:sz w:val="22"/>
                <w:szCs w:val="22"/>
              </w:rPr>
            </w:pPr>
          </w:p>
        </w:tc>
        <w:tc>
          <w:tcPr>
            <w:tcW w:w="1872" w:type="dxa"/>
          </w:tcPr>
          <w:p w:rsidR="00410FC2" w:rsidRPr="006B6D77" w:rsidRDefault="00410FC2" w:rsidP="00410FC2">
            <w:pPr>
              <w:rPr>
                <w:sz w:val="22"/>
                <w:szCs w:val="22"/>
              </w:rPr>
            </w:pPr>
            <w:r w:rsidRPr="006B6D77">
              <w:rPr>
                <w:sz w:val="22"/>
                <w:szCs w:val="22"/>
              </w:rPr>
              <w:t>Монгуш М.Э.</w:t>
            </w:r>
          </w:p>
        </w:tc>
      </w:tr>
      <w:tr w:rsidR="002E4FFC" w:rsidRPr="00193E46" w:rsidTr="006B6D77">
        <w:tc>
          <w:tcPr>
            <w:tcW w:w="554" w:type="dxa"/>
          </w:tcPr>
          <w:p w:rsidR="002E4FFC" w:rsidRPr="006B6D77" w:rsidRDefault="00037709" w:rsidP="002E4FFC">
            <w:pPr>
              <w:jc w:val="center"/>
              <w:rPr>
                <w:sz w:val="22"/>
                <w:szCs w:val="22"/>
              </w:rPr>
            </w:pPr>
            <w:r w:rsidRPr="006B6D77">
              <w:rPr>
                <w:sz w:val="22"/>
                <w:szCs w:val="22"/>
              </w:rPr>
              <w:t>14</w:t>
            </w:r>
          </w:p>
        </w:tc>
        <w:tc>
          <w:tcPr>
            <w:tcW w:w="2299" w:type="dxa"/>
          </w:tcPr>
          <w:p w:rsidR="002E4FFC" w:rsidRPr="006B6D77" w:rsidRDefault="002E4FFC" w:rsidP="002E4FFC">
            <w:pPr>
              <w:shd w:val="clear" w:color="auto" w:fill="FFFFFF"/>
              <w:jc w:val="both"/>
              <w:rPr>
                <w:bCs/>
                <w:sz w:val="22"/>
                <w:szCs w:val="22"/>
              </w:rPr>
            </w:pPr>
            <w:r w:rsidRPr="006B6D77">
              <w:rPr>
                <w:bCs/>
                <w:sz w:val="22"/>
                <w:szCs w:val="22"/>
              </w:rPr>
              <w:t>Молодые руководители образовательных организаций</w:t>
            </w:r>
          </w:p>
        </w:tc>
        <w:tc>
          <w:tcPr>
            <w:tcW w:w="3580" w:type="dxa"/>
          </w:tcPr>
          <w:p w:rsidR="002E4FFC" w:rsidRPr="006B6D77" w:rsidRDefault="002E4FFC" w:rsidP="002E4FFC">
            <w:pPr>
              <w:pStyle w:val="a3"/>
              <w:shd w:val="clear" w:color="auto" w:fill="FFFFFF"/>
              <w:autoSpaceDE w:val="0"/>
              <w:snapToGrid w:val="0"/>
              <w:spacing w:after="0"/>
              <w:jc w:val="both"/>
              <w:rPr>
                <w:b/>
                <w:sz w:val="22"/>
                <w:szCs w:val="22"/>
              </w:rPr>
            </w:pPr>
            <w:r w:rsidRPr="006B6D77">
              <w:rPr>
                <w:b/>
                <w:sz w:val="22"/>
                <w:szCs w:val="22"/>
              </w:rPr>
              <w:t>«Школа молодого педагога» для руководителей ОО</w:t>
            </w:r>
            <w:r w:rsidR="00305039">
              <w:rPr>
                <w:b/>
                <w:sz w:val="22"/>
                <w:szCs w:val="22"/>
              </w:rPr>
              <w:t>.</w:t>
            </w:r>
          </w:p>
          <w:p w:rsidR="00305039" w:rsidRPr="0083189B" w:rsidRDefault="002E4FFC" w:rsidP="00305039">
            <w:pPr>
              <w:shd w:val="clear" w:color="auto" w:fill="FFFFFF"/>
              <w:snapToGrid w:val="0"/>
              <w:jc w:val="both"/>
              <w:rPr>
                <w:sz w:val="22"/>
                <w:szCs w:val="22"/>
              </w:rPr>
            </w:pPr>
            <w:r w:rsidRPr="006B6D77">
              <w:rPr>
                <w:b/>
                <w:sz w:val="22"/>
                <w:szCs w:val="22"/>
              </w:rPr>
              <w:t>В программе:</w:t>
            </w:r>
            <w:r w:rsidR="00305039" w:rsidRPr="0083189B">
              <w:rPr>
                <w:sz w:val="22"/>
                <w:szCs w:val="22"/>
              </w:rPr>
              <w:t xml:space="preserve"> Слушатели-молодые учителя овладеют профессиональными </w:t>
            </w:r>
            <w:r w:rsidR="00305039" w:rsidRPr="0083189B">
              <w:rPr>
                <w:sz w:val="22"/>
                <w:szCs w:val="22"/>
              </w:rPr>
              <w:lastRenderedPageBreak/>
              <w:t xml:space="preserve">компетенциями в сфере организации учебной деятельности учащихся, построения уроков и циклов уроков, методикой изучения дисциплин, системами оценивания образовательных результатов учащихся согласно ФГОС общего образования. Профессиональный рост и имидж молодого педагога. Расширение круга знаний в области инновационной педагогической деятельности. </w:t>
            </w:r>
          </w:p>
          <w:p w:rsidR="00305039" w:rsidRPr="0083189B" w:rsidRDefault="00305039" w:rsidP="00305039">
            <w:pPr>
              <w:shd w:val="clear" w:color="auto" w:fill="FFFFFF"/>
              <w:snapToGrid w:val="0"/>
              <w:jc w:val="both"/>
              <w:rPr>
                <w:sz w:val="22"/>
                <w:szCs w:val="22"/>
              </w:rPr>
            </w:pPr>
            <w:r w:rsidRPr="0083189B">
              <w:rPr>
                <w:b/>
                <w:sz w:val="22"/>
                <w:szCs w:val="22"/>
              </w:rPr>
              <w:t xml:space="preserve">Форма контроля: </w:t>
            </w:r>
            <w:r w:rsidRPr="0083189B">
              <w:rPr>
                <w:sz w:val="22"/>
                <w:szCs w:val="22"/>
              </w:rPr>
              <w:t>защита проекта</w:t>
            </w:r>
          </w:p>
          <w:p w:rsidR="002E4FFC" w:rsidRPr="006B6D77" w:rsidRDefault="00305039" w:rsidP="00305039">
            <w:pPr>
              <w:pStyle w:val="a3"/>
              <w:shd w:val="clear" w:color="auto" w:fill="FFFFFF"/>
              <w:autoSpaceDE w:val="0"/>
              <w:snapToGrid w:val="0"/>
              <w:spacing w:after="0"/>
              <w:jc w:val="both"/>
              <w:rPr>
                <w:sz w:val="22"/>
                <w:szCs w:val="22"/>
              </w:rPr>
            </w:pPr>
            <w:r w:rsidRPr="0083189B">
              <w:rPr>
                <w:b/>
                <w:sz w:val="22"/>
                <w:szCs w:val="22"/>
              </w:rPr>
              <w:t xml:space="preserve">Ожидаемые результаты: </w:t>
            </w:r>
            <w:r w:rsidRPr="0083189B">
              <w:rPr>
                <w:sz w:val="22"/>
                <w:szCs w:val="22"/>
              </w:rPr>
              <w:t>ознакомление с актуальными вопросами профессиональной компетенции молодого педагога</w:t>
            </w:r>
          </w:p>
        </w:tc>
        <w:tc>
          <w:tcPr>
            <w:tcW w:w="2081" w:type="dxa"/>
          </w:tcPr>
          <w:p w:rsidR="0016414E" w:rsidRDefault="002E4FFC" w:rsidP="002E4FFC">
            <w:pPr>
              <w:shd w:val="clear" w:color="auto" w:fill="FFFFFF"/>
              <w:jc w:val="center"/>
              <w:rPr>
                <w:sz w:val="22"/>
                <w:szCs w:val="22"/>
              </w:rPr>
            </w:pPr>
            <w:r w:rsidRPr="006B6D77">
              <w:rPr>
                <w:sz w:val="22"/>
                <w:szCs w:val="22"/>
              </w:rPr>
              <w:lastRenderedPageBreak/>
              <w:t xml:space="preserve">21-24 октября </w:t>
            </w:r>
          </w:p>
          <w:p w:rsidR="0016414E" w:rsidRDefault="002E4FFC" w:rsidP="002E4FFC">
            <w:pPr>
              <w:shd w:val="clear" w:color="auto" w:fill="FFFFFF"/>
              <w:jc w:val="center"/>
              <w:rPr>
                <w:sz w:val="22"/>
                <w:szCs w:val="22"/>
              </w:rPr>
            </w:pPr>
            <w:r w:rsidRPr="006B6D77">
              <w:rPr>
                <w:sz w:val="22"/>
                <w:szCs w:val="22"/>
              </w:rPr>
              <w:t xml:space="preserve">(40 часов: </w:t>
            </w:r>
          </w:p>
          <w:p w:rsidR="0016414E" w:rsidRDefault="002E4FFC" w:rsidP="002E4FFC">
            <w:pPr>
              <w:shd w:val="clear" w:color="auto" w:fill="FFFFFF"/>
              <w:jc w:val="center"/>
              <w:rPr>
                <w:sz w:val="22"/>
                <w:szCs w:val="22"/>
              </w:rPr>
            </w:pPr>
            <w:r w:rsidRPr="006B6D77">
              <w:rPr>
                <w:sz w:val="22"/>
                <w:szCs w:val="22"/>
              </w:rPr>
              <w:t>32ч. – очно,</w:t>
            </w:r>
          </w:p>
          <w:p w:rsidR="002E4FFC" w:rsidRPr="006B6D77" w:rsidRDefault="002E4FFC" w:rsidP="002E4FFC">
            <w:pPr>
              <w:shd w:val="clear" w:color="auto" w:fill="FFFFFF"/>
              <w:jc w:val="center"/>
              <w:rPr>
                <w:sz w:val="22"/>
                <w:szCs w:val="22"/>
              </w:rPr>
            </w:pPr>
            <w:r w:rsidRPr="006B6D77">
              <w:rPr>
                <w:sz w:val="22"/>
                <w:szCs w:val="22"/>
              </w:rPr>
              <w:t xml:space="preserve"> 8 ч. – сам.раб.)</w:t>
            </w:r>
          </w:p>
          <w:p w:rsidR="002E4FFC" w:rsidRPr="006B6D77" w:rsidRDefault="002E4FFC" w:rsidP="002E4FFC">
            <w:pPr>
              <w:jc w:val="center"/>
              <w:rPr>
                <w:sz w:val="22"/>
                <w:szCs w:val="22"/>
              </w:rPr>
            </w:pPr>
          </w:p>
        </w:tc>
        <w:tc>
          <w:tcPr>
            <w:tcW w:w="1872" w:type="dxa"/>
          </w:tcPr>
          <w:p w:rsidR="002E4FFC" w:rsidRPr="006B6D77" w:rsidRDefault="00AD418A" w:rsidP="002E4FFC">
            <w:pPr>
              <w:pStyle w:val="a3"/>
              <w:spacing w:after="0"/>
              <w:rPr>
                <w:b/>
                <w:sz w:val="22"/>
                <w:szCs w:val="22"/>
              </w:rPr>
            </w:pPr>
            <w:r w:rsidRPr="006B6D77">
              <w:rPr>
                <w:b/>
                <w:sz w:val="22"/>
                <w:szCs w:val="22"/>
              </w:rPr>
              <w:t>Лоспанова М.Х.</w:t>
            </w:r>
          </w:p>
        </w:tc>
      </w:tr>
      <w:tr w:rsidR="002E4FFC" w:rsidRPr="00193E46" w:rsidTr="006B6D77">
        <w:tc>
          <w:tcPr>
            <w:tcW w:w="554" w:type="dxa"/>
          </w:tcPr>
          <w:p w:rsidR="002E4FFC" w:rsidRPr="006B6D77" w:rsidRDefault="00037709" w:rsidP="002E4FFC">
            <w:pPr>
              <w:jc w:val="center"/>
              <w:rPr>
                <w:sz w:val="22"/>
                <w:szCs w:val="22"/>
              </w:rPr>
            </w:pPr>
            <w:r w:rsidRPr="006B6D77">
              <w:rPr>
                <w:sz w:val="22"/>
                <w:szCs w:val="22"/>
              </w:rPr>
              <w:lastRenderedPageBreak/>
              <w:t>15</w:t>
            </w:r>
          </w:p>
        </w:tc>
        <w:tc>
          <w:tcPr>
            <w:tcW w:w="2299" w:type="dxa"/>
          </w:tcPr>
          <w:p w:rsidR="002E4FFC" w:rsidRPr="006B6D77" w:rsidRDefault="002E4FFC" w:rsidP="002E4FFC">
            <w:pPr>
              <w:jc w:val="both"/>
              <w:rPr>
                <w:sz w:val="22"/>
                <w:szCs w:val="22"/>
              </w:rPr>
            </w:pPr>
            <w:r w:rsidRPr="006B6D77">
              <w:rPr>
                <w:sz w:val="22"/>
                <w:szCs w:val="22"/>
              </w:rPr>
              <w:t>Заместители начальников муниципальных органов управления образованием по УМР, руководители методических служб, специалисты, методисты МОУО, курирующие предметные области отделов управления образованием кожуунов и городов</w:t>
            </w:r>
          </w:p>
        </w:tc>
        <w:tc>
          <w:tcPr>
            <w:tcW w:w="3580" w:type="dxa"/>
          </w:tcPr>
          <w:p w:rsidR="002E4FFC" w:rsidRPr="006B6D77" w:rsidRDefault="002E4FFC" w:rsidP="002E4FFC">
            <w:pPr>
              <w:pStyle w:val="19"/>
              <w:ind w:left="-90" w:right="-72" w:firstLine="18"/>
              <w:jc w:val="both"/>
              <w:rPr>
                <w:rFonts w:ascii="Times New Roman" w:hAnsi="Times New Roman"/>
                <w:b/>
              </w:rPr>
            </w:pPr>
            <w:r w:rsidRPr="006B6D77">
              <w:rPr>
                <w:rFonts w:ascii="Times New Roman" w:hAnsi="Times New Roman"/>
                <w:b/>
              </w:rPr>
              <w:t>Муниципальная методическая служба как центр содействия профессиональному развитию педагогических кадров и повышению качества образования муниципалитета системе общего образования</w:t>
            </w:r>
            <w:r w:rsidR="00305039">
              <w:rPr>
                <w:rFonts w:ascii="Times New Roman" w:hAnsi="Times New Roman"/>
                <w:b/>
              </w:rPr>
              <w:t>.</w:t>
            </w:r>
          </w:p>
          <w:p w:rsidR="002E4FFC" w:rsidRPr="006B6D77" w:rsidRDefault="002E4FFC" w:rsidP="002E4FFC">
            <w:pPr>
              <w:pStyle w:val="19"/>
              <w:ind w:left="-90" w:right="-72" w:firstLine="18"/>
              <w:jc w:val="both"/>
              <w:rPr>
                <w:rFonts w:ascii="Times New Roman" w:hAnsi="Times New Roman"/>
                <w:color w:val="000000"/>
              </w:rPr>
            </w:pPr>
            <w:r w:rsidRPr="006B6D77">
              <w:rPr>
                <w:rFonts w:ascii="Times New Roman" w:hAnsi="Times New Roman"/>
                <w:b/>
              </w:rPr>
              <w:t>В программе:</w:t>
            </w:r>
            <w:r w:rsidRPr="006B6D77">
              <w:rPr>
                <w:rFonts w:ascii="Times New Roman" w:hAnsi="Times New Roman"/>
              </w:rPr>
              <w:t xml:space="preserve"> т</w:t>
            </w:r>
            <w:r w:rsidRPr="006B6D77">
              <w:rPr>
                <w:rFonts w:ascii="Times New Roman" w:hAnsi="Times New Roman"/>
                <w:color w:val="000000"/>
              </w:rPr>
              <w:t xml:space="preserve">радиции и новации. </w:t>
            </w:r>
            <w:r w:rsidRPr="006B6D77">
              <w:rPr>
                <w:rFonts w:ascii="Times New Roman" w:hAnsi="Times New Roman"/>
                <w:bCs/>
                <w:color w:val="000000"/>
                <w:bdr w:val="none" w:sz="0" w:space="0" w:color="auto" w:frame="1"/>
              </w:rPr>
              <w:t>Портфолио методического объединения, портфолио учителя как результат развития профессионального мастерства. О</w:t>
            </w:r>
            <w:r w:rsidRPr="006B6D77">
              <w:rPr>
                <w:rFonts w:ascii="Times New Roman" w:hAnsi="Times New Roman"/>
                <w:color w:val="000000"/>
              </w:rPr>
              <w:t>собенности методического сопровождения</w:t>
            </w:r>
          </w:p>
          <w:p w:rsidR="002E4FFC" w:rsidRPr="006B6D77" w:rsidRDefault="002E4FFC" w:rsidP="002E4FFC">
            <w:pPr>
              <w:pStyle w:val="19"/>
              <w:ind w:left="-90" w:right="-72" w:firstLine="18"/>
              <w:jc w:val="both"/>
              <w:rPr>
                <w:rFonts w:ascii="Times New Roman" w:hAnsi="Times New Roman"/>
                <w:b/>
              </w:rPr>
            </w:pPr>
            <w:r w:rsidRPr="006B6D77">
              <w:rPr>
                <w:rFonts w:ascii="Times New Roman" w:hAnsi="Times New Roman"/>
                <w:b/>
              </w:rPr>
              <w:t xml:space="preserve">Форма контроля: </w:t>
            </w:r>
            <w:r w:rsidRPr="00305039">
              <w:rPr>
                <w:rFonts w:ascii="Times New Roman" w:hAnsi="Times New Roman"/>
              </w:rPr>
              <w:t>тестирование</w:t>
            </w:r>
          </w:p>
          <w:p w:rsidR="002E4FFC" w:rsidRPr="006B6D77" w:rsidRDefault="002E4FFC" w:rsidP="002E4FFC">
            <w:pPr>
              <w:pStyle w:val="19"/>
              <w:ind w:left="-90" w:right="-72" w:firstLine="18"/>
              <w:jc w:val="both"/>
              <w:rPr>
                <w:rFonts w:ascii="Times New Roman" w:hAnsi="Times New Roman"/>
              </w:rPr>
            </w:pPr>
            <w:r w:rsidRPr="006B6D77">
              <w:rPr>
                <w:rFonts w:ascii="Times New Roman" w:hAnsi="Times New Roman"/>
                <w:b/>
              </w:rPr>
              <w:t>Ожидаемые результаты</w:t>
            </w:r>
            <w:r w:rsidRPr="006B6D77">
              <w:rPr>
                <w:rFonts w:ascii="Times New Roman" w:hAnsi="Times New Roman"/>
              </w:rPr>
              <w:t>: Формирование у слушателей профессионального мастерства и качества в системе общего образования.</w:t>
            </w:r>
          </w:p>
        </w:tc>
        <w:tc>
          <w:tcPr>
            <w:tcW w:w="2081" w:type="dxa"/>
          </w:tcPr>
          <w:p w:rsidR="002E4FFC" w:rsidRPr="006B6D77" w:rsidRDefault="002E4FFC" w:rsidP="002E4FFC">
            <w:pPr>
              <w:jc w:val="center"/>
              <w:rPr>
                <w:sz w:val="22"/>
                <w:szCs w:val="22"/>
              </w:rPr>
            </w:pPr>
            <w:r w:rsidRPr="006B6D77">
              <w:rPr>
                <w:sz w:val="22"/>
                <w:szCs w:val="22"/>
              </w:rPr>
              <w:t xml:space="preserve">5-7 ноября </w:t>
            </w:r>
          </w:p>
          <w:p w:rsidR="002E4FFC" w:rsidRPr="006B6D77" w:rsidRDefault="002E4FFC" w:rsidP="002E4FFC">
            <w:pPr>
              <w:jc w:val="center"/>
              <w:rPr>
                <w:sz w:val="22"/>
                <w:szCs w:val="22"/>
              </w:rPr>
            </w:pPr>
            <w:r w:rsidRPr="006B6D77">
              <w:rPr>
                <w:sz w:val="22"/>
                <w:szCs w:val="22"/>
              </w:rPr>
              <w:t>(24 ч.)</w:t>
            </w:r>
          </w:p>
          <w:p w:rsidR="002E4FFC" w:rsidRPr="006B6D77" w:rsidRDefault="002E4FFC" w:rsidP="002E4FFC">
            <w:pPr>
              <w:jc w:val="center"/>
              <w:rPr>
                <w:sz w:val="22"/>
                <w:szCs w:val="22"/>
              </w:rPr>
            </w:pPr>
          </w:p>
        </w:tc>
        <w:tc>
          <w:tcPr>
            <w:tcW w:w="1872" w:type="dxa"/>
          </w:tcPr>
          <w:p w:rsidR="002E4FFC" w:rsidRPr="006B6D77" w:rsidRDefault="002E4FFC" w:rsidP="002E4FFC">
            <w:pPr>
              <w:rPr>
                <w:sz w:val="22"/>
                <w:szCs w:val="22"/>
              </w:rPr>
            </w:pPr>
            <w:r w:rsidRPr="006B6D77">
              <w:rPr>
                <w:sz w:val="22"/>
                <w:szCs w:val="22"/>
              </w:rPr>
              <w:t>Хертек А.С.</w:t>
            </w:r>
          </w:p>
        </w:tc>
      </w:tr>
      <w:tr w:rsidR="002E4FFC" w:rsidRPr="00193E46" w:rsidTr="006B6D77">
        <w:tc>
          <w:tcPr>
            <w:tcW w:w="554" w:type="dxa"/>
          </w:tcPr>
          <w:p w:rsidR="002E4FFC" w:rsidRPr="006B6D77" w:rsidRDefault="002E4FFC" w:rsidP="00037709">
            <w:pPr>
              <w:jc w:val="center"/>
              <w:rPr>
                <w:sz w:val="22"/>
                <w:szCs w:val="22"/>
              </w:rPr>
            </w:pPr>
            <w:r w:rsidRPr="006B6D77">
              <w:rPr>
                <w:sz w:val="22"/>
                <w:szCs w:val="22"/>
              </w:rPr>
              <w:t>1</w:t>
            </w:r>
            <w:r w:rsidR="00037709" w:rsidRPr="006B6D77">
              <w:rPr>
                <w:sz w:val="22"/>
                <w:szCs w:val="22"/>
              </w:rPr>
              <w:t>6</w:t>
            </w:r>
          </w:p>
        </w:tc>
        <w:tc>
          <w:tcPr>
            <w:tcW w:w="2299" w:type="dxa"/>
          </w:tcPr>
          <w:p w:rsidR="002E4FFC" w:rsidRPr="006B6D77" w:rsidRDefault="002E4FFC" w:rsidP="002E4FFC">
            <w:pPr>
              <w:jc w:val="both"/>
              <w:rPr>
                <w:sz w:val="22"/>
                <w:szCs w:val="22"/>
              </w:rPr>
            </w:pPr>
            <w:r w:rsidRPr="006B6D77">
              <w:rPr>
                <w:sz w:val="22"/>
                <w:szCs w:val="22"/>
              </w:rPr>
              <w:t xml:space="preserve">Заместители </w:t>
            </w:r>
          </w:p>
          <w:p w:rsidR="002E4FFC" w:rsidRPr="006B6D77" w:rsidRDefault="002E4FFC" w:rsidP="002E4FFC">
            <w:pPr>
              <w:jc w:val="both"/>
              <w:rPr>
                <w:sz w:val="22"/>
                <w:szCs w:val="22"/>
              </w:rPr>
            </w:pPr>
            <w:r w:rsidRPr="006B6D77">
              <w:rPr>
                <w:sz w:val="22"/>
                <w:szCs w:val="22"/>
              </w:rPr>
              <w:t xml:space="preserve">руководителей по </w:t>
            </w:r>
          </w:p>
          <w:p w:rsidR="002E4FFC" w:rsidRPr="006B6D77" w:rsidRDefault="002E4FFC" w:rsidP="002E4FFC">
            <w:pPr>
              <w:jc w:val="both"/>
              <w:rPr>
                <w:sz w:val="22"/>
                <w:szCs w:val="22"/>
              </w:rPr>
            </w:pPr>
            <w:r w:rsidRPr="006B6D77">
              <w:rPr>
                <w:sz w:val="22"/>
                <w:szCs w:val="22"/>
              </w:rPr>
              <w:t xml:space="preserve">учебной, учебно-методической работе образовательных </w:t>
            </w:r>
          </w:p>
          <w:p w:rsidR="002E4FFC" w:rsidRPr="006B6D77" w:rsidRDefault="002E4FFC" w:rsidP="002E4FFC">
            <w:pPr>
              <w:jc w:val="both"/>
              <w:rPr>
                <w:sz w:val="22"/>
                <w:szCs w:val="22"/>
              </w:rPr>
            </w:pPr>
            <w:r w:rsidRPr="006B6D77">
              <w:rPr>
                <w:sz w:val="22"/>
                <w:szCs w:val="22"/>
              </w:rPr>
              <w:t>организаций</w:t>
            </w:r>
          </w:p>
          <w:p w:rsidR="002E4FFC" w:rsidRPr="006B6D77" w:rsidRDefault="002E4FFC" w:rsidP="002E4FFC">
            <w:pPr>
              <w:jc w:val="both"/>
              <w:rPr>
                <w:sz w:val="22"/>
                <w:szCs w:val="22"/>
              </w:rPr>
            </w:pPr>
          </w:p>
        </w:tc>
        <w:tc>
          <w:tcPr>
            <w:tcW w:w="3580" w:type="dxa"/>
          </w:tcPr>
          <w:p w:rsidR="002E4FFC" w:rsidRPr="006B6D77" w:rsidRDefault="002E4FFC" w:rsidP="002E4FFC">
            <w:pPr>
              <w:pStyle w:val="19"/>
              <w:ind w:left="-90" w:right="-72" w:firstLine="18"/>
              <w:jc w:val="both"/>
              <w:rPr>
                <w:rFonts w:ascii="Times New Roman" w:hAnsi="Times New Roman"/>
                <w:b/>
              </w:rPr>
            </w:pPr>
            <w:r w:rsidRPr="006B6D77">
              <w:rPr>
                <w:rFonts w:ascii="Times New Roman" w:hAnsi="Times New Roman"/>
                <w:b/>
              </w:rPr>
              <w:t>Организационные основы и совершенствование учебно</w:t>
            </w:r>
            <w:r w:rsidR="00A25548">
              <w:rPr>
                <w:rFonts w:ascii="Times New Roman" w:hAnsi="Times New Roman"/>
                <w:b/>
              </w:rPr>
              <w:t xml:space="preserve"> </w:t>
            </w:r>
            <w:r w:rsidRPr="006B6D77">
              <w:rPr>
                <w:rFonts w:ascii="Times New Roman" w:hAnsi="Times New Roman"/>
                <w:b/>
              </w:rPr>
              <w:t>-</w:t>
            </w:r>
            <w:r w:rsidR="00A25548">
              <w:rPr>
                <w:rFonts w:ascii="Times New Roman" w:hAnsi="Times New Roman"/>
                <w:b/>
              </w:rPr>
              <w:t xml:space="preserve"> </w:t>
            </w:r>
            <w:r w:rsidRPr="006B6D77">
              <w:rPr>
                <w:rFonts w:ascii="Times New Roman" w:hAnsi="Times New Roman"/>
                <w:b/>
              </w:rPr>
              <w:t>методической работы в образовательных организациях</w:t>
            </w:r>
            <w:r w:rsidR="00305039">
              <w:rPr>
                <w:rFonts w:ascii="Times New Roman" w:hAnsi="Times New Roman"/>
                <w:b/>
              </w:rPr>
              <w:t>.</w:t>
            </w:r>
          </w:p>
          <w:p w:rsidR="002E4FFC" w:rsidRPr="006B6D77" w:rsidRDefault="002E4FFC" w:rsidP="002E4FFC">
            <w:pPr>
              <w:pStyle w:val="19"/>
              <w:ind w:left="-90" w:right="-72" w:firstLine="18"/>
              <w:jc w:val="both"/>
              <w:rPr>
                <w:rFonts w:ascii="Times New Roman" w:hAnsi="Times New Roman"/>
              </w:rPr>
            </w:pPr>
            <w:r w:rsidRPr="006B6D77">
              <w:rPr>
                <w:rFonts w:ascii="Times New Roman" w:hAnsi="Times New Roman"/>
                <w:b/>
              </w:rPr>
              <w:t>В программе</w:t>
            </w:r>
            <w:r w:rsidR="00A25548">
              <w:rPr>
                <w:rFonts w:ascii="Times New Roman" w:hAnsi="Times New Roman"/>
              </w:rPr>
              <w:t xml:space="preserve">: государственная политика </w:t>
            </w:r>
            <w:r w:rsidRPr="006B6D77">
              <w:rPr>
                <w:rFonts w:ascii="Times New Roman" w:hAnsi="Times New Roman"/>
              </w:rPr>
              <w:t>в образовании, правовые основы управления образовательной  организацией, образовательный  мен</w:t>
            </w:r>
            <w:r w:rsidR="00305039">
              <w:rPr>
                <w:rFonts w:ascii="Times New Roman" w:hAnsi="Times New Roman"/>
              </w:rPr>
              <w:t>еджмент, педагогические условия</w:t>
            </w:r>
            <w:r w:rsidRPr="006B6D77">
              <w:rPr>
                <w:rFonts w:ascii="Times New Roman" w:hAnsi="Times New Roman"/>
              </w:rPr>
              <w:t xml:space="preserve"> проектирования методической работы,  информацио</w:t>
            </w:r>
            <w:r w:rsidR="00305039">
              <w:rPr>
                <w:rFonts w:ascii="Times New Roman" w:hAnsi="Times New Roman"/>
              </w:rPr>
              <w:t>нные технологии в  образовании,</w:t>
            </w:r>
            <w:r w:rsidRPr="006B6D77">
              <w:rPr>
                <w:rFonts w:ascii="Times New Roman" w:hAnsi="Times New Roman"/>
              </w:rPr>
              <w:t xml:space="preserve"> инклюзивное образование</w:t>
            </w:r>
          </w:p>
          <w:p w:rsidR="002E4FFC" w:rsidRPr="006B6D77" w:rsidRDefault="002E4FFC" w:rsidP="002E4FFC">
            <w:pPr>
              <w:pStyle w:val="19"/>
              <w:ind w:left="-90" w:right="-72" w:firstLine="18"/>
              <w:jc w:val="both"/>
              <w:rPr>
                <w:rFonts w:ascii="Times New Roman" w:hAnsi="Times New Roman"/>
                <w:b/>
              </w:rPr>
            </w:pPr>
            <w:r w:rsidRPr="006B6D77">
              <w:rPr>
                <w:rFonts w:ascii="Times New Roman" w:hAnsi="Times New Roman"/>
                <w:b/>
              </w:rPr>
              <w:t xml:space="preserve">Форма контроля: </w:t>
            </w:r>
            <w:r w:rsidRPr="00305039">
              <w:rPr>
                <w:rFonts w:ascii="Times New Roman" w:hAnsi="Times New Roman"/>
              </w:rPr>
              <w:t xml:space="preserve">тестирование </w:t>
            </w:r>
          </w:p>
          <w:p w:rsidR="002E4FFC" w:rsidRPr="006B6D77" w:rsidRDefault="002E4FFC" w:rsidP="002E4FFC">
            <w:pPr>
              <w:pStyle w:val="19"/>
              <w:ind w:left="-90" w:right="-72" w:firstLine="18"/>
              <w:jc w:val="both"/>
              <w:rPr>
                <w:rFonts w:ascii="Times New Roman" w:hAnsi="Times New Roman"/>
              </w:rPr>
            </w:pPr>
            <w:r w:rsidRPr="006B6D77">
              <w:rPr>
                <w:rFonts w:ascii="Times New Roman" w:hAnsi="Times New Roman"/>
                <w:b/>
              </w:rPr>
              <w:t>Ожидаемые результаты</w:t>
            </w:r>
            <w:r w:rsidRPr="006B6D77">
              <w:rPr>
                <w:rFonts w:ascii="Times New Roman" w:hAnsi="Times New Roman"/>
              </w:rPr>
              <w:t>: Совершенствование основных учебно-методической работы в ОО.</w:t>
            </w:r>
          </w:p>
        </w:tc>
        <w:tc>
          <w:tcPr>
            <w:tcW w:w="2081" w:type="dxa"/>
          </w:tcPr>
          <w:p w:rsidR="002E4FFC" w:rsidRPr="006B6D77" w:rsidRDefault="002E4FFC" w:rsidP="002E4FFC">
            <w:pPr>
              <w:pStyle w:val="19"/>
              <w:ind w:left="-90" w:right="-72" w:firstLine="18"/>
              <w:jc w:val="center"/>
              <w:rPr>
                <w:rFonts w:ascii="Times New Roman" w:hAnsi="Times New Roman"/>
              </w:rPr>
            </w:pPr>
            <w:r w:rsidRPr="006B6D77">
              <w:rPr>
                <w:rFonts w:ascii="Times New Roman" w:hAnsi="Times New Roman"/>
              </w:rPr>
              <w:t xml:space="preserve">9-11 декабря </w:t>
            </w:r>
          </w:p>
          <w:p w:rsidR="002E4FFC" w:rsidRPr="006B6D77" w:rsidRDefault="002E4FFC" w:rsidP="002E4FFC">
            <w:pPr>
              <w:pStyle w:val="19"/>
              <w:ind w:left="-90" w:right="-72" w:firstLine="18"/>
              <w:jc w:val="center"/>
              <w:rPr>
                <w:b/>
              </w:rPr>
            </w:pPr>
            <w:r w:rsidRPr="006B6D77">
              <w:rPr>
                <w:rFonts w:ascii="Times New Roman" w:hAnsi="Times New Roman"/>
              </w:rPr>
              <w:t>(24 ч.)</w:t>
            </w:r>
          </w:p>
          <w:p w:rsidR="002E4FFC" w:rsidRPr="006B6D77" w:rsidRDefault="002E4FFC" w:rsidP="002E4FFC">
            <w:pPr>
              <w:jc w:val="center"/>
              <w:rPr>
                <w:sz w:val="22"/>
                <w:szCs w:val="22"/>
              </w:rPr>
            </w:pPr>
          </w:p>
        </w:tc>
        <w:tc>
          <w:tcPr>
            <w:tcW w:w="1872" w:type="dxa"/>
          </w:tcPr>
          <w:p w:rsidR="002E4FFC" w:rsidRPr="006B6D77" w:rsidRDefault="002E4FFC" w:rsidP="002E4FFC">
            <w:pPr>
              <w:rPr>
                <w:sz w:val="22"/>
                <w:szCs w:val="22"/>
              </w:rPr>
            </w:pPr>
            <w:r w:rsidRPr="006B6D77">
              <w:rPr>
                <w:sz w:val="22"/>
                <w:szCs w:val="22"/>
              </w:rPr>
              <w:t>Монгуш М.Э.</w:t>
            </w:r>
          </w:p>
        </w:tc>
      </w:tr>
    </w:tbl>
    <w:p w:rsidR="00A25C0F" w:rsidRDefault="00A25C0F" w:rsidP="001F1AFA">
      <w:pPr>
        <w:ind w:left="360"/>
        <w:jc w:val="center"/>
        <w:rPr>
          <w:b/>
          <w:sz w:val="20"/>
          <w:szCs w:val="20"/>
        </w:rPr>
      </w:pPr>
    </w:p>
    <w:p w:rsidR="001F1AFA" w:rsidRPr="00A25C0F" w:rsidRDefault="001F1AFA" w:rsidP="004C187C">
      <w:pPr>
        <w:jc w:val="center"/>
        <w:rPr>
          <w:b/>
        </w:rPr>
      </w:pPr>
      <w:r w:rsidRPr="00A25C0F">
        <w:rPr>
          <w:b/>
        </w:rPr>
        <w:lastRenderedPageBreak/>
        <w:t>Семинары</w:t>
      </w:r>
    </w:p>
    <w:tbl>
      <w:tblPr>
        <w:tblW w:w="1039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8"/>
        <w:gridCol w:w="2326"/>
        <w:gridCol w:w="3925"/>
        <w:gridCol w:w="1536"/>
        <w:gridCol w:w="1892"/>
      </w:tblGrid>
      <w:tr w:rsidR="001F1AFA" w:rsidRPr="00305039" w:rsidTr="006B6D77">
        <w:tc>
          <w:tcPr>
            <w:tcW w:w="718" w:type="dxa"/>
            <w:vAlign w:val="center"/>
          </w:tcPr>
          <w:p w:rsidR="001F1AFA" w:rsidRPr="00305039" w:rsidRDefault="001F1AFA" w:rsidP="005148C9">
            <w:pPr>
              <w:jc w:val="center"/>
              <w:rPr>
                <w:b/>
                <w:i/>
                <w:sz w:val="22"/>
                <w:szCs w:val="22"/>
              </w:rPr>
            </w:pPr>
            <w:r w:rsidRPr="00305039">
              <w:rPr>
                <w:b/>
                <w:i/>
                <w:sz w:val="22"/>
                <w:szCs w:val="22"/>
              </w:rPr>
              <w:t>№ п/п</w:t>
            </w:r>
          </w:p>
        </w:tc>
        <w:tc>
          <w:tcPr>
            <w:tcW w:w="2326" w:type="dxa"/>
            <w:vAlign w:val="center"/>
          </w:tcPr>
          <w:p w:rsidR="001F1AFA" w:rsidRPr="00305039" w:rsidRDefault="001F1AFA" w:rsidP="005148C9">
            <w:pPr>
              <w:jc w:val="center"/>
              <w:rPr>
                <w:b/>
                <w:i/>
                <w:sz w:val="22"/>
                <w:szCs w:val="22"/>
              </w:rPr>
            </w:pPr>
            <w:r w:rsidRPr="00305039">
              <w:rPr>
                <w:b/>
                <w:i/>
                <w:sz w:val="22"/>
                <w:szCs w:val="22"/>
              </w:rPr>
              <w:t>Категория слушателей</w:t>
            </w:r>
          </w:p>
        </w:tc>
        <w:tc>
          <w:tcPr>
            <w:tcW w:w="3925" w:type="dxa"/>
            <w:vAlign w:val="center"/>
          </w:tcPr>
          <w:p w:rsidR="001F1AFA" w:rsidRPr="00305039" w:rsidRDefault="001F1AFA" w:rsidP="005148C9">
            <w:pPr>
              <w:jc w:val="center"/>
              <w:rPr>
                <w:b/>
                <w:i/>
                <w:sz w:val="22"/>
                <w:szCs w:val="22"/>
              </w:rPr>
            </w:pPr>
            <w:r w:rsidRPr="00305039">
              <w:rPr>
                <w:b/>
                <w:i/>
                <w:sz w:val="22"/>
                <w:szCs w:val="22"/>
              </w:rPr>
              <w:t>Название программы</w:t>
            </w:r>
          </w:p>
        </w:tc>
        <w:tc>
          <w:tcPr>
            <w:tcW w:w="1536" w:type="dxa"/>
            <w:vAlign w:val="center"/>
          </w:tcPr>
          <w:p w:rsidR="001F1AFA" w:rsidRPr="00305039" w:rsidRDefault="001F1AFA" w:rsidP="005148C9">
            <w:pPr>
              <w:jc w:val="center"/>
              <w:rPr>
                <w:b/>
                <w:i/>
                <w:sz w:val="22"/>
                <w:szCs w:val="22"/>
              </w:rPr>
            </w:pPr>
            <w:r w:rsidRPr="00305039">
              <w:rPr>
                <w:b/>
                <w:i/>
                <w:sz w:val="22"/>
                <w:szCs w:val="22"/>
              </w:rPr>
              <w:t>Сроки</w:t>
            </w:r>
          </w:p>
        </w:tc>
        <w:tc>
          <w:tcPr>
            <w:tcW w:w="1892" w:type="dxa"/>
            <w:vAlign w:val="center"/>
          </w:tcPr>
          <w:p w:rsidR="001F1AFA" w:rsidRPr="00305039" w:rsidRDefault="001F1AFA" w:rsidP="005148C9">
            <w:pPr>
              <w:jc w:val="center"/>
              <w:rPr>
                <w:b/>
                <w:i/>
                <w:sz w:val="22"/>
                <w:szCs w:val="22"/>
              </w:rPr>
            </w:pPr>
            <w:r w:rsidRPr="00305039">
              <w:rPr>
                <w:b/>
                <w:i/>
                <w:sz w:val="22"/>
                <w:szCs w:val="22"/>
              </w:rPr>
              <w:t>Ответственные</w:t>
            </w:r>
          </w:p>
        </w:tc>
      </w:tr>
      <w:tr w:rsidR="00C60215" w:rsidRPr="00A25C0F" w:rsidTr="006B6D77">
        <w:tc>
          <w:tcPr>
            <w:tcW w:w="718" w:type="dxa"/>
            <w:vAlign w:val="center"/>
          </w:tcPr>
          <w:p w:rsidR="00C60215" w:rsidRPr="006B6D77" w:rsidRDefault="000C3592" w:rsidP="005148C9">
            <w:pPr>
              <w:jc w:val="center"/>
              <w:rPr>
                <w:sz w:val="22"/>
                <w:szCs w:val="22"/>
              </w:rPr>
            </w:pPr>
            <w:r w:rsidRPr="006B6D77">
              <w:rPr>
                <w:sz w:val="22"/>
                <w:szCs w:val="22"/>
              </w:rPr>
              <w:t>1</w:t>
            </w:r>
          </w:p>
        </w:tc>
        <w:tc>
          <w:tcPr>
            <w:tcW w:w="2326" w:type="dxa"/>
            <w:vAlign w:val="center"/>
          </w:tcPr>
          <w:p w:rsidR="00C60215" w:rsidRPr="006B6D77" w:rsidRDefault="00C60215" w:rsidP="00C60215">
            <w:pPr>
              <w:jc w:val="both"/>
              <w:rPr>
                <w:sz w:val="22"/>
                <w:szCs w:val="22"/>
              </w:rPr>
            </w:pPr>
            <w:r w:rsidRPr="006B6D77">
              <w:rPr>
                <w:sz w:val="22"/>
                <w:szCs w:val="22"/>
              </w:rPr>
              <w:t>Руководители образовательных организаций</w:t>
            </w:r>
          </w:p>
        </w:tc>
        <w:tc>
          <w:tcPr>
            <w:tcW w:w="3925" w:type="dxa"/>
            <w:vAlign w:val="center"/>
          </w:tcPr>
          <w:p w:rsidR="00C60215" w:rsidRPr="006B6D77" w:rsidRDefault="00C60215" w:rsidP="00C60215">
            <w:pPr>
              <w:pStyle w:val="a3"/>
              <w:snapToGrid w:val="0"/>
              <w:spacing w:after="0"/>
              <w:jc w:val="both"/>
              <w:rPr>
                <w:b/>
                <w:sz w:val="22"/>
                <w:szCs w:val="22"/>
              </w:rPr>
            </w:pPr>
            <w:r w:rsidRPr="006B6D77">
              <w:rPr>
                <w:b/>
                <w:sz w:val="22"/>
                <w:szCs w:val="22"/>
              </w:rPr>
              <w:t>Подготовка к участию в конкурсе «Лучший руководитель образовательной организации»</w:t>
            </w:r>
            <w:r w:rsidR="00305039">
              <w:rPr>
                <w:b/>
                <w:sz w:val="22"/>
                <w:szCs w:val="22"/>
              </w:rPr>
              <w:t>.</w:t>
            </w:r>
          </w:p>
          <w:p w:rsidR="00C60215" w:rsidRPr="006B6D77" w:rsidRDefault="00C60215" w:rsidP="00C60215">
            <w:pPr>
              <w:pStyle w:val="a3"/>
              <w:snapToGrid w:val="0"/>
              <w:spacing w:after="0"/>
              <w:jc w:val="both"/>
              <w:rPr>
                <w:b/>
                <w:sz w:val="22"/>
                <w:szCs w:val="22"/>
              </w:rPr>
            </w:pPr>
            <w:r w:rsidRPr="006B6D77">
              <w:rPr>
                <w:b/>
                <w:sz w:val="22"/>
                <w:szCs w:val="22"/>
              </w:rPr>
              <w:t>В программе:</w:t>
            </w:r>
            <w:r w:rsidR="00305039">
              <w:rPr>
                <w:b/>
                <w:sz w:val="22"/>
                <w:szCs w:val="22"/>
              </w:rPr>
              <w:t xml:space="preserve"> </w:t>
            </w:r>
            <w:r w:rsidRPr="006B6D77">
              <w:rPr>
                <w:spacing w:val="-2"/>
                <w:sz w:val="22"/>
                <w:szCs w:val="22"/>
              </w:rPr>
              <w:t xml:space="preserve">порядок и положение проведения конкурса. </w:t>
            </w:r>
            <w:r w:rsidRPr="006B6D77">
              <w:rPr>
                <w:sz w:val="22"/>
                <w:szCs w:val="22"/>
              </w:rPr>
              <w:t>Знакомство слушателей с современными требованиями участия в конкурсе педагогического мастерства, овладение технологиями проведения конкурсных заданий и критерии их оценивания, требования к оформлению материалов, представляемых к конкурсу. Подготовка конкурсной документацией.</w:t>
            </w:r>
          </w:p>
        </w:tc>
        <w:tc>
          <w:tcPr>
            <w:tcW w:w="1536" w:type="dxa"/>
            <w:vAlign w:val="center"/>
          </w:tcPr>
          <w:p w:rsidR="00C60215" w:rsidRPr="006B6D77" w:rsidRDefault="00C60215" w:rsidP="005148C9">
            <w:pPr>
              <w:jc w:val="center"/>
              <w:rPr>
                <w:sz w:val="22"/>
                <w:szCs w:val="22"/>
              </w:rPr>
            </w:pPr>
            <w:r w:rsidRPr="006B6D77">
              <w:rPr>
                <w:sz w:val="22"/>
                <w:szCs w:val="22"/>
              </w:rPr>
              <w:t>8 часов</w:t>
            </w:r>
          </w:p>
          <w:p w:rsidR="00C60215" w:rsidRPr="006B6D77" w:rsidRDefault="00C60215" w:rsidP="005148C9">
            <w:pPr>
              <w:jc w:val="center"/>
              <w:rPr>
                <w:sz w:val="22"/>
                <w:szCs w:val="22"/>
              </w:rPr>
            </w:pPr>
            <w:r w:rsidRPr="006B6D77">
              <w:rPr>
                <w:sz w:val="22"/>
                <w:szCs w:val="22"/>
              </w:rPr>
              <w:t>5 марта</w:t>
            </w:r>
          </w:p>
          <w:p w:rsidR="00C60215" w:rsidRPr="006B6D77" w:rsidRDefault="0016414E" w:rsidP="005148C9">
            <w:pPr>
              <w:jc w:val="center"/>
              <w:rPr>
                <w:b/>
                <w:sz w:val="22"/>
                <w:szCs w:val="22"/>
              </w:rPr>
            </w:pPr>
            <w:r>
              <w:rPr>
                <w:sz w:val="22"/>
                <w:szCs w:val="22"/>
              </w:rPr>
              <w:t>г</w:t>
            </w:r>
            <w:r w:rsidR="00C60215" w:rsidRPr="006B6D77">
              <w:rPr>
                <w:sz w:val="22"/>
                <w:szCs w:val="22"/>
              </w:rPr>
              <w:t>. Кызыл</w:t>
            </w:r>
          </w:p>
        </w:tc>
        <w:tc>
          <w:tcPr>
            <w:tcW w:w="1892" w:type="dxa"/>
            <w:vAlign w:val="center"/>
          </w:tcPr>
          <w:p w:rsidR="00C60215" w:rsidRPr="006B6D77" w:rsidRDefault="00C60215" w:rsidP="005148C9">
            <w:pPr>
              <w:jc w:val="center"/>
              <w:rPr>
                <w:b/>
                <w:sz w:val="22"/>
                <w:szCs w:val="22"/>
              </w:rPr>
            </w:pPr>
            <w:r w:rsidRPr="006B6D77">
              <w:rPr>
                <w:sz w:val="22"/>
                <w:szCs w:val="22"/>
              </w:rPr>
              <w:t>Хертек А.С.</w:t>
            </w:r>
          </w:p>
        </w:tc>
      </w:tr>
      <w:tr w:rsidR="001F1AFA" w:rsidRPr="00A25C0F" w:rsidTr="006B6D77">
        <w:tc>
          <w:tcPr>
            <w:tcW w:w="718" w:type="dxa"/>
            <w:vAlign w:val="center"/>
          </w:tcPr>
          <w:p w:rsidR="001F1AFA" w:rsidRPr="006B6D77" w:rsidRDefault="000C3592" w:rsidP="005148C9">
            <w:pPr>
              <w:jc w:val="center"/>
              <w:rPr>
                <w:sz w:val="22"/>
                <w:szCs w:val="22"/>
              </w:rPr>
            </w:pPr>
            <w:r w:rsidRPr="006B6D77">
              <w:rPr>
                <w:sz w:val="22"/>
                <w:szCs w:val="22"/>
              </w:rPr>
              <w:t>2</w:t>
            </w:r>
          </w:p>
        </w:tc>
        <w:tc>
          <w:tcPr>
            <w:tcW w:w="2326" w:type="dxa"/>
            <w:vAlign w:val="center"/>
          </w:tcPr>
          <w:p w:rsidR="001F1AFA" w:rsidRPr="006B6D77" w:rsidRDefault="001F1AFA" w:rsidP="005148C9">
            <w:pPr>
              <w:jc w:val="both"/>
              <w:rPr>
                <w:sz w:val="22"/>
                <w:szCs w:val="22"/>
              </w:rPr>
            </w:pPr>
            <w:r w:rsidRPr="006B6D77">
              <w:rPr>
                <w:sz w:val="22"/>
                <w:szCs w:val="22"/>
              </w:rPr>
              <w:t>Руководители муници-пальных органов управ-ления образованием, ру-ководители образова-тельных организаций, заместители руководи-телей образовательных организаций, резерв руководящих кадров</w:t>
            </w:r>
          </w:p>
        </w:tc>
        <w:tc>
          <w:tcPr>
            <w:tcW w:w="3925" w:type="dxa"/>
          </w:tcPr>
          <w:p w:rsidR="001F1AFA" w:rsidRPr="006B6D77" w:rsidRDefault="006B6D77" w:rsidP="005148C9">
            <w:pPr>
              <w:jc w:val="both"/>
              <w:rPr>
                <w:b/>
                <w:sz w:val="22"/>
                <w:szCs w:val="22"/>
              </w:rPr>
            </w:pPr>
            <w:r>
              <w:rPr>
                <w:b/>
                <w:sz w:val="22"/>
                <w:szCs w:val="22"/>
              </w:rPr>
              <w:t>Управление изменениями</w:t>
            </w:r>
            <w:r w:rsidR="001F1AFA" w:rsidRPr="006B6D77">
              <w:rPr>
                <w:b/>
                <w:sz w:val="22"/>
                <w:szCs w:val="22"/>
              </w:rPr>
              <w:t xml:space="preserve"> в сельской  малокомплектной школе</w:t>
            </w:r>
            <w:r w:rsidR="00305039">
              <w:rPr>
                <w:b/>
                <w:sz w:val="22"/>
                <w:szCs w:val="22"/>
              </w:rPr>
              <w:t>.</w:t>
            </w:r>
          </w:p>
          <w:p w:rsidR="001F1AFA" w:rsidRPr="006B6D77" w:rsidRDefault="001F1AFA" w:rsidP="005148C9">
            <w:pPr>
              <w:jc w:val="both"/>
              <w:rPr>
                <w:sz w:val="22"/>
                <w:szCs w:val="22"/>
              </w:rPr>
            </w:pPr>
            <w:r w:rsidRPr="006B6D77">
              <w:rPr>
                <w:b/>
                <w:sz w:val="22"/>
                <w:szCs w:val="22"/>
              </w:rPr>
              <w:t>В программе:</w:t>
            </w:r>
            <w:r w:rsidRPr="006B6D77">
              <w:rPr>
                <w:sz w:val="22"/>
                <w:szCs w:val="22"/>
              </w:rPr>
              <w:t xml:space="preserve"> повышение уровня профессиональной компетенции  руководител</w:t>
            </w:r>
            <w:r w:rsidR="006B6D77">
              <w:rPr>
                <w:sz w:val="22"/>
                <w:szCs w:val="22"/>
              </w:rPr>
              <w:t>ей образовательных  организаций</w:t>
            </w:r>
            <w:r w:rsidRPr="006B6D77">
              <w:rPr>
                <w:sz w:val="22"/>
                <w:szCs w:val="22"/>
              </w:rPr>
              <w:t xml:space="preserve"> по  вопросам  управления </w:t>
            </w:r>
          </w:p>
          <w:p w:rsidR="001F1AFA" w:rsidRPr="006B6D77" w:rsidRDefault="001F1AFA" w:rsidP="005148C9">
            <w:pPr>
              <w:jc w:val="both"/>
              <w:rPr>
                <w:sz w:val="22"/>
                <w:szCs w:val="22"/>
              </w:rPr>
            </w:pPr>
            <w:r w:rsidRPr="006B6D77">
              <w:rPr>
                <w:sz w:val="22"/>
                <w:szCs w:val="22"/>
              </w:rPr>
              <w:t>сельской  малокомплектной  школой</w:t>
            </w:r>
          </w:p>
        </w:tc>
        <w:tc>
          <w:tcPr>
            <w:tcW w:w="1536" w:type="dxa"/>
          </w:tcPr>
          <w:p w:rsidR="008855CD" w:rsidRPr="006B6D77" w:rsidRDefault="008855CD" w:rsidP="008855CD">
            <w:pPr>
              <w:jc w:val="both"/>
              <w:rPr>
                <w:sz w:val="22"/>
                <w:szCs w:val="22"/>
              </w:rPr>
            </w:pPr>
            <w:r w:rsidRPr="006B6D77">
              <w:rPr>
                <w:sz w:val="22"/>
                <w:szCs w:val="22"/>
              </w:rPr>
              <w:t>8 часов</w:t>
            </w:r>
          </w:p>
          <w:p w:rsidR="008855CD" w:rsidRPr="006B6D77" w:rsidRDefault="008855CD" w:rsidP="008855CD">
            <w:pPr>
              <w:jc w:val="both"/>
              <w:rPr>
                <w:sz w:val="22"/>
                <w:szCs w:val="22"/>
              </w:rPr>
            </w:pPr>
            <w:r w:rsidRPr="006B6D77">
              <w:rPr>
                <w:sz w:val="22"/>
                <w:szCs w:val="22"/>
              </w:rPr>
              <w:t xml:space="preserve">13 марта </w:t>
            </w:r>
          </w:p>
          <w:p w:rsidR="008855CD" w:rsidRPr="006B6D77" w:rsidRDefault="008855CD" w:rsidP="008855CD">
            <w:pPr>
              <w:jc w:val="both"/>
              <w:rPr>
                <w:sz w:val="22"/>
                <w:szCs w:val="22"/>
              </w:rPr>
            </w:pPr>
            <w:r w:rsidRPr="006B6D77">
              <w:rPr>
                <w:sz w:val="22"/>
                <w:szCs w:val="22"/>
              </w:rPr>
              <w:t>г. Кызыл</w:t>
            </w:r>
          </w:p>
          <w:p w:rsidR="001F1AFA" w:rsidRPr="006B6D77" w:rsidRDefault="001F1AFA" w:rsidP="005148C9">
            <w:pPr>
              <w:rPr>
                <w:sz w:val="22"/>
                <w:szCs w:val="22"/>
              </w:rPr>
            </w:pPr>
          </w:p>
        </w:tc>
        <w:tc>
          <w:tcPr>
            <w:tcW w:w="1892" w:type="dxa"/>
          </w:tcPr>
          <w:p w:rsidR="001F1AFA" w:rsidRPr="006B6D77" w:rsidRDefault="001F1AFA" w:rsidP="005148C9">
            <w:pPr>
              <w:rPr>
                <w:sz w:val="22"/>
                <w:szCs w:val="22"/>
              </w:rPr>
            </w:pPr>
            <w:r w:rsidRPr="006B6D77">
              <w:rPr>
                <w:sz w:val="22"/>
                <w:szCs w:val="22"/>
              </w:rPr>
              <w:t>Монгуш М.Э.</w:t>
            </w:r>
          </w:p>
        </w:tc>
      </w:tr>
      <w:tr w:rsidR="001F1AFA" w:rsidRPr="00A25C0F" w:rsidTr="006B6D77">
        <w:tc>
          <w:tcPr>
            <w:tcW w:w="718" w:type="dxa"/>
            <w:vAlign w:val="center"/>
          </w:tcPr>
          <w:p w:rsidR="001F1AFA" w:rsidRPr="006B6D77" w:rsidRDefault="000C3592" w:rsidP="005148C9">
            <w:pPr>
              <w:jc w:val="center"/>
              <w:rPr>
                <w:sz w:val="22"/>
                <w:szCs w:val="22"/>
              </w:rPr>
            </w:pPr>
            <w:r w:rsidRPr="006B6D77">
              <w:rPr>
                <w:sz w:val="22"/>
                <w:szCs w:val="22"/>
              </w:rPr>
              <w:t>3</w:t>
            </w:r>
          </w:p>
        </w:tc>
        <w:tc>
          <w:tcPr>
            <w:tcW w:w="2326" w:type="dxa"/>
            <w:vAlign w:val="center"/>
          </w:tcPr>
          <w:p w:rsidR="001F1AFA" w:rsidRPr="006B6D77" w:rsidRDefault="001F1AFA" w:rsidP="005148C9">
            <w:pPr>
              <w:jc w:val="both"/>
              <w:rPr>
                <w:sz w:val="22"/>
                <w:szCs w:val="22"/>
              </w:rPr>
            </w:pPr>
            <w:r w:rsidRPr="006B6D77">
              <w:rPr>
                <w:sz w:val="22"/>
                <w:szCs w:val="22"/>
              </w:rPr>
              <w:t>Вновь назначенные руководители муни-ципальных органов уп-равления образованием, руководители образо-вательных организаций, заместители руководи-телей образовательных организаций, резерв руководящих кадров</w:t>
            </w:r>
          </w:p>
        </w:tc>
        <w:tc>
          <w:tcPr>
            <w:tcW w:w="3925" w:type="dxa"/>
          </w:tcPr>
          <w:p w:rsidR="001F1AFA" w:rsidRPr="006B6D77" w:rsidRDefault="001F1AFA" w:rsidP="005148C9">
            <w:pPr>
              <w:pStyle w:val="19"/>
              <w:ind w:left="-90" w:right="-72" w:firstLine="18"/>
              <w:rPr>
                <w:rFonts w:ascii="Times New Roman" w:hAnsi="Times New Roman"/>
                <w:b/>
              </w:rPr>
            </w:pPr>
            <w:r w:rsidRPr="006B6D77">
              <w:rPr>
                <w:rFonts w:ascii="Times New Roman" w:hAnsi="Times New Roman"/>
                <w:b/>
              </w:rPr>
              <w:t xml:space="preserve">Школа кадрового резерва </w:t>
            </w:r>
            <w:r w:rsidR="00305039">
              <w:rPr>
                <w:rFonts w:ascii="Times New Roman" w:hAnsi="Times New Roman"/>
                <w:b/>
              </w:rPr>
              <w:t>.</w:t>
            </w:r>
          </w:p>
          <w:p w:rsidR="001F1AFA" w:rsidRPr="006B6D77" w:rsidRDefault="001F1AFA" w:rsidP="00305039">
            <w:pPr>
              <w:pStyle w:val="19"/>
              <w:ind w:left="-90" w:right="-72" w:firstLine="18"/>
              <w:jc w:val="both"/>
              <w:rPr>
                <w:rFonts w:ascii="Times New Roman" w:hAnsi="Times New Roman"/>
              </w:rPr>
            </w:pPr>
            <w:r w:rsidRPr="006B6D77">
              <w:rPr>
                <w:rFonts w:ascii="Times New Roman" w:hAnsi="Times New Roman"/>
                <w:b/>
              </w:rPr>
              <w:t>В программе:</w:t>
            </w:r>
            <w:r w:rsidRPr="006B6D77">
              <w:rPr>
                <w:rFonts w:ascii="Times New Roman" w:hAnsi="Times New Roman"/>
              </w:rPr>
              <w:t xml:space="preserve"> совершенствование управленческой компетенции педагогических работников, составляющих кадровый резерв образовательных  организаций</w:t>
            </w:r>
          </w:p>
        </w:tc>
        <w:tc>
          <w:tcPr>
            <w:tcW w:w="1536" w:type="dxa"/>
          </w:tcPr>
          <w:p w:rsidR="008855CD" w:rsidRPr="006B6D77" w:rsidRDefault="008855CD" w:rsidP="008855CD">
            <w:pPr>
              <w:jc w:val="center"/>
              <w:rPr>
                <w:sz w:val="22"/>
                <w:szCs w:val="22"/>
              </w:rPr>
            </w:pPr>
            <w:r w:rsidRPr="006B6D77">
              <w:rPr>
                <w:sz w:val="22"/>
                <w:szCs w:val="22"/>
              </w:rPr>
              <w:t>8 часов</w:t>
            </w:r>
          </w:p>
          <w:p w:rsidR="008855CD" w:rsidRPr="006B6D77" w:rsidRDefault="008855CD" w:rsidP="008855CD">
            <w:pPr>
              <w:jc w:val="center"/>
              <w:rPr>
                <w:sz w:val="22"/>
                <w:szCs w:val="22"/>
              </w:rPr>
            </w:pPr>
            <w:r w:rsidRPr="006B6D77">
              <w:rPr>
                <w:sz w:val="22"/>
                <w:szCs w:val="22"/>
              </w:rPr>
              <w:t>10 апреля</w:t>
            </w:r>
          </w:p>
          <w:p w:rsidR="008855CD" w:rsidRPr="006B6D77" w:rsidRDefault="008855CD" w:rsidP="008855CD">
            <w:pPr>
              <w:jc w:val="center"/>
              <w:rPr>
                <w:sz w:val="22"/>
                <w:szCs w:val="22"/>
              </w:rPr>
            </w:pPr>
            <w:r w:rsidRPr="006B6D77">
              <w:rPr>
                <w:sz w:val="22"/>
                <w:szCs w:val="22"/>
              </w:rPr>
              <w:t>г. Кызыл</w:t>
            </w:r>
          </w:p>
          <w:p w:rsidR="001F1AFA" w:rsidRPr="006B6D77" w:rsidRDefault="001F1AFA" w:rsidP="005148C9">
            <w:pPr>
              <w:rPr>
                <w:sz w:val="22"/>
                <w:szCs w:val="22"/>
              </w:rPr>
            </w:pPr>
          </w:p>
        </w:tc>
        <w:tc>
          <w:tcPr>
            <w:tcW w:w="1892" w:type="dxa"/>
          </w:tcPr>
          <w:p w:rsidR="001F1AFA" w:rsidRPr="006B6D77" w:rsidRDefault="001F1AFA" w:rsidP="005148C9">
            <w:pPr>
              <w:rPr>
                <w:sz w:val="22"/>
                <w:szCs w:val="22"/>
              </w:rPr>
            </w:pPr>
            <w:r w:rsidRPr="006B6D77">
              <w:rPr>
                <w:sz w:val="22"/>
                <w:szCs w:val="22"/>
              </w:rPr>
              <w:t>Хертек А.С.</w:t>
            </w:r>
          </w:p>
        </w:tc>
      </w:tr>
      <w:tr w:rsidR="001F1AFA" w:rsidRPr="00A25C0F" w:rsidTr="006B6D77">
        <w:tc>
          <w:tcPr>
            <w:tcW w:w="718" w:type="dxa"/>
            <w:vAlign w:val="center"/>
          </w:tcPr>
          <w:p w:rsidR="001F1AFA" w:rsidRPr="006B6D77" w:rsidRDefault="000C3592" w:rsidP="005148C9">
            <w:pPr>
              <w:jc w:val="center"/>
              <w:rPr>
                <w:sz w:val="22"/>
                <w:szCs w:val="22"/>
              </w:rPr>
            </w:pPr>
            <w:r w:rsidRPr="006B6D77">
              <w:rPr>
                <w:sz w:val="22"/>
                <w:szCs w:val="22"/>
              </w:rPr>
              <w:t>4</w:t>
            </w:r>
          </w:p>
        </w:tc>
        <w:tc>
          <w:tcPr>
            <w:tcW w:w="2326" w:type="dxa"/>
            <w:vAlign w:val="center"/>
          </w:tcPr>
          <w:p w:rsidR="001F1AFA" w:rsidRPr="006B6D77" w:rsidRDefault="001F1AFA" w:rsidP="005148C9">
            <w:pPr>
              <w:jc w:val="both"/>
              <w:rPr>
                <w:sz w:val="22"/>
                <w:szCs w:val="22"/>
              </w:rPr>
            </w:pPr>
            <w:r w:rsidRPr="006B6D77">
              <w:rPr>
                <w:sz w:val="22"/>
                <w:szCs w:val="22"/>
              </w:rPr>
              <w:t>Руководители муници-пальных органов управ-ления образованием, ру-ководители образова-тельных организаций, заместители руководи-телей образовательных организаций, резерв руководящих кадров</w:t>
            </w:r>
          </w:p>
        </w:tc>
        <w:tc>
          <w:tcPr>
            <w:tcW w:w="3925" w:type="dxa"/>
          </w:tcPr>
          <w:p w:rsidR="001F1AFA" w:rsidRPr="006B6D77" w:rsidRDefault="008855CD" w:rsidP="005148C9">
            <w:pPr>
              <w:jc w:val="both"/>
              <w:rPr>
                <w:b/>
                <w:sz w:val="22"/>
                <w:szCs w:val="22"/>
              </w:rPr>
            </w:pPr>
            <w:r w:rsidRPr="006B6D77">
              <w:rPr>
                <w:b/>
                <w:sz w:val="22"/>
                <w:szCs w:val="22"/>
              </w:rPr>
              <w:t>Организация работы по п</w:t>
            </w:r>
            <w:r w:rsidR="001F1AFA" w:rsidRPr="006B6D77">
              <w:rPr>
                <w:b/>
                <w:sz w:val="22"/>
                <w:szCs w:val="22"/>
              </w:rPr>
              <w:t>рофилактик</w:t>
            </w:r>
            <w:r w:rsidRPr="006B6D77">
              <w:rPr>
                <w:b/>
                <w:sz w:val="22"/>
                <w:szCs w:val="22"/>
              </w:rPr>
              <w:t>е</w:t>
            </w:r>
            <w:r w:rsidR="001F1AFA" w:rsidRPr="006B6D77">
              <w:rPr>
                <w:b/>
                <w:sz w:val="22"/>
                <w:szCs w:val="22"/>
              </w:rPr>
              <w:t xml:space="preserve"> безнадзорности и </w:t>
            </w:r>
          </w:p>
          <w:p w:rsidR="001F1AFA" w:rsidRPr="006B6D77" w:rsidRDefault="008855CD" w:rsidP="005148C9">
            <w:pPr>
              <w:jc w:val="both"/>
              <w:rPr>
                <w:b/>
                <w:sz w:val="22"/>
                <w:szCs w:val="22"/>
              </w:rPr>
            </w:pPr>
            <w:r w:rsidRPr="006B6D77">
              <w:rPr>
                <w:b/>
                <w:sz w:val="22"/>
                <w:szCs w:val="22"/>
              </w:rPr>
              <w:t xml:space="preserve">беспризорности, </w:t>
            </w:r>
            <w:r w:rsidR="001F1AFA" w:rsidRPr="006B6D77">
              <w:rPr>
                <w:b/>
                <w:sz w:val="22"/>
                <w:szCs w:val="22"/>
              </w:rPr>
              <w:t xml:space="preserve">детской преступности, </w:t>
            </w:r>
            <w:r w:rsidR="00305039">
              <w:rPr>
                <w:b/>
                <w:sz w:val="22"/>
                <w:szCs w:val="22"/>
              </w:rPr>
              <w:t>алкоголизма и наркомании.</w:t>
            </w:r>
          </w:p>
          <w:p w:rsidR="001F1AFA" w:rsidRPr="006B6D77" w:rsidRDefault="006B6D77" w:rsidP="005148C9">
            <w:pPr>
              <w:jc w:val="both"/>
              <w:rPr>
                <w:sz w:val="22"/>
                <w:szCs w:val="22"/>
              </w:rPr>
            </w:pPr>
            <w:r>
              <w:rPr>
                <w:b/>
                <w:sz w:val="22"/>
                <w:szCs w:val="22"/>
              </w:rPr>
              <w:t>В</w:t>
            </w:r>
            <w:r w:rsidR="001F1AFA" w:rsidRPr="006B6D77">
              <w:rPr>
                <w:b/>
                <w:sz w:val="22"/>
                <w:szCs w:val="22"/>
              </w:rPr>
              <w:t xml:space="preserve"> программе:</w:t>
            </w:r>
            <w:r w:rsidR="001F1AFA" w:rsidRPr="006B6D77">
              <w:rPr>
                <w:sz w:val="22"/>
                <w:szCs w:val="22"/>
              </w:rPr>
              <w:t xml:space="preserve"> вопросы  профилактики безнадзорности, беспризорности, детской преступно</w:t>
            </w:r>
            <w:r>
              <w:rPr>
                <w:sz w:val="22"/>
                <w:szCs w:val="22"/>
              </w:rPr>
              <w:t>сти, алкоголизма и  наркомании;</w:t>
            </w:r>
            <w:r w:rsidR="001F1AFA" w:rsidRPr="006B6D77">
              <w:rPr>
                <w:sz w:val="22"/>
                <w:szCs w:val="22"/>
              </w:rPr>
              <w:t xml:space="preserve"> пр</w:t>
            </w:r>
            <w:r>
              <w:rPr>
                <w:sz w:val="22"/>
                <w:szCs w:val="22"/>
              </w:rPr>
              <w:t>ичины и факторы, способствующие</w:t>
            </w:r>
            <w:r w:rsidR="001F1AFA" w:rsidRPr="006B6D77">
              <w:rPr>
                <w:sz w:val="22"/>
                <w:szCs w:val="22"/>
              </w:rPr>
              <w:t xml:space="preserve"> появлению правонаруш</w:t>
            </w:r>
            <w:r>
              <w:rPr>
                <w:sz w:val="22"/>
                <w:szCs w:val="22"/>
              </w:rPr>
              <w:t>ений у подростков;  организация</w:t>
            </w:r>
            <w:r w:rsidR="00305039">
              <w:rPr>
                <w:sz w:val="22"/>
                <w:szCs w:val="22"/>
              </w:rPr>
              <w:t xml:space="preserve"> профилактической  работы</w:t>
            </w:r>
            <w:r w:rsidR="001F1AFA" w:rsidRPr="006B6D77">
              <w:rPr>
                <w:sz w:val="22"/>
                <w:szCs w:val="22"/>
              </w:rPr>
              <w:t xml:space="preserve"> с семь</w:t>
            </w:r>
            <w:r w:rsidR="00305039">
              <w:rPr>
                <w:sz w:val="22"/>
                <w:szCs w:val="22"/>
              </w:rPr>
              <w:t>ей; проектирование программы по</w:t>
            </w:r>
            <w:r w:rsidR="001F1AFA" w:rsidRPr="006B6D77">
              <w:rPr>
                <w:sz w:val="22"/>
                <w:szCs w:val="22"/>
              </w:rPr>
              <w:t xml:space="preserve"> профилактике безнадзорности и беспризорности, </w:t>
            </w:r>
            <w:r w:rsidR="001F1AFA" w:rsidRPr="006B6D77">
              <w:rPr>
                <w:sz w:val="22"/>
                <w:szCs w:val="22"/>
              </w:rPr>
              <w:lastRenderedPageBreak/>
              <w:t>детской преступности, алкоголизма и наркомании; взаимодействие органов и учреждений  системы профилактики безнадзорности и правонарушений несовершеннолетних. Особое внимание уделяется вопросам  первичной профилактики асоциального поведения</w:t>
            </w:r>
          </w:p>
        </w:tc>
        <w:tc>
          <w:tcPr>
            <w:tcW w:w="1536" w:type="dxa"/>
          </w:tcPr>
          <w:p w:rsidR="000A2B98" w:rsidRPr="006B6D77" w:rsidRDefault="000A2B98" w:rsidP="000A2B98">
            <w:pPr>
              <w:jc w:val="center"/>
              <w:rPr>
                <w:sz w:val="22"/>
                <w:szCs w:val="22"/>
              </w:rPr>
            </w:pPr>
            <w:r w:rsidRPr="006B6D77">
              <w:rPr>
                <w:sz w:val="22"/>
                <w:szCs w:val="22"/>
              </w:rPr>
              <w:lastRenderedPageBreak/>
              <w:t>8 часов</w:t>
            </w:r>
          </w:p>
          <w:p w:rsidR="001F1AFA" w:rsidRPr="006B6D77" w:rsidRDefault="009E2009" w:rsidP="009E2009">
            <w:pPr>
              <w:jc w:val="center"/>
              <w:rPr>
                <w:sz w:val="22"/>
                <w:szCs w:val="22"/>
              </w:rPr>
            </w:pPr>
            <w:r w:rsidRPr="006B6D77">
              <w:rPr>
                <w:sz w:val="22"/>
                <w:szCs w:val="22"/>
              </w:rPr>
              <w:t>25</w:t>
            </w:r>
            <w:r w:rsidR="000A2B98" w:rsidRPr="006B6D77">
              <w:rPr>
                <w:sz w:val="22"/>
                <w:szCs w:val="22"/>
              </w:rPr>
              <w:t xml:space="preserve"> апреля </w:t>
            </w:r>
          </w:p>
        </w:tc>
        <w:tc>
          <w:tcPr>
            <w:tcW w:w="1892" w:type="dxa"/>
          </w:tcPr>
          <w:p w:rsidR="001F1AFA" w:rsidRPr="006B6D77" w:rsidRDefault="001F1AFA" w:rsidP="005148C9">
            <w:pPr>
              <w:rPr>
                <w:sz w:val="22"/>
                <w:szCs w:val="22"/>
              </w:rPr>
            </w:pPr>
            <w:r w:rsidRPr="006B6D77">
              <w:rPr>
                <w:sz w:val="22"/>
                <w:szCs w:val="22"/>
              </w:rPr>
              <w:t>Монгуш М.Э.</w:t>
            </w:r>
          </w:p>
        </w:tc>
      </w:tr>
      <w:tr w:rsidR="001F1AFA" w:rsidRPr="00A25C0F" w:rsidTr="006B6D77">
        <w:tc>
          <w:tcPr>
            <w:tcW w:w="718" w:type="dxa"/>
            <w:vAlign w:val="center"/>
          </w:tcPr>
          <w:p w:rsidR="001F1AFA" w:rsidRPr="006B6D77" w:rsidRDefault="000C3592" w:rsidP="005148C9">
            <w:pPr>
              <w:jc w:val="center"/>
              <w:rPr>
                <w:sz w:val="22"/>
                <w:szCs w:val="22"/>
              </w:rPr>
            </w:pPr>
            <w:r w:rsidRPr="006B6D77">
              <w:rPr>
                <w:sz w:val="22"/>
                <w:szCs w:val="22"/>
              </w:rPr>
              <w:lastRenderedPageBreak/>
              <w:t>5</w:t>
            </w:r>
          </w:p>
        </w:tc>
        <w:tc>
          <w:tcPr>
            <w:tcW w:w="2326" w:type="dxa"/>
            <w:vAlign w:val="center"/>
          </w:tcPr>
          <w:p w:rsidR="001F1AFA" w:rsidRPr="006B6D77" w:rsidRDefault="001F1AFA" w:rsidP="005148C9">
            <w:pPr>
              <w:jc w:val="both"/>
              <w:rPr>
                <w:sz w:val="22"/>
                <w:szCs w:val="22"/>
              </w:rPr>
            </w:pPr>
            <w:r w:rsidRPr="006B6D77">
              <w:rPr>
                <w:sz w:val="22"/>
                <w:szCs w:val="22"/>
              </w:rPr>
              <w:t>Руководители образова-тельных организаций, заместители руководи-телей образовательных организаций, резерв руководящих кадров</w:t>
            </w:r>
          </w:p>
        </w:tc>
        <w:tc>
          <w:tcPr>
            <w:tcW w:w="3925" w:type="dxa"/>
          </w:tcPr>
          <w:p w:rsidR="001F1AFA" w:rsidRPr="006B6D77" w:rsidRDefault="001F1AFA" w:rsidP="005148C9">
            <w:pPr>
              <w:jc w:val="both"/>
              <w:rPr>
                <w:sz w:val="22"/>
                <w:szCs w:val="22"/>
              </w:rPr>
            </w:pPr>
            <w:r w:rsidRPr="006B6D77">
              <w:rPr>
                <w:b/>
                <w:sz w:val="22"/>
                <w:szCs w:val="22"/>
              </w:rPr>
              <w:t>Предупреждение нарушений законодательства в сфере образования. Вопросы право</w:t>
            </w:r>
            <w:r w:rsidR="00A25548">
              <w:rPr>
                <w:b/>
                <w:sz w:val="22"/>
                <w:szCs w:val="22"/>
              </w:rPr>
              <w:t xml:space="preserve"> </w:t>
            </w:r>
            <w:r w:rsidRPr="006B6D77">
              <w:rPr>
                <w:b/>
                <w:sz w:val="22"/>
                <w:szCs w:val="22"/>
              </w:rPr>
              <w:t>применительной практики.</w:t>
            </w:r>
          </w:p>
          <w:p w:rsidR="001F1AFA" w:rsidRPr="006B6D77" w:rsidRDefault="001F1AFA" w:rsidP="005148C9">
            <w:pPr>
              <w:jc w:val="both"/>
              <w:rPr>
                <w:sz w:val="22"/>
                <w:szCs w:val="22"/>
              </w:rPr>
            </w:pPr>
            <w:r w:rsidRPr="006B6D77">
              <w:rPr>
                <w:b/>
                <w:sz w:val="22"/>
                <w:szCs w:val="22"/>
              </w:rPr>
              <w:t>В программе:</w:t>
            </w:r>
            <w:r w:rsidRPr="006B6D77">
              <w:rPr>
                <w:sz w:val="22"/>
                <w:szCs w:val="22"/>
              </w:rPr>
              <w:t xml:space="preserve"> вопросы трудового законодательства; вопросы реализации профессионального стандарта педагога; особенности аттестации педагогических работников; требования законодательства к организации образовательной деятельности в ОО</w:t>
            </w:r>
          </w:p>
        </w:tc>
        <w:tc>
          <w:tcPr>
            <w:tcW w:w="1536" w:type="dxa"/>
          </w:tcPr>
          <w:p w:rsidR="000A2B98" w:rsidRPr="006B6D77" w:rsidRDefault="000A2B98" w:rsidP="005148C9">
            <w:pPr>
              <w:jc w:val="center"/>
              <w:rPr>
                <w:sz w:val="22"/>
                <w:szCs w:val="22"/>
              </w:rPr>
            </w:pPr>
            <w:r w:rsidRPr="006B6D77">
              <w:rPr>
                <w:sz w:val="22"/>
                <w:szCs w:val="22"/>
              </w:rPr>
              <w:t>8 часов</w:t>
            </w:r>
          </w:p>
          <w:p w:rsidR="0016414E" w:rsidRDefault="000A2B98" w:rsidP="005148C9">
            <w:pPr>
              <w:jc w:val="center"/>
              <w:rPr>
                <w:sz w:val="22"/>
                <w:szCs w:val="22"/>
              </w:rPr>
            </w:pPr>
            <w:r w:rsidRPr="006B6D77">
              <w:rPr>
                <w:sz w:val="22"/>
                <w:szCs w:val="22"/>
              </w:rPr>
              <w:t xml:space="preserve">11 сентября </w:t>
            </w:r>
          </w:p>
          <w:p w:rsidR="001F1AFA" w:rsidRPr="006B6D77" w:rsidRDefault="000A2B98" w:rsidP="005148C9">
            <w:pPr>
              <w:jc w:val="center"/>
              <w:rPr>
                <w:sz w:val="22"/>
                <w:szCs w:val="22"/>
              </w:rPr>
            </w:pPr>
            <w:r w:rsidRPr="006B6D77">
              <w:rPr>
                <w:sz w:val="22"/>
                <w:szCs w:val="22"/>
              </w:rPr>
              <w:t>г. Кызыл</w:t>
            </w:r>
          </w:p>
        </w:tc>
        <w:tc>
          <w:tcPr>
            <w:tcW w:w="1892" w:type="dxa"/>
          </w:tcPr>
          <w:p w:rsidR="001F1AFA" w:rsidRPr="006B6D77" w:rsidRDefault="001F1AFA" w:rsidP="005148C9">
            <w:pPr>
              <w:rPr>
                <w:sz w:val="22"/>
                <w:szCs w:val="22"/>
              </w:rPr>
            </w:pPr>
            <w:r w:rsidRPr="006B6D77">
              <w:rPr>
                <w:sz w:val="22"/>
                <w:szCs w:val="22"/>
              </w:rPr>
              <w:t>Хертек А.С.</w:t>
            </w:r>
          </w:p>
        </w:tc>
      </w:tr>
      <w:tr w:rsidR="001F1AFA" w:rsidRPr="00A25C0F" w:rsidTr="006B6D77">
        <w:tc>
          <w:tcPr>
            <w:tcW w:w="718" w:type="dxa"/>
            <w:vAlign w:val="center"/>
          </w:tcPr>
          <w:p w:rsidR="001F1AFA" w:rsidRPr="006B6D77" w:rsidRDefault="000C3592" w:rsidP="005148C9">
            <w:pPr>
              <w:jc w:val="center"/>
              <w:rPr>
                <w:sz w:val="22"/>
                <w:szCs w:val="22"/>
              </w:rPr>
            </w:pPr>
            <w:r w:rsidRPr="006B6D77">
              <w:rPr>
                <w:sz w:val="22"/>
                <w:szCs w:val="22"/>
              </w:rPr>
              <w:t>6</w:t>
            </w:r>
          </w:p>
        </w:tc>
        <w:tc>
          <w:tcPr>
            <w:tcW w:w="2326" w:type="dxa"/>
          </w:tcPr>
          <w:p w:rsidR="001F1AFA" w:rsidRPr="006B6D77" w:rsidRDefault="001F1AFA" w:rsidP="005148C9">
            <w:pPr>
              <w:jc w:val="both"/>
              <w:rPr>
                <w:sz w:val="22"/>
                <w:szCs w:val="22"/>
              </w:rPr>
            </w:pPr>
            <w:r w:rsidRPr="006B6D77">
              <w:rPr>
                <w:sz w:val="22"/>
                <w:szCs w:val="22"/>
              </w:rPr>
              <w:t>Руководители муници-пальных органов управ-ления образованием, ру-ководители образова-тельных организаций, заместители руководи-телей образовательных организаций, резерв руководящих кадров</w:t>
            </w:r>
          </w:p>
        </w:tc>
        <w:tc>
          <w:tcPr>
            <w:tcW w:w="3925" w:type="dxa"/>
          </w:tcPr>
          <w:p w:rsidR="000A2B98" w:rsidRPr="006B6D77" w:rsidRDefault="001F1AFA" w:rsidP="005148C9">
            <w:pPr>
              <w:jc w:val="both"/>
              <w:rPr>
                <w:sz w:val="22"/>
                <w:szCs w:val="22"/>
              </w:rPr>
            </w:pPr>
            <w:r w:rsidRPr="006B6D77">
              <w:rPr>
                <w:b/>
                <w:sz w:val="22"/>
                <w:szCs w:val="22"/>
              </w:rPr>
              <w:t>Организация образовательной деятельности школ на основе индивидуальных образовательных маршрутов</w:t>
            </w:r>
            <w:r w:rsidR="00305039">
              <w:rPr>
                <w:b/>
                <w:sz w:val="22"/>
                <w:szCs w:val="22"/>
              </w:rPr>
              <w:t>.</w:t>
            </w:r>
          </w:p>
          <w:p w:rsidR="001F1AFA" w:rsidRPr="006B6D77" w:rsidRDefault="001F1AFA" w:rsidP="005148C9">
            <w:pPr>
              <w:jc w:val="both"/>
              <w:rPr>
                <w:b/>
                <w:sz w:val="22"/>
                <w:szCs w:val="22"/>
              </w:rPr>
            </w:pPr>
            <w:r w:rsidRPr="006B6D77">
              <w:rPr>
                <w:b/>
                <w:sz w:val="22"/>
                <w:szCs w:val="22"/>
              </w:rPr>
              <w:t>В программе:</w:t>
            </w:r>
            <w:r w:rsidRPr="006B6D77">
              <w:rPr>
                <w:sz w:val="22"/>
                <w:szCs w:val="22"/>
              </w:rPr>
              <w:t xml:space="preserve"> особенности организации обучения с учётом индивидуальных особенностей обучающихся; принципиальные особенности системы коллективного и индивидуального обучения; система коллективного обучения по индивидуальным учебным программам; система обучения на основе индивидуальных учебных занятий, особенности программ учебных предметов, проектирование учебных занятий</w:t>
            </w:r>
          </w:p>
        </w:tc>
        <w:tc>
          <w:tcPr>
            <w:tcW w:w="1536" w:type="dxa"/>
          </w:tcPr>
          <w:p w:rsidR="000A2B98" w:rsidRPr="006B6D77" w:rsidRDefault="000A2B98" w:rsidP="000A2B98">
            <w:pPr>
              <w:jc w:val="center"/>
              <w:rPr>
                <w:sz w:val="22"/>
                <w:szCs w:val="22"/>
              </w:rPr>
            </w:pPr>
            <w:r w:rsidRPr="006B6D77">
              <w:rPr>
                <w:sz w:val="22"/>
                <w:szCs w:val="22"/>
              </w:rPr>
              <w:t>8 часов</w:t>
            </w:r>
          </w:p>
          <w:p w:rsidR="0016414E" w:rsidRDefault="000A2B98" w:rsidP="000A2B98">
            <w:pPr>
              <w:jc w:val="center"/>
              <w:rPr>
                <w:sz w:val="22"/>
                <w:szCs w:val="22"/>
              </w:rPr>
            </w:pPr>
            <w:r w:rsidRPr="006B6D77">
              <w:rPr>
                <w:sz w:val="22"/>
                <w:szCs w:val="22"/>
              </w:rPr>
              <w:t xml:space="preserve">25 </w:t>
            </w:r>
            <w:r w:rsidR="001F1AFA" w:rsidRPr="006B6D77">
              <w:rPr>
                <w:sz w:val="22"/>
                <w:szCs w:val="22"/>
              </w:rPr>
              <w:t xml:space="preserve">сентября </w:t>
            </w:r>
          </w:p>
          <w:p w:rsidR="001F1AFA" w:rsidRPr="006B6D77" w:rsidRDefault="000A2B98" w:rsidP="000A2B98">
            <w:pPr>
              <w:jc w:val="center"/>
              <w:rPr>
                <w:sz w:val="22"/>
                <w:szCs w:val="22"/>
              </w:rPr>
            </w:pPr>
            <w:r w:rsidRPr="006B6D77">
              <w:rPr>
                <w:sz w:val="22"/>
                <w:szCs w:val="22"/>
              </w:rPr>
              <w:t>г. Кызыл</w:t>
            </w:r>
          </w:p>
        </w:tc>
        <w:tc>
          <w:tcPr>
            <w:tcW w:w="1892" w:type="dxa"/>
          </w:tcPr>
          <w:p w:rsidR="001F1AFA" w:rsidRPr="006B6D77" w:rsidRDefault="001F1AFA" w:rsidP="005148C9">
            <w:pPr>
              <w:rPr>
                <w:sz w:val="22"/>
                <w:szCs w:val="22"/>
              </w:rPr>
            </w:pPr>
            <w:r w:rsidRPr="006B6D77">
              <w:rPr>
                <w:sz w:val="22"/>
                <w:szCs w:val="22"/>
              </w:rPr>
              <w:t>Монгуш М.Э.</w:t>
            </w:r>
          </w:p>
        </w:tc>
      </w:tr>
      <w:tr w:rsidR="001F1AFA" w:rsidRPr="00A25C0F" w:rsidTr="006B6D77">
        <w:tc>
          <w:tcPr>
            <w:tcW w:w="718" w:type="dxa"/>
            <w:vAlign w:val="center"/>
          </w:tcPr>
          <w:p w:rsidR="001F1AFA" w:rsidRPr="006B6D77" w:rsidRDefault="000C3592" w:rsidP="005148C9">
            <w:pPr>
              <w:jc w:val="center"/>
              <w:rPr>
                <w:sz w:val="22"/>
                <w:szCs w:val="22"/>
              </w:rPr>
            </w:pPr>
            <w:r w:rsidRPr="006B6D77">
              <w:rPr>
                <w:sz w:val="22"/>
                <w:szCs w:val="22"/>
              </w:rPr>
              <w:t>7</w:t>
            </w:r>
          </w:p>
        </w:tc>
        <w:tc>
          <w:tcPr>
            <w:tcW w:w="2326" w:type="dxa"/>
          </w:tcPr>
          <w:p w:rsidR="001F1AFA" w:rsidRPr="006B6D77" w:rsidRDefault="001F1AFA" w:rsidP="005148C9">
            <w:pPr>
              <w:jc w:val="both"/>
              <w:rPr>
                <w:sz w:val="22"/>
                <w:szCs w:val="22"/>
              </w:rPr>
            </w:pPr>
            <w:r w:rsidRPr="006B6D77">
              <w:rPr>
                <w:sz w:val="22"/>
                <w:szCs w:val="22"/>
              </w:rPr>
              <w:t>Руководители муници-пальных органов управ-ления образованием, ру-ководители образова-тельных организаций, заместители руководи-телей образовательных организаций, резерв руководящих кадров</w:t>
            </w:r>
          </w:p>
        </w:tc>
        <w:tc>
          <w:tcPr>
            <w:tcW w:w="3925" w:type="dxa"/>
          </w:tcPr>
          <w:p w:rsidR="001F1AFA" w:rsidRPr="006B6D77" w:rsidRDefault="001F1AFA" w:rsidP="00305039">
            <w:pPr>
              <w:jc w:val="both"/>
              <w:rPr>
                <w:b/>
                <w:sz w:val="22"/>
                <w:szCs w:val="22"/>
              </w:rPr>
            </w:pPr>
            <w:r w:rsidRPr="006B6D77">
              <w:rPr>
                <w:b/>
                <w:sz w:val="22"/>
                <w:szCs w:val="22"/>
              </w:rPr>
              <w:t>Информационная открытость образовательной организации</w:t>
            </w:r>
            <w:r w:rsidR="00305039">
              <w:rPr>
                <w:b/>
                <w:sz w:val="22"/>
                <w:szCs w:val="22"/>
              </w:rPr>
              <w:t>.</w:t>
            </w:r>
          </w:p>
          <w:p w:rsidR="001F1AFA" w:rsidRPr="006B6D77" w:rsidRDefault="001F1AFA" w:rsidP="005148C9">
            <w:pPr>
              <w:pStyle w:val="2d"/>
              <w:tabs>
                <w:tab w:val="left" w:pos="1276"/>
              </w:tabs>
              <w:spacing w:after="0" w:line="240" w:lineRule="auto"/>
              <w:ind w:left="0"/>
              <w:jc w:val="both"/>
              <w:rPr>
                <w:b/>
                <w:sz w:val="22"/>
                <w:szCs w:val="22"/>
              </w:rPr>
            </w:pPr>
            <w:r w:rsidRPr="006B6D77">
              <w:rPr>
                <w:b/>
                <w:sz w:val="22"/>
                <w:szCs w:val="22"/>
              </w:rPr>
              <w:t>В программе:</w:t>
            </w:r>
            <w:r w:rsidR="00305039">
              <w:rPr>
                <w:b/>
                <w:sz w:val="22"/>
                <w:szCs w:val="22"/>
              </w:rPr>
              <w:t xml:space="preserve"> </w:t>
            </w:r>
            <w:r w:rsidRPr="006B6D77">
              <w:rPr>
                <w:bCs/>
                <w:sz w:val="22"/>
                <w:szCs w:val="22"/>
              </w:rPr>
              <w:t xml:space="preserve">информационная открытость – инструмент развития образовательной организации; </w:t>
            </w:r>
            <w:r w:rsidRPr="006B6D77">
              <w:rPr>
                <w:sz w:val="22"/>
                <w:szCs w:val="22"/>
              </w:rPr>
              <w:t>структурирование информации и разработка системы навигации; обеспечение разработки и создания локальной нормативной базы информационной открытости образовательной организации</w:t>
            </w:r>
          </w:p>
        </w:tc>
        <w:tc>
          <w:tcPr>
            <w:tcW w:w="1536" w:type="dxa"/>
          </w:tcPr>
          <w:p w:rsidR="00EA4A19" w:rsidRPr="006B6D77" w:rsidRDefault="00EA4A19" w:rsidP="00EA4A19">
            <w:pPr>
              <w:jc w:val="center"/>
              <w:rPr>
                <w:sz w:val="22"/>
                <w:szCs w:val="22"/>
              </w:rPr>
            </w:pPr>
            <w:r w:rsidRPr="006B6D77">
              <w:rPr>
                <w:sz w:val="22"/>
                <w:szCs w:val="22"/>
              </w:rPr>
              <w:t>8 часов</w:t>
            </w:r>
          </w:p>
          <w:p w:rsidR="00EA4A19" w:rsidRPr="006B6D77" w:rsidRDefault="00F51A59" w:rsidP="00EA4A19">
            <w:pPr>
              <w:jc w:val="center"/>
              <w:rPr>
                <w:sz w:val="22"/>
                <w:szCs w:val="22"/>
              </w:rPr>
            </w:pPr>
            <w:r w:rsidRPr="006B6D77">
              <w:rPr>
                <w:sz w:val="22"/>
                <w:szCs w:val="22"/>
              </w:rPr>
              <w:t>14 ноября</w:t>
            </w:r>
          </w:p>
          <w:p w:rsidR="001F1AFA" w:rsidRPr="006B6D77" w:rsidRDefault="001F1AFA" w:rsidP="00EA4A19">
            <w:pPr>
              <w:jc w:val="center"/>
              <w:rPr>
                <w:sz w:val="22"/>
                <w:szCs w:val="22"/>
              </w:rPr>
            </w:pPr>
            <w:r w:rsidRPr="006B6D77">
              <w:rPr>
                <w:sz w:val="22"/>
                <w:szCs w:val="22"/>
              </w:rPr>
              <w:t>г.</w:t>
            </w:r>
            <w:r w:rsidR="00EA4A19" w:rsidRPr="006B6D77">
              <w:rPr>
                <w:sz w:val="22"/>
                <w:szCs w:val="22"/>
              </w:rPr>
              <w:t xml:space="preserve"> Кызыл</w:t>
            </w:r>
          </w:p>
        </w:tc>
        <w:tc>
          <w:tcPr>
            <w:tcW w:w="1892" w:type="dxa"/>
          </w:tcPr>
          <w:p w:rsidR="001F1AFA" w:rsidRPr="006B6D77" w:rsidRDefault="001F1AFA" w:rsidP="005148C9">
            <w:pPr>
              <w:rPr>
                <w:sz w:val="22"/>
                <w:szCs w:val="22"/>
              </w:rPr>
            </w:pPr>
            <w:r w:rsidRPr="006B6D77">
              <w:rPr>
                <w:sz w:val="22"/>
                <w:szCs w:val="22"/>
              </w:rPr>
              <w:t>Хертек А.С.</w:t>
            </w:r>
          </w:p>
        </w:tc>
      </w:tr>
      <w:tr w:rsidR="001F1AFA" w:rsidRPr="00A25C0F" w:rsidTr="006B6D77">
        <w:tc>
          <w:tcPr>
            <w:tcW w:w="718" w:type="dxa"/>
            <w:vAlign w:val="center"/>
          </w:tcPr>
          <w:p w:rsidR="001F1AFA" w:rsidRPr="006B6D77" w:rsidRDefault="000C3592" w:rsidP="005148C9">
            <w:pPr>
              <w:jc w:val="center"/>
              <w:rPr>
                <w:sz w:val="22"/>
                <w:szCs w:val="22"/>
              </w:rPr>
            </w:pPr>
            <w:r w:rsidRPr="006B6D77">
              <w:rPr>
                <w:sz w:val="22"/>
                <w:szCs w:val="22"/>
              </w:rPr>
              <w:t>8</w:t>
            </w:r>
          </w:p>
        </w:tc>
        <w:tc>
          <w:tcPr>
            <w:tcW w:w="2326" w:type="dxa"/>
          </w:tcPr>
          <w:p w:rsidR="001F1AFA" w:rsidRPr="006B6D77" w:rsidRDefault="001F1AFA" w:rsidP="005148C9">
            <w:pPr>
              <w:jc w:val="both"/>
              <w:rPr>
                <w:sz w:val="22"/>
                <w:szCs w:val="22"/>
              </w:rPr>
            </w:pPr>
            <w:r w:rsidRPr="006B6D77">
              <w:rPr>
                <w:sz w:val="22"/>
                <w:szCs w:val="22"/>
              </w:rPr>
              <w:t xml:space="preserve">Руководители муници-пальных органов управ-ления образованием, ру-ководители образова-тельных организаций, заместители руководи-телей </w:t>
            </w:r>
            <w:r w:rsidRPr="006B6D77">
              <w:rPr>
                <w:sz w:val="22"/>
                <w:szCs w:val="22"/>
              </w:rPr>
              <w:lastRenderedPageBreak/>
              <w:t>образовательных организаций, резерв ру-ководящих кадров</w:t>
            </w:r>
          </w:p>
        </w:tc>
        <w:tc>
          <w:tcPr>
            <w:tcW w:w="3925" w:type="dxa"/>
          </w:tcPr>
          <w:p w:rsidR="001F1AFA" w:rsidRPr="006B6D77" w:rsidRDefault="001F1AFA" w:rsidP="005148C9">
            <w:pPr>
              <w:jc w:val="both"/>
              <w:rPr>
                <w:b/>
                <w:bCs/>
                <w:sz w:val="22"/>
                <w:szCs w:val="22"/>
              </w:rPr>
            </w:pPr>
            <w:r w:rsidRPr="006B6D77">
              <w:rPr>
                <w:b/>
                <w:bCs/>
                <w:sz w:val="22"/>
                <w:szCs w:val="22"/>
              </w:rPr>
              <w:lastRenderedPageBreak/>
              <w:t>Механизмы реализации внеурочной деятельности в образовательной организации</w:t>
            </w:r>
            <w:r w:rsidR="00305039">
              <w:rPr>
                <w:b/>
                <w:bCs/>
                <w:sz w:val="22"/>
                <w:szCs w:val="22"/>
              </w:rPr>
              <w:t>.</w:t>
            </w:r>
          </w:p>
          <w:p w:rsidR="001F1AFA" w:rsidRPr="006B6D77" w:rsidRDefault="001F1AFA" w:rsidP="005148C9">
            <w:pPr>
              <w:pStyle w:val="2d"/>
              <w:spacing w:after="0" w:line="240" w:lineRule="auto"/>
              <w:ind w:left="0"/>
              <w:jc w:val="both"/>
              <w:rPr>
                <w:b/>
                <w:sz w:val="22"/>
                <w:szCs w:val="22"/>
              </w:rPr>
            </w:pPr>
            <w:r w:rsidRPr="006B6D77">
              <w:rPr>
                <w:b/>
                <w:bCs/>
                <w:sz w:val="22"/>
                <w:szCs w:val="22"/>
              </w:rPr>
              <w:t xml:space="preserve">В программе: </w:t>
            </w:r>
            <w:r w:rsidRPr="006B6D77">
              <w:rPr>
                <w:sz w:val="22"/>
                <w:szCs w:val="22"/>
              </w:rPr>
              <w:t>нормативно-правовое  регулирование внеурочной деятельности; разработка плана внеурочной деятельности, программы социализации</w:t>
            </w:r>
          </w:p>
        </w:tc>
        <w:tc>
          <w:tcPr>
            <w:tcW w:w="1536" w:type="dxa"/>
          </w:tcPr>
          <w:p w:rsidR="00EA4A19" w:rsidRPr="006B6D77" w:rsidRDefault="00EA4A19" w:rsidP="00EA4A19">
            <w:pPr>
              <w:jc w:val="center"/>
              <w:rPr>
                <w:sz w:val="22"/>
                <w:szCs w:val="22"/>
              </w:rPr>
            </w:pPr>
            <w:r w:rsidRPr="006B6D77">
              <w:rPr>
                <w:sz w:val="22"/>
                <w:szCs w:val="22"/>
              </w:rPr>
              <w:t>8 часов</w:t>
            </w:r>
          </w:p>
          <w:p w:rsidR="00EA4A19" w:rsidRPr="006B6D77" w:rsidRDefault="001F1AFA" w:rsidP="00EA4A19">
            <w:pPr>
              <w:jc w:val="center"/>
              <w:rPr>
                <w:sz w:val="22"/>
                <w:szCs w:val="22"/>
              </w:rPr>
            </w:pPr>
            <w:r w:rsidRPr="006B6D77">
              <w:rPr>
                <w:sz w:val="22"/>
                <w:szCs w:val="22"/>
              </w:rPr>
              <w:t>2</w:t>
            </w:r>
            <w:r w:rsidR="00EA4A19" w:rsidRPr="006B6D77">
              <w:rPr>
                <w:sz w:val="22"/>
                <w:szCs w:val="22"/>
              </w:rPr>
              <w:t>7</w:t>
            </w:r>
            <w:r w:rsidRPr="006B6D77">
              <w:rPr>
                <w:sz w:val="22"/>
                <w:szCs w:val="22"/>
              </w:rPr>
              <w:t xml:space="preserve"> ноября </w:t>
            </w:r>
          </w:p>
          <w:p w:rsidR="001F1AFA" w:rsidRPr="006B6D77" w:rsidRDefault="001F1AFA" w:rsidP="00EA4A19">
            <w:pPr>
              <w:jc w:val="center"/>
              <w:rPr>
                <w:sz w:val="22"/>
                <w:szCs w:val="22"/>
              </w:rPr>
            </w:pPr>
            <w:r w:rsidRPr="006B6D77">
              <w:rPr>
                <w:sz w:val="22"/>
                <w:szCs w:val="22"/>
              </w:rPr>
              <w:t xml:space="preserve"> г.</w:t>
            </w:r>
            <w:r w:rsidR="00EA4A19" w:rsidRPr="006B6D77">
              <w:rPr>
                <w:sz w:val="22"/>
                <w:szCs w:val="22"/>
              </w:rPr>
              <w:t xml:space="preserve"> Кызыл</w:t>
            </w:r>
          </w:p>
        </w:tc>
        <w:tc>
          <w:tcPr>
            <w:tcW w:w="1892" w:type="dxa"/>
          </w:tcPr>
          <w:p w:rsidR="001F1AFA" w:rsidRPr="006B6D77" w:rsidRDefault="001F1AFA" w:rsidP="005148C9">
            <w:pPr>
              <w:rPr>
                <w:sz w:val="22"/>
                <w:szCs w:val="22"/>
              </w:rPr>
            </w:pPr>
            <w:r w:rsidRPr="006B6D77">
              <w:rPr>
                <w:sz w:val="22"/>
                <w:szCs w:val="22"/>
              </w:rPr>
              <w:t>Монгуш М.Э.</w:t>
            </w:r>
          </w:p>
        </w:tc>
      </w:tr>
      <w:tr w:rsidR="001F1AFA" w:rsidRPr="00A25C0F" w:rsidTr="006B6D77">
        <w:tc>
          <w:tcPr>
            <w:tcW w:w="718" w:type="dxa"/>
            <w:vAlign w:val="center"/>
          </w:tcPr>
          <w:p w:rsidR="001F1AFA" w:rsidRPr="006B6D77" w:rsidRDefault="000C3592" w:rsidP="005148C9">
            <w:pPr>
              <w:jc w:val="center"/>
              <w:rPr>
                <w:sz w:val="22"/>
                <w:szCs w:val="22"/>
              </w:rPr>
            </w:pPr>
            <w:r w:rsidRPr="006B6D77">
              <w:rPr>
                <w:sz w:val="22"/>
                <w:szCs w:val="22"/>
              </w:rPr>
              <w:lastRenderedPageBreak/>
              <w:t>9</w:t>
            </w:r>
          </w:p>
        </w:tc>
        <w:tc>
          <w:tcPr>
            <w:tcW w:w="2326" w:type="dxa"/>
          </w:tcPr>
          <w:p w:rsidR="001F1AFA" w:rsidRPr="006B6D77" w:rsidRDefault="001F1AFA" w:rsidP="005148C9">
            <w:pPr>
              <w:jc w:val="both"/>
              <w:rPr>
                <w:sz w:val="22"/>
                <w:szCs w:val="22"/>
              </w:rPr>
            </w:pPr>
            <w:r w:rsidRPr="006B6D77">
              <w:rPr>
                <w:sz w:val="22"/>
                <w:szCs w:val="22"/>
              </w:rPr>
              <w:t>Руководители муници-пальных органов управ-ления образованием, ру-ководители образова-тельных организаций, заместители руководи-телей образовательных организаций, резерв руководящих кадров</w:t>
            </w:r>
          </w:p>
        </w:tc>
        <w:tc>
          <w:tcPr>
            <w:tcW w:w="3925" w:type="dxa"/>
          </w:tcPr>
          <w:p w:rsidR="001F1AFA" w:rsidRPr="006B6D77" w:rsidRDefault="001F1AFA" w:rsidP="005148C9">
            <w:pPr>
              <w:jc w:val="both"/>
              <w:rPr>
                <w:b/>
                <w:sz w:val="22"/>
                <w:szCs w:val="22"/>
              </w:rPr>
            </w:pPr>
            <w:r w:rsidRPr="006B6D77">
              <w:rPr>
                <w:b/>
                <w:sz w:val="22"/>
                <w:szCs w:val="22"/>
              </w:rPr>
              <w:t>Повышение финансовой грамотности руководителей образовательных организаций</w:t>
            </w:r>
            <w:r w:rsidR="00305039">
              <w:rPr>
                <w:b/>
                <w:sz w:val="22"/>
                <w:szCs w:val="22"/>
              </w:rPr>
              <w:t>.</w:t>
            </w:r>
          </w:p>
          <w:p w:rsidR="001F1AFA" w:rsidRPr="006B6D77" w:rsidRDefault="001F1AFA" w:rsidP="005148C9">
            <w:pPr>
              <w:pStyle w:val="2d"/>
              <w:tabs>
                <w:tab w:val="left" w:pos="284"/>
              </w:tabs>
              <w:spacing w:after="0" w:line="240" w:lineRule="auto"/>
              <w:ind w:left="0"/>
              <w:jc w:val="both"/>
              <w:rPr>
                <w:bCs/>
                <w:sz w:val="22"/>
                <w:szCs w:val="22"/>
              </w:rPr>
            </w:pPr>
            <w:r w:rsidRPr="006B6D77">
              <w:rPr>
                <w:b/>
                <w:sz w:val="22"/>
                <w:szCs w:val="22"/>
              </w:rPr>
              <w:t>В программе</w:t>
            </w:r>
            <w:r w:rsidRPr="006B6D77">
              <w:rPr>
                <w:sz w:val="22"/>
                <w:szCs w:val="22"/>
              </w:rPr>
              <w:t xml:space="preserve">: основы бюджетного и налогового законодательства Российской Федерации; личное финансовое планирование как основа финансовой грамотности; взаимодействие с финансовыми институтами </w:t>
            </w:r>
          </w:p>
        </w:tc>
        <w:tc>
          <w:tcPr>
            <w:tcW w:w="1536" w:type="dxa"/>
          </w:tcPr>
          <w:p w:rsidR="00EA4A19" w:rsidRPr="006B6D77" w:rsidRDefault="00EA4A19" w:rsidP="00EA4A19">
            <w:pPr>
              <w:jc w:val="center"/>
              <w:rPr>
                <w:sz w:val="22"/>
                <w:szCs w:val="22"/>
              </w:rPr>
            </w:pPr>
            <w:r w:rsidRPr="006B6D77">
              <w:rPr>
                <w:sz w:val="22"/>
                <w:szCs w:val="22"/>
              </w:rPr>
              <w:t>8 часов</w:t>
            </w:r>
          </w:p>
          <w:p w:rsidR="0016414E" w:rsidRDefault="00EA4A19" w:rsidP="00EA4A19">
            <w:pPr>
              <w:jc w:val="center"/>
              <w:rPr>
                <w:sz w:val="22"/>
                <w:szCs w:val="22"/>
              </w:rPr>
            </w:pPr>
            <w:r w:rsidRPr="006B6D77">
              <w:rPr>
                <w:sz w:val="22"/>
                <w:szCs w:val="22"/>
              </w:rPr>
              <w:t xml:space="preserve">18 </w:t>
            </w:r>
            <w:r w:rsidR="001F1AFA" w:rsidRPr="006B6D77">
              <w:rPr>
                <w:sz w:val="22"/>
                <w:szCs w:val="22"/>
              </w:rPr>
              <w:t xml:space="preserve">декабря </w:t>
            </w:r>
          </w:p>
          <w:p w:rsidR="001F1AFA" w:rsidRPr="006B6D77" w:rsidRDefault="001F1AFA" w:rsidP="00EA4A19">
            <w:pPr>
              <w:jc w:val="center"/>
              <w:rPr>
                <w:sz w:val="22"/>
                <w:szCs w:val="22"/>
              </w:rPr>
            </w:pPr>
            <w:r w:rsidRPr="006B6D77">
              <w:rPr>
                <w:sz w:val="22"/>
                <w:szCs w:val="22"/>
              </w:rPr>
              <w:t xml:space="preserve"> г.</w:t>
            </w:r>
            <w:r w:rsidR="00EA4A19" w:rsidRPr="006B6D77">
              <w:rPr>
                <w:sz w:val="22"/>
                <w:szCs w:val="22"/>
              </w:rPr>
              <w:t xml:space="preserve"> Кызыл</w:t>
            </w:r>
          </w:p>
        </w:tc>
        <w:tc>
          <w:tcPr>
            <w:tcW w:w="1892" w:type="dxa"/>
          </w:tcPr>
          <w:p w:rsidR="001F1AFA" w:rsidRPr="006B6D77" w:rsidRDefault="001F1AFA" w:rsidP="005148C9">
            <w:pPr>
              <w:rPr>
                <w:sz w:val="22"/>
                <w:szCs w:val="22"/>
              </w:rPr>
            </w:pPr>
            <w:r w:rsidRPr="006B6D77">
              <w:rPr>
                <w:sz w:val="22"/>
                <w:szCs w:val="22"/>
              </w:rPr>
              <w:t>Хертек А.С.</w:t>
            </w:r>
          </w:p>
        </w:tc>
      </w:tr>
    </w:tbl>
    <w:p w:rsidR="006B6D77" w:rsidRDefault="006B6D77" w:rsidP="001F1AFA">
      <w:pPr>
        <w:ind w:left="360"/>
        <w:jc w:val="center"/>
        <w:rPr>
          <w:b/>
        </w:rPr>
      </w:pPr>
    </w:p>
    <w:p w:rsidR="001F1AFA" w:rsidRDefault="001F1AFA" w:rsidP="001F1AFA">
      <w:pPr>
        <w:ind w:left="360"/>
        <w:jc w:val="center"/>
        <w:rPr>
          <w:b/>
        </w:rPr>
      </w:pPr>
      <w:r w:rsidRPr="00EA4A19">
        <w:rPr>
          <w:b/>
        </w:rPr>
        <w:t>Консультации</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126"/>
        <w:gridCol w:w="3925"/>
        <w:gridCol w:w="1462"/>
        <w:gridCol w:w="2127"/>
      </w:tblGrid>
      <w:tr w:rsidR="001F1AFA" w:rsidRPr="00305039" w:rsidTr="00305039">
        <w:tc>
          <w:tcPr>
            <w:tcW w:w="709" w:type="dxa"/>
            <w:vAlign w:val="center"/>
          </w:tcPr>
          <w:p w:rsidR="001F1AFA" w:rsidRPr="00305039" w:rsidRDefault="001F1AFA" w:rsidP="005148C9">
            <w:pPr>
              <w:jc w:val="center"/>
              <w:rPr>
                <w:b/>
                <w:i/>
                <w:sz w:val="22"/>
                <w:szCs w:val="22"/>
              </w:rPr>
            </w:pPr>
            <w:r w:rsidRPr="00305039">
              <w:rPr>
                <w:b/>
                <w:i/>
                <w:sz w:val="22"/>
                <w:szCs w:val="22"/>
              </w:rPr>
              <w:t>№ п/п</w:t>
            </w:r>
          </w:p>
        </w:tc>
        <w:tc>
          <w:tcPr>
            <w:tcW w:w="2126" w:type="dxa"/>
            <w:vAlign w:val="center"/>
          </w:tcPr>
          <w:p w:rsidR="001F1AFA" w:rsidRPr="00305039" w:rsidRDefault="001F1AFA" w:rsidP="005148C9">
            <w:pPr>
              <w:jc w:val="center"/>
              <w:rPr>
                <w:b/>
                <w:i/>
                <w:sz w:val="22"/>
                <w:szCs w:val="22"/>
              </w:rPr>
            </w:pPr>
            <w:r w:rsidRPr="00305039">
              <w:rPr>
                <w:b/>
                <w:i/>
                <w:sz w:val="22"/>
                <w:szCs w:val="22"/>
              </w:rPr>
              <w:t>Категория слушателей</w:t>
            </w:r>
          </w:p>
        </w:tc>
        <w:tc>
          <w:tcPr>
            <w:tcW w:w="3925" w:type="dxa"/>
            <w:vAlign w:val="center"/>
          </w:tcPr>
          <w:p w:rsidR="001F1AFA" w:rsidRPr="00305039" w:rsidRDefault="001F1AFA" w:rsidP="005148C9">
            <w:pPr>
              <w:jc w:val="center"/>
              <w:rPr>
                <w:b/>
                <w:i/>
                <w:sz w:val="22"/>
                <w:szCs w:val="22"/>
              </w:rPr>
            </w:pPr>
            <w:r w:rsidRPr="00305039">
              <w:rPr>
                <w:b/>
                <w:i/>
                <w:sz w:val="22"/>
                <w:szCs w:val="22"/>
              </w:rPr>
              <w:t>Название</w:t>
            </w:r>
          </w:p>
        </w:tc>
        <w:tc>
          <w:tcPr>
            <w:tcW w:w="1462" w:type="dxa"/>
            <w:vAlign w:val="center"/>
          </w:tcPr>
          <w:p w:rsidR="001F1AFA" w:rsidRPr="00305039" w:rsidRDefault="001F1AFA" w:rsidP="005148C9">
            <w:pPr>
              <w:jc w:val="center"/>
              <w:rPr>
                <w:b/>
                <w:i/>
                <w:sz w:val="22"/>
                <w:szCs w:val="22"/>
              </w:rPr>
            </w:pPr>
            <w:r w:rsidRPr="00305039">
              <w:rPr>
                <w:b/>
                <w:i/>
                <w:sz w:val="22"/>
                <w:szCs w:val="22"/>
              </w:rPr>
              <w:t>Сроки</w:t>
            </w:r>
          </w:p>
        </w:tc>
        <w:tc>
          <w:tcPr>
            <w:tcW w:w="2127" w:type="dxa"/>
            <w:vAlign w:val="center"/>
          </w:tcPr>
          <w:p w:rsidR="001F1AFA" w:rsidRPr="00305039" w:rsidRDefault="001F1AFA" w:rsidP="005148C9">
            <w:pPr>
              <w:jc w:val="center"/>
              <w:rPr>
                <w:b/>
                <w:i/>
                <w:sz w:val="22"/>
                <w:szCs w:val="22"/>
              </w:rPr>
            </w:pPr>
            <w:r w:rsidRPr="00305039">
              <w:rPr>
                <w:b/>
                <w:i/>
                <w:sz w:val="22"/>
                <w:szCs w:val="22"/>
              </w:rPr>
              <w:t>Ответственные</w:t>
            </w:r>
          </w:p>
        </w:tc>
      </w:tr>
      <w:tr w:rsidR="001F1AFA" w:rsidRPr="006B6D77" w:rsidTr="00305039">
        <w:tc>
          <w:tcPr>
            <w:tcW w:w="709" w:type="dxa"/>
            <w:vAlign w:val="center"/>
          </w:tcPr>
          <w:p w:rsidR="001F1AFA" w:rsidRPr="006B6D77" w:rsidRDefault="001F1AFA" w:rsidP="005148C9">
            <w:pPr>
              <w:jc w:val="center"/>
              <w:rPr>
                <w:sz w:val="22"/>
                <w:szCs w:val="22"/>
              </w:rPr>
            </w:pPr>
            <w:r w:rsidRPr="006B6D77">
              <w:rPr>
                <w:sz w:val="22"/>
                <w:szCs w:val="22"/>
              </w:rPr>
              <w:t>1</w:t>
            </w:r>
          </w:p>
        </w:tc>
        <w:tc>
          <w:tcPr>
            <w:tcW w:w="2126" w:type="dxa"/>
            <w:vAlign w:val="center"/>
          </w:tcPr>
          <w:p w:rsidR="001F1AFA" w:rsidRPr="006B6D77" w:rsidRDefault="001F1AFA" w:rsidP="005148C9">
            <w:pPr>
              <w:jc w:val="both"/>
              <w:rPr>
                <w:sz w:val="22"/>
                <w:szCs w:val="22"/>
              </w:rPr>
            </w:pPr>
            <w:r w:rsidRPr="006B6D77">
              <w:rPr>
                <w:sz w:val="22"/>
                <w:szCs w:val="22"/>
              </w:rPr>
              <w:t>Руководители, замести-тели руководителей об-разовательных органи-заций</w:t>
            </w:r>
          </w:p>
        </w:tc>
        <w:tc>
          <w:tcPr>
            <w:tcW w:w="3925" w:type="dxa"/>
          </w:tcPr>
          <w:p w:rsidR="001F1AFA" w:rsidRPr="006B6D77" w:rsidRDefault="001F1AFA" w:rsidP="005B7C43">
            <w:pPr>
              <w:jc w:val="both"/>
              <w:rPr>
                <w:sz w:val="22"/>
                <w:szCs w:val="22"/>
              </w:rPr>
            </w:pPr>
            <w:r w:rsidRPr="006B6D77">
              <w:rPr>
                <w:sz w:val="22"/>
                <w:szCs w:val="22"/>
              </w:rPr>
              <w:t>Развитие профессиональных компетенций руководителей образовательных организаций в процессе подготовки к конкурсам проф.мастерства</w:t>
            </w:r>
          </w:p>
        </w:tc>
        <w:tc>
          <w:tcPr>
            <w:tcW w:w="1462" w:type="dxa"/>
          </w:tcPr>
          <w:p w:rsidR="001F1AFA" w:rsidRPr="006B6D77" w:rsidRDefault="001F1AFA" w:rsidP="005148C9">
            <w:pPr>
              <w:jc w:val="center"/>
              <w:rPr>
                <w:sz w:val="22"/>
                <w:szCs w:val="22"/>
              </w:rPr>
            </w:pPr>
            <w:r w:rsidRPr="006B6D77">
              <w:rPr>
                <w:sz w:val="22"/>
                <w:szCs w:val="22"/>
              </w:rPr>
              <w:t>январь-март</w:t>
            </w:r>
          </w:p>
        </w:tc>
        <w:tc>
          <w:tcPr>
            <w:tcW w:w="2127" w:type="dxa"/>
          </w:tcPr>
          <w:p w:rsidR="001F1AFA" w:rsidRPr="006B6D77" w:rsidRDefault="001F1AFA" w:rsidP="005148C9">
            <w:pPr>
              <w:jc w:val="center"/>
              <w:rPr>
                <w:sz w:val="22"/>
                <w:szCs w:val="22"/>
              </w:rPr>
            </w:pPr>
            <w:r w:rsidRPr="006B6D77">
              <w:rPr>
                <w:sz w:val="22"/>
                <w:szCs w:val="22"/>
              </w:rPr>
              <w:t>Хертек А.С.</w:t>
            </w:r>
          </w:p>
        </w:tc>
      </w:tr>
      <w:tr w:rsidR="001F1AFA" w:rsidRPr="006B6D77" w:rsidTr="00305039">
        <w:tc>
          <w:tcPr>
            <w:tcW w:w="709" w:type="dxa"/>
            <w:vAlign w:val="center"/>
          </w:tcPr>
          <w:p w:rsidR="001F1AFA" w:rsidRPr="006B6D77" w:rsidRDefault="001F1AFA" w:rsidP="005148C9">
            <w:pPr>
              <w:jc w:val="center"/>
              <w:rPr>
                <w:sz w:val="22"/>
                <w:szCs w:val="22"/>
              </w:rPr>
            </w:pPr>
            <w:r w:rsidRPr="006B6D77">
              <w:rPr>
                <w:sz w:val="22"/>
                <w:szCs w:val="22"/>
              </w:rPr>
              <w:t>2</w:t>
            </w:r>
          </w:p>
        </w:tc>
        <w:tc>
          <w:tcPr>
            <w:tcW w:w="2126" w:type="dxa"/>
            <w:vAlign w:val="center"/>
          </w:tcPr>
          <w:p w:rsidR="001F1AFA" w:rsidRPr="006B6D77" w:rsidRDefault="001F1AFA" w:rsidP="005148C9">
            <w:pPr>
              <w:jc w:val="both"/>
              <w:rPr>
                <w:sz w:val="22"/>
                <w:szCs w:val="22"/>
              </w:rPr>
            </w:pPr>
            <w:r w:rsidRPr="006B6D77">
              <w:rPr>
                <w:sz w:val="22"/>
                <w:szCs w:val="22"/>
              </w:rPr>
              <w:t>Руководители, замести-тели руководителей об-разовательных органи-заций</w:t>
            </w:r>
          </w:p>
        </w:tc>
        <w:tc>
          <w:tcPr>
            <w:tcW w:w="3925" w:type="dxa"/>
          </w:tcPr>
          <w:p w:rsidR="001F1AFA" w:rsidRPr="006B6D77" w:rsidRDefault="001F1AFA" w:rsidP="005B7C43">
            <w:pPr>
              <w:jc w:val="both"/>
              <w:rPr>
                <w:sz w:val="22"/>
                <w:szCs w:val="22"/>
              </w:rPr>
            </w:pPr>
            <w:r w:rsidRPr="006B6D77">
              <w:rPr>
                <w:sz w:val="22"/>
                <w:szCs w:val="22"/>
              </w:rPr>
              <w:t>Об использовании Кейсов руководителя и заместителей руководителей</w:t>
            </w:r>
          </w:p>
        </w:tc>
        <w:tc>
          <w:tcPr>
            <w:tcW w:w="1462" w:type="dxa"/>
          </w:tcPr>
          <w:p w:rsidR="001F1AFA" w:rsidRPr="006B6D77" w:rsidRDefault="001F1AFA" w:rsidP="005148C9">
            <w:pPr>
              <w:jc w:val="center"/>
              <w:rPr>
                <w:sz w:val="22"/>
                <w:szCs w:val="22"/>
              </w:rPr>
            </w:pPr>
            <w:r w:rsidRPr="006B6D77">
              <w:rPr>
                <w:sz w:val="22"/>
                <w:szCs w:val="22"/>
              </w:rPr>
              <w:t>в течение года</w:t>
            </w:r>
          </w:p>
        </w:tc>
        <w:tc>
          <w:tcPr>
            <w:tcW w:w="2127" w:type="dxa"/>
          </w:tcPr>
          <w:p w:rsidR="001F1AFA" w:rsidRPr="006B6D77" w:rsidRDefault="001F1AFA" w:rsidP="005148C9">
            <w:pPr>
              <w:jc w:val="center"/>
              <w:rPr>
                <w:sz w:val="22"/>
                <w:szCs w:val="22"/>
              </w:rPr>
            </w:pPr>
            <w:r w:rsidRPr="006B6D77">
              <w:rPr>
                <w:sz w:val="22"/>
                <w:szCs w:val="22"/>
              </w:rPr>
              <w:t>Монгуш М.Э.</w:t>
            </w:r>
          </w:p>
        </w:tc>
      </w:tr>
      <w:tr w:rsidR="001F1AFA" w:rsidRPr="006B6D77" w:rsidTr="00305039">
        <w:tc>
          <w:tcPr>
            <w:tcW w:w="10349" w:type="dxa"/>
            <w:gridSpan w:val="5"/>
            <w:vAlign w:val="center"/>
          </w:tcPr>
          <w:p w:rsidR="00165293" w:rsidRPr="006B6D77" w:rsidRDefault="001F1AFA" w:rsidP="006B6D77">
            <w:pPr>
              <w:jc w:val="center"/>
              <w:rPr>
                <w:b/>
                <w:sz w:val="22"/>
                <w:szCs w:val="22"/>
              </w:rPr>
            </w:pPr>
            <w:r w:rsidRPr="006B6D77">
              <w:rPr>
                <w:b/>
                <w:sz w:val="22"/>
                <w:szCs w:val="22"/>
              </w:rPr>
              <w:t>Стажировка</w:t>
            </w:r>
          </w:p>
        </w:tc>
      </w:tr>
      <w:tr w:rsidR="001F1AFA" w:rsidRPr="006B6D77" w:rsidTr="00305039">
        <w:tc>
          <w:tcPr>
            <w:tcW w:w="709" w:type="dxa"/>
            <w:vAlign w:val="center"/>
          </w:tcPr>
          <w:p w:rsidR="001F1AFA" w:rsidRPr="006B6D77" w:rsidRDefault="001F1AFA" w:rsidP="005148C9">
            <w:pPr>
              <w:jc w:val="center"/>
              <w:rPr>
                <w:sz w:val="22"/>
                <w:szCs w:val="22"/>
              </w:rPr>
            </w:pPr>
            <w:r w:rsidRPr="006B6D77">
              <w:rPr>
                <w:sz w:val="22"/>
                <w:szCs w:val="22"/>
              </w:rPr>
              <w:t>1</w:t>
            </w:r>
          </w:p>
        </w:tc>
        <w:tc>
          <w:tcPr>
            <w:tcW w:w="2126" w:type="dxa"/>
            <w:vAlign w:val="center"/>
          </w:tcPr>
          <w:p w:rsidR="001F1AFA" w:rsidRPr="006B6D77" w:rsidRDefault="001F1AFA" w:rsidP="005148C9">
            <w:pPr>
              <w:jc w:val="both"/>
              <w:rPr>
                <w:sz w:val="22"/>
                <w:szCs w:val="22"/>
              </w:rPr>
            </w:pPr>
            <w:r w:rsidRPr="006B6D77">
              <w:rPr>
                <w:sz w:val="22"/>
                <w:szCs w:val="22"/>
              </w:rPr>
              <w:t>Руководители муниципальных органов управления образованием кожуунов и городов</w:t>
            </w:r>
          </w:p>
        </w:tc>
        <w:tc>
          <w:tcPr>
            <w:tcW w:w="3925" w:type="dxa"/>
          </w:tcPr>
          <w:p w:rsidR="001F1AFA" w:rsidRPr="006B6D77" w:rsidRDefault="001F1AFA" w:rsidP="00165293">
            <w:pPr>
              <w:jc w:val="both"/>
              <w:rPr>
                <w:rStyle w:val="a9"/>
                <w:b w:val="0"/>
                <w:sz w:val="22"/>
                <w:szCs w:val="22"/>
                <w:shd w:val="clear" w:color="auto" w:fill="FFFFFF"/>
              </w:rPr>
            </w:pPr>
            <w:r w:rsidRPr="006B6D77">
              <w:rPr>
                <w:rStyle w:val="a9"/>
                <w:b w:val="0"/>
                <w:sz w:val="22"/>
                <w:szCs w:val="22"/>
                <w:shd w:val="clear" w:color="auto" w:fill="FFFFFF"/>
              </w:rPr>
              <w:t>Инновации в иноязычном образовании: сущность, технологии, результаты</w:t>
            </w:r>
          </w:p>
        </w:tc>
        <w:tc>
          <w:tcPr>
            <w:tcW w:w="1462" w:type="dxa"/>
          </w:tcPr>
          <w:p w:rsidR="001F1AFA" w:rsidRPr="006B6D77" w:rsidRDefault="00B11EFF" w:rsidP="005148C9">
            <w:pPr>
              <w:jc w:val="center"/>
              <w:rPr>
                <w:sz w:val="22"/>
                <w:szCs w:val="22"/>
              </w:rPr>
            </w:pPr>
            <w:r>
              <w:rPr>
                <w:sz w:val="22"/>
                <w:szCs w:val="22"/>
              </w:rPr>
              <w:t>г</w:t>
            </w:r>
            <w:r w:rsidR="00165293" w:rsidRPr="006B6D77">
              <w:rPr>
                <w:sz w:val="22"/>
                <w:szCs w:val="22"/>
              </w:rPr>
              <w:t>.Улан-Батор (Монголия)</w:t>
            </w:r>
          </w:p>
        </w:tc>
        <w:tc>
          <w:tcPr>
            <w:tcW w:w="2127" w:type="dxa"/>
          </w:tcPr>
          <w:p w:rsidR="001F1AFA" w:rsidRPr="006B6D77" w:rsidRDefault="00A574D7" w:rsidP="005148C9">
            <w:pPr>
              <w:rPr>
                <w:sz w:val="22"/>
                <w:szCs w:val="22"/>
              </w:rPr>
            </w:pPr>
            <w:r w:rsidRPr="006B6D77">
              <w:rPr>
                <w:sz w:val="22"/>
                <w:szCs w:val="22"/>
              </w:rPr>
              <w:t>Лоспанова М.Х.</w:t>
            </w:r>
          </w:p>
        </w:tc>
      </w:tr>
      <w:tr w:rsidR="00A574D7" w:rsidRPr="006B6D77" w:rsidTr="00305039">
        <w:tc>
          <w:tcPr>
            <w:tcW w:w="10349" w:type="dxa"/>
            <w:gridSpan w:val="5"/>
            <w:vAlign w:val="center"/>
          </w:tcPr>
          <w:p w:rsidR="00A574D7" w:rsidRPr="006B6D77" w:rsidRDefault="00A574D7" w:rsidP="006B6D77">
            <w:pPr>
              <w:jc w:val="center"/>
              <w:rPr>
                <w:b/>
                <w:sz w:val="22"/>
                <w:szCs w:val="22"/>
              </w:rPr>
            </w:pPr>
            <w:r w:rsidRPr="006B6D77">
              <w:rPr>
                <w:b/>
                <w:sz w:val="22"/>
                <w:szCs w:val="22"/>
              </w:rPr>
              <w:t>Организация заседаний</w:t>
            </w:r>
          </w:p>
        </w:tc>
      </w:tr>
      <w:tr w:rsidR="00A574D7" w:rsidRPr="006B6D77" w:rsidTr="00305039">
        <w:tc>
          <w:tcPr>
            <w:tcW w:w="709" w:type="dxa"/>
            <w:vAlign w:val="center"/>
          </w:tcPr>
          <w:p w:rsidR="00A574D7" w:rsidRPr="006B6D77" w:rsidRDefault="00A574D7" w:rsidP="005148C9">
            <w:pPr>
              <w:jc w:val="center"/>
              <w:rPr>
                <w:sz w:val="22"/>
                <w:szCs w:val="22"/>
              </w:rPr>
            </w:pPr>
            <w:r w:rsidRPr="006B6D77">
              <w:rPr>
                <w:sz w:val="22"/>
                <w:szCs w:val="22"/>
              </w:rPr>
              <w:t>1</w:t>
            </w:r>
          </w:p>
          <w:p w:rsidR="00A574D7" w:rsidRPr="006B6D77" w:rsidRDefault="00A574D7" w:rsidP="005148C9">
            <w:pPr>
              <w:jc w:val="center"/>
              <w:rPr>
                <w:sz w:val="22"/>
                <w:szCs w:val="22"/>
              </w:rPr>
            </w:pPr>
          </w:p>
        </w:tc>
        <w:tc>
          <w:tcPr>
            <w:tcW w:w="2126" w:type="dxa"/>
            <w:vAlign w:val="center"/>
          </w:tcPr>
          <w:p w:rsidR="00A574D7" w:rsidRPr="006B6D77" w:rsidRDefault="00A574D7" w:rsidP="00A574D7">
            <w:pPr>
              <w:jc w:val="both"/>
              <w:rPr>
                <w:sz w:val="22"/>
                <w:szCs w:val="22"/>
              </w:rPr>
            </w:pPr>
            <w:r w:rsidRPr="006B6D77">
              <w:rPr>
                <w:sz w:val="22"/>
                <w:szCs w:val="22"/>
              </w:rPr>
              <w:t>Руководители образовательных организаций</w:t>
            </w:r>
          </w:p>
        </w:tc>
        <w:tc>
          <w:tcPr>
            <w:tcW w:w="3925" w:type="dxa"/>
          </w:tcPr>
          <w:p w:rsidR="00A574D7" w:rsidRPr="006B6D77" w:rsidRDefault="00A574D7" w:rsidP="00165293">
            <w:pPr>
              <w:jc w:val="both"/>
              <w:rPr>
                <w:rStyle w:val="a9"/>
                <w:b w:val="0"/>
                <w:sz w:val="22"/>
                <w:szCs w:val="22"/>
                <w:shd w:val="clear" w:color="auto" w:fill="FFFFFF"/>
              </w:rPr>
            </w:pPr>
            <w:r w:rsidRPr="006B6D77">
              <w:rPr>
                <w:rStyle w:val="a9"/>
                <w:b w:val="0"/>
                <w:sz w:val="22"/>
                <w:szCs w:val="22"/>
                <w:shd w:val="clear" w:color="auto" w:fill="FFFFFF"/>
              </w:rPr>
              <w:t>Заседание Совета директоров общеобразовательных организаций Республики Тыва</w:t>
            </w:r>
          </w:p>
        </w:tc>
        <w:tc>
          <w:tcPr>
            <w:tcW w:w="1462" w:type="dxa"/>
          </w:tcPr>
          <w:p w:rsidR="00A574D7" w:rsidRPr="006B6D77" w:rsidRDefault="00A574D7" w:rsidP="005148C9">
            <w:pPr>
              <w:jc w:val="center"/>
              <w:rPr>
                <w:sz w:val="22"/>
                <w:szCs w:val="22"/>
              </w:rPr>
            </w:pPr>
            <w:r w:rsidRPr="006B6D77">
              <w:rPr>
                <w:sz w:val="22"/>
                <w:szCs w:val="22"/>
              </w:rPr>
              <w:t>апрель</w:t>
            </w:r>
          </w:p>
        </w:tc>
        <w:tc>
          <w:tcPr>
            <w:tcW w:w="2127" w:type="dxa"/>
          </w:tcPr>
          <w:p w:rsidR="00A574D7" w:rsidRPr="006B6D77" w:rsidRDefault="00A574D7" w:rsidP="005148C9">
            <w:pPr>
              <w:rPr>
                <w:sz w:val="22"/>
                <w:szCs w:val="22"/>
              </w:rPr>
            </w:pPr>
            <w:r w:rsidRPr="006B6D77">
              <w:rPr>
                <w:sz w:val="22"/>
                <w:szCs w:val="22"/>
              </w:rPr>
              <w:t>Лоспанова М.Х.</w:t>
            </w:r>
          </w:p>
        </w:tc>
      </w:tr>
      <w:tr w:rsidR="00A574D7" w:rsidRPr="006B6D77" w:rsidTr="00305039">
        <w:tc>
          <w:tcPr>
            <w:tcW w:w="709" w:type="dxa"/>
            <w:vAlign w:val="center"/>
          </w:tcPr>
          <w:p w:rsidR="00A574D7" w:rsidRPr="006B6D77" w:rsidRDefault="00A574D7" w:rsidP="005148C9">
            <w:pPr>
              <w:jc w:val="center"/>
              <w:rPr>
                <w:sz w:val="22"/>
                <w:szCs w:val="22"/>
              </w:rPr>
            </w:pPr>
            <w:r w:rsidRPr="006B6D77">
              <w:rPr>
                <w:sz w:val="22"/>
                <w:szCs w:val="22"/>
              </w:rPr>
              <w:t>2</w:t>
            </w:r>
          </w:p>
        </w:tc>
        <w:tc>
          <w:tcPr>
            <w:tcW w:w="2126" w:type="dxa"/>
            <w:vAlign w:val="center"/>
          </w:tcPr>
          <w:p w:rsidR="00A574D7" w:rsidRPr="006B6D77" w:rsidRDefault="00A574D7" w:rsidP="005148C9">
            <w:pPr>
              <w:jc w:val="both"/>
              <w:rPr>
                <w:sz w:val="22"/>
                <w:szCs w:val="22"/>
              </w:rPr>
            </w:pPr>
            <w:r w:rsidRPr="006B6D77">
              <w:rPr>
                <w:sz w:val="22"/>
                <w:szCs w:val="22"/>
              </w:rPr>
              <w:t>Руководители образовательных организаций</w:t>
            </w:r>
          </w:p>
        </w:tc>
        <w:tc>
          <w:tcPr>
            <w:tcW w:w="3925" w:type="dxa"/>
          </w:tcPr>
          <w:p w:rsidR="00A574D7" w:rsidRPr="006B6D77" w:rsidRDefault="00A574D7" w:rsidP="00165293">
            <w:pPr>
              <w:jc w:val="both"/>
              <w:rPr>
                <w:rStyle w:val="a9"/>
                <w:b w:val="0"/>
                <w:sz w:val="22"/>
                <w:szCs w:val="22"/>
                <w:shd w:val="clear" w:color="auto" w:fill="FFFFFF"/>
              </w:rPr>
            </w:pPr>
            <w:r w:rsidRPr="006B6D77">
              <w:rPr>
                <w:rStyle w:val="a9"/>
                <w:b w:val="0"/>
                <w:sz w:val="22"/>
                <w:szCs w:val="22"/>
                <w:shd w:val="clear" w:color="auto" w:fill="FFFFFF"/>
              </w:rPr>
              <w:t>Заседание Совета директоров общеобразовательных организаций Республики Тыва</w:t>
            </w:r>
          </w:p>
        </w:tc>
        <w:tc>
          <w:tcPr>
            <w:tcW w:w="1462" w:type="dxa"/>
          </w:tcPr>
          <w:p w:rsidR="00A574D7" w:rsidRPr="006B6D77" w:rsidRDefault="00A574D7" w:rsidP="005148C9">
            <w:pPr>
              <w:jc w:val="center"/>
              <w:rPr>
                <w:sz w:val="22"/>
                <w:szCs w:val="22"/>
              </w:rPr>
            </w:pPr>
            <w:r w:rsidRPr="006B6D77">
              <w:rPr>
                <w:sz w:val="22"/>
                <w:szCs w:val="22"/>
              </w:rPr>
              <w:t>октябрь</w:t>
            </w:r>
          </w:p>
        </w:tc>
        <w:tc>
          <w:tcPr>
            <w:tcW w:w="2127" w:type="dxa"/>
          </w:tcPr>
          <w:p w:rsidR="00A574D7" w:rsidRPr="006B6D77" w:rsidRDefault="00A574D7" w:rsidP="005148C9">
            <w:pPr>
              <w:rPr>
                <w:sz w:val="22"/>
                <w:szCs w:val="22"/>
              </w:rPr>
            </w:pPr>
            <w:r w:rsidRPr="006B6D77">
              <w:rPr>
                <w:sz w:val="22"/>
                <w:szCs w:val="22"/>
              </w:rPr>
              <w:t>Лоспанова М.Х.</w:t>
            </w:r>
          </w:p>
        </w:tc>
      </w:tr>
    </w:tbl>
    <w:p w:rsidR="00A574D7" w:rsidRPr="00193E46" w:rsidRDefault="00A574D7" w:rsidP="001F1AFA">
      <w:pPr>
        <w:jc w:val="center"/>
        <w:rPr>
          <w:b/>
          <w:bCs/>
          <w:sz w:val="20"/>
          <w:szCs w:val="20"/>
        </w:rPr>
      </w:pPr>
    </w:p>
    <w:p w:rsidR="00712562" w:rsidRPr="00712562" w:rsidRDefault="00712562" w:rsidP="001F1AFA">
      <w:pPr>
        <w:jc w:val="center"/>
        <w:rPr>
          <w:b/>
        </w:rPr>
      </w:pPr>
      <w:r w:rsidRPr="00712562">
        <w:rPr>
          <w:b/>
        </w:rPr>
        <w:t>Круглый стол</w:t>
      </w:r>
    </w:p>
    <w:p w:rsidR="00712562" w:rsidRPr="000A1200" w:rsidRDefault="00712562" w:rsidP="00712562">
      <w:pPr>
        <w:jc w:val="center"/>
        <w:rPr>
          <w:b/>
        </w:rPr>
      </w:pPr>
      <w:r w:rsidRPr="000A1200">
        <w:rPr>
          <w:b/>
        </w:rPr>
        <w:t>«</w:t>
      </w:r>
      <w:r w:rsidR="000A1200" w:rsidRPr="000A1200">
        <w:rPr>
          <w:b/>
        </w:rPr>
        <w:t>Кейс как эффективный инструмент руководства</w:t>
      </w:r>
      <w:r w:rsidR="000A1200">
        <w:rPr>
          <w:b/>
        </w:rPr>
        <w:t>»</w:t>
      </w:r>
    </w:p>
    <w:p w:rsidR="00712562" w:rsidRPr="004A7852" w:rsidRDefault="00712562" w:rsidP="006B6D77">
      <w:pPr>
        <w:pStyle w:val="a3"/>
        <w:spacing w:after="0"/>
        <w:ind w:firstLine="567"/>
        <w:jc w:val="both"/>
        <w:rPr>
          <w:bCs/>
        </w:rPr>
      </w:pPr>
      <w:r w:rsidRPr="004A7852">
        <w:rPr>
          <w:b/>
          <w:bCs/>
        </w:rPr>
        <w:t>Сроки проведения</w:t>
      </w:r>
      <w:r w:rsidR="00305039">
        <w:rPr>
          <w:b/>
          <w:bCs/>
        </w:rPr>
        <w:t xml:space="preserve"> </w:t>
      </w:r>
      <w:r w:rsidRPr="004A7852">
        <w:rPr>
          <w:bCs/>
        </w:rPr>
        <w:t>:</w:t>
      </w:r>
      <w:r w:rsidRPr="005B7C43">
        <w:rPr>
          <w:b/>
        </w:rPr>
        <w:t>16 января</w:t>
      </w:r>
      <w:r>
        <w:t xml:space="preserve"> </w:t>
      </w:r>
      <w:r w:rsidRPr="00305039">
        <w:rPr>
          <w:b/>
        </w:rPr>
        <w:t>2019 г.</w:t>
      </w:r>
    </w:p>
    <w:p w:rsidR="00712562" w:rsidRPr="004A7852" w:rsidRDefault="00712562" w:rsidP="006B6D77">
      <w:pPr>
        <w:ind w:firstLine="567"/>
        <w:jc w:val="both"/>
      </w:pPr>
      <w:r w:rsidRPr="004A7852">
        <w:rPr>
          <w:b/>
        </w:rPr>
        <w:t>Категория участников</w:t>
      </w:r>
      <w:r w:rsidRPr="004A7852">
        <w:t xml:space="preserve">: </w:t>
      </w:r>
      <w:r>
        <w:t xml:space="preserve">Руководители </w:t>
      </w:r>
      <w:r w:rsidRPr="004A7852">
        <w:t>образовательных организаций.</w:t>
      </w:r>
    </w:p>
    <w:p w:rsidR="00712562" w:rsidRPr="004A7852" w:rsidRDefault="00712562" w:rsidP="006B6D77">
      <w:pPr>
        <w:ind w:firstLine="567"/>
        <w:jc w:val="both"/>
      </w:pPr>
      <w:r w:rsidRPr="004A7852">
        <w:rPr>
          <w:b/>
        </w:rPr>
        <w:t>Цели:</w:t>
      </w:r>
      <w:r w:rsidR="00305039">
        <w:rPr>
          <w:b/>
        </w:rPr>
        <w:t xml:space="preserve"> </w:t>
      </w:r>
      <w:r>
        <w:t>Обсуждение вопрсов использования кейса руководителя и его совершенствования</w:t>
      </w:r>
    </w:p>
    <w:p w:rsidR="00712562" w:rsidRPr="00712562" w:rsidRDefault="00712562" w:rsidP="006B6D77">
      <w:pPr>
        <w:pStyle w:val="a3"/>
        <w:spacing w:after="0"/>
        <w:ind w:firstLine="567"/>
        <w:jc w:val="both"/>
        <w:rPr>
          <w:bCs/>
        </w:rPr>
      </w:pPr>
      <w:r w:rsidRPr="004A7852">
        <w:rPr>
          <w:b/>
          <w:bCs/>
        </w:rPr>
        <w:t xml:space="preserve">Ответственные: </w:t>
      </w:r>
      <w:r w:rsidRPr="00305039">
        <w:rPr>
          <w:b/>
          <w:bCs/>
        </w:rPr>
        <w:t>Лоспанова М.Х.,</w:t>
      </w:r>
      <w:r>
        <w:rPr>
          <w:bCs/>
        </w:rPr>
        <w:t xml:space="preserve"> </w:t>
      </w:r>
      <w:r w:rsidRPr="00712562">
        <w:t>Монгуш М.Э., Хертек А.С.</w:t>
      </w:r>
    </w:p>
    <w:p w:rsidR="005B7C43" w:rsidRDefault="005B7C43" w:rsidP="005B7C43">
      <w:pPr>
        <w:jc w:val="center"/>
        <w:rPr>
          <w:b/>
        </w:rPr>
      </w:pPr>
    </w:p>
    <w:p w:rsidR="005B7C43" w:rsidRPr="005B7C43" w:rsidRDefault="005B7C43" w:rsidP="005B7C43">
      <w:pPr>
        <w:jc w:val="center"/>
        <w:rPr>
          <w:b/>
        </w:rPr>
      </w:pPr>
      <w:r w:rsidRPr="00712562">
        <w:rPr>
          <w:b/>
        </w:rPr>
        <w:t>Круглый стол</w:t>
      </w:r>
    </w:p>
    <w:p w:rsidR="00712562" w:rsidRPr="00712562" w:rsidRDefault="00712562" w:rsidP="00712562">
      <w:pPr>
        <w:jc w:val="center"/>
        <w:rPr>
          <w:b/>
        </w:rPr>
      </w:pPr>
      <w:r w:rsidRPr="00712562">
        <w:rPr>
          <w:b/>
        </w:rPr>
        <w:t xml:space="preserve">«Кейс </w:t>
      </w:r>
      <w:r>
        <w:rPr>
          <w:b/>
        </w:rPr>
        <w:t xml:space="preserve">заместителя </w:t>
      </w:r>
      <w:r w:rsidRPr="00712562">
        <w:rPr>
          <w:b/>
        </w:rPr>
        <w:t>руководителя образовательной организации»</w:t>
      </w:r>
    </w:p>
    <w:p w:rsidR="00712562" w:rsidRPr="00165293" w:rsidRDefault="00712562" w:rsidP="006B6D77">
      <w:pPr>
        <w:ind w:firstLine="567"/>
        <w:jc w:val="both"/>
        <w:rPr>
          <w:b/>
          <w:sz w:val="16"/>
          <w:szCs w:val="16"/>
        </w:rPr>
      </w:pPr>
      <w:r w:rsidRPr="004A7852">
        <w:rPr>
          <w:b/>
          <w:bCs/>
        </w:rPr>
        <w:t>Сроки проведения</w:t>
      </w:r>
      <w:r w:rsidRPr="004A7852">
        <w:rPr>
          <w:bCs/>
        </w:rPr>
        <w:t>:</w:t>
      </w:r>
      <w:r w:rsidR="00305039">
        <w:rPr>
          <w:bCs/>
        </w:rPr>
        <w:t xml:space="preserve"> </w:t>
      </w:r>
      <w:r w:rsidR="00165293" w:rsidRPr="005B7C43">
        <w:rPr>
          <w:b/>
        </w:rPr>
        <w:t xml:space="preserve">1 </w:t>
      </w:r>
      <w:r w:rsidR="00165293" w:rsidRPr="00305039">
        <w:rPr>
          <w:b/>
        </w:rPr>
        <w:t>марта</w:t>
      </w:r>
      <w:r w:rsidR="00A25548">
        <w:rPr>
          <w:b/>
        </w:rPr>
        <w:t xml:space="preserve"> </w:t>
      </w:r>
      <w:r w:rsidRPr="00305039">
        <w:rPr>
          <w:b/>
        </w:rPr>
        <w:t>2019 г.</w:t>
      </w:r>
    </w:p>
    <w:p w:rsidR="00712562" w:rsidRPr="004A7852" w:rsidRDefault="00712562" w:rsidP="006B6D77">
      <w:pPr>
        <w:ind w:firstLine="567"/>
        <w:jc w:val="both"/>
      </w:pPr>
      <w:r w:rsidRPr="004A7852">
        <w:rPr>
          <w:b/>
        </w:rPr>
        <w:t>Категория участников</w:t>
      </w:r>
      <w:r w:rsidRPr="004A7852">
        <w:t xml:space="preserve">: </w:t>
      </w:r>
      <w:r w:rsidR="00165293">
        <w:t>Заместители р</w:t>
      </w:r>
      <w:r>
        <w:t>уководител</w:t>
      </w:r>
      <w:r w:rsidR="00165293">
        <w:t>ей</w:t>
      </w:r>
      <w:r w:rsidRPr="004A7852">
        <w:t>образовательных организаций.</w:t>
      </w:r>
    </w:p>
    <w:p w:rsidR="00712562" w:rsidRPr="004A7852" w:rsidRDefault="00712562" w:rsidP="006B6D77">
      <w:pPr>
        <w:ind w:firstLine="567"/>
        <w:jc w:val="both"/>
      </w:pPr>
      <w:r w:rsidRPr="004A7852">
        <w:rPr>
          <w:b/>
        </w:rPr>
        <w:t>Цели:</w:t>
      </w:r>
      <w:r w:rsidR="00305039">
        <w:rPr>
          <w:b/>
        </w:rPr>
        <w:t xml:space="preserve"> </w:t>
      </w:r>
      <w:r>
        <w:t xml:space="preserve">Обсуждение вопрсов использования кейса </w:t>
      </w:r>
      <w:r w:rsidR="00165293">
        <w:t xml:space="preserve">заместителя </w:t>
      </w:r>
      <w:r>
        <w:t xml:space="preserve">руководителя и его </w:t>
      </w:r>
      <w:r>
        <w:lastRenderedPageBreak/>
        <w:t>совершенствовани</w:t>
      </w:r>
      <w:r w:rsidR="00165293">
        <w:t>я</w:t>
      </w:r>
    </w:p>
    <w:p w:rsidR="00712562" w:rsidRPr="00712562" w:rsidRDefault="00712562" w:rsidP="006B6D77">
      <w:pPr>
        <w:pStyle w:val="a3"/>
        <w:spacing w:after="0"/>
        <w:ind w:firstLine="567"/>
        <w:jc w:val="both"/>
        <w:rPr>
          <w:bCs/>
        </w:rPr>
      </w:pPr>
      <w:r w:rsidRPr="004A7852">
        <w:rPr>
          <w:b/>
          <w:bCs/>
        </w:rPr>
        <w:t xml:space="preserve">Ответственные: </w:t>
      </w:r>
      <w:r w:rsidRPr="00305039">
        <w:rPr>
          <w:b/>
          <w:bCs/>
        </w:rPr>
        <w:t>Лоспанова М.Х.,</w:t>
      </w:r>
      <w:r>
        <w:rPr>
          <w:bCs/>
        </w:rPr>
        <w:t xml:space="preserve"> </w:t>
      </w:r>
      <w:r w:rsidRPr="00712562">
        <w:t>Монгуш М.Э., Хертек А.С.</w:t>
      </w:r>
      <w:r>
        <w:t>.</w:t>
      </w:r>
    </w:p>
    <w:p w:rsidR="00712562" w:rsidRDefault="00712562" w:rsidP="001F1AFA">
      <w:pPr>
        <w:jc w:val="center"/>
        <w:rPr>
          <w:b/>
          <w:bCs/>
          <w:sz w:val="20"/>
          <w:szCs w:val="20"/>
        </w:rPr>
      </w:pPr>
    </w:p>
    <w:p w:rsidR="001F1AFA" w:rsidRPr="00A574D7" w:rsidRDefault="001F1AFA" w:rsidP="001F1AFA">
      <w:pPr>
        <w:jc w:val="center"/>
        <w:rPr>
          <w:b/>
          <w:bCs/>
        </w:rPr>
      </w:pPr>
      <w:r w:rsidRPr="00A574D7">
        <w:rPr>
          <w:b/>
          <w:bCs/>
        </w:rPr>
        <w:t>Конкурс «Лучший руководитель школы 2019»</w:t>
      </w:r>
    </w:p>
    <w:p w:rsidR="001F1AFA" w:rsidRPr="00A574D7" w:rsidRDefault="001F1AFA" w:rsidP="006B6D77">
      <w:pPr>
        <w:ind w:firstLine="567"/>
        <w:jc w:val="both"/>
      </w:pPr>
      <w:r w:rsidRPr="00A574D7">
        <w:rPr>
          <w:b/>
        </w:rPr>
        <w:t xml:space="preserve">Сроки проведения: </w:t>
      </w:r>
      <w:r w:rsidR="00A574D7" w:rsidRPr="005B7C43">
        <w:rPr>
          <w:b/>
        </w:rPr>
        <w:t xml:space="preserve">1-6 </w:t>
      </w:r>
      <w:r w:rsidR="00A574D7" w:rsidRPr="00305039">
        <w:rPr>
          <w:b/>
        </w:rPr>
        <w:t>апреля</w:t>
      </w:r>
      <w:r w:rsidR="00305039">
        <w:rPr>
          <w:b/>
        </w:rPr>
        <w:t xml:space="preserve"> </w:t>
      </w:r>
      <w:r w:rsidR="00A574D7" w:rsidRPr="00305039">
        <w:rPr>
          <w:b/>
        </w:rPr>
        <w:t>2019 г.</w:t>
      </w:r>
    </w:p>
    <w:p w:rsidR="001F1AFA" w:rsidRPr="00A574D7" w:rsidRDefault="001F1AFA" w:rsidP="006B6D77">
      <w:pPr>
        <w:ind w:firstLine="567"/>
        <w:jc w:val="both"/>
      </w:pPr>
      <w:r w:rsidRPr="00A574D7">
        <w:rPr>
          <w:b/>
        </w:rPr>
        <w:t>Категория участников:</w:t>
      </w:r>
      <w:r w:rsidRPr="00A574D7">
        <w:t xml:space="preserve"> руководители образовательных организаций</w:t>
      </w:r>
    </w:p>
    <w:p w:rsidR="001F1AFA" w:rsidRPr="00A574D7" w:rsidRDefault="001F1AFA" w:rsidP="006B6D77">
      <w:pPr>
        <w:ind w:firstLine="567"/>
        <w:jc w:val="both"/>
      </w:pPr>
      <w:r w:rsidRPr="00A574D7">
        <w:rPr>
          <w:b/>
        </w:rPr>
        <w:t>Анонс:</w:t>
      </w:r>
      <w:r w:rsidRPr="00A574D7">
        <w:t xml:space="preserve"> Конкурс проводится с целью усовершенствование деятельности руководителей образовательных организаций за счет развития их профессиональных компетенций, пропаганда результативного и инновационного менеджмента в образовательных организациях. Конкурс направлен на выявление наиболее успешных руководителей образовательных организаций и публичное признание их личного вклада в развитие системы образования Республики Тыва, изучение и распространение опыта эффективного управления лучших руководителей образовательных организаций республики. </w:t>
      </w:r>
    </w:p>
    <w:p w:rsidR="001F1AFA" w:rsidRPr="00A574D7" w:rsidRDefault="001F1AFA" w:rsidP="006B6D77">
      <w:pPr>
        <w:ind w:firstLine="567"/>
        <w:jc w:val="both"/>
        <w:rPr>
          <w:sz w:val="20"/>
          <w:szCs w:val="20"/>
        </w:rPr>
      </w:pPr>
      <w:r w:rsidRPr="00A574D7">
        <w:rPr>
          <w:b/>
        </w:rPr>
        <w:t xml:space="preserve">Ответственные: </w:t>
      </w:r>
      <w:r w:rsidRPr="00730F2F">
        <w:rPr>
          <w:b/>
        </w:rPr>
        <w:t>Лоспанова М.Х.,</w:t>
      </w:r>
      <w:r w:rsidRPr="00A574D7">
        <w:t xml:space="preserve"> Монгуш М.Э., Хертек А.С.</w:t>
      </w:r>
    </w:p>
    <w:p w:rsidR="001F1AFA" w:rsidRPr="00193E46" w:rsidRDefault="001F1AFA" w:rsidP="001F1AFA">
      <w:pPr>
        <w:ind w:left="360"/>
        <w:jc w:val="both"/>
        <w:rPr>
          <w:sz w:val="20"/>
          <w:szCs w:val="20"/>
        </w:rPr>
      </w:pPr>
    </w:p>
    <w:p w:rsidR="0083423F" w:rsidRDefault="0083423F" w:rsidP="006B6D77">
      <w:pPr>
        <w:pStyle w:val="a3"/>
        <w:spacing w:after="0"/>
        <w:jc w:val="center"/>
        <w:rPr>
          <w:b/>
          <w:bCs/>
        </w:rPr>
      </w:pPr>
      <w:r>
        <w:rPr>
          <w:b/>
          <w:bCs/>
        </w:rPr>
        <w:t>Конкурс</w:t>
      </w:r>
    </w:p>
    <w:p w:rsidR="0083423F" w:rsidRDefault="0083423F" w:rsidP="006B6D77">
      <w:pPr>
        <w:pStyle w:val="a3"/>
        <w:spacing w:after="0"/>
        <w:jc w:val="center"/>
        <w:rPr>
          <w:b/>
          <w:bCs/>
        </w:rPr>
      </w:pPr>
      <w:r>
        <w:rPr>
          <w:b/>
          <w:bCs/>
        </w:rPr>
        <w:t>школа молодого руководителя</w:t>
      </w:r>
    </w:p>
    <w:p w:rsidR="0083423F" w:rsidRPr="00A91560" w:rsidRDefault="0083423F" w:rsidP="006B6D77">
      <w:pPr>
        <w:ind w:firstLine="567"/>
        <w:jc w:val="both"/>
        <w:rPr>
          <w:b/>
        </w:rPr>
      </w:pPr>
      <w:r w:rsidRPr="00A91560">
        <w:rPr>
          <w:b/>
        </w:rPr>
        <w:t xml:space="preserve">Сроки проведения: </w:t>
      </w:r>
      <w:r>
        <w:rPr>
          <w:b/>
        </w:rPr>
        <w:t xml:space="preserve">25 октября </w:t>
      </w:r>
      <w:r w:rsidRPr="00305039">
        <w:rPr>
          <w:b/>
        </w:rPr>
        <w:t>2019 г.</w:t>
      </w:r>
    </w:p>
    <w:p w:rsidR="0083423F" w:rsidRDefault="0083423F" w:rsidP="00305039">
      <w:pPr>
        <w:ind w:firstLine="567"/>
        <w:jc w:val="both"/>
      </w:pPr>
      <w:r w:rsidRPr="00A91560">
        <w:rPr>
          <w:b/>
        </w:rPr>
        <w:t xml:space="preserve">Категория участников: </w:t>
      </w:r>
      <w:r>
        <w:t xml:space="preserve">молодыые </w:t>
      </w:r>
      <w:r w:rsidR="00DF5601">
        <w:t>руководители</w:t>
      </w:r>
      <w:r>
        <w:t xml:space="preserve"> образовательных организаций (</w:t>
      </w:r>
      <w:r w:rsidR="00DF5601">
        <w:rPr>
          <w:i/>
        </w:rPr>
        <w:t>6</w:t>
      </w:r>
      <w:r w:rsidRPr="00831D3B">
        <w:rPr>
          <w:i/>
        </w:rPr>
        <w:t xml:space="preserve"> команд по 5 человек</w:t>
      </w:r>
      <w:r>
        <w:t>)</w:t>
      </w:r>
    </w:p>
    <w:p w:rsidR="0083423F" w:rsidRPr="00947CDE" w:rsidRDefault="0083423F" w:rsidP="006B6D77">
      <w:pPr>
        <w:ind w:firstLine="567"/>
        <w:jc w:val="both"/>
        <w:rPr>
          <w:color w:val="FF0000"/>
        </w:rPr>
      </w:pPr>
      <w:r w:rsidRPr="00947CDE">
        <w:rPr>
          <w:b/>
        </w:rPr>
        <w:t>Цель</w:t>
      </w:r>
      <w:r w:rsidR="00305039">
        <w:rPr>
          <w:b/>
        </w:rPr>
        <w:t xml:space="preserve"> </w:t>
      </w:r>
      <w:r w:rsidRPr="00947CDE">
        <w:rPr>
          <w:b/>
        </w:rPr>
        <w:t>:</w:t>
      </w:r>
      <w:r>
        <w:t xml:space="preserve">Объединение молодых </w:t>
      </w:r>
      <w:r w:rsidR="00DF5601">
        <w:t>руководителей</w:t>
      </w:r>
      <w:r>
        <w:t xml:space="preserve"> образовательных организаций, обмен опытом работы в команде.</w:t>
      </w:r>
    </w:p>
    <w:p w:rsidR="009C54E4" w:rsidRDefault="0083423F" w:rsidP="006B6D77">
      <w:pPr>
        <w:ind w:firstLine="567"/>
        <w:jc w:val="both"/>
      </w:pPr>
      <w:r w:rsidRPr="00947CDE">
        <w:rPr>
          <w:b/>
        </w:rPr>
        <w:t>Ответственные:</w:t>
      </w:r>
      <w:r w:rsidR="00DF5601" w:rsidRPr="00DF5601">
        <w:rPr>
          <w:b/>
        </w:rPr>
        <w:t>Лоспанова М.Х.,</w:t>
      </w:r>
      <w:r w:rsidR="00DF5601" w:rsidRPr="00A574D7">
        <w:t xml:space="preserve"> Монгуш М.Э., Хертек А.С.</w:t>
      </w:r>
    </w:p>
    <w:p w:rsidR="00B50AFA" w:rsidRDefault="00B50AFA" w:rsidP="00DF5601">
      <w:pPr>
        <w:jc w:val="both"/>
      </w:pPr>
    </w:p>
    <w:p w:rsidR="00B50AFA" w:rsidRDefault="00B50AFA" w:rsidP="00B50AFA">
      <w:pPr>
        <w:contextualSpacing/>
        <w:jc w:val="center"/>
        <w:rPr>
          <w:b/>
        </w:rPr>
      </w:pPr>
      <w:r>
        <w:rPr>
          <w:b/>
        </w:rPr>
        <w:t>Форум</w:t>
      </w:r>
    </w:p>
    <w:p w:rsidR="00B50AFA" w:rsidRDefault="00B50AFA" w:rsidP="00B50AFA">
      <w:pPr>
        <w:contextualSpacing/>
        <w:jc w:val="center"/>
        <w:rPr>
          <w:b/>
        </w:rPr>
      </w:pPr>
      <w:r>
        <w:rPr>
          <w:b/>
        </w:rPr>
        <w:t>м</w:t>
      </w:r>
      <w:r w:rsidRPr="00DF5601">
        <w:rPr>
          <w:b/>
        </w:rPr>
        <w:t>олодых педагогов «Новое поколение»</w:t>
      </w:r>
    </w:p>
    <w:p w:rsidR="00B50AFA" w:rsidRPr="00DD5E10" w:rsidRDefault="00B50AFA" w:rsidP="006B6D77">
      <w:pPr>
        <w:ind w:firstLine="567"/>
        <w:jc w:val="both"/>
      </w:pPr>
      <w:r w:rsidRPr="00DD5E10">
        <w:rPr>
          <w:b/>
        </w:rPr>
        <w:t>Сроки проведения</w:t>
      </w:r>
      <w:r w:rsidRPr="00DD5E10">
        <w:t xml:space="preserve">: </w:t>
      </w:r>
      <w:r w:rsidRPr="00DF5601">
        <w:rPr>
          <w:b/>
        </w:rPr>
        <w:t>21-25 октября</w:t>
      </w:r>
      <w:r w:rsidRPr="00DD5E10">
        <w:t xml:space="preserve"> </w:t>
      </w:r>
      <w:r w:rsidRPr="00305039">
        <w:rPr>
          <w:b/>
        </w:rPr>
        <w:t>2019 г.</w:t>
      </w:r>
    </w:p>
    <w:p w:rsidR="00B50AFA" w:rsidRPr="00DD5E10" w:rsidRDefault="00B50AFA" w:rsidP="006B6D77">
      <w:pPr>
        <w:ind w:firstLine="567"/>
        <w:jc w:val="both"/>
      </w:pPr>
      <w:r w:rsidRPr="00DD5E10">
        <w:rPr>
          <w:b/>
        </w:rPr>
        <w:t>Цель:</w:t>
      </w:r>
      <w:r w:rsidR="00305039">
        <w:rPr>
          <w:b/>
        </w:rPr>
        <w:t xml:space="preserve"> </w:t>
      </w:r>
      <w:r>
        <w:t>Повышение профессиональных и личностных качеств молодых педагогов, повышение престижа профессии педагога</w:t>
      </w:r>
      <w:r w:rsidRPr="00DD5E10">
        <w:t>.</w:t>
      </w:r>
    </w:p>
    <w:p w:rsidR="00B50AFA" w:rsidRPr="00DD5E10" w:rsidRDefault="00B50AFA" w:rsidP="006B6D77">
      <w:pPr>
        <w:ind w:firstLine="567"/>
        <w:jc w:val="both"/>
      </w:pPr>
      <w:r w:rsidRPr="00DD5E10">
        <w:rPr>
          <w:b/>
        </w:rPr>
        <w:t>Категория участников</w:t>
      </w:r>
      <w:r w:rsidRPr="00DD5E10">
        <w:t xml:space="preserve">: </w:t>
      </w:r>
      <w:r>
        <w:t>молодыые педаагоги</w:t>
      </w:r>
      <w:r w:rsidRPr="00DD5E10">
        <w:t xml:space="preserve"> образовательных организаций.</w:t>
      </w:r>
    </w:p>
    <w:p w:rsidR="00B50AFA" w:rsidRDefault="00B50AFA" w:rsidP="006B6D77">
      <w:pPr>
        <w:ind w:firstLine="567"/>
        <w:jc w:val="both"/>
      </w:pPr>
      <w:r w:rsidRPr="00DD5E10">
        <w:rPr>
          <w:b/>
        </w:rPr>
        <w:t>Ответственные:</w:t>
      </w:r>
      <w:r w:rsidR="00305039">
        <w:rPr>
          <w:b/>
        </w:rPr>
        <w:t xml:space="preserve"> </w:t>
      </w:r>
      <w:r w:rsidRPr="00DF5601">
        <w:rPr>
          <w:b/>
        </w:rPr>
        <w:t>Лоспанова М.Х.,</w:t>
      </w:r>
      <w:r w:rsidRPr="00A574D7">
        <w:t xml:space="preserve"> Монгуш М.Э., Хертек А.С.</w:t>
      </w:r>
    </w:p>
    <w:p w:rsidR="001F13A2" w:rsidRDefault="001F13A2" w:rsidP="00DF5601">
      <w:pPr>
        <w:jc w:val="both"/>
      </w:pPr>
    </w:p>
    <w:p w:rsidR="006B6D77" w:rsidRDefault="001F13A2" w:rsidP="006B6D77">
      <w:pPr>
        <w:tabs>
          <w:tab w:val="left" w:pos="5070"/>
          <w:tab w:val="left" w:pos="8595"/>
        </w:tabs>
        <w:ind w:right="-1"/>
        <w:jc w:val="center"/>
        <w:rPr>
          <w:b/>
          <w:color w:val="000000"/>
        </w:rPr>
      </w:pPr>
      <w:r>
        <w:rPr>
          <w:b/>
          <w:color w:val="000000"/>
        </w:rPr>
        <w:t xml:space="preserve">Республиканский фестиваль образовательных практик, </w:t>
      </w:r>
    </w:p>
    <w:p w:rsidR="001F13A2" w:rsidRDefault="001F13A2" w:rsidP="006B6D77">
      <w:pPr>
        <w:tabs>
          <w:tab w:val="left" w:pos="5070"/>
          <w:tab w:val="left" w:pos="8595"/>
        </w:tabs>
        <w:ind w:right="-1"/>
        <w:jc w:val="center"/>
        <w:rPr>
          <w:b/>
          <w:color w:val="000000"/>
        </w:rPr>
      </w:pPr>
      <w:r>
        <w:rPr>
          <w:b/>
          <w:color w:val="000000"/>
        </w:rPr>
        <w:t>проектов и моделей внедрения ФГОС</w:t>
      </w:r>
    </w:p>
    <w:p w:rsidR="001F13A2" w:rsidRDefault="001F13A2" w:rsidP="006B6D77">
      <w:pPr>
        <w:tabs>
          <w:tab w:val="left" w:pos="5070"/>
          <w:tab w:val="left" w:pos="8595"/>
        </w:tabs>
        <w:ind w:right="-1"/>
        <w:jc w:val="center"/>
        <w:rPr>
          <w:b/>
          <w:color w:val="000000"/>
        </w:rPr>
      </w:pPr>
      <w:r>
        <w:rPr>
          <w:b/>
          <w:color w:val="000000"/>
        </w:rPr>
        <w:t>«Стандарты в действии»</w:t>
      </w:r>
    </w:p>
    <w:p w:rsidR="001F13A2" w:rsidRPr="00A16FFF" w:rsidRDefault="001F13A2" w:rsidP="006B6D77">
      <w:pPr>
        <w:tabs>
          <w:tab w:val="left" w:pos="5070"/>
          <w:tab w:val="left" w:pos="8595"/>
        </w:tabs>
        <w:ind w:right="-732" w:firstLine="567"/>
        <w:jc w:val="both"/>
        <w:rPr>
          <w:color w:val="000000"/>
        </w:rPr>
      </w:pPr>
      <w:r w:rsidRPr="00A16FFF">
        <w:rPr>
          <w:b/>
          <w:bCs/>
          <w:color w:val="000000"/>
        </w:rPr>
        <w:t>Сроки проведения:</w:t>
      </w:r>
      <w:r w:rsidR="00A25548">
        <w:rPr>
          <w:b/>
          <w:bCs/>
          <w:color w:val="000000"/>
        </w:rPr>
        <w:t xml:space="preserve"> </w:t>
      </w:r>
      <w:r>
        <w:rPr>
          <w:b/>
          <w:color w:val="000000"/>
        </w:rPr>
        <w:t>21 ноября</w:t>
      </w:r>
      <w:r w:rsidRPr="00A16FFF">
        <w:rPr>
          <w:color w:val="000000"/>
        </w:rPr>
        <w:t xml:space="preserve"> </w:t>
      </w:r>
      <w:r w:rsidRPr="00305039">
        <w:rPr>
          <w:b/>
          <w:color w:val="000000"/>
        </w:rPr>
        <w:t>2019</w:t>
      </w:r>
      <w:r w:rsidR="00A25548">
        <w:rPr>
          <w:b/>
          <w:color w:val="000000"/>
        </w:rPr>
        <w:t xml:space="preserve"> г</w:t>
      </w:r>
      <w:r w:rsidRPr="00305039">
        <w:rPr>
          <w:b/>
          <w:color w:val="000000"/>
        </w:rPr>
        <w:t>.</w:t>
      </w:r>
      <w:r w:rsidRPr="00A16FFF">
        <w:rPr>
          <w:color w:val="000000"/>
        </w:rPr>
        <w:t xml:space="preserve"> </w:t>
      </w:r>
    </w:p>
    <w:p w:rsidR="001F13A2" w:rsidRPr="00516988" w:rsidRDefault="001F13A2" w:rsidP="006B6D77">
      <w:pPr>
        <w:ind w:right="-1" w:firstLine="567"/>
        <w:jc w:val="both"/>
      </w:pPr>
      <w:r w:rsidRPr="00A16FFF">
        <w:rPr>
          <w:b/>
          <w:bCs/>
        </w:rPr>
        <w:t>Цель</w:t>
      </w:r>
      <w:r w:rsidR="00305039">
        <w:rPr>
          <w:b/>
          <w:bCs/>
        </w:rPr>
        <w:t>:</w:t>
      </w:r>
      <w:r>
        <w:t xml:space="preserve"> выявление лучших образовательных практик по организации проектной деятельности обучающихся пилотных образовательных организаций</w:t>
      </w:r>
    </w:p>
    <w:p w:rsidR="001F13A2" w:rsidRPr="000B479B" w:rsidRDefault="001F13A2" w:rsidP="006B6D77">
      <w:pPr>
        <w:ind w:right="-1" w:firstLine="567"/>
        <w:jc w:val="both"/>
        <w:rPr>
          <w:bCs/>
        </w:rPr>
      </w:pPr>
      <w:r>
        <w:rPr>
          <w:b/>
          <w:bCs/>
        </w:rPr>
        <w:t xml:space="preserve">Категория слушателей: </w:t>
      </w:r>
      <w:r>
        <w:rPr>
          <w:bCs/>
        </w:rPr>
        <w:t>заместители директоров по НМР;</w:t>
      </w:r>
      <w:r w:rsidRPr="000B479B">
        <w:rPr>
          <w:bCs/>
        </w:rPr>
        <w:t xml:space="preserve"> педагоги</w:t>
      </w:r>
      <w:r>
        <w:rPr>
          <w:bCs/>
        </w:rPr>
        <w:t>,</w:t>
      </w:r>
      <w:r w:rsidRPr="000B479B">
        <w:rPr>
          <w:bCs/>
        </w:rPr>
        <w:t xml:space="preserve"> сопровождающие проектную деятельность обучающихся</w:t>
      </w:r>
    </w:p>
    <w:p w:rsidR="001F13A2" w:rsidRDefault="001F13A2" w:rsidP="006B6D77">
      <w:pPr>
        <w:ind w:right="-1" w:firstLine="567"/>
        <w:jc w:val="both"/>
      </w:pPr>
      <w:r w:rsidRPr="00A16FFF">
        <w:rPr>
          <w:b/>
          <w:bCs/>
        </w:rPr>
        <w:t>Вопросы для обсуждения:</w:t>
      </w:r>
      <w:r w:rsidR="00305039">
        <w:rPr>
          <w:b/>
          <w:bCs/>
        </w:rPr>
        <w:t xml:space="preserve"> </w:t>
      </w:r>
      <w:r>
        <w:t>отчет работы инновационных площадок по организации проектной деятельности обучающихся пилотных образовательных организаций основного и среднего общего образования</w:t>
      </w:r>
    </w:p>
    <w:p w:rsidR="001F13A2" w:rsidRDefault="001F13A2" w:rsidP="006B6D77">
      <w:pPr>
        <w:ind w:firstLine="567"/>
        <w:jc w:val="both"/>
      </w:pPr>
      <w:r w:rsidRPr="00A16FFF">
        <w:rPr>
          <w:b/>
          <w:bCs/>
        </w:rPr>
        <w:t xml:space="preserve">Куратор: </w:t>
      </w:r>
      <w:r w:rsidRPr="00305039">
        <w:rPr>
          <w:b/>
        </w:rPr>
        <w:t>Лоспанова М.Х.,</w:t>
      </w:r>
      <w:r w:rsidRPr="00A574D7">
        <w:t xml:space="preserve"> Монгуш М.Э., Хертек А.С.</w:t>
      </w:r>
    </w:p>
    <w:p w:rsidR="001F13A2" w:rsidRDefault="001F13A2" w:rsidP="00DF5601">
      <w:pPr>
        <w:jc w:val="both"/>
      </w:pPr>
    </w:p>
    <w:p w:rsidR="006B6D77" w:rsidRDefault="006B6D77" w:rsidP="00DF5601">
      <w:pPr>
        <w:jc w:val="both"/>
      </w:pPr>
    </w:p>
    <w:p w:rsidR="006B6D77" w:rsidRDefault="006B6D77" w:rsidP="00DF5601">
      <w:pPr>
        <w:jc w:val="both"/>
      </w:pPr>
    </w:p>
    <w:p w:rsidR="006B6D77" w:rsidRDefault="006B6D77" w:rsidP="00DF5601">
      <w:pPr>
        <w:jc w:val="both"/>
      </w:pPr>
    </w:p>
    <w:p w:rsidR="006B6D77" w:rsidRDefault="006B6D77" w:rsidP="00DF5601">
      <w:pPr>
        <w:jc w:val="both"/>
      </w:pPr>
    </w:p>
    <w:p w:rsidR="006B6D77" w:rsidRDefault="006B6D77" w:rsidP="00DF5601">
      <w:pPr>
        <w:jc w:val="both"/>
      </w:pPr>
    </w:p>
    <w:p w:rsidR="006B6D77" w:rsidRDefault="006B6D77" w:rsidP="00DF5601">
      <w:pPr>
        <w:jc w:val="both"/>
      </w:pPr>
    </w:p>
    <w:p w:rsidR="007E7E9C" w:rsidRDefault="00305039" w:rsidP="007E7E9C">
      <w:pPr>
        <w:jc w:val="center"/>
        <w:rPr>
          <w:b/>
        </w:rPr>
      </w:pPr>
      <w:r>
        <w:rPr>
          <w:b/>
        </w:rPr>
        <w:lastRenderedPageBreak/>
        <w:t>СОДЕРЖАНИЕ</w:t>
      </w:r>
      <w:r w:rsidR="007E7E9C" w:rsidRPr="007E7E9C">
        <w:rPr>
          <w:b/>
        </w:rPr>
        <w:t>:</w:t>
      </w:r>
    </w:p>
    <w:p w:rsidR="00305039" w:rsidRPr="007E7E9C" w:rsidRDefault="00305039" w:rsidP="007E7E9C">
      <w:pPr>
        <w:jc w:val="center"/>
        <w:rPr>
          <w:b/>
        </w:rPr>
      </w:pPr>
    </w:p>
    <w:p w:rsidR="007E7E9C" w:rsidRPr="00305039" w:rsidRDefault="007E7E9C" w:rsidP="007E7E9C">
      <w:pPr>
        <w:pStyle w:val="a3"/>
        <w:spacing w:after="0"/>
        <w:jc w:val="both"/>
        <w:rPr>
          <w:bCs/>
        </w:rPr>
      </w:pPr>
      <w:r w:rsidRPr="00305039">
        <w:rPr>
          <w:bCs/>
        </w:rPr>
        <w:t>КАФЕДРА ЕСТЕСТВЕННОНАУЧНОГО И ЭСТЕТИЧЕСКОГО ОБРАЗОВАНИЯ</w:t>
      </w:r>
      <w:r w:rsidR="00305039" w:rsidRPr="00305039">
        <w:rPr>
          <w:bCs/>
        </w:rPr>
        <w:t>………</w:t>
      </w:r>
      <w:r w:rsidR="00305039">
        <w:rPr>
          <w:bCs/>
        </w:rPr>
        <w:t>..</w:t>
      </w:r>
      <w:r w:rsidR="00305039" w:rsidRPr="00305039">
        <w:rPr>
          <w:bCs/>
        </w:rPr>
        <w:t>11</w:t>
      </w:r>
    </w:p>
    <w:p w:rsidR="00305039" w:rsidRPr="007E7E9C" w:rsidRDefault="00305039" w:rsidP="007E7E9C">
      <w:pPr>
        <w:pStyle w:val="a3"/>
        <w:spacing w:after="0"/>
        <w:jc w:val="both"/>
        <w:rPr>
          <w:bCs/>
          <w:sz w:val="22"/>
        </w:rPr>
      </w:pPr>
    </w:p>
    <w:p w:rsidR="007E7E9C" w:rsidRDefault="007E7E9C" w:rsidP="00305039">
      <w:pPr>
        <w:jc w:val="both"/>
      </w:pPr>
      <w:r w:rsidRPr="00305039">
        <w:t>КАФЕДРА ДОШКОЛЬНОГО, НАЧАЛЬ</w:t>
      </w:r>
      <w:r w:rsidR="00305039">
        <w:t>НОГО И СПЕЦИАЛЬНОГО ОБРАЗОВАНИЯ…..26</w:t>
      </w:r>
    </w:p>
    <w:p w:rsidR="00305039" w:rsidRPr="00305039" w:rsidRDefault="00305039" w:rsidP="00305039">
      <w:pPr>
        <w:jc w:val="both"/>
      </w:pPr>
    </w:p>
    <w:p w:rsidR="00D103CC" w:rsidRDefault="00D103CC" w:rsidP="00305039">
      <w:pPr>
        <w:jc w:val="both"/>
      </w:pPr>
      <w:r w:rsidRPr="00305039">
        <w:t>КАФЕДРА ВОСПИТАНИЯ И ДОПОЛНИТЕЛЬНОГО ОБРАЗОВАНИЯ</w:t>
      </w:r>
      <w:r w:rsidR="00305039">
        <w:t>…………………..40</w:t>
      </w:r>
    </w:p>
    <w:p w:rsidR="00305039" w:rsidRDefault="00305039" w:rsidP="00305039">
      <w:pPr>
        <w:jc w:val="both"/>
      </w:pPr>
    </w:p>
    <w:p w:rsidR="00305039" w:rsidRDefault="00305039" w:rsidP="00305039">
      <w:pPr>
        <w:jc w:val="both"/>
      </w:pPr>
      <w:r>
        <w:t>КАФЕДРА ФИЗИКО-МАТЕМАТИЧЕСКОГО И ДИСТАЦИОННОГО ОБРАЗОВАНИЯ…53</w:t>
      </w:r>
    </w:p>
    <w:p w:rsidR="00305039" w:rsidRDefault="00305039" w:rsidP="00305039">
      <w:pPr>
        <w:jc w:val="both"/>
      </w:pPr>
    </w:p>
    <w:p w:rsidR="00305039" w:rsidRPr="00305039" w:rsidRDefault="00305039" w:rsidP="00305039">
      <w:pPr>
        <w:jc w:val="both"/>
      </w:pPr>
      <w:r>
        <w:t>КАФЕДРА ИНОСТРАННЫХ ЯЗЫКОВ И ГУМАНИТАРНОГО ОБРАЗОВАНИЯ………..66</w:t>
      </w:r>
    </w:p>
    <w:p w:rsidR="007E7E9C" w:rsidRDefault="007E7E9C" w:rsidP="007E7E9C">
      <w:pPr>
        <w:jc w:val="both"/>
      </w:pPr>
    </w:p>
    <w:p w:rsidR="00305039" w:rsidRDefault="00305039" w:rsidP="007E7E9C">
      <w:pPr>
        <w:jc w:val="both"/>
      </w:pPr>
      <w:r>
        <w:t>КАФЕДРА РУССКОЙ И ТУВИНСКОЙ ФИЛОЛОГИИ……………………………………..84</w:t>
      </w:r>
    </w:p>
    <w:p w:rsidR="00305039" w:rsidRDefault="00305039" w:rsidP="007E7E9C">
      <w:pPr>
        <w:jc w:val="both"/>
      </w:pPr>
    </w:p>
    <w:p w:rsidR="007E7E9C" w:rsidRDefault="00305039" w:rsidP="00305039">
      <w:pPr>
        <w:jc w:val="both"/>
      </w:pPr>
      <w:r>
        <w:t>КАФЕДРА ПЕРЕПОДГОТОВКИ И ПРОФЕССИОНАЛЬНОГО ОБУЧЕНИЯ……………100</w:t>
      </w:r>
    </w:p>
    <w:p w:rsidR="00305039" w:rsidRDefault="00305039" w:rsidP="00305039">
      <w:pPr>
        <w:jc w:val="both"/>
      </w:pPr>
    </w:p>
    <w:p w:rsidR="007E7E9C" w:rsidRDefault="00305039" w:rsidP="00305039">
      <w:pPr>
        <w:jc w:val="both"/>
      </w:pPr>
      <w:r>
        <w:t>ЦЕНТР УПРАВЛЕНИЯ ПРОЕКТАМИ И ПРОГРАММАМИ……………………………...105</w:t>
      </w:r>
    </w:p>
    <w:p w:rsidR="007E7E9C" w:rsidRDefault="007E7E9C" w:rsidP="007E7E9C">
      <w:pPr>
        <w:jc w:val="center"/>
      </w:pPr>
    </w:p>
    <w:p w:rsidR="00305039" w:rsidRDefault="00305039" w:rsidP="00305039">
      <w:pPr>
        <w:jc w:val="both"/>
      </w:pPr>
      <w:r>
        <w:t xml:space="preserve">ЦЕНТР ВВЕДЕНИЯ И РЕАЛИЗАЦИИ ФЕДЕРАЛЬНЫХ </w:t>
      </w:r>
    </w:p>
    <w:p w:rsidR="007E7E9C" w:rsidRDefault="00305039" w:rsidP="00305039">
      <w:pPr>
        <w:jc w:val="both"/>
      </w:pPr>
      <w:r>
        <w:t>ГОСУДАРСТВЕННЫХ ОБРАЗОВАТЕЛЬНЫХ СТАНДАРТОВ…………………………..112</w:t>
      </w:r>
    </w:p>
    <w:p w:rsidR="007E7E9C" w:rsidRDefault="007E7E9C" w:rsidP="007E7E9C">
      <w:pPr>
        <w:jc w:val="center"/>
      </w:pPr>
    </w:p>
    <w:p w:rsidR="007E7E9C" w:rsidRDefault="00305039" w:rsidP="00305039">
      <w:pPr>
        <w:jc w:val="both"/>
      </w:pPr>
      <w:r>
        <w:t>ОТДЕЛ АТТЕСТАЦИИ ПЕДАГОГИЧЕСКИХ РАБОТНИКОВ……………………………128</w:t>
      </w:r>
    </w:p>
    <w:p w:rsidR="007E7E9C" w:rsidRDefault="007E7E9C" w:rsidP="007E7E9C">
      <w:pPr>
        <w:jc w:val="center"/>
      </w:pPr>
    </w:p>
    <w:p w:rsidR="007E7E9C" w:rsidRDefault="00305039" w:rsidP="00305039">
      <w:pPr>
        <w:jc w:val="both"/>
      </w:pPr>
      <w:r>
        <w:t>ОТДЕЛ УЧЕБНО-МЕТОДИЧЕСК</w:t>
      </w:r>
      <w:r w:rsidR="00410180">
        <w:t>ОГО ОБЕСПЕЧЕНИЯ………………………………….135</w:t>
      </w:r>
    </w:p>
    <w:p w:rsidR="007E7E9C" w:rsidRDefault="007E7E9C" w:rsidP="007E7E9C">
      <w:pPr>
        <w:jc w:val="center"/>
      </w:pPr>
    </w:p>
    <w:p w:rsidR="00305039" w:rsidRDefault="00305039" w:rsidP="00305039">
      <w:pPr>
        <w:jc w:val="both"/>
      </w:pPr>
      <w:r>
        <w:t xml:space="preserve">ОТДЕЛ СОПРОВОЖДЕНИЯ РУКОВОДИТЕЛЕЙ </w:t>
      </w:r>
    </w:p>
    <w:p w:rsidR="007E7E9C" w:rsidRDefault="00410180" w:rsidP="00305039">
      <w:pPr>
        <w:jc w:val="both"/>
      </w:pPr>
      <w:r>
        <w:t>ОБРАЗОВАТЕЛЬНЫХ ОРГ</w:t>
      </w:r>
      <w:r w:rsidR="00305039">
        <w:t>АНИЗАЦИЙ…………………………………………………</w:t>
      </w:r>
      <w:r>
        <w:t>….139</w:t>
      </w:r>
    </w:p>
    <w:p w:rsidR="007E7E9C" w:rsidRDefault="007E7E9C" w:rsidP="007E7E9C">
      <w:pPr>
        <w:jc w:val="center"/>
      </w:pPr>
    </w:p>
    <w:p w:rsidR="007E7E9C" w:rsidRDefault="007E7E9C" w:rsidP="007E7E9C">
      <w:pPr>
        <w:jc w:val="center"/>
      </w:pPr>
    </w:p>
    <w:p w:rsidR="007E7E9C" w:rsidRDefault="007E7E9C" w:rsidP="007E7E9C">
      <w:pPr>
        <w:jc w:val="center"/>
      </w:pPr>
    </w:p>
    <w:p w:rsidR="007E7E9C" w:rsidRDefault="007E7E9C" w:rsidP="007E7E9C">
      <w:pPr>
        <w:jc w:val="center"/>
      </w:pPr>
    </w:p>
    <w:p w:rsidR="007E7E9C" w:rsidRDefault="007E7E9C" w:rsidP="007E7E9C">
      <w:pPr>
        <w:jc w:val="center"/>
      </w:pPr>
    </w:p>
    <w:p w:rsidR="007E7E9C" w:rsidRDefault="007E7E9C" w:rsidP="007E7E9C">
      <w:pPr>
        <w:jc w:val="center"/>
      </w:pPr>
    </w:p>
    <w:p w:rsidR="007E7E9C" w:rsidRDefault="007E7E9C" w:rsidP="007E7E9C">
      <w:pPr>
        <w:jc w:val="center"/>
      </w:pPr>
    </w:p>
    <w:p w:rsidR="007E7E9C" w:rsidRDefault="007E7E9C" w:rsidP="007E7E9C">
      <w:pPr>
        <w:jc w:val="center"/>
      </w:pPr>
    </w:p>
    <w:p w:rsidR="007E7E9C" w:rsidRDefault="007E7E9C" w:rsidP="007E7E9C">
      <w:pPr>
        <w:jc w:val="center"/>
      </w:pPr>
    </w:p>
    <w:p w:rsidR="007E7E9C" w:rsidRDefault="007E7E9C" w:rsidP="007E7E9C">
      <w:pPr>
        <w:jc w:val="center"/>
      </w:pPr>
    </w:p>
    <w:p w:rsidR="007E7E9C" w:rsidRDefault="007E7E9C" w:rsidP="007E7E9C">
      <w:pPr>
        <w:jc w:val="center"/>
      </w:pPr>
    </w:p>
    <w:p w:rsidR="007E7E9C" w:rsidRDefault="007E7E9C" w:rsidP="007E7E9C">
      <w:pPr>
        <w:jc w:val="center"/>
      </w:pPr>
    </w:p>
    <w:p w:rsidR="007E7E9C" w:rsidRDefault="007E7E9C" w:rsidP="007E7E9C">
      <w:pPr>
        <w:jc w:val="center"/>
      </w:pPr>
    </w:p>
    <w:p w:rsidR="007E7E9C" w:rsidRDefault="007E7E9C" w:rsidP="007E7E9C">
      <w:pPr>
        <w:jc w:val="center"/>
      </w:pPr>
    </w:p>
    <w:p w:rsidR="007E7E9C" w:rsidRDefault="007E7E9C" w:rsidP="007E7E9C">
      <w:pPr>
        <w:jc w:val="center"/>
      </w:pPr>
    </w:p>
    <w:p w:rsidR="007E7E9C" w:rsidRDefault="007E7E9C" w:rsidP="007E7E9C">
      <w:pPr>
        <w:jc w:val="center"/>
      </w:pPr>
    </w:p>
    <w:p w:rsidR="007E7E9C" w:rsidRDefault="007E7E9C" w:rsidP="007E7E9C">
      <w:pPr>
        <w:jc w:val="center"/>
      </w:pPr>
    </w:p>
    <w:p w:rsidR="007E7E9C" w:rsidRDefault="007E7E9C" w:rsidP="007E7E9C">
      <w:pPr>
        <w:jc w:val="center"/>
      </w:pPr>
    </w:p>
    <w:p w:rsidR="007E7E9C" w:rsidRDefault="007E7E9C" w:rsidP="007E7E9C">
      <w:pPr>
        <w:jc w:val="center"/>
      </w:pPr>
    </w:p>
    <w:p w:rsidR="007E7E9C" w:rsidRDefault="007E7E9C" w:rsidP="007E7E9C">
      <w:pPr>
        <w:jc w:val="center"/>
      </w:pPr>
    </w:p>
    <w:p w:rsidR="007E7E9C" w:rsidRDefault="007E7E9C" w:rsidP="007E7E9C">
      <w:pPr>
        <w:jc w:val="center"/>
      </w:pPr>
    </w:p>
    <w:p w:rsidR="007E7E9C" w:rsidRDefault="007E7E9C" w:rsidP="007E7E9C">
      <w:pPr>
        <w:jc w:val="center"/>
      </w:pPr>
    </w:p>
    <w:p w:rsidR="007E7E9C" w:rsidRDefault="007E7E9C" w:rsidP="007E7E9C">
      <w:pPr>
        <w:jc w:val="center"/>
      </w:pPr>
    </w:p>
    <w:p w:rsidR="007E7E9C" w:rsidRDefault="007E7E9C" w:rsidP="007E7E9C">
      <w:pPr>
        <w:jc w:val="center"/>
      </w:pPr>
    </w:p>
    <w:p w:rsidR="007E7E9C" w:rsidRDefault="007E7E9C" w:rsidP="007E7E9C">
      <w:pPr>
        <w:jc w:val="center"/>
      </w:pPr>
    </w:p>
    <w:p w:rsidR="007E7E9C" w:rsidRPr="00A607C5" w:rsidRDefault="007E7E9C" w:rsidP="007E7E9C">
      <w:pPr>
        <w:jc w:val="center"/>
        <w:rPr>
          <w:sz w:val="28"/>
        </w:rPr>
      </w:pPr>
      <w:r w:rsidRPr="00A607C5">
        <w:rPr>
          <w:sz w:val="28"/>
        </w:rPr>
        <w:lastRenderedPageBreak/>
        <w:t xml:space="preserve">ГАОУ ДПО </w:t>
      </w:r>
    </w:p>
    <w:p w:rsidR="007E7E9C" w:rsidRPr="00A607C5" w:rsidRDefault="007E7E9C" w:rsidP="007E7E9C">
      <w:pPr>
        <w:jc w:val="center"/>
        <w:rPr>
          <w:sz w:val="28"/>
        </w:rPr>
      </w:pPr>
      <w:r w:rsidRPr="00A607C5">
        <w:rPr>
          <w:sz w:val="28"/>
        </w:rPr>
        <w:t>«Тувинский институт развития образования</w:t>
      </w:r>
    </w:p>
    <w:p w:rsidR="007E7E9C" w:rsidRPr="00A607C5" w:rsidRDefault="007E7E9C" w:rsidP="007E7E9C">
      <w:pPr>
        <w:jc w:val="center"/>
        <w:rPr>
          <w:sz w:val="28"/>
        </w:rPr>
      </w:pPr>
      <w:r w:rsidRPr="00A607C5">
        <w:rPr>
          <w:sz w:val="28"/>
        </w:rPr>
        <w:t xml:space="preserve"> и повышения квалификации»</w:t>
      </w:r>
    </w:p>
    <w:p w:rsidR="007E7E9C" w:rsidRPr="00A607C5" w:rsidRDefault="007E7E9C" w:rsidP="007E7E9C">
      <w:pPr>
        <w:jc w:val="center"/>
        <w:rPr>
          <w:sz w:val="28"/>
          <w:lang w:val="en-US"/>
        </w:rPr>
      </w:pPr>
      <w:smartTag w:uri="urn:schemas-microsoft-com:office:smarttags" w:element="metricconverter">
        <w:smartTagPr>
          <w:attr w:name="ProductID" w:val="667001, г"/>
        </w:smartTagPr>
        <w:r w:rsidRPr="00A607C5">
          <w:rPr>
            <w:sz w:val="28"/>
          </w:rPr>
          <w:t>667001, г</w:t>
        </w:r>
      </w:smartTag>
      <w:r w:rsidRPr="00A607C5">
        <w:rPr>
          <w:sz w:val="28"/>
        </w:rPr>
        <w:t>. Кызыл, ул. Чургуй</w:t>
      </w:r>
      <w:r w:rsidRPr="00A607C5">
        <w:rPr>
          <w:sz w:val="28"/>
          <w:lang w:val="en-US"/>
        </w:rPr>
        <w:t>-</w:t>
      </w:r>
      <w:r w:rsidRPr="00A607C5">
        <w:rPr>
          <w:sz w:val="28"/>
        </w:rPr>
        <w:t>оола</w:t>
      </w:r>
      <w:r w:rsidRPr="00A607C5">
        <w:rPr>
          <w:sz w:val="28"/>
          <w:lang w:val="en-US"/>
        </w:rPr>
        <w:t xml:space="preserve">, </w:t>
      </w:r>
      <w:r w:rsidRPr="00A607C5">
        <w:rPr>
          <w:sz w:val="28"/>
        </w:rPr>
        <w:t>д</w:t>
      </w:r>
      <w:r w:rsidRPr="00A607C5">
        <w:rPr>
          <w:sz w:val="28"/>
          <w:lang w:val="en-US"/>
        </w:rPr>
        <w:t>. 1</w:t>
      </w:r>
    </w:p>
    <w:p w:rsidR="007E7E9C" w:rsidRPr="00A607C5" w:rsidRDefault="007E7E9C" w:rsidP="007E7E9C">
      <w:pPr>
        <w:jc w:val="center"/>
        <w:rPr>
          <w:sz w:val="28"/>
          <w:lang w:val="en-US"/>
        </w:rPr>
      </w:pPr>
      <w:r w:rsidRPr="00A607C5">
        <w:rPr>
          <w:sz w:val="28"/>
          <w:lang w:val="en-US"/>
        </w:rPr>
        <w:t xml:space="preserve">E-mail: </w:t>
      </w:r>
      <w:hyperlink r:id="rId31" w:history="1">
        <w:r w:rsidRPr="00A607C5">
          <w:rPr>
            <w:rStyle w:val="a6"/>
            <w:sz w:val="28"/>
            <w:lang w:val="en-US"/>
          </w:rPr>
          <w:t>tgippkk@yandex.ru</w:t>
        </w:r>
      </w:hyperlink>
    </w:p>
    <w:p w:rsidR="007E7E9C" w:rsidRPr="00CE3B09" w:rsidRDefault="007E7E9C" w:rsidP="007E7E9C">
      <w:pPr>
        <w:jc w:val="center"/>
        <w:rPr>
          <w:sz w:val="28"/>
          <w:lang w:val="en-US"/>
        </w:rPr>
      </w:pPr>
      <w:r w:rsidRPr="00A607C5">
        <w:rPr>
          <w:sz w:val="28"/>
        </w:rPr>
        <w:t>Сайт</w:t>
      </w:r>
      <w:r w:rsidRPr="00CE3B09">
        <w:rPr>
          <w:sz w:val="28"/>
          <w:lang w:val="en-US"/>
        </w:rPr>
        <w:t xml:space="preserve">: </w:t>
      </w:r>
      <w:hyperlink r:id="rId32" w:history="1">
        <w:r w:rsidRPr="00A607C5">
          <w:rPr>
            <w:rStyle w:val="a6"/>
            <w:sz w:val="28"/>
            <w:lang w:val="en-US"/>
          </w:rPr>
          <w:t>www</w:t>
        </w:r>
        <w:r w:rsidRPr="00CE3B09">
          <w:rPr>
            <w:rStyle w:val="a6"/>
            <w:sz w:val="28"/>
            <w:lang w:val="en-US"/>
          </w:rPr>
          <w:t>.</w:t>
        </w:r>
        <w:r w:rsidRPr="00A607C5">
          <w:rPr>
            <w:rStyle w:val="a6"/>
            <w:sz w:val="28"/>
            <w:lang w:val="en-US"/>
          </w:rPr>
          <w:t>ipktuva</w:t>
        </w:r>
        <w:r w:rsidRPr="00CE3B09">
          <w:rPr>
            <w:rStyle w:val="a6"/>
            <w:sz w:val="28"/>
            <w:lang w:val="en-US"/>
          </w:rPr>
          <w:t>.</w:t>
        </w:r>
        <w:r w:rsidRPr="00A607C5">
          <w:rPr>
            <w:rStyle w:val="a6"/>
            <w:sz w:val="28"/>
            <w:lang w:val="en-US"/>
          </w:rPr>
          <w:t>ru</w:t>
        </w:r>
      </w:hyperlink>
      <w:r w:rsidRPr="00CE3B09">
        <w:rPr>
          <w:sz w:val="28"/>
          <w:lang w:val="en-US"/>
        </w:rPr>
        <w:t xml:space="preserve"> </w:t>
      </w:r>
    </w:p>
    <w:p w:rsidR="007E7E9C" w:rsidRPr="00CE3B09" w:rsidRDefault="007E7E9C" w:rsidP="007E7E9C">
      <w:pPr>
        <w:jc w:val="center"/>
        <w:rPr>
          <w:lang w:val="en-US"/>
        </w:rPr>
      </w:pPr>
    </w:p>
    <w:p w:rsidR="007E7E9C" w:rsidRPr="00CE3B09" w:rsidRDefault="007E7E9C" w:rsidP="007E7E9C">
      <w:pPr>
        <w:rPr>
          <w:lang w:val="en-US"/>
        </w:rPr>
      </w:pPr>
    </w:p>
    <w:p w:rsidR="007E7E9C" w:rsidRPr="00CE3B09" w:rsidRDefault="007E7E9C" w:rsidP="007E7E9C">
      <w:pPr>
        <w:rPr>
          <w:lang w:val="en-US"/>
        </w:rPr>
      </w:pPr>
    </w:p>
    <w:p w:rsidR="007E7E9C" w:rsidRPr="00CE3B09" w:rsidRDefault="007E7E9C" w:rsidP="007E7E9C">
      <w:pPr>
        <w:rPr>
          <w:lang w:val="en-US"/>
        </w:rPr>
      </w:pPr>
    </w:p>
    <w:p w:rsidR="007E7E9C" w:rsidRPr="00CE3B09" w:rsidRDefault="007E7E9C" w:rsidP="007E7E9C">
      <w:pPr>
        <w:rPr>
          <w:lang w:val="en-US"/>
        </w:rPr>
      </w:pPr>
    </w:p>
    <w:p w:rsidR="007E7E9C" w:rsidRPr="00CE3B09" w:rsidRDefault="007E7E9C" w:rsidP="007E7E9C">
      <w:pPr>
        <w:rPr>
          <w:lang w:val="en-US"/>
        </w:rPr>
      </w:pPr>
    </w:p>
    <w:p w:rsidR="007E7E9C" w:rsidRPr="00CE3B09" w:rsidRDefault="007E7E9C" w:rsidP="007E7E9C">
      <w:pPr>
        <w:rPr>
          <w:lang w:val="en-US"/>
        </w:rPr>
      </w:pPr>
    </w:p>
    <w:p w:rsidR="007E7E9C" w:rsidRPr="00CE3B09" w:rsidRDefault="007E7E9C" w:rsidP="007E7E9C">
      <w:pPr>
        <w:rPr>
          <w:lang w:val="en-US"/>
        </w:rPr>
      </w:pPr>
    </w:p>
    <w:p w:rsidR="007E7E9C" w:rsidRPr="00CE3B09" w:rsidRDefault="007E7E9C" w:rsidP="007E7E9C">
      <w:pPr>
        <w:rPr>
          <w:lang w:val="en-US"/>
        </w:rPr>
      </w:pPr>
    </w:p>
    <w:p w:rsidR="007E7E9C" w:rsidRPr="00CE3B09" w:rsidRDefault="007E7E9C" w:rsidP="007E7E9C">
      <w:pPr>
        <w:rPr>
          <w:lang w:val="en-US"/>
        </w:rPr>
      </w:pPr>
    </w:p>
    <w:p w:rsidR="007E7E9C" w:rsidRPr="00CE3B09" w:rsidRDefault="007E7E9C" w:rsidP="007E7E9C">
      <w:pPr>
        <w:rPr>
          <w:lang w:val="en-US"/>
        </w:rPr>
      </w:pPr>
    </w:p>
    <w:p w:rsidR="007E7E9C" w:rsidRPr="00CE3B09" w:rsidRDefault="007E7E9C" w:rsidP="007E7E9C">
      <w:pPr>
        <w:rPr>
          <w:lang w:val="en-US"/>
        </w:rPr>
      </w:pPr>
    </w:p>
    <w:p w:rsidR="007E7E9C" w:rsidRPr="006F07CD" w:rsidRDefault="007E7E9C" w:rsidP="007E7E9C">
      <w:pPr>
        <w:pStyle w:val="a4"/>
        <w:ind w:left="0"/>
        <w:jc w:val="center"/>
        <w:rPr>
          <w:rFonts w:ascii="Arial Black" w:hAnsi="Arial Black"/>
          <w:sz w:val="36"/>
          <w:szCs w:val="36"/>
        </w:rPr>
      </w:pPr>
      <w:r w:rsidRPr="006F07CD">
        <w:rPr>
          <w:rFonts w:ascii="Arial Black" w:hAnsi="Arial Black"/>
          <w:sz w:val="36"/>
          <w:szCs w:val="36"/>
        </w:rPr>
        <w:t>ПЛАН-ПРОСПЕКТ</w:t>
      </w:r>
    </w:p>
    <w:p w:rsidR="007E7E9C" w:rsidRDefault="007E7E9C" w:rsidP="007E7E9C">
      <w:pPr>
        <w:pStyle w:val="a4"/>
        <w:ind w:left="0"/>
        <w:jc w:val="center"/>
        <w:rPr>
          <w:b/>
          <w:i/>
          <w:sz w:val="28"/>
          <w:szCs w:val="28"/>
        </w:rPr>
      </w:pPr>
      <w:r w:rsidRPr="001E67E6">
        <w:rPr>
          <w:b/>
          <w:i/>
          <w:sz w:val="28"/>
          <w:szCs w:val="28"/>
        </w:rPr>
        <w:t>КУРСОВЫХ</w:t>
      </w:r>
      <w:r w:rsidRPr="006F07CD">
        <w:rPr>
          <w:b/>
          <w:i/>
          <w:sz w:val="28"/>
          <w:szCs w:val="28"/>
        </w:rPr>
        <w:t xml:space="preserve"> МЕРОПРИЯТИЙ </w:t>
      </w:r>
    </w:p>
    <w:p w:rsidR="007E7E9C" w:rsidRPr="006F07CD" w:rsidRDefault="007E7E9C" w:rsidP="007E7E9C">
      <w:pPr>
        <w:pStyle w:val="a4"/>
        <w:ind w:left="0"/>
        <w:jc w:val="center"/>
        <w:rPr>
          <w:b/>
          <w:i/>
          <w:sz w:val="28"/>
          <w:szCs w:val="28"/>
        </w:rPr>
      </w:pPr>
      <w:r w:rsidRPr="006F07CD">
        <w:rPr>
          <w:b/>
          <w:i/>
          <w:sz w:val="28"/>
          <w:szCs w:val="28"/>
        </w:rPr>
        <w:t>НА 201</w:t>
      </w:r>
      <w:r>
        <w:rPr>
          <w:b/>
          <w:i/>
          <w:sz w:val="28"/>
          <w:szCs w:val="28"/>
        </w:rPr>
        <w:t>9</w:t>
      </w:r>
      <w:r w:rsidRPr="006F07CD">
        <w:rPr>
          <w:b/>
          <w:i/>
          <w:sz w:val="28"/>
          <w:szCs w:val="28"/>
        </w:rPr>
        <w:t xml:space="preserve"> ГОД</w:t>
      </w:r>
    </w:p>
    <w:p w:rsidR="007E7E9C" w:rsidRPr="004130F1" w:rsidRDefault="007E7E9C" w:rsidP="007E7E9C"/>
    <w:p w:rsidR="007E7E9C" w:rsidRPr="004130F1" w:rsidRDefault="007E7E9C" w:rsidP="007E7E9C"/>
    <w:p w:rsidR="007E7E9C" w:rsidRPr="004130F1" w:rsidRDefault="007E7E9C" w:rsidP="007E7E9C"/>
    <w:p w:rsidR="007E7E9C" w:rsidRPr="006F07CD" w:rsidRDefault="007E7E9C" w:rsidP="007E7E9C">
      <w:pPr>
        <w:jc w:val="center"/>
      </w:pPr>
    </w:p>
    <w:p w:rsidR="007E7E9C" w:rsidRPr="006F07CD" w:rsidRDefault="007E7E9C" w:rsidP="007E7E9C">
      <w:pPr>
        <w:jc w:val="center"/>
      </w:pPr>
    </w:p>
    <w:p w:rsidR="007E7E9C" w:rsidRDefault="007E7E9C" w:rsidP="007E7E9C">
      <w:pPr>
        <w:jc w:val="center"/>
      </w:pPr>
    </w:p>
    <w:p w:rsidR="007E7E9C" w:rsidRDefault="007E7E9C" w:rsidP="007E7E9C">
      <w:pPr>
        <w:jc w:val="center"/>
      </w:pPr>
    </w:p>
    <w:p w:rsidR="007E7E9C" w:rsidRDefault="007E7E9C" w:rsidP="007E7E9C">
      <w:pPr>
        <w:jc w:val="center"/>
      </w:pPr>
    </w:p>
    <w:p w:rsidR="007E7E9C" w:rsidRDefault="007E7E9C" w:rsidP="007E7E9C">
      <w:pPr>
        <w:jc w:val="center"/>
      </w:pPr>
    </w:p>
    <w:p w:rsidR="007E7E9C" w:rsidRDefault="007E7E9C" w:rsidP="007E7E9C">
      <w:pPr>
        <w:jc w:val="center"/>
      </w:pPr>
    </w:p>
    <w:p w:rsidR="007E7E9C" w:rsidRPr="00D72FCB" w:rsidRDefault="007E7E9C" w:rsidP="007E7E9C">
      <w:pPr>
        <w:jc w:val="center"/>
      </w:pPr>
    </w:p>
    <w:p w:rsidR="007E7E9C" w:rsidRPr="006F07CD" w:rsidRDefault="007E7E9C" w:rsidP="007E7E9C">
      <w:pPr>
        <w:jc w:val="center"/>
      </w:pPr>
    </w:p>
    <w:p w:rsidR="007E7E9C" w:rsidRDefault="007E7E9C" w:rsidP="007E7E9C"/>
    <w:p w:rsidR="007E7E9C" w:rsidRDefault="007E7E9C" w:rsidP="007E7E9C"/>
    <w:p w:rsidR="007E7E9C" w:rsidRDefault="007E7E9C" w:rsidP="007E7E9C"/>
    <w:p w:rsidR="007E7E9C" w:rsidRDefault="007E7E9C" w:rsidP="007E7E9C"/>
    <w:p w:rsidR="007E7E9C" w:rsidRDefault="007E7E9C" w:rsidP="007E7E9C"/>
    <w:p w:rsidR="007E7E9C" w:rsidRDefault="007E7E9C" w:rsidP="007E7E9C"/>
    <w:p w:rsidR="007E7E9C" w:rsidRDefault="007E7E9C" w:rsidP="007E7E9C"/>
    <w:p w:rsidR="007E7E9C" w:rsidRPr="00D72FCB" w:rsidRDefault="007E7E9C" w:rsidP="007E7E9C"/>
    <w:p w:rsidR="007E7E9C" w:rsidRDefault="007E7E9C" w:rsidP="007E7E9C"/>
    <w:p w:rsidR="007E7E9C" w:rsidRDefault="007E7E9C" w:rsidP="007E7E9C"/>
    <w:p w:rsidR="007E7E9C" w:rsidRDefault="007E7E9C" w:rsidP="007E7E9C"/>
    <w:p w:rsidR="007E7E9C" w:rsidRPr="00A607C5" w:rsidRDefault="007E7E9C" w:rsidP="007E7E9C">
      <w:pPr>
        <w:jc w:val="center"/>
        <w:outlineLvl w:val="0"/>
        <w:rPr>
          <w:sz w:val="28"/>
        </w:rPr>
      </w:pPr>
      <w:r w:rsidRPr="00A607C5">
        <w:rPr>
          <w:sz w:val="28"/>
        </w:rPr>
        <w:t>Подписано в печать</w:t>
      </w:r>
      <w:r w:rsidR="001E3A3F">
        <w:rPr>
          <w:sz w:val="28"/>
        </w:rPr>
        <w:t>:</w:t>
      </w:r>
      <w:r w:rsidRPr="00A607C5">
        <w:rPr>
          <w:sz w:val="28"/>
        </w:rPr>
        <w:t xml:space="preserve"> </w:t>
      </w:r>
      <w:r w:rsidR="00DD4521">
        <w:rPr>
          <w:sz w:val="28"/>
        </w:rPr>
        <w:t>14</w:t>
      </w:r>
      <w:r w:rsidR="00A25548" w:rsidRPr="00A607C5">
        <w:rPr>
          <w:sz w:val="28"/>
        </w:rPr>
        <w:t>.12.2018 г.</w:t>
      </w:r>
    </w:p>
    <w:p w:rsidR="007E7E9C" w:rsidRPr="00A607C5" w:rsidRDefault="007E7E9C" w:rsidP="007E7E9C">
      <w:pPr>
        <w:jc w:val="center"/>
        <w:rPr>
          <w:sz w:val="28"/>
        </w:rPr>
      </w:pPr>
      <w:r w:rsidRPr="00A607C5">
        <w:rPr>
          <w:sz w:val="28"/>
        </w:rPr>
        <w:t>Бумага писчая. Формат 60х84 6,5/8. Физ.печ.л.14,2</w:t>
      </w:r>
      <w:r w:rsidR="001E3A3F">
        <w:rPr>
          <w:sz w:val="28"/>
        </w:rPr>
        <w:t>.</w:t>
      </w:r>
    </w:p>
    <w:p w:rsidR="007E7E9C" w:rsidRPr="00A607C5" w:rsidRDefault="007E7E9C" w:rsidP="007E7E9C">
      <w:pPr>
        <w:jc w:val="center"/>
        <w:rPr>
          <w:b/>
          <w:bCs/>
          <w:kern w:val="24"/>
          <w:sz w:val="28"/>
        </w:rPr>
      </w:pPr>
      <w:r w:rsidRPr="00A607C5">
        <w:rPr>
          <w:sz w:val="28"/>
        </w:rPr>
        <w:t>Тираж</w:t>
      </w:r>
      <w:r w:rsidR="00A25548" w:rsidRPr="00A607C5">
        <w:rPr>
          <w:sz w:val="28"/>
        </w:rPr>
        <w:t xml:space="preserve"> </w:t>
      </w:r>
      <w:r w:rsidR="00DD4521">
        <w:rPr>
          <w:sz w:val="28"/>
        </w:rPr>
        <w:t>200</w:t>
      </w:r>
      <w:r w:rsidRPr="00A607C5">
        <w:rPr>
          <w:sz w:val="28"/>
        </w:rPr>
        <w:t xml:space="preserve"> экз. Заказ № </w:t>
      </w:r>
      <w:r w:rsidR="00DD4521">
        <w:rPr>
          <w:sz w:val="28"/>
        </w:rPr>
        <w:t>1080</w:t>
      </w:r>
      <w:r w:rsidR="005A0565">
        <w:rPr>
          <w:sz w:val="28"/>
        </w:rPr>
        <w:t>.</w:t>
      </w:r>
    </w:p>
    <w:sectPr w:rsidR="007E7E9C" w:rsidRPr="00A607C5" w:rsidSect="0083189B">
      <w:footerReference w:type="default" r:id="rId3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C31" w:rsidRDefault="00651C31" w:rsidP="00B41C7C">
      <w:pPr>
        <w:pStyle w:val="a3"/>
        <w:spacing w:after="0"/>
      </w:pPr>
      <w:r>
        <w:separator/>
      </w:r>
    </w:p>
  </w:endnote>
  <w:endnote w:type="continuationSeparator" w:id="1">
    <w:p w:rsidR="00651C31" w:rsidRDefault="00651C31" w:rsidP="00B41C7C">
      <w:pPr>
        <w:pStyle w:val="a3"/>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Gothic"/>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Franklin Gothic Demi">
    <w:panose1 w:val="020B0703020102020204"/>
    <w:charset w:val="CC"/>
    <w:family w:val="swiss"/>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Segoe UI Symbol">
    <w:panose1 w:val="020B0502040204020203"/>
    <w:charset w:val="00"/>
    <w:family w:val="swiss"/>
    <w:pitch w:val="variable"/>
    <w:sig w:usb0="8000006F" w:usb1="1200FBEF" w:usb2="0004C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Newton-Regular">
    <w:altName w:val="MS Mincho"/>
    <w:panose1 w:val="00000000000000000000"/>
    <w:charset w:val="80"/>
    <w:family w:val="roman"/>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PT-Sans-Regular">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04531"/>
      <w:docPartObj>
        <w:docPartGallery w:val="Page Numbers (Bottom of Page)"/>
        <w:docPartUnique/>
      </w:docPartObj>
    </w:sdtPr>
    <w:sdtEndPr>
      <w:rPr>
        <w:sz w:val="22"/>
        <w:szCs w:val="22"/>
      </w:rPr>
    </w:sdtEndPr>
    <w:sdtContent>
      <w:p w:rsidR="00CE3B09" w:rsidRDefault="00E74856">
        <w:pPr>
          <w:pStyle w:val="aff0"/>
          <w:jc w:val="center"/>
        </w:pPr>
        <w:r w:rsidRPr="0083189B">
          <w:rPr>
            <w:sz w:val="22"/>
            <w:szCs w:val="22"/>
          </w:rPr>
          <w:fldChar w:fldCharType="begin"/>
        </w:r>
        <w:r w:rsidR="00CE3B09" w:rsidRPr="0083189B">
          <w:rPr>
            <w:sz w:val="22"/>
            <w:szCs w:val="22"/>
          </w:rPr>
          <w:instrText xml:space="preserve"> PAGE   \* MERGEFORMAT </w:instrText>
        </w:r>
        <w:r w:rsidRPr="0083189B">
          <w:rPr>
            <w:sz w:val="22"/>
            <w:szCs w:val="22"/>
          </w:rPr>
          <w:fldChar w:fldCharType="separate"/>
        </w:r>
        <w:r w:rsidR="009F1436">
          <w:rPr>
            <w:noProof/>
            <w:sz w:val="22"/>
            <w:szCs w:val="22"/>
          </w:rPr>
          <w:t>138</w:t>
        </w:r>
        <w:r w:rsidRPr="0083189B">
          <w:rPr>
            <w:sz w:val="22"/>
            <w:szCs w:val="22"/>
          </w:rPr>
          <w:fldChar w:fldCharType="end"/>
        </w:r>
      </w:p>
    </w:sdtContent>
  </w:sdt>
  <w:p w:rsidR="00CE3B09" w:rsidRDefault="00CE3B09">
    <w:pPr>
      <w:pStyle w:val="af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C31" w:rsidRDefault="00651C31" w:rsidP="00B41C7C">
      <w:pPr>
        <w:pStyle w:val="a3"/>
        <w:spacing w:after="0"/>
      </w:pPr>
      <w:r>
        <w:separator/>
      </w:r>
    </w:p>
  </w:footnote>
  <w:footnote w:type="continuationSeparator" w:id="1">
    <w:p w:rsidR="00651C31" w:rsidRDefault="00651C31" w:rsidP="00B41C7C">
      <w:pPr>
        <w:pStyle w:val="a3"/>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
    <w:nsid w:val="00000003"/>
    <w:multiLevelType w:val="singleLevel"/>
    <w:tmpl w:val="00000003"/>
    <w:name w:val="WW8Num5"/>
    <w:lvl w:ilvl="0">
      <w:start w:val="1"/>
      <w:numFmt w:val="bullet"/>
      <w:lvlText w:val=""/>
      <w:lvlJc w:val="left"/>
      <w:pPr>
        <w:tabs>
          <w:tab w:val="num" w:pos="349"/>
        </w:tabs>
        <w:ind w:left="1069" w:hanging="360"/>
      </w:pPr>
      <w:rPr>
        <w:rFonts w:ascii="Wingdings" w:hAnsi="Wingdings"/>
      </w:rPr>
    </w:lvl>
  </w:abstractNum>
  <w:abstractNum w:abstractNumId="2">
    <w:nsid w:val="00000004"/>
    <w:multiLevelType w:val="singleLevel"/>
    <w:tmpl w:val="00000004"/>
    <w:name w:val="WW8Num6"/>
    <w:lvl w:ilvl="0">
      <w:start w:val="1"/>
      <w:numFmt w:val="bullet"/>
      <w:lvlText w:val=""/>
      <w:lvlJc w:val="left"/>
      <w:pPr>
        <w:tabs>
          <w:tab w:val="num" w:pos="0"/>
        </w:tabs>
        <w:ind w:left="720" w:hanging="360"/>
      </w:pPr>
      <w:rPr>
        <w:rFonts w:ascii="Wingdings" w:hAnsi="Wingdings"/>
      </w:rPr>
    </w:lvl>
  </w:abstractNum>
  <w:abstractNum w:abstractNumId="3">
    <w:nsid w:val="00000008"/>
    <w:multiLevelType w:val="multilevel"/>
    <w:tmpl w:val="00000008"/>
    <w:name w:val="WW8Num8"/>
    <w:lvl w:ilvl="0">
      <w:start w:val="1"/>
      <w:numFmt w:val="decimal"/>
      <w:lvlText w:val="%1."/>
      <w:lvlJc w:val="left"/>
      <w:pPr>
        <w:tabs>
          <w:tab w:val="num" w:pos="795"/>
        </w:tabs>
        <w:ind w:left="795" w:hanging="435"/>
      </w:pPr>
    </w:lvl>
    <w:lvl w:ilvl="1">
      <w:start w:val="1"/>
      <w:numFmt w:val="bullet"/>
      <w:lvlText w:val="-"/>
      <w:lvlJc w:val="left"/>
      <w:pPr>
        <w:tabs>
          <w:tab w:val="num" w:pos="1440"/>
        </w:tabs>
        <w:ind w:left="1440" w:hanging="360"/>
      </w:pPr>
      <w:rPr>
        <w:rFonts w:ascii="OpenSymbol" w:hAnsi="OpenSymbol"/>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9"/>
    <w:multiLevelType w:val="multilevel"/>
    <w:tmpl w:val="00000008"/>
    <w:lvl w:ilvl="0">
      <w:start w:val="1"/>
      <w:numFmt w:val="bullet"/>
      <w:lvlText w:val="-"/>
      <w:lvlJc w:val="left"/>
      <w:rPr>
        <w:rFonts w:ascii="Calibri" w:hAnsi="Calibri" w:cs="Calibri"/>
        <w:b w:val="0"/>
        <w:bCs w:val="0"/>
        <w:i w:val="0"/>
        <w:iCs w:val="0"/>
        <w:smallCaps w:val="0"/>
        <w:strike w:val="0"/>
        <w:color w:val="000000"/>
        <w:spacing w:val="0"/>
        <w:w w:val="100"/>
        <w:position w:val="0"/>
        <w:sz w:val="21"/>
        <w:szCs w:val="21"/>
        <w:u w:val="none"/>
      </w:rPr>
    </w:lvl>
    <w:lvl w:ilvl="1">
      <w:start w:val="1"/>
      <w:numFmt w:val="bullet"/>
      <w:lvlText w:val="-"/>
      <w:lvlJc w:val="left"/>
      <w:rPr>
        <w:rFonts w:ascii="Calibri" w:hAnsi="Calibri" w:cs="Calibri"/>
        <w:b w:val="0"/>
        <w:bCs w:val="0"/>
        <w:i w:val="0"/>
        <w:iCs w:val="0"/>
        <w:smallCaps w:val="0"/>
        <w:strike w:val="0"/>
        <w:color w:val="000000"/>
        <w:spacing w:val="0"/>
        <w:w w:val="100"/>
        <w:position w:val="0"/>
        <w:sz w:val="21"/>
        <w:szCs w:val="21"/>
        <w:u w:val="none"/>
      </w:rPr>
    </w:lvl>
    <w:lvl w:ilvl="2">
      <w:start w:val="1"/>
      <w:numFmt w:val="bullet"/>
      <w:lvlText w:val="-"/>
      <w:lvlJc w:val="left"/>
      <w:rPr>
        <w:rFonts w:ascii="Calibri" w:hAnsi="Calibri" w:cs="Calibri"/>
        <w:b w:val="0"/>
        <w:bCs w:val="0"/>
        <w:i w:val="0"/>
        <w:iCs w:val="0"/>
        <w:smallCaps w:val="0"/>
        <w:strike w:val="0"/>
        <w:color w:val="000000"/>
        <w:spacing w:val="0"/>
        <w:w w:val="100"/>
        <w:position w:val="0"/>
        <w:sz w:val="21"/>
        <w:szCs w:val="21"/>
        <w:u w:val="none"/>
      </w:rPr>
    </w:lvl>
    <w:lvl w:ilvl="3">
      <w:start w:val="1"/>
      <w:numFmt w:val="bullet"/>
      <w:lvlText w:val="-"/>
      <w:lvlJc w:val="left"/>
      <w:rPr>
        <w:rFonts w:ascii="Calibri" w:hAnsi="Calibri" w:cs="Calibri"/>
        <w:b w:val="0"/>
        <w:bCs w:val="0"/>
        <w:i w:val="0"/>
        <w:iCs w:val="0"/>
        <w:smallCaps w:val="0"/>
        <w:strike w:val="0"/>
        <w:color w:val="000000"/>
        <w:spacing w:val="0"/>
        <w:w w:val="100"/>
        <w:position w:val="0"/>
        <w:sz w:val="21"/>
        <w:szCs w:val="21"/>
        <w:u w:val="none"/>
      </w:rPr>
    </w:lvl>
    <w:lvl w:ilvl="4">
      <w:start w:val="1"/>
      <w:numFmt w:val="bullet"/>
      <w:lvlText w:val="-"/>
      <w:lvlJc w:val="left"/>
      <w:rPr>
        <w:rFonts w:ascii="Calibri" w:hAnsi="Calibri" w:cs="Calibri"/>
        <w:b w:val="0"/>
        <w:bCs w:val="0"/>
        <w:i w:val="0"/>
        <w:iCs w:val="0"/>
        <w:smallCaps w:val="0"/>
        <w:strike w:val="0"/>
        <w:color w:val="000000"/>
        <w:spacing w:val="0"/>
        <w:w w:val="100"/>
        <w:position w:val="0"/>
        <w:sz w:val="21"/>
        <w:szCs w:val="21"/>
        <w:u w:val="none"/>
      </w:rPr>
    </w:lvl>
    <w:lvl w:ilvl="5">
      <w:start w:val="1"/>
      <w:numFmt w:val="bullet"/>
      <w:lvlText w:val="-"/>
      <w:lvlJc w:val="left"/>
      <w:rPr>
        <w:rFonts w:ascii="Calibri" w:hAnsi="Calibri" w:cs="Calibri"/>
        <w:b w:val="0"/>
        <w:bCs w:val="0"/>
        <w:i w:val="0"/>
        <w:iCs w:val="0"/>
        <w:smallCaps w:val="0"/>
        <w:strike w:val="0"/>
        <w:color w:val="000000"/>
        <w:spacing w:val="0"/>
        <w:w w:val="100"/>
        <w:position w:val="0"/>
        <w:sz w:val="21"/>
        <w:szCs w:val="21"/>
        <w:u w:val="none"/>
      </w:rPr>
    </w:lvl>
    <w:lvl w:ilvl="6">
      <w:start w:val="1"/>
      <w:numFmt w:val="bullet"/>
      <w:lvlText w:val="-"/>
      <w:lvlJc w:val="left"/>
      <w:rPr>
        <w:rFonts w:ascii="Calibri" w:hAnsi="Calibri" w:cs="Calibri"/>
        <w:b w:val="0"/>
        <w:bCs w:val="0"/>
        <w:i w:val="0"/>
        <w:iCs w:val="0"/>
        <w:smallCaps w:val="0"/>
        <w:strike w:val="0"/>
        <w:color w:val="000000"/>
        <w:spacing w:val="0"/>
        <w:w w:val="100"/>
        <w:position w:val="0"/>
        <w:sz w:val="21"/>
        <w:szCs w:val="21"/>
        <w:u w:val="none"/>
      </w:rPr>
    </w:lvl>
    <w:lvl w:ilvl="7">
      <w:start w:val="1"/>
      <w:numFmt w:val="bullet"/>
      <w:lvlText w:val="-"/>
      <w:lvlJc w:val="left"/>
      <w:rPr>
        <w:rFonts w:ascii="Calibri" w:hAnsi="Calibri" w:cs="Calibri"/>
        <w:b w:val="0"/>
        <w:bCs w:val="0"/>
        <w:i w:val="0"/>
        <w:iCs w:val="0"/>
        <w:smallCaps w:val="0"/>
        <w:strike w:val="0"/>
        <w:color w:val="000000"/>
        <w:spacing w:val="0"/>
        <w:w w:val="100"/>
        <w:position w:val="0"/>
        <w:sz w:val="21"/>
        <w:szCs w:val="21"/>
        <w:u w:val="none"/>
      </w:rPr>
    </w:lvl>
    <w:lvl w:ilvl="8">
      <w:start w:val="1"/>
      <w:numFmt w:val="bullet"/>
      <w:lvlText w:val="-"/>
      <w:lvlJc w:val="left"/>
      <w:rPr>
        <w:rFonts w:ascii="Calibri" w:hAnsi="Calibri" w:cs="Calibri"/>
        <w:b w:val="0"/>
        <w:bCs w:val="0"/>
        <w:i w:val="0"/>
        <w:iCs w:val="0"/>
        <w:smallCaps w:val="0"/>
        <w:strike w:val="0"/>
        <w:color w:val="000000"/>
        <w:spacing w:val="0"/>
        <w:w w:val="100"/>
        <w:position w:val="0"/>
        <w:sz w:val="21"/>
        <w:szCs w:val="21"/>
        <w:u w:val="none"/>
      </w:rPr>
    </w:lvl>
  </w:abstractNum>
  <w:abstractNum w:abstractNumId="5">
    <w:nsid w:val="00F73710"/>
    <w:multiLevelType w:val="multilevel"/>
    <w:tmpl w:val="3B50E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A22A92"/>
    <w:multiLevelType w:val="hybridMultilevel"/>
    <w:tmpl w:val="05F257FE"/>
    <w:lvl w:ilvl="0" w:tplc="7D6E4E4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501218"/>
    <w:multiLevelType w:val="hybridMultilevel"/>
    <w:tmpl w:val="2B723B58"/>
    <w:lvl w:ilvl="0" w:tplc="1284D92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684A7A"/>
    <w:multiLevelType w:val="hybridMultilevel"/>
    <w:tmpl w:val="FF76E0B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2DD5B23"/>
    <w:multiLevelType w:val="hybridMultilevel"/>
    <w:tmpl w:val="30FA73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EE0C52"/>
    <w:multiLevelType w:val="hybridMultilevel"/>
    <w:tmpl w:val="81F2A61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F91010"/>
    <w:multiLevelType w:val="hybridMultilevel"/>
    <w:tmpl w:val="E8325C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891FA5"/>
    <w:multiLevelType w:val="hybridMultilevel"/>
    <w:tmpl w:val="785839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F03F78"/>
    <w:multiLevelType w:val="hybridMultilevel"/>
    <w:tmpl w:val="5986BD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C631888"/>
    <w:multiLevelType w:val="multilevel"/>
    <w:tmpl w:val="B8263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066B3E"/>
    <w:multiLevelType w:val="hybridMultilevel"/>
    <w:tmpl w:val="D2488D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0E7DB9"/>
    <w:multiLevelType w:val="hybridMultilevel"/>
    <w:tmpl w:val="F72E488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1">
      <w:start w:val="1"/>
      <w:numFmt w:val="bullet"/>
      <w:lvlText w:val=""/>
      <w:lvlJc w:val="left"/>
      <w:pPr>
        <w:ind w:left="2880" w:hanging="360"/>
      </w:pPr>
      <w:rPr>
        <w:rFonts w:ascii="Symbol" w:hAnsi="Symbol"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A64FED"/>
    <w:multiLevelType w:val="hybridMultilevel"/>
    <w:tmpl w:val="EF66AC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9F659FD"/>
    <w:multiLevelType w:val="multilevel"/>
    <w:tmpl w:val="255CC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C35742B"/>
    <w:multiLevelType w:val="hybridMultilevel"/>
    <w:tmpl w:val="5A225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6619B1"/>
    <w:multiLevelType w:val="hybridMultilevel"/>
    <w:tmpl w:val="651C5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0B9181F"/>
    <w:multiLevelType w:val="hybridMultilevel"/>
    <w:tmpl w:val="3F88A48A"/>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22">
    <w:nsid w:val="52BA7E44"/>
    <w:multiLevelType w:val="hybridMultilevel"/>
    <w:tmpl w:val="A446A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2FC5572"/>
    <w:multiLevelType w:val="hybridMultilevel"/>
    <w:tmpl w:val="8B9EB7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55F55FC"/>
    <w:multiLevelType w:val="hybridMultilevel"/>
    <w:tmpl w:val="119C0366"/>
    <w:lvl w:ilvl="0" w:tplc="B20C2154">
      <w:start w:val="1"/>
      <w:numFmt w:val="upperRoman"/>
      <w:lvlText w:val="%1."/>
      <w:lvlJc w:val="left"/>
      <w:pPr>
        <w:tabs>
          <w:tab w:val="num" w:pos="2564"/>
        </w:tabs>
        <w:ind w:left="2564" w:hanging="720"/>
      </w:pPr>
      <w:rPr>
        <w:rFonts w:hint="default"/>
      </w:rPr>
    </w:lvl>
    <w:lvl w:ilvl="1" w:tplc="04190019" w:tentative="1">
      <w:start w:val="1"/>
      <w:numFmt w:val="lowerLetter"/>
      <w:lvlText w:val="%2."/>
      <w:lvlJc w:val="left"/>
      <w:pPr>
        <w:tabs>
          <w:tab w:val="num" w:pos="2924"/>
        </w:tabs>
        <w:ind w:left="2924" w:hanging="360"/>
      </w:pPr>
    </w:lvl>
    <w:lvl w:ilvl="2" w:tplc="0419001B" w:tentative="1">
      <w:start w:val="1"/>
      <w:numFmt w:val="lowerRoman"/>
      <w:lvlText w:val="%3."/>
      <w:lvlJc w:val="right"/>
      <w:pPr>
        <w:tabs>
          <w:tab w:val="num" w:pos="3644"/>
        </w:tabs>
        <w:ind w:left="3644" w:hanging="180"/>
      </w:pPr>
    </w:lvl>
    <w:lvl w:ilvl="3" w:tplc="0419000F" w:tentative="1">
      <w:start w:val="1"/>
      <w:numFmt w:val="decimal"/>
      <w:lvlText w:val="%4."/>
      <w:lvlJc w:val="left"/>
      <w:pPr>
        <w:tabs>
          <w:tab w:val="num" w:pos="4364"/>
        </w:tabs>
        <w:ind w:left="4364" w:hanging="360"/>
      </w:pPr>
    </w:lvl>
    <w:lvl w:ilvl="4" w:tplc="04190019" w:tentative="1">
      <w:start w:val="1"/>
      <w:numFmt w:val="lowerLetter"/>
      <w:lvlText w:val="%5."/>
      <w:lvlJc w:val="left"/>
      <w:pPr>
        <w:tabs>
          <w:tab w:val="num" w:pos="5084"/>
        </w:tabs>
        <w:ind w:left="5084" w:hanging="360"/>
      </w:pPr>
    </w:lvl>
    <w:lvl w:ilvl="5" w:tplc="0419001B" w:tentative="1">
      <w:start w:val="1"/>
      <w:numFmt w:val="lowerRoman"/>
      <w:lvlText w:val="%6."/>
      <w:lvlJc w:val="right"/>
      <w:pPr>
        <w:tabs>
          <w:tab w:val="num" w:pos="5804"/>
        </w:tabs>
        <w:ind w:left="5804" w:hanging="180"/>
      </w:pPr>
    </w:lvl>
    <w:lvl w:ilvl="6" w:tplc="0419000F" w:tentative="1">
      <w:start w:val="1"/>
      <w:numFmt w:val="decimal"/>
      <w:lvlText w:val="%7."/>
      <w:lvlJc w:val="left"/>
      <w:pPr>
        <w:tabs>
          <w:tab w:val="num" w:pos="6524"/>
        </w:tabs>
        <w:ind w:left="6524" w:hanging="360"/>
      </w:pPr>
    </w:lvl>
    <w:lvl w:ilvl="7" w:tplc="04190019" w:tentative="1">
      <w:start w:val="1"/>
      <w:numFmt w:val="lowerLetter"/>
      <w:lvlText w:val="%8."/>
      <w:lvlJc w:val="left"/>
      <w:pPr>
        <w:tabs>
          <w:tab w:val="num" w:pos="7244"/>
        </w:tabs>
        <w:ind w:left="7244" w:hanging="360"/>
      </w:pPr>
    </w:lvl>
    <w:lvl w:ilvl="8" w:tplc="0419001B" w:tentative="1">
      <w:start w:val="1"/>
      <w:numFmt w:val="lowerRoman"/>
      <w:lvlText w:val="%9."/>
      <w:lvlJc w:val="right"/>
      <w:pPr>
        <w:tabs>
          <w:tab w:val="num" w:pos="7964"/>
        </w:tabs>
        <w:ind w:left="7964" w:hanging="180"/>
      </w:pPr>
    </w:lvl>
  </w:abstractNum>
  <w:abstractNum w:abstractNumId="25">
    <w:nsid w:val="66A10413"/>
    <w:multiLevelType w:val="hybridMultilevel"/>
    <w:tmpl w:val="01D0E1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99C5B8A"/>
    <w:multiLevelType w:val="multilevel"/>
    <w:tmpl w:val="01BA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FB282F"/>
    <w:multiLevelType w:val="hybridMultilevel"/>
    <w:tmpl w:val="4DD43E70"/>
    <w:lvl w:ilvl="0" w:tplc="04190001">
      <w:start w:val="1"/>
      <w:numFmt w:val="bullet"/>
      <w:lvlText w:val=""/>
      <w:lvlJc w:val="left"/>
      <w:pPr>
        <w:tabs>
          <w:tab w:val="num" w:pos="720"/>
        </w:tabs>
        <w:ind w:left="720" w:hanging="360"/>
      </w:pPr>
      <w:rPr>
        <w:rFonts w:ascii="Symbol" w:hAnsi="Symbol" w:hint="default"/>
      </w:rPr>
    </w:lvl>
    <w:lvl w:ilvl="1" w:tplc="98A68016">
      <w:start w:val="5"/>
      <w:numFmt w:val="bullet"/>
      <w:lvlText w:val="-"/>
      <w:lvlJc w:val="left"/>
      <w:pPr>
        <w:tabs>
          <w:tab w:val="num" w:pos="1440"/>
        </w:tabs>
        <w:ind w:left="1440" w:hanging="360"/>
      </w:pPr>
      <w:rPr>
        <w:rFonts w:ascii="Times New Roman" w:eastAsia="Andale Sans UI"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E8B5F73"/>
    <w:multiLevelType w:val="hybridMultilevel"/>
    <w:tmpl w:val="4DA65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25"/>
  </w:num>
  <w:num w:numId="3">
    <w:abstractNumId w:val="23"/>
  </w:num>
  <w:num w:numId="4">
    <w:abstractNumId w:val="4"/>
  </w:num>
  <w:num w:numId="5">
    <w:abstractNumId w:val="5"/>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2"/>
  </w:num>
  <w:num w:numId="9">
    <w:abstractNumId w:val="21"/>
  </w:num>
  <w:num w:numId="10">
    <w:abstractNumId w:val="17"/>
  </w:num>
  <w:num w:numId="11">
    <w:abstractNumId w:val="1"/>
  </w:num>
  <w:num w:numId="12">
    <w:abstractNumId w:val="10"/>
  </w:num>
  <w:num w:numId="13">
    <w:abstractNumId w:val="0"/>
  </w:num>
  <w:num w:numId="14">
    <w:abstractNumId w:val="6"/>
  </w:num>
  <w:num w:numId="15">
    <w:abstractNumId w:val="8"/>
  </w:num>
  <w:num w:numId="16">
    <w:abstractNumId w:val="9"/>
  </w:num>
  <w:num w:numId="17">
    <w:abstractNumId w:val="14"/>
  </w:num>
  <w:num w:numId="18">
    <w:abstractNumId w:val="12"/>
  </w:num>
  <w:num w:numId="19">
    <w:abstractNumId w:val="26"/>
  </w:num>
  <w:num w:numId="20">
    <w:abstractNumId w:val="18"/>
  </w:num>
  <w:num w:numId="21">
    <w:abstractNumId w:val="15"/>
  </w:num>
  <w:num w:numId="22">
    <w:abstractNumId w:val="13"/>
  </w:num>
  <w:num w:numId="23">
    <w:abstractNumId w:val="28"/>
  </w:num>
  <w:num w:numId="24">
    <w:abstractNumId w:val="20"/>
  </w:num>
  <w:num w:numId="25">
    <w:abstractNumId w:val="7"/>
  </w:num>
  <w:num w:numId="26">
    <w:abstractNumId w:val="11"/>
  </w:num>
  <w:num w:numId="27">
    <w:abstractNumId w:val="16"/>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SpellingErrors/>
  <w:hideGrammaticalErrors/>
  <w:stylePaneFormatFilter w:val="3F01"/>
  <w:defaultTabStop w:val="708"/>
  <w:drawingGridHorizontalSpacing w:val="120"/>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836117"/>
    <w:rsid w:val="000001B1"/>
    <w:rsid w:val="00000AB4"/>
    <w:rsid w:val="00000D1E"/>
    <w:rsid w:val="00003E0D"/>
    <w:rsid w:val="00005CAE"/>
    <w:rsid w:val="00010BC4"/>
    <w:rsid w:val="00014E62"/>
    <w:rsid w:val="00015BD2"/>
    <w:rsid w:val="00017035"/>
    <w:rsid w:val="00020E0E"/>
    <w:rsid w:val="000244BC"/>
    <w:rsid w:val="00026767"/>
    <w:rsid w:val="00027EFB"/>
    <w:rsid w:val="00030AF5"/>
    <w:rsid w:val="000313C4"/>
    <w:rsid w:val="00031AEB"/>
    <w:rsid w:val="00031C62"/>
    <w:rsid w:val="000336FD"/>
    <w:rsid w:val="00036339"/>
    <w:rsid w:val="00037709"/>
    <w:rsid w:val="000377BD"/>
    <w:rsid w:val="000378CE"/>
    <w:rsid w:val="00040A37"/>
    <w:rsid w:val="00040C11"/>
    <w:rsid w:val="00042505"/>
    <w:rsid w:val="00043DEE"/>
    <w:rsid w:val="00045836"/>
    <w:rsid w:val="00045A47"/>
    <w:rsid w:val="000510B5"/>
    <w:rsid w:val="00051B05"/>
    <w:rsid w:val="00052D6F"/>
    <w:rsid w:val="00055206"/>
    <w:rsid w:val="0005611C"/>
    <w:rsid w:val="00056304"/>
    <w:rsid w:val="0005698B"/>
    <w:rsid w:val="0006038D"/>
    <w:rsid w:val="00060CAA"/>
    <w:rsid w:val="0006367D"/>
    <w:rsid w:val="00065D62"/>
    <w:rsid w:val="00071D67"/>
    <w:rsid w:val="00072708"/>
    <w:rsid w:val="00074C33"/>
    <w:rsid w:val="0007528E"/>
    <w:rsid w:val="000763D0"/>
    <w:rsid w:val="000779FA"/>
    <w:rsid w:val="000826F6"/>
    <w:rsid w:val="000970E5"/>
    <w:rsid w:val="000974F7"/>
    <w:rsid w:val="000A0062"/>
    <w:rsid w:val="000A1200"/>
    <w:rsid w:val="000A296C"/>
    <w:rsid w:val="000A2B98"/>
    <w:rsid w:val="000A355C"/>
    <w:rsid w:val="000A70DF"/>
    <w:rsid w:val="000B49C7"/>
    <w:rsid w:val="000B5FBE"/>
    <w:rsid w:val="000B7FEC"/>
    <w:rsid w:val="000C0C87"/>
    <w:rsid w:val="000C0D7E"/>
    <w:rsid w:val="000C0DC2"/>
    <w:rsid w:val="000C1406"/>
    <w:rsid w:val="000C3074"/>
    <w:rsid w:val="000C3592"/>
    <w:rsid w:val="000C39AE"/>
    <w:rsid w:val="000C62BD"/>
    <w:rsid w:val="000C6533"/>
    <w:rsid w:val="000C7385"/>
    <w:rsid w:val="000C7B86"/>
    <w:rsid w:val="000C7FD6"/>
    <w:rsid w:val="000D0E8A"/>
    <w:rsid w:val="000D1751"/>
    <w:rsid w:val="000D25CE"/>
    <w:rsid w:val="000D27CF"/>
    <w:rsid w:val="000D3448"/>
    <w:rsid w:val="000D3ACA"/>
    <w:rsid w:val="000D4BA7"/>
    <w:rsid w:val="000D4F0A"/>
    <w:rsid w:val="000D674F"/>
    <w:rsid w:val="000D6FE8"/>
    <w:rsid w:val="000E149A"/>
    <w:rsid w:val="000E21AE"/>
    <w:rsid w:val="000E2783"/>
    <w:rsid w:val="000E318E"/>
    <w:rsid w:val="000E476E"/>
    <w:rsid w:val="000E5ED7"/>
    <w:rsid w:val="000E5FFA"/>
    <w:rsid w:val="000E7459"/>
    <w:rsid w:val="000E7B74"/>
    <w:rsid w:val="000F476A"/>
    <w:rsid w:val="000F4CB5"/>
    <w:rsid w:val="000F68EB"/>
    <w:rsid w:val="000F776F"/>
    <w:rsid w:val="000F7C21"/>
    <w:rsid w:val="00100967"/>
    <w:rsid w:val="0010197A"/>
    <w:rsid w:val="00101BB4"/>
    <w:rsid w:val="0010289E"/>
    <w:rsid w:val="0010541F"/>
    <w:rsid w:val="00105F41"/>
    <w:rsid w:val="0010619B"/>
    <w:rsid w:val="0010792D"/>
    <w:rsid w:val="00107D0D"/>
    <w:rsid w:val="001134E0"/>
    <w:rsid w:val="00115DC3"/>
    <w:rsid w:val="00116F83"/>
    <w:rsid w:val="00120359"/>
    <w:rsid w:val="00120C2D"/>
    <w:rsid w:val="00121E86"/>
    <w:rsid w:val="00122E39"/>
    <w:rsid w:val="00125120"/>
    <w:rsid w:val="0013115A"/>
    <w:rsid w:val="00134D6A"/>
    <w:rsid w:val="0013700D"/>
    <w:rsid w:val="001372E6"/>
    <w:rsid w:val="001373E7"/>
    <w:rsid w:val="001408A5"/>
    <w:rsid w:val="00141828"/>
    <w:rsid w:val="00141BC0"/>
    <w:rsid w:val="0014214C"/>
    <w:rsid w:val="00142BD2"/>
    <w:rsid w:val="00143F66"/>
    <w:rsid w:val="00144FF1"/>
    <w:rsid w:val="0014711D"/>
    <w:rsid w:val="00147F0C"/>
    <w:rsid w:val="001500CB"/>
    <w:rsid w:val="00151249"/>
    <w:rsid w:val="00151659"/>
    <w:rsid w:val="00153BFC"/>
    <w:rsid w:val="001548CD"/>
    <w:rsid w:val="001566D4"/>
    <w:rsid w:val="00156CAA"/>
    <w:rsid w:val="001573E0"/>
    <w:rsid w:val="00160312"/>
    <w:rsid w:val="0016245C"/>
    <w:rsid w:val="001624A1"/>
    <w:rsid w:val="00163723"/>
    <w:rsid w:val="00163BC8"/>
    <w:rsid w:val="0016414E"/>
    <w:rsid w:val="00165293"/>
    <w:rsid w:val="00165489"/>
    <w:rsid w:val="00165AEB"/>
    <w:rsid w:val="001673CF"/>
    <w:rsid w:val="00167D41"/>
    <w:rsid w:val="0017129C"/>
    <w:rsid w:val="001736B6"/>
    <w:rsid w:val="001739C0"/>
    <w:rsid w:val="00174090"/>
    <w:rsid w:val="00175567"/>
    <w:rsid w:val="00180663"/>
    <w:rsid w:val="0018398E"/>
    <w:rsid w:val="00183BF0"/>
    <w:rsid w:val="00184EB3"/>
    <w:rsid w:val="00184F29"/>
    <w:rsid w:val="00190EA1"/>
    <w:rsid w:val="0019195A"/>
    <w:rsid w:val="00191C48"/>
    <w:rsid w:val="00192418"/>
    <w:rsid w:val="001A0A6B"/>
    <w:rsid w:val="001A20AB"/>
    <w:rsid w:val="001A2502"/>
    <w:rsid w:val="001A26AB"/>
    <w:rsid w:val="001A3981"/>
    <w:rsid w:val="001A4413"/>
    <w:rsid w:val="001A6C31"/>
    <w:rsid w:val="001B0B24"/>
    <w:rsid w:val="001B294D"/>
    <w:rsid w:val="001B3918"/>
    <w:rsid w:val="001B5FD8"/>
    <w:rsid w:val="001C1927"/>
    <w:rsid w:val="001C3648"/>
    <w:rsid w:val="001C3D2A"/>
    <w:rsid w:val="001C5499"/>
    <w:rsid w:val="001C68BC"/>
    <w:rsid w:val="001D0730"/>
    <w:rsid w:val="001D1868"/>
    <w:rsid w:val="001D1D2F"/>
    <w:rsid w:val="001D6778"/>
    <w:rsid w:val="001D79EA"/>
    <w:rsid w:val="001E091B"/>
    <w:rsid w:val="001E0C25"/>
    <w:rsid w:val="001E1B63"/>
    <w:rsid w:val="001E1EAF"/>
    <w:rsid w:val="001E21D6"/>
    <w:rsid w:val="001E2DAE"/>
    <w:rsid w:val="001E3A3F"/>
    <w:rsid w:val="001E623A"/>
    <w:rsid w:val="001E67E6"/>
    <w:rsid w:val="001F13A2"/>
    <w:rsid w:val="001F1AFA"/>
    <w:rsid w:val="001F3D4E"/>
    <w:rsid w:val="001F43EF"/>
    <w:rsid w:val="001F4F1E"/>
    <w:rsid w:val="001F6344"/>
    <w:rsid w:val="001F6370"/>
    <w:rsid w:val="001F667D"/>
    <w:rsid w:val="001F6F6C"/>
    <w:rsid w:val="001F75AC"/>
    <w:rsid w:val="001F7C50"/>
    <w:rsid w:val="001F7DCD"/>
    <w:rsid w:val="002008DF"/>
    <w:rsid w:val="00201AB0"/>
    <w:rsid w:val="00204DE2"/>
    <w:rsid w:val="00205ECF"/>
    <w:rsid w:val="00206804"/>
    <w:rsid w:val="00207A19"/>
    <w:rsid w:val="00207E27"/>
    <w:rsid w:val="00210D33"/>
    <w:rsid w:val="00211635"/>
    <w:rsid w:val="00213FCC"/>
    <w:rsid w:val="00214C48"/>
    <w:rsid w:val="002163C0"/>
    <w:rsid w:val="0021687F"/>
    <w:rsid w:val="002175E5"/>
    <w:rsid w:val="00220A7B"/>
    <w:rsid w:val="00221E44"/>
    <w:rsid w:val="00222420"/>
    <w:rsid w:val="00222936"/>
    <w:rsid w:val="00223F26"/>
    <w:rsid w:val="002246A9"/>
    <w:rsid w:val="00226F8F"/>
    <w:rsid w:val="00230523"/>
    <w:rsid w:val="00230DF1"/>
    <w:rsid w:val="00230E0E"/>
    <w:rsid w:val="0023795D"/>
    <w:rsid w:val="00243E11"/>
    <w:rsid w:val="0024430A"/>
    <w:rsid w:val="002454DF"/>
    <w:rsid w:val="00247DE9"/>
    <w:rsid w:val="002505B5"/>
    <w:rsid w:val="00250CD3"/>
    <w:rsid w:val="00251183"/>
    <w:rsid w:val="002529A0"/>
    <w:rsid w:val="002533F1"/>
    <w:rsid w:val="00253647"/>
    <w:rsid w:val="00255987"/>
    <w:rsid w:val="0025637B"/>
    <w:rsid w:val="00256A9A"/>
    <w:rsid w:val="00260C32"/>
    <w:rsid w:val="002637D5"/>
    <w:rsid w:val="00264952"/>
    <w:rsid w:val="002650CF"/>
    <w:rsid w:val="00265C00"/>
    <w:rsid w:val="00270628"/>
    <w:rsid w:val="00271CB9"/>
    <w:rsid w:val="00272DCA"/>
    <w:rsid w:val="00273FE6"/>
    <w:rsid w:val="0027527D"/>
    <w:rsid w:val="00276D70"/>
    <w:rsid w:val="00276E26"/>
    <w:rsid w:val="00277705"/>
    <w:rsid w:val="00281F22"/>
    <w:rsid w:val="00282403"/>
    <w:rsid w:val="00283D4E"/>
    <w:rsid w:val="002846E1"/>
    <w:rsid w:val="00285579"/>
    <w:rsid w:val="00286A5D"/>
    <w:rsid w:val="00287CF7"/>
    <w:rsid w:val="00293A07"/>
    <w:rsid w:val="0029459A"/>
    <w:rsid w:val="00295B6A"/>
    <w:rsid w:val="002A1A47"/>
    <w:rsid w:val="002A3276"/>
    <w:rsid w:val="002A46A6"/>
    <w:rsid w:val="002A5815"/>
    <w:rsid w:val="002A5AF6"/>
    <w:rsid w:val="002A61CB"/>
    <w:rsid w:val="002A67B1"/>
    <w:rsid w:val="002A6852"/>
    <w:rsid w:val="002B01D5"/>
    <w:rsid w:val="002B1CBA"/>
    <w:rsid w:val="002B1D71"/>
    <w:rsid w:val="002B2D8F"/>
    <w:rsid w:val="002B2E10"/>
    <w:rsid w:val="002B3975"/>
    <w:rsid w:val="002B3D2B"/>
    <w:rsid w:val="002B50F4"/>
    <w:rsid w:val="002B581E"/>
    <w:rsid w:val="002B71D0"/>
    <w:rsid w:val="002B75D2"/>
    <w:rsid w:val="002C0B7C"/>
    <w:rsid w:val="002C2D34"/>
    <w:rsid w:val="002C4A3F"/>
    <w:rsid w:val="002C5520"/>
    <w:rsid w:val="002D0952"/>
    <w:rsid w:val="002D0BFD"/>
    <w:rsid w:val="002D2677"/>
    <w:rsid w:val="002D4B50"/>
    <w:rsid w:val="002D4FFC"/>
    <w:rsid w:val="002D6C6E"/>
    <w:rsid w:val="002E0502"/>
    <w:rsid w:val="002E349A"/>
    <w:rsid w:val="002E4FFC"/>
    <w:rsid w:val="002E50B9"/>
    <w:rsid w:val="002F1139"/>
    <w:rsid w:val="002F1A59"/>
    <w:rsid w:val="002F241C"/>
    <w:rsid w:val="002F2D95"/>
    <w:rsid w:val="002F3154"/>
    <w:rsid w:val="002F35B3"/>
    <w:rsid w:val="002F4FB4"/>
    <w:rsid w:val="002F6495"/>
    <w:rsid w:val="002F6F6E"/>
    <w:rsid w:val="002F7C4B"/>
    <w:rsid w:val="0030019E"/>
    <w:rsid w:val="003012A3"/>
    <w:rsid w:val="003017AB"/>
    <w:rsid w:val="00303FAE"/>
    <w:rsid w:val="00305039"/>
    <w:rsid w:val="00305473"/>
    <w:rsid w:val="003069F6"/>
    <w:rsid w:val="003072BC"/>
    <w:rsid w:val="003076B7"/>
    <w:rsid w:val="00307AC9"/>
    <w:rsid w:val="003103E0"/>
    <w:rsid w:val="00310546"/>
    <w:rsid w:val="0031287F"/>
    <w:rsid w:val="00313F65"/>
    <w:rsid w:val="00314D88"/>
    <w:rsid w:val="0031514D"/>
    <w:rsid w:val="00315E2D"/>
    <w:rsid w:val="00316988"/>
    <w:rsid w:val="00316A90"/>
    <w:rsid w:val="003239B8"/>
    <w:rsid w:val="00324AF1"/>
    <w:rsid w:val="003328FA"/>
    <w:rsid w:val="0033373B"/>
    <w:rsid w:val="003337AA"/>
    <w:rsid w:val="003348D4"/>
    <w:rsid w:val="0033535E"/>
    <w:rsid w:val="00335CA1"/>
    <w:rsid w:val="00336F94"/>
    <w:rsid w:val="00337373"/>
    <w:rsid w:val="0034067E"/>
    <w:rsid w:val="003411E6"/>
    <w:rsid w:val="00342122"/>
    <w:rsid w:val="00343984"/>
    <w:rsid w:val="00344507"/>
    <w:rsid w:val="00346C9D"/>
    <w:rsid w:val="00351264"/>
    <w:rsid w:val="00355B81"/>
    <w:rsid w:val="003561FA"/>
    <w:rsid w:val="00357ED0"/>
    <w:rsid w:val="00361114"/>
    <w:rsid w:val="003647C5"/>
    <w:rsid w:val="00364967"/>
    <w:rsid w:val="00365416"/>
    <w:rsid w:val="00365BD5"/>
    <w:rsid w:val="00366082"/>
    <w:rsid w:val="0037133E"/>
    <w:rsid w:val="00372B5A"/>
    <w:rsid w:val="003749F2"/>
    <w:rsid w:val="003850FC"/>
    <w:rsid w:val="003873A5"/>
    <w:rsid w:val="00391699"/>
    <w:rsid w:val="00391D90"/>
    <w:rsid w:val="00393B05"/>
    <w:rsid w:val="003940CE"/>
    <w:rsid w:val="003966B9"/>
    <w:rsid w:val="00397CC6"/>
    <w:rsid w:val="003A1B65"/>
    <w:rsid w:val="003A254D"/>
    <w:rsid w:val="003A2A88"/>
    <w:rsid w:val="003A3FE3"/>
    <w:rsid w:val="003B5543"/>
    <w:rsid w:val="003B5A1C"/>
    <w:rsid w:val="003B5D55"/>
    <w:rsid w:val="003B6FED"/>
    <w:rsid w:val="003C1E62"/>
    <w:rsid w:val="003C3882"/>
    <w:rsid w:val="003C48DD"/>
    <w:rsid w:val="003C684C"/>
    <w:rsid w:val="003C7864"/>
    <w:rsid w:val="003C7CF7"/>
    <w:rsid w:val="003D3CCD"/>
    <w:rsid w:val="003D4E81"/>
    <w:rsid w:val="003E18CC"/>
    <w:rsid w:val="003E2DCF"/>
    <w:rsid w:val="003E453E"/>
    <w:rsid w:val="003E4B59"/>
    <w:rsid w:val="003E71EC"/>
    <w:rsid w:val="003F14A2"/>
    <w:rsid w:val="003F4588"/>
    <w:rsid w:val="003F5E0E"/>
    <w:rsid w:val="003F72E5"/>
    <w:rsid w:val="003F79E4"/>
    <w:rsid w:val="00400AAD"/>
    <w:rsid w:val="00401AB7"/>
    <w:rsid w:val="00402C78"/>
    <w:rsid w:val="00402E07"/>
    <w:rsid w:val="0040428F"/>
    <w:rsid w:val="00406D67"/>
    <w:rsid w:val="004077EA"/>
    <w:rsid w:val="00410180"/>
    <w:rsid w:val="004105BC"/>
    <w:rsid w:val="00410FC2"/>
    <w:rsid w:val="00411526"/>
    <w:rsid w:val="0041197C"/>
    <w:rsid w:val="00412E33"/>
    <w:rsid w:val="004130F1"/>
    <w:rsid w:val="0041357F"/>
    <w:rsid w:val="00413B9F"/>
    <w:rsid w:val="004152ED"/>
    <w:rsid w:val="004167EB"/>
    <w:rsid w:val="00416E3C"/>
    <w:rsid w:val="00423338"/>
    <w:rsid w:val="0042366C"/>
    <w:rsid w:val="00424FB3"/>
    <w:rsid w:val="00426E16"/>
    <w:rsid w:val="004349E3"/>
    <w:rsid w:val="00435565"/>
    <w:rsid w:val="004359B7"/>
    <w:rsid w:val="004443A1"/>
    <w:rsid w:val="00444848"/>
    <w:rsid w:val="004448C8"/>
    <w:rsid w:val="004452EE"/>
    <w:rsid w:val="00447565"/>
    <w:rsid w:val="00452C39"/>
    <w:rsid w:val="00453177"/>
    <w:rsid w:val="00454794"/>
    <w:rsid w:val="0045712C"/>
    <w:rsid w:val="00461078"/>
    <w:rsid w:val="00462870"/>
    <w:rsid w:val="00462FD6"/>
    <w:rsid w:val="00463954"/>
    <w:rsid w:val="0046411E"/>
    <w:rsid w:val="00464807"/>
    <w:rsid w:val="00466FEC"/>
    <w:rsid w:val="0046705E"/>
    <w:rsid w:val="004671A2"/>
    <w:rsid w:val="00467E48"/>
    <w:rsid w:val="004709DE"/>
    <w:rsid w:val="00471955"/>
    <w:rsid w:val="004722B7"/>
    <w:rsid w:val="00473B48"/>
    <w:rsid w:val="00477572"/>
    <w:rsid w:val="004800F3"/>
    <w:rsid w:val="004829B7"/>
    <w:rsid w:val="0048433F"/>
    <w:rsid w:val="0048572D"/>
    <w:rsid w:val="00486902"/>
    <w:rsid w:val="00490270"/>
    <w:rsid w:val="00492505"/>
    <w:rsid w:val="00492D6E"/>
    <w:rsid w:val="00493D23"/>
    <w:rsid w:val="00493D5B"/>
    <w:rsid w:val="00493EFA"/>
    <w:rsid w:val="00493F7D"/>
    <w:rsid w:val="0049619D"/>
    <w:rsid w:val="004979ED"/>
    <w:rsid w:val="004A0117"/>
    <w:rsid w:val="004A52D9"/>
    <w:rsid w:val="004A616E"/>
    <w:rsid w:val="004A65D4"/>
    <w:rsid w:val="004A738A"/>
    <w:rsid w:val="004B1474"/>
    <w:rsid w:val="004B1C86"/>
    <w:rsid w:val="004B274A"/>
    <w:rsid w:val="004B28D8"/>
    <w:rsid w:val="004B4FCF"/>
    <w:rsid w:val="004B573B"/>
    <w:rsid w:val="004C1019"/>
    <w:rsid w:val="004C187C"/>
    <w:rsid w:val="004C1EFB"/>
    <w:rsid w:val="004C26EF"/>
    <w:rsid w:val="004C4AE8"/>
    <w:rsid w:val="004C56F7"/>
    <w:rsid w:val="004C6267"/>
    <w:rsid w:val="004D1F09"/>
    <w:rsid w:val="004D1F96"/>
    <w:rsid w:val="004D42C0"/>
    <w:rsid w:val="004D7EAC"/>
    <w:rsid w:val="004E0A73"/>
    <w:rsid w:val="004E24EB"/>
    <w:rsid w:val="004E28CA"/>
    <w:rsid w:val="004E32E0"/>
    <w:rsid w:val="004E3312"/>
    <w:rsid w:val="004E5FA0"/>
    <w:rsid w:val="004E7BE2"/>
    <w:rsid w:val="004F055A"/>
    <w:rsid w:val="004F1529"/>
    <w:rsid w:val="004F16AE"/>
    <w:rsid w:val="004F290C"/>
    <w:rsid w:val="004F2B89"/>
    <w:rsid w:val="004F307A"/>
    <w:rsid w:val="004F3E46"/>
    <w:rsid w:val="004F780A"/>
    <w:rsid w:val="00501393"/>
    <w:rsid w:val="00501842"/>
    <w:rsid w:val="00502986"/>
    <w:rsid w:val="005068DB"/>
    <w:rsid w:val="00507CE4"/>
    <w:rsid w:val="00510331"/>
    <w:rsid w:val="00510875"/>
    <w:rsid w:val="00511229"/>
    <w:rsid w:val="0051232F"/>
    <w:rsid w:val="005131BB"/>
    <w:rsid w:val="00513AD6"/>
    <w:rsid w:val="005148C9"/>
    <w:rsid w:val="00515A7C"/>
    <w:rsid w:val="0051629D"/>
    <w:rsid w:val="00517920"/>
    <w:rsid w:val="00521945"/>
    <w:rsid w:val="005219C3"/>
    <w:rsid w:val="005224FF"/>
    <w:rsid w:val="0052316B"/>
    <w:rsid w:val="00523A92"/>
    <w:rsid w:val="00523BA5"/>
    <w:rsid w:val="00523E03"/>
    <w:rsid w:val="005266B3"/>
    <w:rsid w:val="00526A4B"/>
    <w:rsid w:val="00526A50"/>
    <w:rsid w:val="00526A5B"/>
    <w:rsid w:val="005306B3"/>
    <w:rsid w:val="00530DD7"/>
    <w:rsid w:val="0053165E"/>
    <w:rsid w:val="0053210D"/>
    <w:rsid w:val="0053492D"/>
    <w:rsid w:val="00536378"/>
    <w:rsid w:val="00536DA5"/>
    <w:rsid w:val="0053763B"/>
    <w:rsid w:val="00540AED"/>
    <w:rsid w:val="00542B2D"/>
    <w:rsid w:val="00550CE0"/>
    <w:rsid w:val="0055168C"/>
    <w:rsid w:val="00552317"/>
    <w:rsid w:val="0055252E"/>
    <w:rsid w:val="00553559"/>
    <w:rsid w:val="00557D42"/>
    <w:rsid w:val="005604B7"/>
    <w:rsid w:val="0056280E"/>
    <w:rsid w:val="00564CAB"/>
    <w:rsid w:val="00564D82"/>
    <w:rsid w:val="00565BE8"/>
    <w:rsid w:val="005723E8"/>
    <w:rsid w:val="00574FBE"/>
    <w:rsid w:val="005760E2"/>
    <w:rsid w:val="00577072"/>
    <w:rsid w:val="00580297"/>
    <w:rsid w:val="00580E81"/>
    <w:rsid w:val="00581092"/>
    <w:rsid w:val="005810B0"/>
    <w:rsid w:val="005814C9"/>
    <w:rsid w:val="005816DE"/>
    <w:rsid w:val="0058437E"/>
    <w:rsid w:val="0058474B"/>
    <w:rsid w:val="00586CB9"/>
    <w:rsid w:val="00590B25"/>
    <w:rsid w:val="0059282A"/>
    <w:rsid w:val="005936F0"/>
    <w:rsid w:val="00596092"/>
    <w:rsid w:val="00597290"/>
    <w:rsid w:val="00597809"/>
    <w:rsid w:val="005A0565"/>
    <w:rsid w:val="005A293B"/>
    <w:rsid w:val="005A3E99"/>
    <w:rsid w:val="005A45EF"/>
    <w:rsid w:val="005A4946"/>
    <w:rsid w:val="005A5F47"/>
    <w:rsid w:val="005A6989"/>
    <w:rsid w:val="005A6EEF"/>
    <w:rsid w:val="005A7D72"/>
    <w:rsid w:val="005B0564"/>
    <w:rsid w:val="005B1B48"/>
    <w:rsid w:val="005B1F4C"/>
    <w:rsid w:val="005B6309"/>
    <w:rsid w:val="005B6636"/>
    <w:rsid w:val="005B6BD7"/>
    <w:rsid w:val="005B7C43"/>
    <w:rsid w:val="005C0DD7"/>
    <w:rsid w:val="005C0E94"/>
    <w:rsid w:val="005C10F0"/>
    <w:rsid w:val="005C2CE5"/>
    <w:rsid w:val="005C3945"/>
    <w:rsid w:val="005C3C5F"/>
    <w:rsid w:val="005C52D7"/>
    <w:rsid w:val="005C5A18"/>
    <w:rsid w:val="005C6786"/>
    <w:rsid w:val="005C7560"/>
    <w:rsid w:val="005C7D1A"/>
    <w:rsid w:val="005C7D58"/>
    <w:rsid w:val="005D014E"/>
    <w:rsid w:val="005D259F"/>
    <w:rsid w:val="005D3A16"/>
    <w:rsid w:val="005E2F3D"/>
    <w:rsid w:val="005E3B96"/>
    <w:rsid w:val="005E536B"/>
    <w:rsid w:val="005E5F63"/>
    <w:rsid w:val="005F2F70"/>
    <w:rsid w:val="005F3287"/>
    <w:rsid w:val="005F431A"/>
    <w:rsid w:val="005F6BFC"/>
    <w:rsid w:val="00602B41"/>
    <w:rsid w:val="00605F7F"/>
    <w:rsid w:val="00610484"/>
    <w:rsid w:val="0061052C"/>
    <w:rsid w:val="0061057C"/>
    <w:rsid w:val="00610C73"/>
    <w:rsid w:val="006110ED"/>
    <w:rsid w:val="00611546"/>
    <w:rsid w:val="00611C4A"/>
    <w:rsid w:val="006164E1"/>
    <w:rsid w:val="0061717B"/>
    <w:rsid w:val="00620DCA"/>
    <w:rsid w:val="00620F47"/>
    <w:rsid w:val="00621BB9"/>
    <w:rsid w:val="00622823"/>
    <w:rsid w:val="00623CC2"/>
    <w:rsid w:val="0062573F"/>
    <w:rsid w:val="00626260"/>
    <w:rsid w:val="006262B5"/>
    <w:rsid w:val="006274A2"/>
    <w:rsid w:val="00627DC2"/>
    <w:rsid w:val="00630B23"/>
    <w:rsid w:val="006321D3"/>
    <w:rsid w:val="0063374D"/>
    <w:rsid w:val="00633B54"/>
    <w:rsid w:val="006367D1"/>
    <w:rsid w:val="00641FED"/>
    <w:rsid w:val="0064341B"/>
    <w:rsid w:val="0064670E"/>
    <w:rsid w:val="00646E33"/>
    <w:rsid w:val="0064718A"/>
    <w:rsid w:val="006472E1"/>
    <w:rsid w:val="00651C31"/>
    <w:rsid w:val="00652BCB"/>
    <w:rsid w:val="00655015"/>
    <w:rsid w:val="0065519C"/>
    <w:rsid w:val="00657D26"/>
    <w:rsid w:val="0066082E"/>
    <w:rsid w:val="006619A0"/>
    <w:rsid w:val="00661B4A"/>
    <w:rsid w:val="00663678"/>
    <w:rsid w:val="00664472"/>
    <w:rsid w:val="00664C9D"/>
    <w:rsid w:val="0066770A"/>
    <w:rsid w:val="0067010A"/>
    <w:rsid w:val="006709ED"/>
    <w:rsid w:val="00671D6B"/>
    <w:rsid w:val="00676264"/>
    <w:rsid w:val="00680AE3"/>
    <w:rsid w:val="00680B2D"/>
    <w:rsid w:val="00680F8D"/>
    <w:rsid w:val="00681908"/>
    <w:rsid w:val="00681D95"/>
    <w:rsid w:val="00682953"/>
    <w:rsid w:val="00687079"/>
    <w:rsid w:val="00687762"/>
    <w:rsid w:val="00687A48"/>
    <w:rsid w:val="00690E93"/>
    <w:rsid w:val="00694787"/>
    <w:rsid w:val="00694984"/>
    <w:rsid w:val="00696ABC"/>
    <w:rsid w:val="006971DB"/>
    <w:rsid w:val="006A54FE"/>
    <w:rsid w:val="006A5DEF"/>
    <w:rsid w:val="006A7184"/>
    <w:rsid w:val="006B3434"/>
    <w:rsid w:val="006B3FB3"/>
    <w:rsid w:val="006B6D77"/>
    <w:rsid w:val="006C1154"/>
    <w:rsid w:val="006C2746"/>
    <w:rsid w:val="006C33F9"/>
    <w:rsid w:val="006C5207"/>
    <w:rsid w:val="006C611E"/>
    <w:rsid w:val="006D070C"/>
    <w:rsid w:val="006D080C"/>
    <w:rsid w:val="006D1229"/>
    <w:rsid w:val="006D151C"/>
    <w:rsid w:val="006D3922"/>
    <w:rsid w:val="006D477E"/>
    <w:rsid w:val="006D7280"/>
    <w:rsid w:val="006D7A4A"/>
    <w:rsid w:val="006D7D91"/>
    <w:rsid w:val="006E09EE"/>
    <w:rsid w:val="006E330B"/>
    <w:rsid w:val="006E3783"/>
    <w:rsid w:val="006E3DDD"/>
    <w:rsid w:val="006E5A29"/>
    <w:rsid w:val="006E5EB0"/>
    <w:rsid w:val="006E6862"/>
    <w:rsid w:val="006F0CA7"/>
    <w:rsid w:val="006F0F40"/>
    <w:rsid w:val="006F135F"/>
    <w:rsid w:val="006F48FC"/>
    <w:rsid w:val="006F4F44"/>
    <w:rsid w:val="006F62E6"/>
    <w:rsid w:val="006F77BE"/>
    <w:rsid w:val="007008B3"/>
    <w:rsid w:val="00703B63"/>
    <w:rsid w:val="00704442"/>
    <w:rsid w:val="00704A83"/>
    <w:rsid w:val="00710540"/>
    <w:rsid w:val="007119A0"/>
    <w:rsid w:val="00711C20"/>
    <w:rsid w:val="00711DE3"/>
    <w:rsid w:val="00712562"/>
    <w:rsid w:val="00712B33"/>
    <w:rsid w:val="00713E3F"/>
    <w:rsid w:val="00715173"/>
    <w:rsid w:val="00715BDD"/>
    <w:rsid w:val="00724575"/>
    <w:rsid w:val="0072604C"/>
    <w:rsid w:val="0072705B"/>
    <w:rsid w:val="00727EF0"/>
    <w:rsid w:val="00730F2F"/>
    <w:rsid w:val="00731D96"/>
    <w:rsid w:val="0073438E"/>
    <w:rsid w:val="007353B8"/>
    <w:rsid w:val="00735EC4"/>
    <w:rsid w:val="007379B2"/>
    <w:rsid w:val="00742426"/>
    <w:rsid w:val="00742D5E"/>
    <w:rsid w:val="00743137"/>
    <w:rsid w:val="0074481F"/>
    <w:rsid w:val="00745DD1"/>
    <w:rsid w:val="007461CD"/>
    <w:rsid w:val="00747ABC"/>
    <w:rsid w:val="007505B7"/>
    <w:rsid w:val="00752497"/>
    <w:rsid w:val="00753631"/>
    <w:rsid w:val="0075396A"/>
    <w:rsid w:val="00755850"/>
    <w:rsid w:val="0075593C"/>
    <w:rsid w:val="00755A49"/>
    <w:rsid w:val="00760303"/>
    <w:rsid w:val="00760ECD"/>
    <w:rsid w:val="00763A06"/>
    <w:rsid w:val="00764243"/>
    <w:rsid w:val="00766B0B"/>
    <w:rsid w:val="007723ED"/>
    <w:rsid w:val="00773B8F"/>
    <w:rsid w:val="007755AF"/>
    <w:rsid w:val="00776D02"/>
    <w:rsid w:val="00780949"/>
    <w:rsid w:val="00782C23"/>
    <w:rsid w:val="00787C8A"/>
    <w:rsid w:val="00792960"/>
    <w:rsid w:val="00792F52"/>
    <w:rsid w:val="007938A3"/>
    <w:rsid w:val="00794A5E"/>
    <w:rsid w:val="00794C25"/>
    <w:rsid w:val="007953D3"/>
    <w:rsid w:val="00796275"/>
    <w:rsid w:val="0079715D"/>
    <w:rsid w:val="007A0278"/>
    <w:rsid w:val="007A1611"/>
    <w:rsid w:val="007A2D0A"/>
    <w:rsid w:val="007A32B7"/>
    <w:rsid w:val="007A37BF"/>
    <w:rsid w:val="007A5EB9"/>
    <w:rsid w:val="007A5FCC"/>
    <w:rsid w:val="007A7A5C"/>
    <w:rsid w:val="007B0983"/>
    <w:rsid w:val="007B0C5A"/>
    <w:rsid w:val="007C12BC"/>
    <w:rsid w:val="007C2638"/>
    <w:rsid w:val="007C2B10"/>
    <w:rsid w:val="007C4FD5"/>
    <w:rsid w:val="007C68E5"/>
    <w:rsid w:val="007D01BE"/>
    <w:rsid w:val="007D037B"/>
    <w:rsid w:val="007D5194"/>
    <w:rsid w:val="007D5930"/>
    <w:rsid w:val="007D6EAC"/>
    <w:rsid w:val="007E07CE"/>
    <w:rsid w:val="007E07D5"/>
    <w:rsid w:val="007E4ED5"/>
    <w:rsid w:val="007E5CEA"/>
    <w:rsid w:val="007E6196"/>
    <w:rsid w:val="007E67D1"/>
    <w:rsid w:val="007E68CD"/>
    <w:rsid w:val="007E6F69"/>
    <w:rsid w:val="007E7E9C"/>
    <w:rsid w:val="007F2EFD"/>
    <w:rsid w:val="007F3631"/>
    <w:rsid w:val="007F3C5E"/>
    <w:rsid w:val="007F53B1"/>
    <w:rsid w:val="007F55C9"/>
    <w:rsid w:val="00801518"/>
    <w:rsid w:val="00801E94"/>
    <w:rsid w:val="008029D5"/>
    <w:rsid w:val="008035A2"/>
    <w:rsid w:val="008039C5"/>
    <w:rsid w:val="0080429A"/>
    <w:rsid w:val="008067FD"/>
    <w:rsid w:val="00807B45"/>
    <w:rsid w:val="00807F2F"/>
    <w:rsid w:val="0081032D"/>
    <w:rsid w:val="00811920"/>
    <w:rsid w:val="008136C7"/>
    <w:rsid w:val="00814FF0"/>
    <w:rsid w:val="00816981"/>
    <w:rsid w:val="00827699"/>
    <w:rsid w:val="00827DA6"/>
    <w:rsid w:val="0083189B"/>
    <w:rsid w:val="00831D3B"/>
    <w:rsid w:val="008321CD"/>
    <w:rsid w:val="00833EE4"/>
    <w:rsid w:val="0083423F"/>
    <w:rsid w:val="00836068"/>
    <w:rsid w:val="00836117"/>
    <w:rsid w:val="00840EA8"/>
    <w:rsid w:val="00842A2E"/>
    <w:rsid w:val="00844FF7"/>
    <w:rsid w:val="008460E0"/>
    <w:rsid w:val="00846127"/>
    <w:rsid w:val="008508ED"/>
    <w:rsid w:val="00851943"/>
    <w:rsid w:val="00852C70"/>
    <w:rsid w:val="00852E35"/>
    <w:rsid w:val="00853410"/>
    <w:rsid w:val="008545D2"/>
    <w:rsid w:val="00856395"/>
    <w:rsid w:val="00857373"/>
    <w:rsid w:val="00857675"/>
    <w:rsid w:val="00857717"/>
    <w:rsid w:val="00860F75"/>
    <w:rsid w:val="00861609"/>
    <w:rsid w:val="0086266F"/>
    <w:rsid w:val="00863937"/>
    <w:rsid w:val="00864CE2"/>
    <w:rsid w:val="00865CB1"/>
    <w:rsid w:val="00866D57"/>
    <w:rsid w:val="00870E4C"/>
    <w:rsid w:val="00870FF7"/>
    <w:rsid w:val="00872F0F"/>
    <w:rsid w:val="008756E4"/>
    <w:rsid w:val="008760CA"/>
    <w:rsid w:val="00876F40"/>
    <w:rsid w:val="00877682"/>
    <w:rsid w:val="00880733"/>
    <w:rsid w:val="00880F01"/>
    <w:rsid w:val="008817B9"/>
    <w:rsid w:val="00882E0D"/>
    <w:rsid w:val="008855CD"/>
    <w:rsid w:val="008872C4"/>
    <w:rsid w:val="00891552"/>
    <w:rsid w:val="00894394"/>
    <w:rsid w:val="008947ED"/>
    <w:rsid w:val="00894CBD"/>
    <w:rsid w:val="008969B6"/>
    <w:rsid w:val="008970DE"/>
    <w:rsid w:val="00897F08"/>
    <w:rsid w:val="008A008C"/>
    <w:rsid w:val="008A4AE9"/>
    <w:rsid w:val="008A6E6C"/>
    <w:rsid w:val="008B1D3B"/>
    <w:rsid w:val="008B2243"/>
    <w:rsid w:val="008B26E7"/>
    <w:rsid w:val="008B35A6"/>
    <w:rsid w:val="008B3997"/>
    <w:rsid w:val="008B480C"/>
    <w:rsid w:val="008B6FC4"/>
    <w:rsid w:val="008C1558"/>
    <w:rsid w:val="008C192B"/>
    <w:rsid w:val="008C1DF8"/>
    <w:rsid w:val="008C3C6B"/>
    <w:rsid w:val="008C4445"/>
    <w:rsid w:val="008C59E8"/>
    <w:rsid w:val="008D00A1"/>
    <w:rsid w:val="008D204F"/>
    <w:rsid w:val="008D315C"/>
    <w:rsid w:val="008D3C9F"/>
    <w:rsid w:val="008D4233"/>
    <w:rsid w:val="008D4C0E"/>
    <w:rsid w:val="008E023F"/>
    <w:rsid w:val="008E0995"/>
    <w:rsid w:val="008E1623"/>
    <w:rsid w:val="008E2ED0"/>
    <w:rsid w:val="008E5228"/>
    <w:rsid w:val="008E732A"/>
    <w:rsid w:val="008F1204"/>
    <w:rsid w:val="008F26D8"/>
    <w:rsid w:val="008F3F29"/>
    <w:rsid w:val="0090138A"/>
    <w:rsid w:val="00902D73"/>
    <w:rsid w:val="009048CC"/>
    <w:rsid w:val="00907BF3"/>
    <w:rsid w:val="00911437"/>
    <w:rsid w:val="009126B1"/>
    <w:rsid w:val="00912DF1"/>
    <w:rsid w:val="00914008"/>
    <w:rsid w:val="009153C3"/>
    <w:rsid w:val="009158EE"/>
    <w:rsid w:val="00922D2C"/>
    <w:rsid w:val="00922D48"/>
    <w:rsid w:val="00923471"/>
    <w:rsid w:val="00926B02"/>
    <w:rsid w:val="00926E1B"/>
    <w:rsid w:val="0092777E"/>
    <w:rsid w:val="00930C53"/>
    <w:rsid w:val="009359A8"/>
    <w:rsid w:val="009404F6"/>
    <w:rsid w:val="00942559"/>
    <w:rsid w:val="0094551F"/>
    <w:rsid w:val="00947CDE"/>
    <w:rsid w:val="00950252"/>
    <w:rsid w:val="009508A1"/>
    <w:rsid w:val="00953539"/>
    <w:rsid w:val="00954D0F"/>
    <w:rsid w:val="009553FD"/>
    <w:rsid w:val="009571EC"/>
    <w:rsid w:val="0095742F"/>
    <w:rsid w:val="00961C67"/>
    <w:rsid w:val="00966FFF"/>
    <w:rsid w:val="00970DFF"/>
    <w:rsid w:val="00974EAC"/>
    <w:rsid w:val="0097513C"/>
    <w:rsid w:val="00977DA3"/>
    <w:rsid w:val="00982AEC"/>
    <w:rsid w:val="00982E4B"/>
    <w:rsid w:val="009866BC"/>
    <w:rsid w:val="009903A7"/>
    <w:rsid w:val="00991506"/>
    <w:rsid w:val="009936B2"/>
    <w:rsid w:val="009A0604"/>
    <w:rsid w:val="009A090C"/>
    <w:rsid w:val="009A0A6D"/>
    <w:rsid w:val="009A1029"/>
    <w:rsid w:val="009A1BCB"/>
    <w:rsid w:val="009A248C"/>
    <w:rsid w:val="009A2D26"/>
    <w:rsid w:val="009A3451"/>
    <w:rsid w:val="009A4117"/>
    <w:rsid w:val="009A6B32"/>
    <w:rsid w:val="009A7BE3"/>
    <w:rsid w:val="009B0F49"/>
    <w:rsid w:val="009B1665"/>
    <w:rsid w:val="009B2F01"/>
    <w:rsid w:val="009B5F88"/>
    <w:rsid w:val="009B729A"/>
    <w:rsid w:val="009B79C4"/>
    <w:rsid w:val="009B7A5F"/>
    <w:rsid w:val="009C01D2"/>
    <w:rsid w:val="009C2305"/>
    <w:rsid w:val="009C28D7"/>
    <w:rsid w:val="009C455D"/>
    <w:rsid w:val="009C478C"/>
    <w:rsid w:val="009C4DCB"/>
    <w:rsid w:val="009C54E4"/>
    <w:rsid w:val="009C54F0"/>
    <w:rsid w:val="009C5545"/>
    <w:rsid w:val="009C7130"/>
    <w:rsid w:val="009C76DD"/>
    <w:rsid w:val="009D1976"/>
    <w:rsid w:val="009D1FC6"/>
    <w:rsid w:val="009D54CD"/>
    <w:rsid w:val="009D79A2"/>
    <w:rsid w:val="009D7CDC"/>
    <w:rsid w:val="009E1A17"/>
    <w:rsid w:val="009E2009"/>
    <w:rsid w:val="009E2BC0"/>
    <w:rsid w:val="009E327F"/>
    <w:rsid w:val="009E65E7"/>
    <w:rsid w:val="009E75EB"/>
    <w:rsid w:val="009F0CB6"/>
    <w:rsid w:val="009F1436"/>
    <w:rsid w:val="009F1F8A"/>
    <w:rsid w:val="009F2015"/>
    <w:rsid w:val="009F2A5D"/>
    <w:rsid w:val="009F2D7C"/>
    <w:rsid w:val="009F3636"/>
    <w:rsid w:val="009F38A7"/>
    <w:rsid w:val="009F4C8E"/>
    <w:rsid w:val="009F5FB4"/>
    <w:rsid w:val="009F6843"/>
    <w:rsid w:val="009F6987"/>
    <w:rsid w:val="009F6A89"/>
    <w:rsid w:val="009F7ED6"/>
    <w:rsid w:val="00A0056E"/>
    <w:rsid w:val="00A0210D"/>
    <w:rsid w:val="00A03AB6"/>
    <w:rsid w:val="00A0556C"/>
    <w:rsid w:val="00A056D7"/>
    <w:rsid w:val="00A11932"/>
    <w:rsid w:val="00A13336"/>
    <w:rsid w:val="00A147C4"/>
    <w:rsid w:val="00A1547A"/>
    <w:rsid w:val="00A15FFB"/>
    <w:rsid w:val="00A16C1E"/>
    <w:rsid w:val="00A16FFF"/>
    <w:rsid w:val="00A17388"/>
    <w:rsid w:val="00A20075"/>
    <w:rsid w:val="00A25548"/>
    <w:rsid w:val="00A25C0F"/>
    <w:rsid w:val="00A2655B"/>
    <w:rsid w:val="00A27F99"/>
    <w:rsid w:val="00A311CD"/>
    <w:rsid w:val="00A34EE2"/>
    <w:rsid w:val="00A35B9D"/>
    <w:rsid w:val="00A36181"/>
    <w:rsid w:val="00A3645F"/>
    <w:rsid w:val="00A36C22"/>
    <w:rsid w:val="00A37460"/>
    <w:rsid w:val="00A37550"/>
    <w:rsid w:val="00A377D2"/>
    <w:rsid w:val="00A37A9E"/>
    <w:rsid w:val="00A41FEA"/>
    <w:rsid w:val="00A42AA4"/>
    <w:rsid w:val="00A43089"/>
    <w:rsid w:val="00A46208"/>
    <w:rsid w:val="00A471A5"/>
    <w:rsid w:val="00A4774A"/>
    <w:rsid w:val="00A51252"/>
    <w:rsid w:val="00A533A8"/>
    <w:rsid w:val="00A54681"/>
    <w:rsid w:val="00A5578F"/>
    <w:rsid w:val="00A56402"/>
    <w:rsid w:val="00A56458"/>
    <w:rsid w:val="00A574BA"/>
    <w:rsid w:val="00A574D7"/>
    <w:rsid w:val="00A60094"/>
    <w:rsid w:val="00A607C5"/>
    <w:rsid w:val="00A62625"/>
    <w:rsid w:val="00A62A19"/>
    <w:rsid w:val="00A65C6B"/>
    <w:rsid w:val="00A65E46"/>
    <w:rsid w:val="00A66C7B"/>
    <w:rsid w:val="00A671B3"/>
    <w:rsid w:val="00A702F6"/>
    <w:rsid w:val="00A72766"/>
    <w:rsid w:val="00A754F6"/>
    <w:rsid w:val="00A75FFD"/>
    <w:rsid w:val="00A81780"/>
    <w:rsid w:val="00A818B6"/>
    <w:rsid w:val="00A8299F"/>
    <w:rsid w:val="00A846D6"/>
    <w:rsid w:val="00A85262"/>
    <w:rsid w:val="00A865AA"/>
    <w:rsid w:val="00A87030"/>
    <w:rsid w:val="00A90853"/>
    <w:rsid w:val="00A91560"/>
    <w:rsid w:val="00A93A9F"/>
    <w:rsid w:val="00A9562B"/>
    <w:rsid w:val="00A95E42"/>
    <w:rsid w:val="00A96473"/>
    <w:rsid w:val="00AA42BD"/>
    <w:rsid w:val="00AA7C6A"/>
    <w:rsid w:val="00AB0A05"/>
    <w:rsid w:val="00AB16E2"/>
    <w:rsid w:val="00AB17AB"/>
    <w:rsid w:val="00AB7512"/>
    <w:rsid w:val="00AB7688"/>
    <w:rsid w:val="00AB7DF7"/>
    <w:rsid w:val="00AC1AC1"/>
    <w:rsid w:val="00AC1BF4"/>
    <w:rsid w:val="00AC4CD8"/>
    <w:rsid w:val="00AD148D"/>
    <w:rsid w:val="00AD188B"/>
    <w:rsid w:val="00AD2187"/>
    <w:rsid w:val="00AD376E"/>
    <w:rsid w:val="00AD418A"/>
    <w:rsid w:val="00AD4B2C"/>
    <w:rsid w:val="00AD71DB"/>
    <w:rsid w:val="00AD75CD"/>
    <w:rsid w:val="00AD766D"/>
    <w:rsid w:val="00AE534E"/>
    <w:rsid w:val="00AE7BA8"/>
    <w:rsid w:val="00AF090A"/>
    <w:rsid w:val="00AF1479"/>
    <w:rsid w:val="00AF2EB1"/>
    <w:rsid w:val="00AF36BB"/>
    <w:rsid w:val="00AF4529"/>
    <w:rsid w:val="00AF64F0"/>
    <w:rsid w:val="00AF7908"/>
    <w:rsid w:val="00B0285D"/>
    <w:rsid w:val="00B02CC0"/>
    <w:rsid w:val="00B03726"/>
    <w:rsid w:val="00B047DB"/>
    <w:rsid w:val="00B059EC"/>
    <w:rsid w:val="00B07017"/>
    <w:rsid w:val="00B07F7D"/>
    <w:rsid w:val="00B11793"/>
    <w:rsid w:val="00B118C8"/>
    <w:rsid w:val="00B11D19"/>
    <w:rsid w:val="00B11EFF"/>
    <w:rsid w:val="00B1425E"/>
    <w:rsid w:val="00B15EB5"/>
    <w:rsid w:val="00B17346"/>
    <w:rsid w:val="00B175C4"/>
    <w:rsid w:val="00B23BE3"/>
    <w:rsid w:val="00B24743"/>
    <w:rsid w:val="00B30C63"/>
    <w:rsid w:val="00B31368"/>
    <w:rsid w:val="00B315E8"/>
    <w:rsid w:val="00B31B96"/>
    <w:rsid w:val="00B36407"/>
    <w:rsid w:val="00B36DD2"/>
    <w:rsid w:val="00B37E77"/>
    <w:rsid w:val="00B40B89"/>
    <w:rsid w:val="00B41C7C"/>
    <w:rsid w:val="00B44CBF"/>
    <w:rsid w:val="00B45695"/>
    <w:rsid w:val="00B462A3"/>
    <w:rsid w:val="00B46BCC"/>
    <w:rsid w:val="00B502C4"/>
    <w:rsid w:val="00B50AFA"/>
    <w:rsid w:val="00B50FF8"/>
    <w:rsid w:val="00B5106F"/>
    <w:rsid w:val="00B520D6"/>
    <w:rsid w:val="00B5285E"/>
    <w:rsid w:val="00B6563C"/>
    <w:rsid w:val="00B668B6"/>
    <w:rsid w:val="00B678DD"/>
    <w:rsid w:val="00B727D5"/>
    <w:rsid w:val="00B749D6"/>
    <w:rsid w:val="00B76639"/>
    <w:rsid w:val="00B775C2"/>
    <w:rsid w:val="00B80116"/>
    <w:rsid w:val="00B819CC"/>
    <w:rsid w:val="00B84DE1"/>
    <w:rsid w:val="00B8678B"/>
    <w:rsid w:val="00B87EA0"/>
    <w:rsid w:val="00B9071D"/>
    <w:rsid w:val="00B9546B"/>
    <w:rsid w:val="00B9707E"/>
    <w:rsid w:val="00BA0D4A"/>
    <w:rsid w:val="00BA194B"/>
    <w:rsid w:val="00BA301B"/>
    <w:rsid w:val="00BA3272"/>
    <w:rsid w:val="00BA62D7"/>
    <w:rsid w:val="00BA63AA"/>
    <w:rsid w:val="00BA6ACF"/>
    <w:rsid w:val="00BA7689"/>
    <w:rsid w:val="00BB23B5"/>
    <w:rsid w:val="00BB42F8"/>
    <w:rsid w:val="00BB5638"/>
    <w:rsid w:val="00BB6B49"/>
    <w:rsid w:val="00BB71CF"/>
    <w:rsid w:val="00BB72B6"/>
    <w:rsid w:val="00BC0DF8"/>
    <w:rsid w:val="00BC1D31"/>
    <w:rsid w:val="00BC21AE"/>
    <w:rsid w:val="00BC3D73"/>
    <w:rsid w:val="00BC4600"/>
    <w:rsid w:val="00BC6310"/>
    <w:rsid w:val="00BC65D0"/>
    <w:rsid w:val="00BC6BF5"/>
    <w:rsid w:val="00BD0917"/>
    <w:rsid w:val="00BD30A4"/>
    <w:rsid w:val="00BD31F6"/>
    <w:rsid w:val="00BD7562"/>
    <w:rsid w:val="00BD790C"/>
    <w:rsid w:val="00BD7A86"/>
    <w:rsid w:val="00BE1E04"/>
    <w:rsid w:val="00BE4385"/>
    <w:rsid w:val="00BE6183"/>
    <w:rsid w:val="00BF18B4"/>
    <w:rsid w:val="00BF2715"/>
    <w:rsid w:val="00BF2C07"/>
    <w:rsid w:val="00BF3899"/>
    <w:rsid w:val="00BF5786"/>
    <w:rsid w:val="00BF7199"/>
    <w:rsid w:val="00C00BA8"/>
    <w:rsid w:val="00C0147E"/>
    <w:rsid w:val="00C01F09"/>
    <w:rsid w:val="00C02452"/>
    <w:rsid w:val="00C03E67"/>
    <w:rsid w:val="00C068B7"/>
    <w:rsid w:val="00C0770F"/>
    <w:rsid w:val="00C10122"/>
    <w:rsid w:val="00C127FC"/>
    <w:rsid w:val="00C13D8E"/>
    <w:rsid w:val="00C162D2"/>
    <w:rsid w:val="00C17C6B"/>
    <w:rsid w:val="00C17CB9"/>
    <w:rsid w:val="00C21789"/>
    <w:rsid w:val="00C21E48"/>
    <w:rsid w:val="00C225BD"/>
    <w:rsid w:val="00C2309C"/>
    <w:rsid w:val="00C2464B"/>
    <w:rsid w:val="00C24857"/>
    <w:rsid w:val="00C261A2"/>
    <w:rsid w:val="00C26563"/>
    <w:rsid w:val="00C30BBE"/>
    <w:rsid w:val="00C31948"/>
    <w:rsid w:val="00C33F8A"/>
    <w:rsid w:val="00C3450B"/>
    <w:rsid w:val="00C35C69"/>
    <w:rsid w:val="00C3756A"/>
    <w:rsid w:val="00C4054C"/>
    <w:rsid w:val="00C40AD8"/>
    <w:rsid w:val="00C41110"/>
    <w:rsid w:val="00C41A67"/>
    <w:rsid w:val="00C4259F"/>
    <w:rsid w:val="00C427BB"/>
    <w:rsid w:val="00C42CA6"/>
    <w:rsid w:val="00C44918"/>
    <w:rsid w:val="00C45F16"/>
    <w:rsid w:val="00C45F34"/>
    <w:rsid w:val="00C51FB4"/>
    <w:rsid w:val="00C52A54"/>
    <w:rsid w:val="00C52C37"/>
    <w:rsid w:val="00C5687F"/>
    <w:rsid w:val="00C57CA9"/>
    <w:rsid w:val="00C60215"/>
    <w:rsid w:val="00C62867"/>
    <w:rsid w:val="00C64D4B"/>
    <w:rsid w:val="00C7068E"/>
    <w:rsid w:val="00C71180"/>
    <w:rsid w:val="00C71243"/>
    <w:rsid w:val="00C715B4"/>
    <w:rsid w:val="00C7188F"/>
    <w:rsid w:val="00C7420C"/>
    <w:rsid w:val="00C7664E"/>
    <w:rsid w:val="00C76A0A"/>
    <w:rsid w:val="00C77572"/>
    <w:rsid w:val="00C7772E"/>
    <w:rsid w:val="00C80CD2"/>
    <w:rsid w:val="00C8125F"/>
    <w:rsid w:val="00C818C9"/>
    <w:rsid w:val="00C83601"/>
    <w:rsid w:val="00C84A60"/>
    <w:rsid w:val="00C853FF"/>
    <w:rsid w:val="00C85E74"/>
    <w:rsid w:val="00C87D66"/>
    <w:rsid w:val="00C90584"/>
    <w:rsid w:val="00C906C1"/>
    <w:rsid w:val="00C92389"/>
    <w:rsid w:val="00C92CB9"/>
    <w:rsid w:val="00C92FF0"/>
    <w:rsid w:val="00C96BF7"/>
    <w:rsid w:val="00C96E34"/>
    <w:rsid w:val="00C972F1"/>
    <w:rsid w:val="00C9777F"/>
    <w:rsid w:val="00CA11E3"/>
    <w:rsid w:val="00CA19D8"/>
    <w:rsid w:val="00CA498E"/>
    <w:rsid w:val="00CA5E4B"/>
    <w:rsid w:val="00CA5E4D"/>
    <w:rsid w:val="00CA6F10"/>
    <w:rsid w:val="00CB07CA"/>
    <w:rsid w:val="00CB32C6"/>
    <w:rsid w:val="00CB4549"/>
    <w:rsid w:val="00CB5C76"/>
    <w:rsid w:val="00CC093B"/>
    <w:rsid w:val="00CC2165"/>
    <w:rsid w:val="00CC2B9D"/>
    <w:rsid w:val="00CC461B"/>
    <w:rsid w:val="00CD3A3D"/>
    <w:rsid w:val="00CD4831"/>
    <w:rsid w:val="00CD4AE0"/>
    <w:rsid w:val="00CD71F3"/>
    <w:rsid w:val="00CE006D"/>
    <w:rsid w:val="00CE16BE"/>
    <w:rsid w:val="00CE233B"/>
    <w:rsid w:val="00CE2383"/>
    <w:rsid w:val="00CE3015"/>
    <w:rsid w:val="00CE31E3"/>
    <w:rsid w:val="00CE33F9"/>
    <w:rsid w:val="00CE3B09"/>
    <w:rsid w:val="00CE4B41"/>
    <w:rsid w:val="00CE690E"/>
    <w:rsid w:val="00CF0063"/>
    <w:rsid w:val="00CF0F43"/>
    <w:rsid w:val="00CF23D9"/>
    <w:rsid w:val="00CF592C"/>
    <w:rsid w:val="00D0273D"/>
    <w:rsid w:val="00D03B6D"/>
    <w:rsid w:val="00D0525E"/>
    <w:rsid w:val="00D103CC"/>
    <w:rsid w:val="00D11A09"/>
    <w:rsid w:val="00D12379"/>
    <w:rsid w:val="00D140EB"/>
    <w:rsid w:val="00D17B45"/>
    <w:rsid w:val="00D216D7"/>
    <w:rsid w:val="00D21A47"/>
    <w:rsid w:val="00D22D03"/>
    <w:rsid w:val="00D23AE8"/>
    <w:rsid w:val="00D23E7A"/>
    <w:rsid w:val="00D2453E"/>
    <w:rsid w:val="00D25A47"/>
    <w:rsid w:val="00D264FB"/>
    <w:rsid w:val="00D26E7B"/>
    <w:rsid w:val="00D30D9B"/>
    <w:rsid w:val="00D32528"/>
    <w:rsid w:val="00D326AF"/>
    <w:rsid w:val="00D32A16"/>
    <w:rsid w:val="00D36138"/>
    <w:rsid w:val="00D36717"/>
    <w:rsid w:val="00D36AC1"/>
    <w:rsid w:val="00D36E32"/>
    <w:rsid w:val="00D37708"/>
    <w:rsid w:val="00D4024F"/>
    <w:rsid w:val="00D414C0"/>
    <w:rsid w:val="00D4198C"/>
    <w:rsid w:val="00D430FE"/>
    <w:rsid w:val="00D4438D"/>
    <w:rsid w:val="00D4672E"/>
    <w:rsid w:val="00D504E7"/>
    <w:rsid w:val="00D51398"/>
    <w:rsid w:val="00D51661"/>
    <w:rsid w:val="00D54372"/>
    <w:rsid w:val="00D56AEC"/>
    <w:rsid w:val="00D62080"/>
    <w:rsid w:val="00D6255A"/>
    <w:rsid w:val="00D66660"/>
    <w:rsid w:val="00D7160E"/>
    <w:rsid w:val="00D7256B"/>
    <w:rsid w:val="00D72896"/>
    <w:rsid w:val="00D74B54"/>
    <w:rsid w:val="00D778AE"/>
    <w:rsid w:val="00D81CBB"/>
    <w:rsid w:val="00D83307"/>
    <w:rsid w:val="00D83897"/>
    <w:rsid w:val="00D85697"/>
    <w:rsid w:val="00D858F1"/>
    <w:rsid w:val="00D85958"/>
    <w:rsid w:val="00D85BEF"/>
    <w:rsid w:val="00D8748B"/>
    <w:rsid w:val="00D92F5F"/>
    <w:rsid w:val="00D94187"/>
    <w:rsid w:val="00D9651A"/>
    <w:rsid w:val="00DA0B59"/>
    <w:rsid w:val="00DA23BD"/>
    <w:rsid w:val="00DA3941"/>
    <w:rsid w:val="00DA63B4"/>
    <w:rsid w:val="00DB08CA"/>
    <w:rsid w:val="00DB1D8C"/>
    <w:rsid w:val="00DB2130"/>
    <w:rsid w:val="00DB34C3"/>
    <w:rsid w:val="00DB6EB9"/>
    <w:rsid w:val="00DC11BD"/>
    <w:rsid w:val="00DC151A"/>
    <w:rsid w:val="00DC2132"/>
    <w:rsid w:val="00DC2B7C"/>
    <w:rsid w:val="00DC5180"/>
    <w:rsid w:val="00DD1C09"/>
    <w:rsid w:val="00DD2070"/>
    <w:rsid w:val="00DD327E"/>
    <w:rsid w:val="00DD4521"/>
    <w:rsid w:val="00DD4F3A"/>
    <w:rsid w:val="00DD540C"/>
    <w:rsid w:val="00DD5E10"/>
    <w:rsid w:val="00DD68B9"/>
    <w:rsid w:val="00DD6EF2"/>
    <w:rsid w:val="00DD7536"/>
    <w:rsid w:val="00DE20F0"/>
    <w:rsid w:val="00DE37E0"/>
    <w:rsid w:val="00DE5C65"/>
    <w:rsid w:val="00DE688D"/>
    <w:rsid w:val="00DE7226"/>
    <w:rsid w:val="00DE7992"/>
    <w:rsid w:val="00DF17BA"/>
    <w:rsid w:val="00DF433F"/>
    <w:rsid w:val="00DF4F2C"/>
    <w:rsid w:val="00DF5601"/>
    <w:rsid w:val="00DF595E"/>
    <w:rsid w:val="00DF5DBB"/>
    <w:rsid w:val="00DF6F7F"/>
    <w:rsid w:val="00E0004E"/>
    <w:rsid w:val="00E038F2"/>
    <w:rsid w:val="00E04AC7"/>
    <w:rsid w:val="00E120A2"/>
    <w:rsid w:val="00E13542"/>
    <w:rsid w:val="00E16630"/>
    <w:rsid w:val="00E171F4"/>
    <w:rsid w:val="00E172ED"/>
    <w:rsid w:val="00E17A29"/>
    <w:rsid w:val="00E20B07"/>
    <w:rsid w:val="00E20BE8"/>
    <w:rsid w:val="00E21933"/>
    <w:rsid w:val="00E228B3"/>
    <w:rsid w:val="00E26A4D"/>
    <w:rsid w:val="00E271C2"/>
    <w:rsid w:val="00E2798E"/>
    <w:rsid w:val="00E320A4"/>
    <w:rsid w:val="00E33950"/>
    <w:rsid w:val="00E37136"/>
    <w:rsid w:val="00E3751A"/>
    <w:rsid w:val="00E4291B"/>
    <w:rsid w:val="00E432AD"/>
    <w:rsid w:val="00E44AE4"/>
    <w:rsid w:val="00E4785A"/>
    <w:rsid w:val="00E4789F"/>
    <w:rsid w:val="00E47D60"/>
    <w:rsid w:val="00E512F0"/>
    <w:rsid w:val="00E51D65"/>
    <w:rsid w:val="00E52027"/>
    <w:rsid w:val="00E52CF0"/>
    <w:rsid w:val="00E53E06"/>
    <w:rsid w:val="00E54E57"/>
    <w:rsid w:val="00E56A0A"/>
    <w:rsid w:val="00E570BE"/>
    <w:rsid w:val="00E6237E"/>
    <w:rsid w:val="00E63373"/>
    <w:rsid w:val="00E63C21"/>
    <w:rsid w:val="00E65066"/>
    <w:rsid w:val="00E65809"/>
    <w:rsid w:val="00E666D6"/>
    <w:rsid w:val="00E708BB"/>
    <w:rsid w:val="00E70E3D"/>
    <w:rsid w:val="00E71624"/>
    <w:rsid w:val="00E7167F"/>
    <w:rsid w:val="00E73078"/>
    <w:rsid w:val="00E74856"/>
    <w:rsid w:val="00E77131"/>
    <w:rsid w:val="00E777E5"/>
    <w:rsid w:val="00E80936"/>
    <w:rsid w:val="00E814D7"/>
    <w:rsid w:val="00E81518"/>
    <w:rsid w:val="00E82D80"/>
    <w:rsid w:val="00E830C9"/>
    <w:rsid w:val="00E86120"/>
    <w:rsid w:val="00E86B21"/>
    <w:rsid w:val="00E917DB"/>
    <w:rsid w:val="00E92EEE"/>
    <w:rsid w:val="00E93B62"/>
    <w:rsid w:val="00E9793B"/>
    <w:rsid w:val="00EA2021"/>
    <w:rsid w:val="00EA3A25"/>
    <w:rsid w:val="00EA4155"/>
    <w:rsid w:val="00EA4A11"/>
    <w:rsid w:val="00EA4A19"/>
    <w:rsid w:val="00EA502F"/>
    <w:rsid w:val="00EA7D94"/>
    <w:rsid w:val="00EB1520"/>
    <w:rsid w:val="00EB2E1E"/>
    <w:rsid w:val="00EB3FB8"/>
    <w:rsid w:val="00EB6AC8"/>
    <w:rsid w:val="00EB6E60"/>
    <w:rsid w:val="00EC146F"/>
    <w:rsid w:val="00EC1966"/>
    <w:rsid w:val="00EC1E2D"/>
    <w:rsid w:val="00EC4FBF"/>
    <w:rsid w:val="00EC63A1"/>
    <w:rsid w:val="00EC63A4"/>
    <w:rsid w:val="00EC6D63"/>
    <w:rsid w:val="00EC6E1E"/>
    <w:rsid w:val="00EC7CE6"/>
    <w:rsid w:val="00ED111E"/>
    <w:rsid w:val="00ED2C43"/>
    <w:rsid w:val="00ED531A"/>
    <w:rsid w:val="00ED6852"/>
    <w:rsid w:val="00EE0795"/>
    <w:rsid w:val="00EE233E"/>
    <w:rsid w:val="00EE2C53"/>
    <w:rsid w:val="00EE5AF8"/>
    <w:rsid w:val="00EE5B89"/>
    <w:rsid w:val="00EE5FA6"/>
    <w:rsid w:val="00EF2D62"/>
    <w:rsid w:val="00EF35D5"/>
    <w:rsid w:val="00EF3B0E"/>
    <w:rsid w:val="00EF53F3"/>
    <w:rsid w:val="00EF6DDD"/>
    <w:rsid w:val="00F00EAB"/>
    <w:rsid w:val="00F00F3D"/>
    <w:rsid w:val="00F0202C"/>
    <w:rsid w:val="00F029A6"/>
    <w:rsid w:val="00F03C47"/>
    <w:rsid w:val="00F05B87"/>
    <w:rsid w:val="00F0642E"/>
    <w:rsid w:val="00F06EB2"/>
    <w:rsid w:val="00F07FC3"/>
    <w:rsid w:val="00F10558"/>
    <w:rsid w:val="00F10E1D"/>
    <w:rsid w:val="00F12AFD"/>
    <w:rsid w:val="00F217CB"/>
    <w:rsid w:val="00F25C73"/>
    <w:rsid w:val="00F31704"/>
    <w:rsid w:val="00F31E57"/>
    <w:rsid w:val="00F33386"/>
    <w:rsid w:val="00F33A6C"/>
    <w:rsid w:val="00F35BEF"/>
    <w:rsid w:val="00F36E8D"/>
    <w:rsid w:val="00F413E0"/>
    <w:rsid w:val="00F43093"/>
    <w:rsid w:val="00F45316"/>
    <w:rsid w:val="00F46F31"/>
    <w:rsid w:val="00F51A59"/>
    <w:rsid w:val="00F52F14"/>
    <w:rsid w:val="00F54693"/>
    <w:rsid w:val="00F55302"/>
    <w:rsid w:val="00F55C13"/>
    <w:rsid w:val="00F577F3"/>
    <w:rsid w:val="00F624D7"/>
    <w:rsid w:val="00F629B2"/>
    <w:rsid w:val="00F63292"/>
    <w:rsid w:val="00F63C94"/>
    <w:rsid w:val="00F647D9"/>
    <w:rsid w:val="00F655CE"/>
    <w:rsid w:val="00F65B87"/>
    <w:rsid w:val="00F72F10"/>
    <w:rsid w:val="00F73763"/>
    <w:rsid w:val="00F74154"/>
    <w:rsid w:val="00F74166"/>
    <w:rsid w:val="00F745AD"/>
    <w:rsid w:val="00F74F0F"/>
    <w:rsid w:val="00F75A91"/>
    <w:rsid w:val="00F77A04"/>
    <w:rsid w:val="00F77BD1"/>
    <w:rsid w:val="00F81B70"/>
    <w:rsid w:val="00F82165"/>
    <w:rsid w:val="00F83D2D"/>
    <w:rsid w:val="00F84174"/>
    <w:rsid w:val="00F85267"/>
    <w:rsid w:val="00F87575"/>
    <w:rsid w:val="00F94A3D"/>
    <w:rsid w:val="00F96FDD"/>
    <w:rsid w:val="00FA0539"/>
    <w:rsid w:val="00FA2C7B"/>
    <w:rsid w:val="00FA43D0"/>
    <w:rsid w:val="00FA6BA7"/>
    <w:rsid w:val="00FB0938"/>
    <w:rsid w:val="00FB0BFD"/>
    <w:rsid w:val="00FB1B32"/>
    <w:rsid w:val="00FB46B3"/>
    <w:rsid w:val="00FB53C7"/>
    <w:rsid w:val="00FB6426"/>
    <w:rsid w:val="00FB76F5"/>
    <w:rsid w:val="00FC25A2"/>
    <w:rsid w:val="00FC4258"/>
    <w:rsid w:val="00FC6D71"/>
    <w:rsid w:val="00FC6E96"/>
    <w:rsid w:val="00FC7693"/>
    <w:rsid w:val="00FD1B79"/>
    <w:rsid w:val="00FD2561"/>
    <w:rsid w:val="00FD36FC"/>
    <w:rsid w:val="00FD4D20"/>
    <w:rsid w:val="00FD7628"/>
    <w:rsid w:val="00FE089E"/>
    <w:rsid w:val="00FE1B47"/>
    <w:rsid w:val="00FE2402"/>
    <w:rsid w:val="00FE2623"/>
    <w:rsid w:val="00FE2FD9"/>
    <w:rsid w:val="00FE582D"/>
    <w:rsid w:val="00FE6428"/>
    <w:rsid w:val="00FE6CFF"/>
    <w:rsid w:val="00FE6FCB"/>
    <w:rsid w:val="00FE7579"/>
    <w:rsid w:val="00FF086F"/>
    <w:rsid w:val="00FF1CB1"/>
    <w:rsid w:val="00FF2C46"/>
    <w:rsid w:val="00FF597A"/>
    <w:rsid w:val="00FF70CB"/>
    <w:rsid w:val="00FF75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117"/>
    <w:pPr>
      <w:widowControl w:val="0"/>
      <w:suppressAutoHyphens/>
    </w:pPr>
    <w:rPr>
      <w:rFonts w:eastAsia="Andale Sans UI"/>
      <w:kern w:val="1"/>
      <w:sz w:val="24"/>
      <w:szCs w:val="24"/>
    </w:rPr>
  </w:style>
  <w:style w:type="paragraph" w:styleId="1">
    <w:name w:val="heading 1"/>
    <w:basedOn w:val="a"/>
    <w:next w:val="a"/>
    <w:link w:val="10"/>
    <w:qFormat/>
    <w:rsid w:val="002529A0"/>
    <w:pPr>
      <w:keepNext/>
      <w:spacing w:before="240" w:after="60"/>
      <w:outlineLvl w:val="0"/>
    </w:pPr>
    <w:rPr>
      <w:rFonts w:ascii="Cambria" w:eastAsia="Times New Roman" w:hAnsi="Cambria"/>
      <w:b/>
      <w:bCs/>
      <w:kern w:val="32"/>
      <w:sz w:val="32"/>
      <w:szCs w:val="32"/>
      <w:lang w:eastAsia="ar-SA"/>
    </w:rPr>
  </w:style>
  <w:style w:type="paragraph" w:styleId="2">
    <w:name w:val="heading 2"/>
    <w:basedOn w:val="a"/>
    <w:next w:val="a"/>
    <w:link w:val="21"/>
    <w:qFormat/>
    <w:rsid w:val="002529A0"/>
    <w:pPr>
      <w:keepNext/>
      <w:widowControl/>
      <w:tabs>
        <w:tab w:val="num" w:pos="1440"/>
      </w:tabs>
      <w:suppressAutoHyphens w:val="0"/>
      <w:spacing w:before="240" w:after="60"/>
      <w:ind w:left="1440" w:hanging="360"/>
      <w:outlineLvl w:val="1"/>
    </w:pPr>
    <w:rPr>
      <w:rFonts w:ascii="Arial" w:eastAsia="Times New Roman" w:hAnsi="Arial" w:cs="Arial"/>
      <w:b/>
      <w:bCs/>
      <w:i/>
      <w:iCs/>
      <w:sz w:val="28"/>
      <w:szCs w:val="28"/>
      <w:lang w:eastAsia="ar-SA"/>
    </w:rPr>
  </w:style>
  <w:style w:type="paragraph" w:styleId="3">
    <w:name w:val="heading 3"/>
    <w:basedOn w:val="a"/>
    <w:next w:val="a"/>
    <w:qFormat/>
    <w:rsid w:val="002529A0"/>
    <w:pPr>
      <w:keepNext/>
      <w:tabs>
        <w:tab w:val="num" w:pos="2160"/>
      </w:tabs>
      <w:spacing w:before="240" w:after="60"/>
      <w:ind w:left="2160" w:hanging="360"/>
      <w:outlineLvl w:val="2"/>
    </w:pPr>
    <w:rPr>
      <w:rFonts w:ascii="Cambria" w:eastAsia="Times New Roman" w:hAnsi="Cambria"/>
      <w:b/>
      <w:bCs/>
      <w:sz w:val="26"/>
      <w:szCs w:val="26"/>
      <w:lang w:eastAsia="ar-SA"/>
    </w:rPr>
  </w:style>
  <w:style w:type="paragraph" w:styleId="4">
    <w:name w:val="heading 4"/>
    <w:basedOn w:val="a"/>
    <w:next w:val="a"/>
    <w:link w:val="40"/>
    <w:uiPriority w:val="9"/>
    <w:unhideWhenUsed/>
    <w:qFormat/>
    <w:rsid w:val="00FD256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2529A0"/>
    <w:pPr>
      <w:spacing w:before="240" w:after="60"/>
      <w:outlineLvl w:val="4"/>
    </w:pPr>
    <w:rPr>
      <w:rFonts w:ascii="Calibri" w:eastAsia="Times New Roman"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29A0"/>
    <w:rPr>
      <w:rFonts w:ascii="Cambria" w:hAnsi="Cambria"/>
      <w:b/>
      <w:bCs/>
      <w:kern w:val="32"/>
      <w:sz w:val="32"/>
      <w:szCs w:val="32"/>
      <w:lang w:eastAsia="ar-SA" w:bidi="ar-SA"/>
    </w:rPr>
  </w:style>
  <w:style w:type="character" w:customStyle="1" w:styleId="21">
    <w:name w:val="Заголовок 2 Знак1"/>
    <w:basedOn w:val="a0"/>
    <w:link w:val="2"/>
    <w:rsid w:val="009C478C"/>
    <w:rPr>
      <w:rFonts w:ascii="Arial" w:hAnsi="Arial" w:cs="Arial"/>
      <w:b/>
      <w:bCs/>
      <w:i/>
      <w:iCs/>
      <w:kern w:val="1"/>
      <w:sz w:val="28"/>
      <w:szCs w:val="28"/>
      <w:lang w:eastAsia="ar-SA"/>
    </w:rPr>
  </w:style>
  <w:style w:type="character" w:customStyle="1" w:styleId="40">
    <w:name w:val="Заголовок 4 Знак"/>
    <w:basedOn w:val="a0"/>
    <w:link w:val="4"/>
    <w:uiPriority w:val="9"/>
    <w:rsid w:val="00FD2561"/>
    <w:rPr>
      <w:rFonts w:asciiTheme="majorHAnsi" w:eastAsiaTheme="majorEastAsia" w:hAnsiTheme="majorHAnsi" w:cstheme="majorBidi"/>
      <w:b/>
      <w:bCs/>
      <w:i/>
      <w:iCs/>
      <w:color w:val="4F81BD" w:themeColor="accent1"/>
      <w:kern w:val="1"/>
      <w:sz w:val="24"/>
      <w:szCs w:val="24"/>
    </w:rPr>
  </w:style>
  <w:style w:type="character" w:customStyle="1" w:styleId="50">
    <w:name w:val="Заголовок 5 Знак"/>
    <w:basedOn w:val="a0"/>
    <w:link w:val="5"/>
    <w:rsid w:val="002529A0"/>
    <w:rPr>
      <w:rFonts w:ascii="Calibri" w:hAnsi="Calibri"/>
      <w:b/>
      <w:bCs/>
      <w:i/>
      <w:iCs/>
      <w:kern w:val="1"/>
      <w:sz w:val="26"/>
      <w:szCs w:val="26"/>
      <w:lang w:bidi="ar-SA"/>
    </w:rPr>
  </w:style>
  <w:style w:type="paragraph" w:styleId="a3">
    <w:name w:val="Body Text"/>
    <w:basedOn w:val="a"/>
    <w:link w:val="11"/>
    <w:rsid w:val="00836117"/>
    <w:pPr>
      <w:spacing w:after="120"/>
    </w:pPr>
  </w:style>
  <w:style w:type="character" w:customStyle="1" w:styleId="11">
    <w:name w:val="Основной текст Знак1"/>
    <w:basedOn w:val="a0"/>
    <w:link w:val="a3"/>
    <w:rsid w:val="00836117"/>
    <w:rPr>
      <w:rFonts w:eastAsia="Andale Sans UI"/>
      <w:kern w:val="1"/>
      <w:sz w:val="24"/>
      <w:szCs w:val="24"/>
      <w:lang w:bidi="ar-SA"/>
    </w:rPr>
  </w:style>
  <w:style w:type="paragraph" w:styleId="a4">
    <w:name w:val="Body Text Indent"/>
    <w:basedOn w:val="a"/>
    <w:link w:val="a5"/>
    <w:rsid w:val="00836117"/>
    <w:pPr>
      <w:spacing w:after="120"/>
      <w:ind w:left="283"/>
    </w:pPr>
  </w:style>
  <w:style w:type="character" w:customStyle="1" w:styleId="a5">
    <w:name w:val="Основной текст с отступом Знак"/>
    <w:basedOn w:val="a0"/>
    <w:link w:val="a4"/>
    <w:rsid w:val="005A5F47"/>
    <w:rPr>
      <w:rFonts w:eastAsia="Andale Sans UI"/>
      <w:kern w:val="1"/>
      <w:sz w:val="24"/>
      <w:szCs w:val="24"/>
    </w:rPr>
  </w:style>
  <w:style w:type="character" w:styleId="a6">
    <w:name w:val="Hyperlink"/>
    <w:rsid w:val="00836117"/>
    <w:rPr>
      <w:color w:val="000080"/>
      <w:u w:val="single"/>
    </w:rPr>
  </w:style>
  <w:style w:type="paragraph" w:styleId="a7">
    <w:name w:val="List Paragraph"/>
    <w:basedOn w:val="a"/>
    <w:link w:val="a8"/>
    <w:uiPriority w:val="34"/>
    <w:qFormat/>
    <w:rsid w:val="00836117"/>
    <w:pPr>
      <w:widowControl/>
      <w:suppressAutoHyphens w:val="0"/>
      <w:spacing w:before="280" w:after="280"/>
    </w:pPr>
    <w:rPr>
      <w:rFonts w:eastAsia="Times New Roman"/>
      <w:lang w:eastAsia="ar-SA"/>
    </w:rPr>
  </w:style>
  <w:style w:type="character" w:customStyle="1" w:styleId="a8">
    <w:name w:val="Абзац списка Знак"/>
    <w:link w:val="a7"/>
    <w:uiPriority w:val="99"/>
    <w:locked/>
    <w:rsid w:val="00D83897"/>
    <w:rPr>
      <w:kern w:val="1"/>
      <w:sz w:val="24"/>
      <w:szCs w:val="24"/>
      <w:lang w:eastAsia="ar-SA"/>
    </w:rPr>
  </w:style>
  <w:style w:type="character" w:customStyle="1" w:styleId="WW8Num2z0">
    <w:name w:val="WW8Num2z0"/>
    <w:rsid w:val="002529A0"/>
    <w:rPr>
      <w:rFonts w:ascii="Symbol" w:hAnsi="Symbol"/>
      <w:sz w:val="20"/>
    </w:rPr>
  </w:style>
  <w:style w:type="character" w:customStyle="1" w:styleId="WW8Num3z0">
    <w:name w:val="WW8Num3z0"/>
    <w:rsid w:val="002529A0"/>
    <w:rPr>
      <w:rFonts w:ascii="Symbol" w:hAnsi="Symbol"/>
    </w:rPr>
  </w:style>
  <w:style w:type="character" w:customStyle="1" w:styleId="WW8Num3z1">
    <w:name w:val="WW8Num3z1"/>
    <w:rsid w:val="002529A0"/>
    <w:rPr>
      <w:rFonts w:ascii="Courier New" w:hAnsi="Courier New"/>
      <w:sz w:val="20"/>
    </w:rPr>
  </w:style>
  <w:style w:type="character" w:customStyle="1" w:styleId="WW8Num3z2">
    <w:name w:val="WW8Num3z2"/>
    <w:rsid w:val="002529A0"/>
    <w:rPr>
      <w:rFonts w:ascii="Wingdings" w:hAnsi="Wingdings"/>
      <w:sz w:val="20"/>
    </w:rPr>
  </w:style>
  <w:style w:type="character" w:customStyle="1" w:styleId="WW8Num4z0">
    <w:name w:val="WW8Num4z0"/>
    <w:rsid w:val="002529A0"/>
    <w:rPr>
      <w:rFonts w:ascii="Symbol" w:hAnsi="Symbol"/>
    </w:rPr>
  </w:style>
  <w:style w:type="character" w:customStyle="1" w:styleId="WW8Num4z1">
    <w:name w:val="WW8Num4z1"/>
    <w:rsid w:val="002529A0"/>
    <w:rPr>
      <w:rFonts w:ascii="Courier New" w:hAnsi="Courier New" w:cs="Courier New"/>
    </w:rPr>
  </w:style>
  <w:style w:type="character" w:customStyle="1" w:styleId="WW8Num4z2">
    <w:name w:val="WW8Num4z2"/>
    <w:rsid w:val="002529A0"/>
    <w:rPr>
      <w:rFonts w:ascii="Wingdings" w:hAnsi="Wingdings"/>
    </w:rPr>
  </w:style>
  <w:style w:type="character" w:customStyle="1" w:styleId="WW8Num5z0">
    <w:name w:val="WW8Num5z0"/>
    <w:rsid w:val="002529A0"/>
    <w:rPr>
      <w:rFonts w:ascii="Wingdings" w:hAnsi="Wingdings"/>
    </w:rPr>
  </w:style>
  <w:style w:type="character" w:customStyle="1" w:styleId="WW8Num5z1">
    <w:name w:val="WW8Num5z1"/>
    <w:rsid w:val="002529A0"/>
    <w:rPr>
      <w:rFonts w:ascii="Courier New" w:hAnsi="Courier New" w:cs="Courier New"/>
    </w:rPr>
  </w:style>
  <w:style w:type="character" w:customStyle="1" w:styleId="WW8Num5z3">
    <w:name w:val="WW8Num5z3"/>
    <w:rsid w:val="002529A0"/>
    <w:rPr>
      <w:rFonts w:ascii="Symbol" w:hAnsi="Symbol"/>
    </w:rPr>
  </w:style>
  <w:style w:type="character" w:customStyle="1" w:styleId="WW8Num6z0">
    <w:name w:val="WW8Num6z0"/>
    <w:rsid w:val="002529A0"/>
    <w:rPr>
      <w:rFonts w:ascii="Wingdings" w:hAnsi="Wingdings"/>
    </w:rPr>
  </w:style>
  <w:style w:type="character" w:customStyle="1" w:styleId="WW8Num6z1">
    <w:name w:val="WW8Num6z1"/>
    <w:rsid w:val="002529A0"/>
    <w:rPr>
      <w:rFonts w:ascii="Courier New" w:hAnsi="Courier New" w:cs="Courier New"/>
    </w:rPr>
  </w:style>
  <w:style w:type="character" w:customStyle="1" w:styleId="WW8Num6z3">
    <w:name w:val="WW8Num6z3"/>
    <w:rsid w:val="002529A0"/>
    <w:rPr>
      <w:rFonts w:ascii="Symbol" w:hAnsi="Symbol"/>
    </w:rPr>
  </w:style>
  <w:style w:type="character" w:customStyle="1" w:styleId="WW8Num7z0">
    <w:name w:val="WW8Num7z0"/>
    <w:rsid w:val="002529A0"/>
    <w:rPr>
      <w:rFonts w:ascii="Symbol" w:hAnsi="Symbol"/>
    </w:rPr>
  </w:style>
  <w:style w:type="character" w:customStyle="1" w:styleId="WW8Num7z1">
    <w:name w:val="WW8Num7z1"/>
    <w:rsid w:val="002529A0"/>
    <w:rPr>
      <w:rFonts w:ascii="Courier New" w:hAnsi="Courier New" w:cs="Courier New"/>
    </w:rPr>
  </w:style>
  <w:style w:type="character" w:customStyle="1" w:styleId="WW8Num7z2">
    <w:name w:val="WW8Num7z2"/>
    <w:rsid w:val="002529A0"/>
    <w:rPr>
      <w:rFonts w:ascii="Wingdings" w:hAnsi="Wingdings"/>
    </w:rPr>
  </w:style>
  <w:style w:type="character" w:customStyle="1" w:styleId="20">
    <w:name w:val="Основной шрифт абзаца2"/>
    <w:rsid w:val="002529A0"/>
  </w:style>
  <w:style w:type="character" w:styleId="a9">
    <w:name w:val="Strong"/>
    <w:basedOn w:val="20"/>
    <w:qFormat/>
    <w:rsid w:val="002529A0"/>
    <w:rPr>
      <w:b/>
      <w:bCs/>
    </w:rPr>
  </w:style>
  <w:style w:type="character" w:customStyle="1" w:styleId="aa">
    <w:name w:val="Основной текст Знак"/>
    <w:basedOn w:val="20"/>
    <w:rsid w:val="002529A0"/>
    <w:rPr>
      <w:rFonts w:eastAsia="Andale Sans UI"/>
      <w:kern w:val="1"/>
      <w:sz w:val="24"/>
      <w:szCs w:val="24"/>
      <w:lang w:eastAsia="ar-SA" w:bidi="ar-SA"/>
    </w:rPr>
  </w:style>
  <w:style w:type="character" w:customStyle="1" w:styleId="c0">
    <w:name w:val="c0"/>
    <w:basedOn w:val="20"/>
    <w:rsid w:val="002529A0"/>
  </w:style>
  <w:style w:type="character" w:customStyle="1" w:styleId="22">
    <w:name w:val="Заголовок 2 Знак"/>
    <w:basedOn w:val="20"/>
    <w:rsid w:val="002529A0"/>
    <w:rPr>
      <w:rFonts w:ascii="Arial" w:hAnsi="Arial" w:cs="Arial"/>
      <w:b/>
      <w:bCs/>
      <w:i/>
      <w:iCs/>
      <w:sz w:val="28"/>
      <w:szCs w:val="28"/>
      <w:lang w:val="ru-RU" w:eastAsia="ar-SA" w:bidi="ar-SA"/>
    </w:rPr>
  </w:style>
  <w:style w:type="character" w:customStyle="1" w:styleId="16">
    <w:name w:val="Знак Знак16"/>
    <w:rsid w:val="002529A0"/>
    <w:rPr>
      <w:rFonts w:ascii="Arial" w:eastAsia="Calibri" w:hAnsi="Arial"/>
      <w:b/>
      <w:bCs/>
      <w:i/>
      <w:iCs/>
      <w:sz w:val="28"/>
      <w:szCs w:val="28"/>
      <w:lang w:eastAsia="ar-SA" w:bidi="ar-SA"/>
    </w:rPr>
  </w:style>
  <w:style w:type="character" w:styleId="ab">
    <w:name w:val="Emphasis"/>
    <w:basedOn w:val="20"/>
    <w:qFormat/>
    <w:rsid w:val="002529A0"/>
    <w:rPr>
      <w:i/>
      <w:iCs/>
    </w:rPr>
  </w:style>
  <w:style w:type="character" w:customStyle="1" w:styleId="12">
    <w:name w:val="Основной шрифт абзаца1"/>
    <w:rsid w:val="002529A0"/>
  </w:style>
  <w:style w:type="character" w:customStyle="1" w:styleId="ac">
    <w:name w:val="Верхний колонтитул Знак"/>
    <w:basedOn w:val="20"/>
    <w:rsid w:val="002529A0"/>
    <w:rPr>
      <w:sz w:val="24"/>
      <w:szCs w:val="24"/>
    </w:rPr>
  </w:style>
  <w:style w:type="character" w:customStyle="1" w:styleId="30">
    <w:name w:val="Заголовок 3 Знак"/>
    <w:basedOn w:val="20"/>
    <w:rsid w:val="002529A0"/>
    <w:rPr>
      <w:rFonts w:ascii="Cambria" w:eastAsia="Times New Roman" w:hAnsi="Cambria" w:cs="Times New Roman"/>
      <w:b/>
      <w:bCs/>
      <w:kern w:val="1"/>
      <w:sz w:val="26"/>
      <w:szCs w:val="26"/>
    </w:rPr>
  </w:style>
  <w:style w:type="character" w:customStyle="1" w:styleId="Zag11">
    <w:name w:val="Zag_11"/>
    <w:rsid w:val="002529A0"/>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20"/>
    <w:rsid w:val="002529A0"/>
    <w:rPr>
      <w:rFonts w:ascii="Times New Roman" w:hAnsi="Times New Roman" w:cs="Times New Roman"/>
      <w:strike w:val="0"/>
      <w:dstrike w:val="0"/>
      <w:sz w:val="24"/>
      <w:szCs w:val="24"/>
      <w:u w:val="none"/>
    </w:rPr>
  </w:style>
  <w:style w:type="paragraph" w:customStyle="1" w:styleId="13">
    <w:name w:val="Заголовок1"/>
    <w:basedOn w:val="a"/>
    <w:next w:val="a3"/>
    <w:qFormat/>
    <w:rsid w:val="002529A0"/>
    <w:pPr>
      <w:keepNext/>
      <w:spacing w:before="240" w:after="120"/>
    </w:pPr>
    <w:rPr>
      <w:rFonts w:ascii="Arial" w:eastAsia="Lucida Sans Unicode" w:hAnsi="Arial" w:cs="Mangal"/>
      <w:sz w:val="28"/>
      <w:szCs w:val="28"/>
      <w:lang w:eastAsia="ar-SA"/>
    </w:rPr>
  </w:style>
  <w:style w:type="paragraph" w:styleId="ad">
    <w:name w:val="List"/>
    <w:basedOn w:val="a3"/>
    <w:rsid w:val="002529A0"/>
    <w:rPr>
      <w:rFonts w:cs="Mangal"/>
      <w:lang w:eastAsia="ar-SA"/>
    </w:rPr>
  </w:style>
  <w:style w:type="paragraph" w:customStyle="1" w:styleId="14">
    <w:name w:val="Название1"/>
    <w:basedOn w:val="a"/>
    <w:rsid w:val="002529A0"/>
    <w:pPr>
      <w:suppressLineNumbers/>
      <w:spacing w:before="120" w:after="120"/>
    </w:pPr>
    <w:rPr>
      <w:rFonts w:cs="Mangal"/>
      <w:i/>
      <w:iCs/>
      <w:lang w:eastAsia="ar-SA"/>
    </w:rPr>
  </w:style>
  <w:style w:type="paragraph" w:customStyle="1" w:styleId="15">
    <w:name w:val="Указатель1"/>
    <w:basedOn w:val="a"/>
    <w:rsid w:val="002529A0"/>
    <w:pPr>
      <w:suppressLineNumbers/>
    </w:pPr>
    <w:rPr>
      <w:rFonts w:cs="Mangal"/>
      <w:lang w:eastAsia="ar-SA"/>
    </w:rPr>
  </w:style>
  <w:style w:type="paragraph" w:styleId="ae">
    <w:name w:val="Title"/>
    <w:basedOn w:val="a"/>
    <w:next w:val="af"/>
    <w:link w:val="af0"/>
    <w:qFormat/>
    <w:rsid w:val="002529A0"/>
    <w:pPr>
      <w:keepNext/>
      <w:spacing w:before="240" w:after="120"/>
    </w:pPr>
    <w:rPr>
      <w:rFonts w:ascii="Arial" w:hAnsi="Arial" w:cs="Tahoma"/>
      <w:sz w:val="28"/>
      <w:szCs w:val="28"/>
      <w:lang w:eastAsia="ar-SA"/>
    </w:rPr>
  </w:style>
  <w:style w:type="paragraph" w:styleId="af">
    <w:name w:val="Subtitle"/>
    <w:basedOn w:val="a"/>
    <w:next w:val="a3"/>
    <w:link w:val="af1"/>
    <w:qFormat/>
    <w:rsid w:val="002529A0"/>
    <w:pPr>
      <w:spacing w:after="60"/>
      <w:jc w:val="center"/>
    </w:pPr>
    <w:rPr>
      <w:rFonts w:ascii="Arial" w:hAnsi="Arial" w:cs="Arial"/>
      <w:lang w:eastAsia="ar-SA"/>
    </w:rPr>
  </w:style>
  <w:style w:type="character" w:customStyle="1" w:styleId="af1">
    <w:name w:val="Подзаголовок Знак"/>
    <w:basedOn w:val="a0"/>
    <w:link w:val="af"/>
    <w:rsid w:val="005A5F47"/>
    <w:rPr>
      <w:rFonts w:ascii="Arial" w:eastAsia="Andale Sans UI" w:hAnsi="Arial" w:cs="Arial"/>
      <w:kern w:val="1"/>
      <w:sz w:val="24"/>
      <w:szCs w:val="24"/>
      <w:lang w:eastAsia="ar-SA"/>
    </w:rPr>
  </w:style>
  <w:style w:type="character" w:customStyle="1" w:styleId="af0">
    <w:name w:val="Название Знак"/>
    <w:basedOn w:val="a0"/>
    <w:link w:val="ae"/>
    <w:locked/>
    <w:rsid w:val="00EE0795"/>
    <w:rPr>
      <w:rFonts w:ascii="Arial" w:eastAsia="Andale Sans UI" w:hAnsi="Arial" w:cs="Tahoma"/>
      <w:kern w:val="1"/>
      <w:sz w:val="28"/>
      <w:szCs w:val="28"/>
      <w:lang w:eastAsia="ar-SA" w:bidi="ar-SA"/>
    </w:rPr>
  </w:style>
  <w:style w:type="paragraph" w:styleId="af2">
    <w:name w:val="Balloon Text"/>
    <w:basedOn w:val="a"/>
    <w:link w:val="af3"/>
    <w:rsid w:val="002529A0"/>
    <w:rPr>
      <w:rFonts w:ascii="Tahoma" w:hAnsi="Tahoma" w:cs="Tahoma"/>
      <w:sz w:val="16"/>
      <w:szCs w:val="16"/>
      <w:lang w:eastAsia="ar-SA"/>
    </w:rPr>
  </w:style>
  <w:style w:type="character" w:customStyle="1" w:styleId="af3">
    <w:name w:val="Текст выноски Знак"/>
    <w:basedOn w:val="a0"/>
    <w:link w:val="af2"/>
    <w:rsid w:val="005A5F47"/>
    <w:rPr>
      <w:rFonts w:ascii="Tahoma" w:eastAsia="Andale Sans UI" w:hAnsi="Tahoma" w:cs="Tahoma"/>
      <w:kern w:val="1"/>
      <w:sz w:val="16"/>
      <w:szCs w:val="16"/>
      <w:lang w:eastAsia="ar-SA"/>
    </w:rPr>
  </w:style>
  <w:style w:type="paragraph" w:styleId="af4">
    <w:name w:val="header"/>
    <w:basedOn w:val="a"/>
    <w:link w:val="17"/>
    <w:rsid w:val="002529A0"/>
    <w:pPr>
      <w:widowControl/>
      <w:suppressAutoHyphens w:val="0"/>
    </w:pPr>
    <w:rPr>
      <w:rFonts w:eastAsia="Times New Roman"/>
      <w:lang w:eastAsia="ar-SA"/>
    </w:rPr>
  </w:style>
  <w:style w:type="character" w:customStyle="1" w:styleId="17">
    <w:name w:val="Верхний колонтитул Знак1"/>
    <w:basedOn w:val="a0"/>
    <w:link w:val="af4"/>
    <w:rsid w:val="005A5F47"/>
    <w:rPr>
      <w:kern w:val="1"/>
      <w:sz w:val="24"/>
      <w:szCs w:val="24"/>
      <w:lang w:eastAsia="ar-SA"/>
    </w:rPr>
  </w:style>
  <w:style w:type="paragraph" w:styleId="af5">
    <w:name w:val="No Spacing"/>
    <w:uiPriority w:val="1"/>
    <w:qFormat/>
    <w:rsid w:val="002529A0"/>
    <w:pPr>
      <w:suppressAutoHyphens/>
    </w:pPr>
    <w:rPr>
      <w:rFonts w:ascii="Calibri" w:eastAsia="Calibri" w:hAnsi="Calibri"/>
      <w:sz w:val="22"/>
      <w:szCs w:val="22"/>
      <w:lang w:eastAsia="ar-SA"/>
    </w:rPr>
  </w:style>
  <w:style w:type="paragraph" w:customStyle="1" w:styleId="af6">
    <w:name w:val="Содержимое таблицы"/>
    <w:basedOn w:val="a"/>
    <w:rsid w:val="002529A0"/>
    <w:pPr>
      <w:suppressLineNumbers/>
    </w:pPr>
    <w:rPr>
      <w:lang w:eastAsia="ar-SA"/>
    </w:rPr>
  </w:style>
  <w:style w:type="paragraph" w:customStyle="1" w:styleId="af7">
    <w:name w:val="Заголовок таблицы"/>
    <w:basedOn w:val="af6"/>
    <w:rsid w:val="002529A0"/>
    <w:pPr>
      <w:jc w:val="center"/>
    </w:pPr>
    <w:rPr>
      <w:b/>
      <w:bCs/>
    </w:rPr>
  </w:style>
  <w:style w:type="paragraph" w:styleId="af8">
    <w:name w:val="Normal (Web)"/>
    <w:basedOn w:val="a"/>
    <w:uiPriority w:val="99"/>
    <w:unhideWhenUsed/>
    <w:rsid w:val="002529A0"/>
    <w:pPr>
      <w:widowControl/>
      <w:suppressAutoHyphens w:val="0"/>
      <w:spacing w:before="100" w:beforeAutospacing="1" w:after="100" w:afterAutospacing="1"/>
    </w:pPr>
    <w:rPr>
      <w:rFonts w:eastAsia="Times New Roman"/>
      <w:kern w:val="0"/>
    </w:rPr>
  </w:style>
  <w:style w:type="character" w:customStyle="1" w:styleId="submenu-table">
    <w:name w:val="submenu-table"/>
    <w:basedOn w:val="a0"/>
    <w:rsid w:val="002529A0"/>
  </w:style>
  <w:style w:type="character" w:customStyle="1" w:styleId="apple-style-span">
    <w:name w:val="apple-style-span"/>
    <w:basedOn w:val="a0"/>
    <w:rsid w:val="002529A0"/>
    <w:rPr>
      <w:rFonts w:cs="Times New Roman"/>
    </w:rPr>
  </w:style>
  <w:style w:type="paragraph" w:customStyle="1" w:styleId="af9">
    <w:name w:val="ПланПроспект"/>
    <w:basedOn w:val="a"/>
    <w:rsid w:val="002529A0"/>
    <w:pPr>
      <w:jc w:val="both"/>
    </w:pPr>
    <w:rPr>
      <w:rFonts w:ascii="Arial" w:eastAsia="Times New Roman" w:hAnsi="Arial"/>
      <w:color w:val="000000"/>
      <w:sz w:val="16"/>
    </w:rPr>
  </w:style>
  <w:style w:type="paragraph" w:customStyle="1" w:styleId="18">
    <w:name w:val="Абзац списка1"/>
    <w:basedOn w:val="a"/>
    <w:rsid w:val="002529A0"/>
    <w:pPr>
      <w:widowControl/>
      <w:suppressAutoHyphens w:val="0"/>
      <w:spacing w:after="200" w:line="276" w:lineRule="auto"/>
      <w:ind w:left="720"/>
      <w:contextualSpacing/>
    </w:pPr>
    <w:rPr>
      <w:rFonts w:ascii="Calibri" w:eastAsia="Times New Roman" w:hAnsi="Calibri"/>
      <w:kern w:val="0"/>
      <w:sz w:val="22"/>
      <w:szCs w:val="22"/>
    </w:rPr>
  </w:style>
  <w:style w:type="paragraph" w:customStyle="1" w:styleId="afa">
    <w:name w:val="План_Проспект_НИПКиПРО"/>
    <w:basedOn w:val="afb"/>
    <w:rsid w:val="002529A0"/>
    <w:pPr>
      <w:widowControl/>
      <w:suppressAutoHyphens w:val="0"/>
    </w:pPr>
    <w:rPr>
      <w:rFonts w:ascii="Arial" w:eastAsia="Times New Roman" w:hAnsi="Arial"/>
      <w:kern w:val="16"/>
      <w:sz w:val="16"/>
      <w:lang w:eastAsia="ar-SA"/>
    </w:rPr>
  </w:style>
  <w:style w:type="paragraph" w:styleId="afb">
    <w:name w:val="Plain Text"/>
    <w:basedOn w:val="a"/>
    <w:link w:val="afc"/>
    <w:rsid w:val="002529A0"/>
    <w:rPr>
      <w:rFonts w:ascii="Courier New" w:hAnsi="Courier New" w:cs="Courier New"/>
      <w:sz w:val="20"/>
      <w:szCs w:val="20"/>
    </w:rPr>
  </w:style>
  <w:style w:type="character" w:customStyle="1" w:styleId="afc">
    <w:name w:val="Текст Знак"/>
    <w:basedOn w:val="a0"/>
    <w:link w:val="afb"/>
    <w:locked/>
    <w:rsid w:val="002529A0"/>
    <w:rPr>
      <w:rFonts w:ascii="Courier New" w:eastAsia="Andale Sans UI" w:hAnsi="Courier New" w:cs="Courier New"/>
      <w:kern w:val="1"/>
      <w:lang w:bidi="ar-SA"/>
    </w:rPr>
  </w:style>
  <w:style w:type="paragraph" w:customStyle="1" w:styleId="23">
    <w:name w:val="Абзац списка2"/>
    <w:basedOn w:val="a"/>
    <w:rsid w:val="002529A0"/>
    <w:pPr>
      <w:widowControl/>
      <w:suppressAutoHyphens w:val="0"/>
      <w:spacing w:after="200" w:line="276" w:lineRule="auto"/>
      <w:ind w:left="720"/>
      <w:contextualSpacing/>
    </w:pPr>
    <w:rPr>
      <w:rFonts w:ascii="Calibri" w:eastAsia="Times New Roman" w:hAnsi="Calibri"/>
      <w:kern w:val="0"/>
      <w:sz w:val="22"/>
      <w:szCs w:val="22"/>
    </w:rPr>
  </w:style>
  <w:style w:type="paragraph" w:customStyle="1" w:styleId="19">
    <w:name w:val="Без интервала1"/>
    <w:rsid w:val="002529A0"/>
    <w:rPr>
      <w:rFonts w:ascii="Calibri" w:hAnsi="Calibri"/>
      <w:sz w:val="22"/>
      <w:szCs w:val="22"/>
    </w:rPr>
  </w:style>
  <w:style w:type="character" w:customStyle="1" w:styleId="apple-converted-space">
    <w:name w:val="apple-converted-space"/>
    <w:basedOn w:val="a0"/>
    <w:rsid w:val="002529A0"/>
    <w:rPr>
      <w:rFonts w:cs="Times New Roman"/>
    </w:rPr>
  </w:style>
  <w:style w:type="paragraph" w:customStyle="1" w:styleId="210">
    <w:name w:val="Основной текст с отступом 21"/>
    <w:basedOn w:val="a"/>
    <w:rsid w:val="002529A0"/>
    <w:pPr>
      <w:widowControl/>
      <w:spacing w:after="120" w:line="480" w:lineRule="auto"/>
      <w:ind w:left="283"/>
    </w:pPr>
    <w:rPr>
      <w:rFonts w:eastAsia="Times New Roman"/>
      <w:kern w:val="0"/>
      <w:lang w:eastAsia="ar-SA"/>
    </w:rPr>
  </w:style>
  <w:style w:type="character" w:customStyle="1" w:styleId="FontStyle89">
    <w:name w:val="Font Style89"/>
    <w:basedOn w:val="a0"/>
    <w:rsid w:val="002529A0"/>
    <w:rPr>
      <w:rFonts w:ascii="Times New Roman" w:hAnsi="Times New Roman" w:cs="Times New Roman"/>
      <w:b/>
      <w:bCs/>
      <w:i/>
      <w:iCs/>
      <w:sz w:val="20"/>
      <w:szCs w:val="20"/>
    </w:rPr>
  </w:style>
  <w:style w:type="character" w:customStyle="1" w:styleId="FontStyle90">
    <w:name w:val="Font Style90"/>
    <w:basedOn w:val="a0"/>
    <w:rsid w:val="002529A0"/>
    <w:rPr>
      <w:rFonts w:ascii="Times New Roman" w:hAnsi="Times New Roman" w:cs="Times New Roman"/>
      <w:b/>
      <w:bCs/>
      <w:sz w:val="20"/>
      <w:szCs w:val="20"/>
    </w:rPr>
  </w:style>
  <w:style w:type="paragraph" w:styleId="31">
    <w:name w:val="Body Text 3"/>
    <w:basedOn w:val="a"/>
    <w:link w:val="32"/>
    <w:rsid w:val="002529A0"/>
    <w:pPr>
      <w:widowControl/>
      <w:spacing w:after="120" w:line="276" w:lineRule="auto"/>
    </w:pPr>
    <w:rPr>
      <w:rFonts w:ascii="Calibri" w:eastAsia="Times New Roman" w:hAnsi="Calibri" w:cs="Calibri"/>
      <w:kern w:val="0"/>
      <w:sz w:val="16"/>
      <w:szCs w:val="16"/>
      <w:lang w:eastAsia="ar-SA"/>
    </w:rPr>
  </w:style>
  <w:style w:type="character" w:customStyle="1" w:styleId="32">
    <w:name w:val="Основной текст 3 Знак"/>
    <w:basedOn w:val="a0"/>
    <w:link w:val="31"/>
    <w:rsid w:val="005A5F47"/>
    <w:rPr>
      <w:rFonts w:ascii="Calibri" w:hAnsi="Calibri" w:cs="Calibri"/>
      <w:sz w:val="16"/>
      <w:szCs w:val="16"/>
      <w:lang w:eastAsia="ar-SA"/>
    </w:rPr>
  </w:style>
  <w:style w:type="paragraph" w:customStyle="1" w:styleId="hpinlineinlist">
    <w:name w:val="hp  inlineinlist"/>
    <w:basedOn w:val="a"/>
    <w:rsid w:val="002529A0"/>
    <w:pPr>
      <w:widowControl/>
      <w:suppressAutoHyphens w:val="0"/>
      <w:spacing w:after="240"/>
    </w:pPr>
    <w:rPr>
      <w:rFonts w:eastAsia="Times New Roman"/>
      <w:kern w:val="0"/>
    </w:rPr>
  </w:style>
  <w:style w:type="paragraph" w:customStyle="1" w:styleId="hp">
    <w:name w:val="hp"/>
    <w:basedOn w:val="a"/>
    <w:rsid w:val="002529A0"/>
    <w:pPr>
      <w:widowControl/>
      <w:suppressAutoHyphens w:val="0"/>
      <w:spacing w:after="240"/>
    </w:pPr>
    <w:rPr>
      <w:rFonts w:eastAsia="Times New Roman"/>
      <w:kern w:val="0"/>
    </w:rPr>
  </w:style>
  <w:style w:type="paragraph" w:customStyle="1" w:styleId="afd">
    <w:name w:val="Список аннотации"/>
    <w:basedOn w:val="a"/>
    <w:rsid w:val="002529A0"/>
    <w:pPr>
      <w:widowControl/>
      <w:tabs>
        <w:tab w:val="num" w:pos="720"/>
      </w:tabs>
      <w:suppressAutoHyphens w:val="0"/>
      <w:ind w:left="720" w:hanging="720"/>
      <w:jc w:val="both"/>
    </w:pPr>
    <w:rPr>
      <w:rFonts w:ascii="Arial" w:eastAsia="Calibri" w:hAnsi="Arial" w:cs="Arial"/>
      <w:sz w:val="20"/>
      <w:szCs w:val="20"/>
      <w:lang w:eastAsia="ar-SA"/>
    </w:rPr>
  </w:style>
  <w:style w:type="character" w:customStyle="1" w:styleId="1a">
    <w:name w:val="Знак Знак1"/>
    <w:basedOn w:val="a0"/>
    <w:rsid w:val="002529A0"/>
    <w:rPr>
      <w:rFonts w:eastAsia="Andale Sans UI"/>
      <w:kern w:val="1"/>
      <w:sz w:val="24"/>
      <w:szCs w:val="24"/>
      <w:lang w:bidi="ar-SA"/>
    </w:rPr>
  </w:style>
  <w:style w:type="paragraph" w:customStyle="1" w:styleId="1b">
    <w:name w:val="Обычный1"/>
    <w:basedOn w:val="a"/>
    <w:rsid w:val="002529A0"/>
    <w:pPr>
      <w:widowControl/>
      <w:suppressAutoHyphens w:val="0"/>
      <w:spacing w:line="480" w:lineRule="atLeast"/>
      <w:jc w:val="both"/>
    </w:pPr>
    <w:rPr>
      <w:rFonts w:eastAsia="Times New Roman"/>
      <w:kern w:val="0"/>
      <w:sz w:val="28"/>
      <w:szCs w:val="20"/>
    </w:rPr>
  </w:style>
  <w:style w:type="paragraph" w:customStyle="1" w:styleId="c32">
    <w:name w:val="c32"/>
    <w:basedOn w:val="a"/>
    <w:rsid w:val="002529A0"/>
    <w:pPr>
      <w:widowControl/>
      <w:suppressAutoHyphens w:val="0"/>
      <w:spacing w:before="100" w:beforeAutospacing="1" w:after="100" w:afterAutospacing="1"/>
    </w:pPr>
    <w:rPr>
      <w:rFonts w:eastAsia="Times New Roman"/>
      <w:kern w:val="0"/>
    </w:rPr>
  </w:style>
  <w:style w:type="character" w:customStyle="1" w:styleId="c1">
    <w:name w:val="c1"/>
    <w:basedOn w:val="a0"/>
    <w:rsid w:val="002529A0"/>
  </w:style>
  <w:style w:type="character" w:customStyle="1" w:styleId="c8">
    <w:name w:val="c8"/>
    <w:basedOn w:val="a0"/>
    <w:rsid w:val="002529A0"/>
  </w:style>
  <w:style w:type="character" w:customStyle="1" w:styleId="c5">
    <w:name w:val="c5"/>
    <w:basedOn w:val="a0"/>
    <w:rsid w:val="002529A0"/>
  </w:style>
  <w:style w:type="paragraph" w:customStyle="1" w:styleId="24">
    <w:name w:val="Обычный2"/>
    <w:rsid w:val="002529A0"/>
    <w:pPr>
      <w:spacing w:line="276" w:lineRule="auto"/>
    </w:pPr>
    <w:rPr>
      <w:rFonts w:ascii="Arial" w:hAnsi="Arial" w:cs="Arial"/>
      <w:color w:val="000000"/>
      <w:sz w:val="22"/>
      <w:szCs w:val="22"/>
    </w:rPr>
  </w:style>
  <w:style w:type="paragraph" w:styleId="HTML">
    <w:name w:val="HTML Preformatted"/>
    <w:basedOn w:val="a"/>
    <w:link w:val="HTML0"/>
    <w:rsid w:val="002529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kern w:val="0"/>
      <w:sz w:val="20"/>
      <w:szCs w:val="20"/>
    </w:rPr>
  </w:style>
  <w:style w:type="character" w:customStyle="1" w:styleId="HTML0">
    <w:name w:val="Стандартный HTML Знак"/>
    <w:basedOn w:val="a0"/>
    <w:link w:val="HTML"/>
    <w:locked/>
    <w:rsid w:val="002529A0"/>
    <w:rPr>
      <w:rFonts w:ascii="Courier New" w:eastAsia="Calibri" w:hAnsi="Courier New" w:cs="Courier New"/>
      <w:lang w:val="ru-RU" w:eastAsia="ru-RU" w:bidi="ar-SA"/>
    </w:rPr>
  </w:style>
  <w:style w:type="character" w:customStyle="1" w:styleId="29">
    <w:name w:val="стиль29"/>
    <w:basedOn w:val="a0"/>
    <w:rsid w:val="002529A0"/>
    <w:rPr>
      <w:rFonts w:cs="Times New Roman"/>
    </w:rPr>
  </w:style>
  <w:style w:type="character" w:customStyle="1" w:styleId="d1">
    <w:name w:val="d1"/>
    <w:basedOn w:val="a0"/>
    <w:rsid w:val="002529A0"/>
    <w:rPr>
      <w:rFonts w:cs="Times New Roman"/>
    </w:rPr>
  </w:style>
  <w:style w:type="character" w:customStyle="1" w:styleId="Heading1Char">
    <w:name w:val="Heading 1 Char"/>
    <w:basedOn w:val="a0"/>
    <w:locked/>
    <w:rsid w:val="000D3448"/>
    <w:rPr>
      <w:rFonts w:ascii="Arial" w:hAnsi="Arial" w:cs="Arial"/>
      <w:b/>
      <w:bCs/>
      <w:kern w:val="32"/>
      <w:sz w:val="32"/>
      <w:szCs w:val="32"/>
      <w:lang w:eastAsia="ru-RU"/>
    </w:rPr>
  </w:style>
  <w:style w:type="character" w:customStyle="1" w:styleId="BodyTextChar">
    <w:name w:val="Body Text Char"/>
    <w:basedOn w:val="a0"/>
    <w:locked/>
    <w:rsid w:val="000D3448"/>
    <w:rPr>
      <w:rFonts w:ascii="Times New Roman" w:hAnsi="Times New Roman" w:cs="Times New Roman"/>
      <w:kern w:val="1"/>
      <w:sz w:val="24"/>
      <w:szCs w:val="24"/>
    </w:rPr>
  </w:style>
  <w:style w:type="paragraph" w:customStyle="1" w:styleId="ConsPlusNormal">
    <w:name w:val="ConsPlusNormal"/>
    <w:rsid w:val="007723ED"/>
    <w:pPr>
      <w:widowControl w:val="0"/>
      <w:autoSpaceDE w:val="0"/>
      <w:autoSpaceDN w:val="0"/>
      <w:adjustRightInd w:val="0"/>
      <w:ind w:firstLine="720"/>
    </w:pPr>
    <w:rPr>
      <w:rFonts w:ascii="Arial" w:hAnsi="Arial" w:cs="Arial"/>
    </w:rPr>
  </w:style>
  <w:style w:type="character" w:customStyle="1" w:styleId="s1">
    <w:name w:val="s1"/>
    <w:basedOn w:val="12"/>
    <w:rsid w:val="007723ED"/>
  </w:style>
  <w:style w:type="paragraph" w:customStyle="1" w:styleId="p16">
    <w:name w:val="p16"/>
    <w:basedOn w:val="a"/>
    <w:rsid w:val="007723ED"/>
    <w:pPr>
      <w:widowControl/>
      <w:suppressAutoHyphens w:val="0"/>
      <w:spacing w:before="280" w:after="280"/>
    </w:pPr>
    <w:rPr>
      <w:rFonts w:eastAsia="Times New Roman"/>
      <w:lang w:eastAsia="ar-SA"/>
    </w:rPr>
  </w:style>
  <w:style w:type="paragraph" w:customStyle="1" w:styleId="afe">
    <w:name w:val="???????"/>
    <w:rsid w:val="007723ED"/>
    <w:pPr>
      <w:widowControl w:val="0"/>
      <w:suppressAutoHyphens/>
      <w:autoSpaceDE w:val="0"/>
      <w:spacing w:line="200" w:lineRule="atLeast"/>
    </w:pPr>
    <w:rPr>
      <w:rFonts w:ascii="Arial Unicode MS" w:eastAsia="Arial Unicode MS" w:hAnsi="Arial Unicode MS" w:cs="Arial Unicode MS"/>
      <w:kern w:val="1"/>
      <w:sz w:val="36"/>
      <w:szCs w:val="36"/>
      <w:lang w:eastAsia="hi-IN" w:bidi="hi-IN"/>
    </w:rPr>
  </w:style>
  <w:style w:type="paragraph" w:customStyle="1" w:styleId="211">
    <w:name w:val="Абзац списка21"/>
    <w:basedOn w:val="a"/>
    <w:rsid w:val="00464807"/>
    <w:pPr>
      <w:widowControl/>
      <w:suppressAutoHyphens w:val="0"/>
      <w:spacing w:after="200" w:line="276" w:lineRule="auto"/>
      <w:ind w:left="720"/>
      <w:contextualSpacing/>
    </w:pPr>
    <w:rPr>
      <w:rFonts w:ascii="Calibri" w:eastAsia="Times New Roman" w:hAnsi="Calibri"/>
      <w:kern w:val="0"/>
      <w:sz w:val="22"/>
      <w:szCs w:val="22"/>
    </w:rPr>
  </w:style>
  <w:style w:type="paragraph" w:customStyle="1" w:styleId="110">
    <w:name w:val="Без интервала11"/>
    <w:rsid w:val="00C92FF0"/>
    <w:rPr>
      <w:rFonts w:ascii="Calibri" w:hAnsi="Calibri"/>
      <w:sz w:val="22"/>
      <w:szCs w:val="22"/>
    </w:rPr>
  </w:style>
  <w:style w:type="paragraph" w:customStyle="1" w:styleId="Default">
    <w:name w:val="Default"/>
    <w:rsid w:val="00315E2D"/>
    <w:pPr>
      <w:autoSpaceDE w:val="0"/>
      <w:autoSpaceDN w:val="0"/>
      <w:adjustRightInd w:val="0"/>
    </w:pPr>
    <w:rPr>
      <w:color w:val="000000"/>
      <w:sz w:val="24"/>
      <w:szCs w:val="24"/>
    </w:rPr>
  </w:style>
  <w:style w:type="character" w:customStyle="1" w:styleId="c15">
    <w:name w:val="c15"/>
    <w:basedOn w:val="a0"/>
    <w:rsid w:val="0072604C"/>
    <w:rPr>
      <w:rFonts w:cs="Times New Roman"/>
    </w:rPr>
  </w:style>
  <w:style w:type="table" w:styleId="aff">
    <w:name w:val="Table Grid"/>
    <w:basedOn w:val="a1"/>
    <w:rsid w:val="003411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text">
    <w:name w:val="ntext"/>
    <w:basedOn w:val="a"/>
    <w:rsid w:val="000D674F"/>
    <w:pPr>
      <w:widowControl/>
      <w:suppressAutoHyphens w:val="0"/>
      <w:spacing w:before="100" w:beforeAutospacing="1" w:after="100" w:afterAutospacing="1"/>
    </w:pPr>
    <w:rPr>
      <w:rFonts w:eastAsia="Calibri"/>
      <w:kern w:val="0"/>
    </w:rPr>
  </w:style>
  <w:style w:type="paragraph" w:customStyle="1" w:styleId="c7">
    <w:name w:val="c7"/>
    <w:basedOn w:val="a"/>
    <w:rsid w:val="0018398E"/>
    <w:pPr>
      <w:widowControl/>
      <w:suppressAutoHyphens w:val="0"/>
      <w:spacing w:before="100" w:beforeAutospacing="1" w:after="100" w:afterAutospacing="1"/>
    </w:pPr>
    <w:rPr>
      <w:rFonts w:eastAsia="Calibri"/>
      <w:kern w:val="0"/>
    </w:rPr>
  </w:style>
  <w:style w:type="character" w:customStyle="1" w:styleId="c22">
    <w:name w:val="c22"/>
    <w:basedOn w:val="a0"/>
    <w:rsid w:val="0018398E"/>
    <w:rPr>
      <w:rFonts w:cs="Times New Roman"/>
    </w:rPr>
  </w:style>
  <w:style w:type="character" w:customStyle="1" w:styleId="Heading5Char">
    <w:name w:val="Heading 5 Char"/>
    <w:basedOn w:val="a0"/>
    <w:locked/>
    <w:rsid w:val="0055252E"/>
    <w:rPr>
      <w:rFonts w:ascii="Calibri" w:hAnsi="Calibri" w:cs="Times New Roman"/>
      <w:b/>
      <w:bCs/>
      <w:i/>
      <w:iCs/>
      <w:kern w:val="1"/>
      <w:sz w:val="26"/>
      <w:szCs w:val="26"/>
    </w:rPr>
  </w:style>
  <w:style w:type="character" w:customStyle="1" w:styleId="Heading2Char">
    <w:name w:val="Heading 2 Char"/>
    <w:basedOn w:val="a0"/>
    <w:locked/>
    <w:rsid w:val="004077EA"/>
    <w:rPr>
      <w:rFonts w:ascii="Cambria" w:hAnsi="Cambria" w:cs="Times New Roman"/>
      <w:b/>
      <w:bCs/>
      <w:color w:val="4F81BD"/>
      <w:kern w:val="1"/>
      <w:sz w:val="26"/>
      <w:szCs w:val="26"/>
    </w:rPr>
  </w:style>
  <w:style w:type="paragraph" w:customStyle="1" w:styleId="p29">
    <w:name w:val="p29"/>
    <w:basedOn w:val="a"/>
    <w:rsid w:val="003E18CC"/>
    <w:pPr>
      <w:widowControl/>
      <w:suppressAutoHyphens w:val="0"/>
      <w:spacing w:before="100" w:beforeAutospacing="1" w:after="100" w:afterAutospacing="1"/>
    </w:pPr>
    <w:rPr>
      <w:rFonts w:eastAsia="Times New Roman"/>
      <w:kern w:val="0"/>
    </w:rPr>
  </w:style>
  <w:style w:type="paragraph" w:customStyle="1" w:styleId="p11">
    <w:name w:val="p11"/>
    <w:basedOn w:val="a"/>
    <w:rsid w:val="003E18CC"/>
    <w:pPr>
      <w:widowControl/>
      <w:suppressAutoHyphens w:val="0"/>
      <w:spacing w:before="100" w:beforeAutospacing="1" w:after="100" w:afterAutospacing="1"/>
    </w:pPr>
    <w:rPr>
      <w:rFonts w:eastAsia="Times New Roman"/>
      <w:kern w:val="0"/>
    </w:rPr>
  </w:style>
  <w:style w:type="paragraph" w:customStyle="1" w:styleId="p56">
    <w:name w:val="p56"/>
    <w:basedOn w:val="a"/>
    <w:rsid w:val="003E18CC"/>
    <w:pPr>
      <w:widowControl/>
      <w:suppressAutoHyphens w:val="0"/>
      <w:spacing w:before="100" w:beforeAutospacing="1" w:after="100" w:afterAutospacing="1"/>
    </w:pPr>
    <w:rPr>
      <w:rFonts w:eastAsia="Times New Roman"/>
      <w:kern w:val="0"/>
    </w:rPr>
  </w:style>
  <w:style w:type="paragraph" w:customStyle="1" w:styleId="p5">
    <w:name w:val="p5"/>
    <w:basedOn w:val="a"/>
    <w:rsid w:val="00020E0E"/>
    <w:pPr>
      <w:widowControl/>
      <w:suppressAutoHyphens w:val="0"/>
      <w:spacing w:before="100" w:beforeAutospacing="1" w:after="100" w:afterAutospacing="1"/>
    </w:pPr>
    <w:rPr>
      <w:rFonts w:eastAsia="Times New Roman"/>
      <w:kern w:val="0"/>
    </w:rPr>
  </w:style>
  <w:style w:type="paragraph" w:customStyle="1" w:styleId="310">
    <w:name w:val="Основной текст 31"/>
    <w:basedOn w:val="a"/>
    <w:rsid w:val="00D85697"/>
    <w:pPr>
      <w:spacing w:after="120"/>
    </w:pPr>
    <w:rPr>
      <w:rFonts w:eastAsia="Arial Unicode MS" w:cs="Arial Unicode MS"/>
      <w:sz w:val="16"/>
      <w:szCs w:val="16"/>
      <w:lang w:eastAsia="hi-IN" w:bidi="hi-IN"/>
    </w:rPr>
  </w:style>
  <w:style w:type="paragraph" w:customStyle="1" w:styleId="bodytext">
    <w:name w:val="bodytext"/>
    <w:basedOn w:val="a"/>
    <w:uiPriority w:val="99"/>
    <w:rsid w:val="00710540"/>
    <w:pPr>
      <w:widowControl/>
      <w:suppressAutoHyphens w:val="0"/>
      <w:spacing w:before="100" w:beforeAutospacing="1" w:after="100" w:afterAutospacing="1"/>
    </w:pPr>
    <w:rPr>
      <w:rFonts w:eastAsia="Times New Roman"/>
      <w:kern w:val="0"/>
    </w:rPr>
  </w:style>
  <w:style w:type="paragraph" w:styleId="aff0">
    <w:name w:val="footer"/>
    <w:basedOn w:val="a"/>
    <w:link w:val="aff1"/>
    <w:uiPriority w:val="99"/>
    <w:rsid w:val="00B41C7C"/>
    <w:pPr>
      <w:tabs>
        <w:tab w:val="center" w:pos="4677"/>
        <w:tab w:val="right" w:pos="9355"/>
      </w:tabs>
    </w:pPr>
  </w:style>
  <w:style w:type="character" w:customStyle="1" w:styleId="aff1">
    <w:name w:val="Нижний колонтитул Знак"/>
    <w:basedOn w:val="a0"/>
    <w:link w:val="aff0"/>
    <w:uiPriority w:val="99"/>
    <w:rsid w:val="00B41C7C"/>
    <w:rPr>
      <w:rFonts w:eastAsia="Andale Sans UI"/>
      <w:kern w:val="1"/>
      <w:sz w:val="24"/>
      <w:szCs w:val="24"/>
    </w:rPr>
  </w:style>
  <w:style w:type="paragraph" w:customStyle="1" w:styleId="25">
    <w:name w:val="Без интервала2"/>
    <w:rsid w:val="006D080C"/>
    <w:pPr>
      <w:suppressAutoHyphens/>
      <w:spacing w:line="100" w:lineRule="atLeast"/>
    </w:pPr>
    <w:rPr>
      <w:rFonts w:eastAsia="Arial Unicode MS" w:cs="Arial Unicode MS"/>
      <w:sz w:val="24"/>
      <w:szCs w:val="24"/>
      <w:lang w:eastAsia="hi-IN" w:bidi="hi-IN"/>
    </w:rPr>
  </w:style>
  <w:style w:type="paragraph" w:customStyle="1" w:styleId="p1">
    <w:name w:val="p1"/>
    <w:basedOn w:val="a"/>
    <w:rsid w:val="005A5F47"/>
    <w:pPr>
      <w:widowControl/>
      <w:suppressAutoHyphens w:val="0"/>
      <w:spacing w:before="100" w:beforeAutospacing="1" w:after="100" w:afterAutospacing="1"/>
    </w:pPr>
    <w:rPr>
      <w:rFonts w:eastAsia="Times New Roman"/>
      <w:kern w:val="0"/>
    </w:rPr>
  </w:style>
  <w:style w:type="character" w:customStyle="1" w:styleId="s3">
    <w:name w:val="s3"/>
    <w:basedOn w:val="a0"/>
    <w:rsid w:val="005A5F47"/>
  </w:style>
  <w:style w:type="character" w:customStyle="1" w:styleId="s2">
    <w:name w:val="s2"/>
    <w:basedOn w:val="a0"/>
    <w:rsid w:val="005A5F47"/>
  </w:style>
  <w:style w:type="paragraph" w:customStyle="1" w:styleId="p9">
    <w:name w:val="p9"/>
    <w:basedOn w:val="a"/>
    <w:rsid w:val="005A5F47"/>
    <w:pPr>
      <w:widowControl/>
      <w:suppressAutoHyphens w:val="0"/>
      <w:spacing w:before="100" w:beforeAutospacing="1" w:after="100" w:afterAutospacing="1"/>
    </w:pPr>
    <w:rPr>
      <w:rFonts w:eastAsia="Times New Roman"/>
      <w:kern w:val="0"/>
    </w:rPr>
  </w:style>
  <w:style w:type="character" w:customStyle="1" w:styleId="aff2">
    <w:name w:val="Основной текст_"/>
    <w:basedOn w:val="a0"/>
    <w:link w:val="41"/>
    <w:rsid w:val="005A5F47"/>
    <w:rPr>
      <w:sz w:val="27"/>
      <w:szCs w:val="27"/>
      <w:shd w:val="clear" w:color="auto" w:fill="FFFFFF"/>
    </w:rPr>
  </w:style>
  <w:style w:type="paragraph" w:customStyle="1" w:styleId="41">
    <w:name w:val="Основной текст4"/>
    <w:basedOn w:val="a"/>
    <w:link w:val="aff2"/>
    <w:rsid w:val="005A5F47"/>
    <w:pPr>
      <w:shd w:val="clear" w:color="auto" w:fill="FFFFFF"/>
      <w:suppressAutoHyphens w:val="0"/>
      <w:spacing w:before="480" w:after="480" w:line="0" w:lineRule="atLeast"/>
      <w:ind w:hanging="940"/>
      <w:jc w:val="center"/>
    </w:pPr>
    <w:rPr>
      <w:rFonts w:eastAsia="Times New Roman"/>
      <w:kern w:val="0"/>
      <w:sz w:val="27"/>
      <w:szCs w:val="27"/>
    </w:rPr>
  </w:style>
  <w:style w:type="character" w:customStyle="1" w:styleId="aff3">
    <w:name w:val="Сноска_"/>
    <w:basedOn w:val="a0"/>
    <w:link w:val="aff4"/>
    <w:uiPriority w:val="99"/>
    <w:rsid w:val="005A5F47"/>
    <w:rPr>
      <w:shd w:val="clear" w:color="auto" w:fill="FFFFFF"/>
    </w:rPr>
  </w:style>
  <w:style w:type="paragraph" w:customStyle="1" w:styleId="aff4">
    <w:name w:val="Сноска"/>
    <w:basedOn w:val="a"/>
    <w:link w:val="aff3"/>
    <w:uiPriority w:val="99"/>
    <w:rsid w:val="005A5F47"/>
    <w:pPr>
      <w:shd w:val="clear" w:color="auto" w:fill="FFFFFF"/>
      <w:suppressAutoHyphens w:val="0"/>
      <w:spacing w:line="0" w:lineRule="atLeast"/>
    </w:pPr>
    <w:rPr>
      <w:rFonts w:eastAsia="Times New Roman"/>
      <w:kern w:val="0"/>
      <w:sz w:val="20"/>
      <w:szCs w:val="20"/>
    </w:rPr>
  </w:style>
  <w:style w:type="character" w:customStyle="1" w:styleId="26">
    <w:name w:val="Основной текст2"/>
    <w:basedOn w:val="aff2"/>
    <w:rsid w:val="005A5F47"/>
    <w:rPr>
      <w:color w:val="000000"/>
      <w:spacing w:val="0"/>
      <w:w w:val="100"/>
      <w:position w:val="0"/>
      <w:sz w:val="27"/>
      <w:szCs w:val="27"/>
      <w:shd w:val="clear" w:color="auto" w:fill="FFFFFF"/>
      <w:lang w:val="ru-RU"/>
    </w:rPr>
  </w:style>
  <w:style w:type="character" w:customStyle="1" w:styleId="WW8Num1z0">
    <w:name w:val="WW8Num1z0"/>
    <w:rsid w:val="00142BD2"/>
    <w:rPr>
      <w:rFonts w:ascii="Symbol" w:hAnsi="Symbol" w:cs="Symbol"/>
    </w:rPr>
  </w:style>
  <w:style w:type="character" w:customStyle="1" w:styleId="WW8Num1z1">
    <w:name w:val="WW8Num1z1"/>
    <w:rsid w:val="00142BD2"/>
    <w:rPr>
      <w:rFonts w:ascii="Courier New" w:hAnsi="Courier New" w:cs="Courier New"/>
    </w:rPr>
  </w:style>
  <w:style w:type="character" w:customStyle="1" w:styleId="WW8Num1z2">
    <w:name w:val="WW8Num1z2"/>
    <w:rsid w:val="00142BD2"/>
    <w:rPr>
      <w:rFonts w:ascii="Wingdings" w:hAnsi="Wingdings" w:cs="Wingdings"/>
    </w:rPr>
  </w:style>
  <w:style w:type="character" w:customStyle="1" w:styleId="WW8Num1z3">
    <w:name w:val="WW8Num1z3"/>
    <w:rsid w:val="00142BD2"/>
  </w:style>
  <w:style w:type="character" w:customStyle="1" w:styleId="WW8Num1z4">
    <w:name w:val="WW8Num1z4"/>
    <w:rsid w:val="00142BD2"/>
  </w:style>
  <w:style w:type="character" w:customStyle="1" w:styleId="WW8Num1z5">
    <w:name w:val="WW8Num1z5"/>
    <w:rsid w:val="00142BD2"/>
  </w:style>
  <w:style w:type="character" w:customStyle="1" w:styleId="WW8Num1z6">
    <w:name w:val="WW8Num1z6"/>
    <w:rsid w:val="00142BD2"/>
  </w:style>
  <w:style w:type="character" w:customStyle="1" w:styleId="WW8Num1z7">
    <w:name w:val="WW8Num1z7"/>
    <w:rsid w:val="00142BD2"/>
  </w:style>
  <w:style w:type="character" w:customStyle="1" w:styleId="WW8Num1z8">
    <w:name w:val="WW8Num1z8"/>
    <w:rsid w:val="00142BD2"/>
  </w:style>
  <w:style w:type="character" w:customStyle="1" w:styleId="WW8Num2z1">
    <w:name w:val="WW8Num2z1"/>
    <w:rsid w:val="00142BD2"/>
    <w:rPr>
      <w:rFonts w:ascii="Courier New" w:hAnsi="Courier New" w:cs="Courier New"/>
      <w:lang w:val="en-US"/>
    </w:rPr>
  </w:style>
  <w:style w:type="character" w:customStyle="1" w:styleId="WW8Num2z2">
    <w:name w:val="WW8Num2z2"/>
    <w:rsid w:val="00142BD2"/>
    <w:rPr>
      <w:rFonts w:ascii="Wingdings" w:hAnsi="Wingdings" w:cs="Wingdings"/>
    </w:rPr>
  </w:style>
  <w:style w:type="character" w:customStyle="1" w:styleId="WW8Num2z3">
    <w:name w:val="WW8Num2z3"/>
    <w:rsid w:val="00142BD2"/>
  </w:style>
  <w:style w:type="character" w:customStyle="1" w:styleId="WW8Num2z4">
    <w:name w:val="WW8Num2z4"/>
    <w:rsid w:val="00142BD2"/>
  </w:style>
  <w:style w:type="character" w:customStyle="1" w:styleId="WW8Num2z5">
    <w:name w:val="WW8Num2z5"/>
    <w:rsid w:val="00142BD2"/>
  </w:style>
  <w:style w:type="character" w:customStyle="1" w:styleId="WW8Num2z6">
    <w:name w:val="WW8Num2z6"/>
    <w:rsid w:val="00142BD2"/>
  </w:style>
  <w:style w:type="character" w:customStyle="1" w:styleId="WW8Num2z7">
    <w:name w:val="WW8Num2z7"/>
    <w:rsid w:val="00142BD2"/>
  </w:style>
  <w:style w:type="character" w:customStyle="1" w:styleId="WW8Num2z8">
    <w:name w:val="WW8Num2z8"/>
    <w:rsid w:val="00142BD2"/>
  </w:style>
  <w:style w:type="character" w:customStyle="1" w:styleId="Absatz-Standardschriftart">
    <w:name w:val="Absatz-Standardschriftart"/>
    <w:rsid w:val="00142BD2"/>
  </w:style>
  <w:style w:type="character" w:customStyle="1" w:styleId="WW-Absatz-Standardschriftart">
    <w:name w:val="WW-Absatz-Standardschriftart"/>
    <w:rsid w:val="00142BD2"/>
  </w:style>
  <w:style w:type="character" w:customStyle="1" w:styleId="WW-Absatz-Standardschriftart1">
    <w:name w:val="WW-Absatz-Standardschriftart1"/>
    <w:rsid w:val="00142BD2"/>
  </w:style>
  <w:style w:type="character" w:customStyle="1" w:styleId="WW-Absatz-Standardschriftart11">
    <w:name w:val="WW-Absatz-Standardschriftart11"/>
    <w:rsid w:val="00142BD2"/>
  </w:style>
  <w:style w:type="character" w:customStyle="1" w:styleId="WW-Absatz-Standardschriftart111">
    <w:name w:val="WW-Absatz-Standardschriftart111"/>
    <w:rsid w:val="00142BD2"/>
  </w:style>
  <w:style w:type="character" w:customStyle="1" w:styleId="WW-Absatz-Standardschriftart1111">
    <w:name w:val="WW-Absatz-Standardschriftart1111"/>
    <w:rsid w:val="00142BD2"/>
  </w:style>
  <w:style w:type="character" w:customStyle="1" w:styleId="WW-Absatz-Standardschriftart11111">
    <w:name w:val="WW-Absatz-Standardschriftart11111"/>
    <w:rsid w:val="00142BD2"/>
  </w:style>
  <w:style w:type="character" w:customStyle="1" w:styleId="WW-Absatz-Standardschriftart111111">
    <w:name w:val="WW-Absatz-Standardschriftart111111"/>
    <w:rsid w:val="00142BD2"/>
  </w:style>
  <w:style w:type="character" w:customStyle="1" w:styleId="WW-Absatz-Standardschriftart1111111">
    <w:name w:val="WW-Absatz-Standardschriftart1111111"/>
    <w:rsid w:val="00142BD2"/>
  </w:style>
  <w:style w:type="character" w:customStyle="1" w:styleId="WW-Absatz-Standardschriftart11111111">
    <w:name w:val="WW-Absatz-Standardschriftart11111111"/>
    <w:rsid w:val="00142BD2"/>
  </w:style>
  <w:style w:type="character" w:customStyle="1" w:styleId="WW-Absatz-Standardschriftart111111111">
    <w:name w:val="WW-Absatz-Standardschriftart111111111"/>
    <w:rsid w:val="00142BD2"/>
  </w:style>
  <w:style w:type="character" w:customStyle="1" w:styleId="WW-Absatz-Standardschriftart1111111111">
    <w:name w:val="WW-Absatz-Standardschriftart1111111111"/>
    <w:rsid w:val="00142BD2"/>
  </w:style>
  <w:style w:type="character" w:customStyle="1" w:styleId="WW-Absatz-Standardschriftart11111111111">
    <w:name w:val="WW-Absatz-Standardschriftart11111111111"/>
    <w:rsid w:val="00142BD2"/>
  </w:style>
  <w:style w:type="character" w:customStyle="1" w:styleId="WW-Absatz-Standardschriftart111111111111">
    <w:name w:val="WW-Absatz-Standardschriftart111111111111"/>
    <w:rsid w:val="00142BD2"/>
  </w:style>
  <w:style w:type="character" w:customStyle="1" w:styleId="WW-Absatz-Standardschriftart1111111111111">
    <w:name w:val="WW-Absatz-Standardschriftart1111111111111"/>
    <w:rsid w:val="00142BD2"/>
  </w:style>
  <w:style w:type="character" w:customStyle="1" w:styleId="WW-Absatz-Standardschriftart11111111111111">
    <w:name w:val="WW-Absatz-Standardschriftart11111111111111"/>
    <w:rsid w:val="00142BD2"/>
  </w:style>
  <w:style w:type="character" w:customStyle="1" w:styleId="WW-Absatz-Standardschriftart111111111111111">
    <w:name w:val="WW-Absatz-Standardschriftart111111111111111"/>
    <w:rsid w:val="00142BD2"/>
  </w:style>
  <w:style w:type="character" w:customStyle="1" w:styleId="WW-Absatz-Standardschriftart1111111111111111">
    <w:name w:val="WW-Absatz-Standardschriftart1111111111111111"/>
    <w:rsid w:val="00142BD2"/>
  </w:style>
  <w:style w:type="character" w:customStyle="1" w:styleId="WW-Absatz-Standardschriftart11111111111111111">
    <w:name w:val="WW-Absatz-Standardschriftart11111111111111111"/>
    <w:rsid w:val="00142BD2"/>
  </w:style>
  <w:style w:type="character" w:customStyle="1" w:styleId="WW-Absatz-Standardschriftart111111111111111111">
    <w:name w:val="WW-Absatz-Standardschriftart111111111111111111"/>
    <w:rsid w:val="00142BD2"/>
  </w:style>
  <w:style w:type="character" w:customStyle="1" w:styleId="WW-Absatz-Standardschriftart1111111111111111111">
    <w:name w:val="WW-Absatz-Standardschriftart1111111111111111111"/>
    <w:rsid w:val="00142BD2"/>
  </w:style>
  <w:style w:type="character" w:customStyle="1" w:styleId="WW-Absatz-Standardschriftart11111111111111111111">
    <w:name w:val="WW-Absatz-Standardschriftart11111111111111111111"/>
    <w:rsid w:val="00142BD2"/>
  </w:style>
  <w:style w:type="character" w:customStyle="1" w:styleId="WW-Absatz-Standardschriftart111111111111111111111">
    <w:name w:val="WW-Absatz-Standardschriftart111111111111111111111"/>
    <w:rsid w:val="00142BD2"/>
  </w:style>
  <w:style w:type="character" w:customStyle="1" w:styleId="WW-Absatz-Standardschriftart1111111111111111111111">
    <w:name w:val="WW-Absatz-Standardschriftart1111111111111111111111"/>
    <w:rsid w:val="00142BD2"/>
  </w:style>
  <w:style w:type="character" w:customStyle="1" w:styleId="WW-Absatz-Standardschriftart11111111111111111111111">
    <w:name w:val="WW-Absatz-Standardschriftart11111111111111111111111"/>
    <w:rsid w:val="00142BD2"/>
  </w:style>
  <w:style w:type="character" w:customStyle="1" w:styleId="WW-Absatz-Standardschriftart111111111111111111111111">
    <w:name w:val="WW-Absatz-Standardschriftart111111111111111111111111"/>
    <w:rsid w:val="00142BD2"/>
  </w:style>
  <w:style w:type="character" w:customStyle="1" w:styleId="WW-Absatz-Standardschriftart1111111111111111111111111">
    <w:name w:val="WW-Absatz-Standardschriftart1111111111111111111111111"/>
    <w:rsid w:val="00142BD2"/>
  </w:style>
  <w:style w:type="character" w:customStyle="1" w:styleId="WW-Absatz-Standardschriftart11111111111111111111111111">
    <w:name w:val="WW-Absatz-Standardschriftart11111111111111111111111111"/>
    <w:rsid w:val="00142BD2"/>
  </w:style>
  <w:style w:type="character" w:customStyle="1" w:styleId="WW-Absatz-Standardschriftart111111111111111111111111111">
    <w:name w:val="WW-Absatz-Standardschriftart111111111111111111111111111"/>
    <w:rsid w:val="00142BD2"/>
  </w:style>
  <w:style w:type="character" w:customStyle="1" w:styleId="WW-Absatz-Standardschriftart1111111111111111111111111111">
    <w:name w:val="WW-Absatz-Standardschriftart1111111111111111111111111111"/>
    <w:rsid w:val="00142BD2"/>
  </w:style>
  <w:style w:type="character" w:customStyle="1" w:styleId="WW-Absatz-Standardschriftart11111111111111111111111111111">
    <w:name w:val="WW-Absatz-Standardschriftart11111111111111111111111111111"/>
    <w:rsid w:val="00142BD2"/>
  </w:style>
  <w:style w:type="character" w:customStyle="1" w:styleId="WW-Absatz-Standardschriftart111111111111111111111111111111">
    <w:name w:val="WW-Absatz-Standardschriftart111111111111111111111111111111"/>
    <w:rsid w:val="00142BD2"/>
  </w:style>
  <w:style w:type="character" w:customStyle="1" w:styleId="WW-Absatz-Standardschriftart1111111111111111111111111111111">
    <w:name w:val="WW-Absatz-Standardschriftart1111111111111111111111111111111"/>
    <w:rsid w:val="00142BD2"/>
  </w:style>
  <w:style w:type="character" w:customStyle="1" w:styleId="WW-Absatz-Standardschriftart11111111111111111111111111111111">
    <w:name w:val="WW-Absatz-Standardschriftart11111111111111111111111111111111"/>
    <w:rsid w:val="00142BD2"/>
  </w:style>
  <w:style w:type="character" w:customStyle="1" w:styleId="WW-Absatz-Standardschriftart111111111111111111111111111111111">
    <w:name w:val="WW-Absatz-Standardschriftart111111111111111111111111111111111"/>
    <w:rsid w:val="00142BD2"/>
  </w:style>
  <w:style w:type="character" w:customStyle="1" w:styleId="WW-Absatz-Standardschriftart1111111111111111111111111111111111">
    <w:name w:val="WW-Absatz-Standardschriftart1111111111111111111111111111111111"/>
    <w:rsid w:val="00142BD2"/>
  </w:style>
  <w:style w:type="character" w:customStyle="1" w:styleId="WW8Num8z0">
    <w:name w:val="WW8Num8z0"/>
    <w:rsid w:val="00142BD2"/>
    <w:rPr>
      <w:rFonts w:ascii="Symbol" w:hAnsi="Symbol" w:cs="Symbol"/>
    </w:rPr>
  </w:style>
  <w:style w:type="character" w:customStyle="1" w:styleId="WW8Num9z0">
    <w:name w:val="WW8Num9z0"/>
    <w:rsid w:val="00142BD2"/>
    <w:rPr>
      <w:rFonts w:ascii="Symbol" w:hAnsi="Symbol" w:cs="Symbol"/>
    </w:rPr>
  </w:style>
  <w:style w:type="character" w:customStyle="1" w:styleId="WW8Num10z0">
    <w:name w:val="WW8Num10z0"/>
    <w:rsid w:val="00142BD2"/>
    <w:rPr>
      <w:rFonts w:ascii="Symbol" w:hAnsi="Symbol" w:cs="Symbol"/>
    </w:rPr>
  </w:style>
  <w:style w:type="character" w:customStyle="1" w:styleId="WW-Absatz-Standardschriftart11111111111111111111111111111111111">
    <w:name w:val="WW-Absatz-Standardschriftart11111111111111111111111111111111111"/>
    <w:rsid w:val="00142BD2"/>
  </w:style>
  <w:style w:type="character" w:customStyle="1" w:styleId="WW-Absatz-Standardschriftart111111111111111111111111111111111111">
    <w:name w:val="WW-Absatz-Standardschriftart111111111111111111111111111111111111"/>
    <w:rsid w:val="00142BD2"/>
  </w:style>
  <w:style w:type="character" w:customStyle="1" w:styleId="WW-Absatz-Standardschriftart1111111111111111111111111111111111111">
    <w:name w:val="WW-Absatz-Standardschriftart1111111111111111111111111111111111111"/>
    <w:rsid w:val="00142BD2"/>
  </w:style>
  <w:style w:type="character" w:customStyle="1" w:styleId="WW-Absatz-Standardschriftart11111111111111111111111111111111111111">
    <w:name w:val="WW-Absatz-Standardschriftart11111111111111111111111111111111111111"/>
    <w:rsid w:val="00142BD2"/>
  </w:style>
  <w:style w:type="character" w:customStyle="1" w:styleId="WW8Num11z0">
    <w:name w:val="WW8Num11z0"/>
    <w:rsid w:val="00142BD2"/>
    <w:rPr>
      <w:rFonts w:ascii="Symbol" w:hAnsi="Symbol" w:cs="Symbol"/>
    </w:rPr>
  </w:style>
  <w:style w:type="character" w:customStyle="1" w:styleId="WW8Num12z0">
    <w:name w:val="WW8Num12z0"/>
    <w:rsid w:val="00142BD2"/>
    <w:rPr>
      <w:rFonts w:ascii="Symbol" w:hAnsi="Symbol" w:cs="Symbol"/>
    </w:rPr>
  </w:style>
  <w:style w:type="character" w:customStyle="1" w:styleId="WW8Num14z0">
    <w:name w:val="WW8Num14z0"/>
    <w:rsid w:val="00142BD2"/>
    <w:rPr>
      <w:rFonts w:ascii="Symbol" w:hAnsi="Symbol" w:cs="Symbol"/>
    </w:rPr>
  </w:style>
  <w:style w:type="character" w:customStyle="1" w:styleId="WW8Num15z0">
    <w:name w:val="WW8Num15z0"/>
    <w:rsid w:val="00142BD2"/>
    <w:rPr>
      <w:rFonts w:ascii="Symbol" w:hAnsi="Symbol" w:cs="Symbol"/>
    </w:rPr>
  </w:style>
  <w:style w:type="character" w:customStyle="1" w:styleId="WW8Num16z0">
    <w:name w:val="WW8Num16z0"/>
    <w:rsid w:val="00142BD2"/>
    <w:rPr>
      <w:rFonts w:ascii="Symbol" w:hAnsi="Symbol" w:cs="Symbol"/>
    </w:rPr>
  </w:style>
  <w:style w:type="character" w:customStyle="1" w:styleId="WW8Num17z0">
    <w:name w:val="WW8Num17z0"/>
    <w:rsid w:val="00142BD2"/>
    <w:rPr>
      <w:rFonts w:ascii="Symbol" w:hAnsi="Symbol" w:cs="Symbol"/>
    </w:rPr>
  </w:style>
  <w:style w:type="character" w:customStyle="1" w:styleId="WW8Num18z0">
    <w:name w:val="WW8Num18z0"/>
    <w:rsid w:val="00142BD2"/>
    <w:rPr>
      <w:rFonts w:ascii="Symbol" w:hAnsi="Symbol" w:cs="Symbol"/>
    </w:rPr>
  </w:style>
  <w:style w:type="character" w:customStyle="1" w:styleId="WW8Num18z2">
    <w:name w:val="WW8Num18z2"/>
    <w:rsid w:val="00142BD2"/>
    <w:rPr>
      <w:rFonts w:ascii="Wingdings" w:hAnsi="Wingdings" w:cs="Wingdings"/>
    </w:rPr>
  </w:style>
  <w:style w:type="character" w:customStyle="1" w:styleId="WW8Num18z4">
    <w:name w:val="WW8Num18z4"/>
    <w:rsid w:val="00142BD2"/>
    <w:rPr>
      <w:rFonts w:ascii="Courier New" w:hAnsi="Courier New" w:cs="Courier New"/>
    </w:rPr>
  </w:style>
  <w:style w:type="character" w:customStyle="1" w:styleId="WW8Num19z0">
    <w:name w:val="WW8Num19z0"/>
    <w:rsid w:val="00142BD2"/>
    <w:rPr>
      <w:rFonts w:ascii="Symbol" w:hAnsi="Symbol" w:cs="Symbol"/>
    </w:rPr>
  </w:style>
  <w:style w:type="character" w:customStyle="1" w:styleId="WW8Num20z0">
    <w:name w:val="WW8Num20z0"/>
    <w:rsid w:val="00142BD2"/>
    <w:rPr>
      <w:rFonts w:ascii="Symbol" w:hAnsi="Symbol" w:cs="Symbol"/>
    </w:rPr>
  </w:style>
  <w:style w:type="character" w:customStyle="1" w:styleId="WW-Absatz-Standardschriftart111111111111111111111111111111111111111">
    <w:name w:val="WW-Absatz-Standardschriftart111111111111111111111111111111111111111"/>
    <w:rsid w:val="00142BD2"/>
  </w:style>
  <w:style w:type="character" w:customStyle="1" w:styleId="WW8Num6z2">
    <w:name w:val="WW8Num6z2"/>
    <w:rsid w:val="00142BD2"/>
    <w:rPr>
      <w:rFonts w:ascii="Wingdings" w:hAnsi="Wingdings" w:cs="Wingdings"/>
    </w:rPr>
  </w:style>
  <w:style w:type="character" w:customStyle="1" w:styleId="WW8Num8z1">
    <w:name w:val="WW8Num8z1"/>
    <w:rsid w:val="00142BD2"/>
    <w:rPr>
      <w:rFonts w:ascii="Courier New" w:hAnsi="Courier New" w:cs="Courier New"/>
    </w:rPr>
  </w:style>
  <w:style w:type="character" w:customStyle="1" w:styleId="WW8Num8z2">
    <w:name w:val="WW8Num8z2"/>
    <w:rsid w:val="00142BD2"/>
    <w:rPr>
      <w:rFonts w:ascii="Wingdings" w:hAnsi="Wingdings" w:cs="Wingdings"/>
    </w:rPr>
  </w:style>
  <w:style w:type="character" w:customStyle="1" w:styleId="WW8Num9z1">
    <w:name w:val="WW8Num9z1"/>
    <w:rsid w:val="00142BD2"/>
    <w:rPr>
      <w:rFonts w:ascii="Courier New" w:hAnsi="Courier New" w:cs="Courier New"/>
    </w:rPr>
  </w:style>
  <w:style w:type="character" w:customStyle="1" w:styleId="WW8Num9z2">
    <w:name w:val="WW8Num9z2"/>
    <w:rsid w:val="00142BD2"/>
    <w:rPr>
      <w:rFonts w:ascii="Wingdings" w:hAnsi="Wingdings" w:cs="Wingdings"/>
    </w:rPr>
  </w:style>
  <w:style w:type="character" w:customStyle="1" w:styleId="WW8Num10z1">
    <w:name w:val="WW8Num10z1"/>
    <w:rsid w:val="00142BD2"/>
    <w:rPr>
      <w:rFonts w:ascii="Courier New" w:hAnsi="Courier New" w:cs="Courier New"/>
    </w:rPr>
  </w:style>
  <w:style w:type="character" w:customStyle="1" w:styleId="WW8Num10z2">
    <w:name w:val="WW8Num10z2"/>
    <w:rsid w:val="00142BD2"/>
    <w:rPr>
      <w:rFonts w:ascii="Wingdings" w:hAnsi="Wingdings" w:cs="Wingdings"/>
    </w:rPr>
  </w:style>
  <w:style w:type="character" w:customStyle="1" w:styleId="WW8Num11z1">
    <w:name w:val="WW8Num11z1"/>
    <w:rsid w:val="00142BD2"/>
    <w:rPr>
      <w:rFonts w:ascii="Courier New" w:hAnsi="Courier New" w:cs="Courier New"/>
    </w:rPr>
  </w:style>
  <w:style w:type="character" w:customStyle="1" w:styleId="WW8Num11z2">
    <w:name w:val="WW8Num11z2"/>
    <w:rsid w:val="00142BD2"/>
    <w:rPr>
      <w:rFonts w:ascii="Wingdings" w:hAnsi="Wingdings" w:cs="Wingdings"/>
    </w:rPr>
  </w:style>
  <w:style w:type="character" w:customStyle="1" w:styleId="WW8Num13z0">
    <w:name w:val="WW8Num13z0"/>
    <w:rsid w:val="00142BD2"/>
    <w:rPr>
      <w:rFonts w:ascii="Symbol" w:hAnsi="Symbol" w:cs="Symbol"/>
    </w:rPr>
  </w:style>
  <w:style w:type="character" w:customStyle="1" w:styleId="WW8Num13z1">
    <w:name w:val="WW8Num13z1"/>
    <w:rsid w:val="00142BD2"/>
    <w:rPr>
      <w:rFonts w:ascii="Courier New" w:hAnsi="Courier New" w:cs="Courier New"/>
    </w:rPr>
  </w:style>
  <w:style w:type="character" w:customStyle="1" w:styleId="WW8Num13z2">
    <w:name w:val="WW8Num13z2"/>
    <w:rsid w:val="00142BD2"/>
    <w:rPr>
      <w:rFonts w:ascii="Wingdings" w:hAnsi="Wingdings" w:cs="Wingdings"/>
    </w:rPr>
  </w:style>
  <w:style w:type="character" w:customStyle="1" w:styleId="WW8Num14z1">
    <w:name w:val="WW8Num14z1"/>
    <w:rsid w:val="00142BD2"/>
    <w:rPr>
      <w:rFonts w:ascii="Courier New" w:hAnsi="Courier New" w:cs="Courier New"/>
    </w:rPr>
  </w:style>
  <w:style w:type="character" w:customStyle="1" w:styleId="WW8Num14z2">
    <w:name w:val="WW8Num14z2"/>
    <w:rsid w:val="00142BD2"/>
    <w:rPr>
      <w:rFonts w:ascii="Wingdings" w:hAnsi="Wingdings" w:cs="Wingdings"/>
    </w:rPr>
  </w:style>
  <w:style w:type="character" w:customStyle="1" w:styleId="WW8Num15z1">
    <w:name w:val="WW8Num15z1"/>
    <w:rsid w:val="00142BD2"/>
    <w:rPr>
      <w:rFonts w:ascii="Courier New" w:hAnsi="Courier New" w:cs="Courier New"/>
    </w:rPr>
  </w:style>
  <w:style w:type="character" w:customStyle="1" w:styleId="WW8Num15z2">
    <w:name w:val="WW8Num15z2"/>
    <w:rsid w:val="00142BD2"/>
    <w:rPr>
      <w:rFonts w:ascii="Wingdings" w:hAnsi="Wingdings" w:cs="Wingdings"/>
    </w:rPr>
  </w:style>
  <w:style w:type="character" w:customStyle="1" w:styleId="WW8Num16z1">
    <w:name w:val="WW8Num16z1"/>
    <w:rsid w:val="00142BD2"/>
    <w:rPr>
      <w:rFonts w:ascii="Courier New" w:hAnsi="Courier New" w:cs="Courier New"/>
    </w:rPr>
  </w:style>
  <w:style w:type="character" w:customStyle="1" w:styleId="WW8Num16z2">
    <w:name w:val="WW8Num16z2"/>
    <w:rsid w:val="00142BD2"/>
    <w:rPr>
      <w:rFonts w:ascii="Wingdings" w:hAnsi="Wingdings" w:cs="Wingdings"/>
    </w:rPr>
  </w:style>
  <w:style w:type="character" w:customStyle="1" w:styleId="WW8Num17z2">
    <w:name w:val="WW8Num17z2"/>
    <w:rsid w:val="00142BD2"/>
    <w:rPr>
      <w:rFonts w:ascii="Wingdings" w:hAnsi="Wingdings" w:cs="Wingdings"/>
    </w:rPr>
  </w:style>
  <w:style w:type="character" w:customStyle="1" w:styleId="WW8Num17z4">
    <w:name w:val="WW8Num17z4"/>
    <w:rsid w:val="00142BD2"/>
    <w:rPr>
      <w:rFonts w:ascii="Courier New" w:hAnsi="Courier New" w:cs="Courier New"/>
    </w:rPr>
  </w:style>
  <w:style w:type="character" w:customStyle="1" w:styleId="WW8Num18z1">
    <w:name w:val="WW8Num18z1"/>
    <w:rsid w:val="00142BD2"/>
    <w:rPr>
      <w:rFonts w:ascii="Courier New" w:hAnsi="Courier New" w:cs="Courier New"/>
    </w:rPr>
  </w:style>
  <w:style w:type="character" w:customStyle="1" w:styleId="WW8Num19z1">
    <w:name w:val="WW8Num19z1"/>
    <w:rsid w:val="00142BD2"/>
    <w:rPr>
      <w:rFonts w:ascii="Courier New" w:hAnsi="Courier New" w:cs="Courier New"/>
    </w:rPr>
  </w:style>
  <w:style w:type="character" w:customStyle="1" w:styleId="WW8Num19z2">
    <w:name w:val="WW8Num19z2"/>
    <w:rsid w:val="00142BD2"/>
    <w:rPr>
      <w:rFonts w:ascii="Wingdings" w:hAnsi="Wingdings" w:cs="Wingdings"/>
    </w:rPr>
  </w:style>
  <w:style w:type="character" w:customStyle="1" w:styleId="aff5">
    <w:name w:val="Знак Знак"/>
    <w:rsid w:val="00142BD2"/>
    <w:rPr>
      <w:sz w:val="28"/>
      <w:szCs w:val="24"/>
    </w:rPr>
  </w:style>
  <w:style w:type="character" w:styleId="aff6">
    <w:name w:val="page number"/>
    <w:basedOn w:val="12"/>
    <w:rsid w:val="00142BD2"/>
  </w:style>
  <w:style w:type="character" w:customStyle="1" w:styleId="aff7">
    <w:name w:val="Основной шрифт"/>
    <w:rsid w:val="00142BD2"/>
    <w:rPr>
      <w:color w:val="000000"/>
      <w:sz w:val="24"/>
    </w:rPr>
  </w:style>
  <w:style w:type="character" w:customStyle="1" w:styleId="1c">
    <w:name w:val="Знак Знак1"/>
    <w:rsid w:val="00142BD2"/>
    <w:rPr>
      <w:rFonts w:ascii="Arial" w:hAnsi="Arial" w:cs="Arial"/>
      <w:vanish/>
      <w:sz w:val="16"/>
      <w:szCs w:val="16"/>
      <w:lang w:val="ru-RU" w:eastAsia="ar-SA" w:bidi="ar-SA"/>
    </w:rPr>
  </w:style>
  <w:style w:type="character" w:customStyle="1" w:styleId="hlnormal1">
    <w:name w:val="hlnormal1"/>
    <w:rsid w:val="00142BD2"/>
    <w:rPr>
      <w:rFonts w:ascii="Arial" w:hAnsi="Arial" w:cs="Arial"/>
      <w:sz w:val="20"/>
      <w:szCs w:val="20"/>
    </w:rPr>
  </w:style>
  <w:style w:type="character" w:customStyle="1" w:styleId="hl71">
    <w:name w:val="hl71"/>
    <w:rsid w:val="00142BD2"/>
    <w:rPr>
      <w:b/>
      <w:bCs/>
      <w:i/>
      <w:iCs/>
      <w:sz w:val="20"/>
      <w:szCs w:val="20"/>
    </w:rPr>
  </w:style>
  <w:style w:type="character" w:customStyle="1" w:styleId="hlexcel1">
    <w:name w:val="hlexcel1"/>
    <w:rsid w:val="00142BD2"/>
    <w:rPr>
      <w:b/>
      <w:bCs/>
      <w:i/>
      <w:iCs/>
      <w:sz w:val="20"/>
      <w:szCs w:val="20"/>
    </w:rPr>
  </w:style>
  <w:style w:type="character" w:customStyle="1" w:styleId="27">
    <w:name w:val="Знак Знак2"/>
    <w:rsid w:val="00142BD2"/>
    <w:rPr>
      <w:sz w:val="28"/>
      <w:szCs w:val="24"/>
    </w:rPr>
  </w:style>
  <w:style w:type="character" w:customStyle="1" w:styleId="aff8">
    <w:name w:val="Маркеры списка"/>
    <w:rsid w:val="00142BD2"/>
    <w:rPr>
      <w:rFonts w:ascii="OpenSymbol" w:eastAsia="OpenSymbol" w:hAnsi="OpenSymbol" w:cs="OpenSymbol"/>
    </w:rPr>
  </w:style>
  <w:style w:type="character" w:customStyle="1" w:styleId="aff9">
    <w:name w:val="Символ нумерации"/>
    <w:rsid w:val="00142BD2"/>
  </w:style>
  <w:style w:type="character" w:customStyle="1" w:styleId="articleseparator">
    <w:name w:val="article_separator"/>
    <w:rsid w:val="00142BD2"/>
    <w:rPr>
      <w:vanish w:val="0"/>
    </w:rPr>
  </w:style>
  <w:style w:type="character" w:customStyle="1" w:styleId="label">
    <w:name w:val="label"/>
    <w:rsid w:val="00142BD2"/>
    <w:rPr>
      <w:rFonts w:ascii="Times New Roman" w:hAnsi="Times New Roman" w:cs="Times New Roman"/>
    </w:rPr>
  </w:style>
  <w:style w:type="character" w:customStyle="1" w:styleId="33">
    <w:name w:val="Основной шрифт абзаца3"/>
    <w:rsid w:val="00142BD2"/>
  </w:style>
  <w:style w:type="paragraph" w:customStyle="1" w:styleId="28">
    <w:name w:val="Заголовок2"/>
    <w:basedOn w:val="a"/>
    <w:next w:val="a3"/>
    <w:rsid w:val="00142BD2"/>
    <w:pPr>
      <w:keepNext/>
      <w:widowControl/>
      <w:suppressAutoHyphens w:val="0"/>
      <w:spacing w:before="240" w:after="120"/>
    </w:pPr>
    <w:rPr>
      <w:rFonts w:ascii="Arial" w:eastAsia="Lucida Sans Unicode" w:hAnsi="Arial" w:cs="Mangal"/>
      <w:kern w:val="0"/>
      <w:sz w:val="28"/>
      <w:szCs w:val="28"/>
      <w:lang w:eastAsia="ar-SA"/>
    </w:rPr>
  </w:style>
  <w:style w:type="paragraph" w:customStyle="1" w:styleId="2a">
    <w:name w:val="Указатель2"/>
    <w:basedOn w:val="a"/>
    <w:rsid w:val="00142BD2"/>
    <w:pPr>
      <w:widowControl/>
      <w:suppressLineNumbers/>
      <w:suppressAutoHyphens w:val="0"/>
    </w:pPr>
    <w:rPr>
      <w:rFonts w:eastAsia="Times New Roman"/>
      <w:kern w:val="0"/>
      <w:lang w:eastAsia="ar-SA"/>
    </w:rPr>
  </w:style>
  <w:style w:type="paragraph" w:customStyle="1" w:styleId="affa">
    <w:name w:val="Знак"/>
    <w:basedOn w:val="a"/>
    <w:rsid w:val="00142BD2"/>
    <w:pPr>
      <w:suppressAutoHyphens w:val="0"/>
      <w:autoSpaceDE w:val="0"/>
    </w:pPr>
    <w:rPr>
      <w:rFonts w:ascii="Verdana" w:eastAsia="Times New Roman" w:hAnsi="Verdana" w:cs="Verdana"/>
      <w:kern w:val="0"/>
      <w:sz w:val="20"/>
      <w:szCs w:val="20"/>
      <w:lang w:val="en-US" w:eastAsia="ar-SA"/>
    </w:rPr>
  </w:style>
  <w:style w:type="paragraph" w:customStyle="1" w:styleId="affb">
    <w:name w:val="Знак"/>
    <w:basedOn w:val="a"/>
    <w:rsid w:val="00142BD2"/>
    <w:pPr>
      <w:widowControl/>
      <w:suppressAutoHyphens w:val="0"/>
      <w:spacing w:after="160" w:line="240" w:lineRule="exact"/>
    </w:pPr>
    <w:rPr>
      <w:rFonts w:ascii="Verdana" w:eastAsia="Times New Roman" w:hAnsi="Verdana" w:cs="Verdana"/>
      <w:kern w:val="0"/>
      <w:sz w:val="20"/>
      <w:szCs w:val="20"/>
      <w:lang w:val="en-US" w:eastAsia="ar-SA"/>
    </w:rPr>
  </w:style>
  <w:style w:type="paragraph" w:customStyle="1" w:styleId="CharChar">
    <w:name w:val="Char Char Знак"/>
    <w:basedOn w:val="a"/>
    <w:rsid w:val="00142BD2"/>
    <w:pPr>
      <w:widowControl/>
      <w:suppressAutoHyphens w:val="0"/>
      <w:spacing w:after="160" w:line="240" w:lineRule="exact"/>
    </w:pPr>
    <w:rPr>
      <w:rFonts w:ascii="Arial" w:eastAsia="Times New Roman" w:hAnsi="Arial" w:cs="Arial"/>
      <w:kern w:val="0"/>
      <w:sz w:val="20"/>
      <w:szCs w:val="20"/>
      <w:lang w:val="en-US" w:eastAsia="ar-SA"/>
    </w:rPr>
  </w:style>
  <w:style w:type="paragraph" w:styleId="z-">
    <w:name w:val="HTML Top of Form"/>
    <w:basedOn w:val="a"/>
    <w:next w:val="a"/>
    <w:link w:val="z-0"/>
    <w:rsid w:val="00142BD2"/>
    <w:pPr>
      <w:widowControl/>
      <w:pBdr>
        <w:bottom w:val="single" w:sz="4" w:space="1" w:color="000000"/>
      </w:pBdr>
      <w:suppressAutoHyphens w:val="0"/>
      <w:jc w:val="center"/>
    </w:pPr>
    <w:rPr>
      <w:rFonts w:ascii="Arial" w:eastAsia="Times New Roman" w:hAnsi="Arial" w:cs="Arial"/>
      <w:vanish/>
      <w:kern w:val="0"/>
      <w:sz w:val="16"/>
      <w:szCs w:val="16"/>
      <w:lang w:eastAsia="ar-SA"/>
    </w:rPr>
  </w:style>
  <w:style w:type="character" w:customStyle="1" w:styleId="z-0">
    <w:name w:val="z-Начало формы Знак"/>
    <w:basedOn w:val="a0"/>
    <w:link w:val="z-"/>
    <w:rsid w:val="00142BD2"/>
    <w:rPr>
      <w:rFonts w:ascii="Arial" w:hAnsi="Arial" w:cs="Arial"/>
      <w:vanish/>
      <w:sz w:val="16"/>
      <w:szCs w:val="16"/>
      <w:lang w:eastAsia="ar-SA"/>
    </w:rPr>
  </w:style>
  <w:style w:type="paragraph" w:styleId="z-1">
    <w:name w:val="HTML Bottom of Form"/>
    <w:basedOn w:val="a"/>
    <w:next w:val="a"/>
    <w:link w:val="z-2"/>
    <w:rsid w:val="00142BD2"/>
    <w:pPr>
      <w:widowControl/>
      <w:pBdr>
        <w:top w:val="single" w:sz="4" w:space="1" w:color="000000"/>
      </w:pBdr>
      <w:suppressAutoHyphens w:val="0"/>
      <w:jc w:val="center"/>
    </w:pPr>
    <w:rPr>
      <w:rFonts w:ascii="Arial" w:eastAsia="Times New Roman" w:hAnsi="Arial" w:cs="Arial"/>
      <w:vanish/>
      <w:kern w:val="0"/>
      <w:sz w:val="16"/>
      <w:szCs w:val="16"/>
      <w:lang w:eastAsia="ar-SA"/>
    </w:rPr>
  </w:style>
  <w:style w:type="character" w:customStyle="1" w:styleId="z-2">
    <w:name w:val="z-Конец формы Знак"/>
    <w:basedOn w:val="a0"/>
    <w:link w:val="z-1"/>
    <w:rsid w:val="00142BD2"/>
    <w:rPr>
      <w:rFonts w:ascii="Arial" w:hAnsi="Arial" w:cs="Arial"/>
      <w:vanish/>
      <w:sz w:val="16"/>
      <w:szCs w:val="16"/>
      <w:lang w:eastAsia="ar-SA"/>
    </w:rPr>
  </w:style>
  <w:style w:type="paragraph" w:customStyle="1" w:styleId="affc">
    <w:name w:val="Содержимое врезки"/>
    <w:basedOn w:val="a3"/>
    <w:rsid w:val="00142BD2"/>
    <w:pPr>
      <w:widowControl/>
      <w:suppressAutoHyphens w:val="0"/>
      <w:spacing w:after="0"/>
      <w:jc w:val="center"/>
    </w:pPr>
    <w:rPr>
      <w:rFonts w:eastAsia="Times New Roman"/>
      <w:kern w:val="0"/>
      <w:sz w:val="28"/>
      <w:lang w:eastAsia="ar-SA"/>
    </w:rPr>
  </w:style>
  <w:style w:type="paragraph" w:customStyle="1" w:styleId="1d">
    <w:name w:val="Заголовок1 Знак"/>
    <w:basedOn w:val="1"/>
    <w:rsid w:val="00142BD2"/>
    <w:pPr>
      <w:widowControl/>
      <w:suppressAutoHyphens w:val="0"/>
      <w:jc w:val="center"/>
    </w:pPr>
    <w:rPr>
      <w:rFonts w:ascii="Times New Roman" w:hAnsi="Times New Roman" w:cs="Arial"/>
      <w:kern w:val="1"/>
      <w:u w:val="single"/>
    </w:rPr>
  </w:style>
  <w:style w:type="paragraph" w:customStyle="1" w:styleId="212">
    <w:name w:val="Основной текст 21"/>
    <w:basedOn w:val="a"/>
    <w:rsid w:val="00142BD2"/>
    <w:pPr>
      <w:widowControl/>
      <w:suppressAutoHyphens w:val="0"/>
      <w:spacing w:after="120" w:line="480" w:lineRule="auto"/>
    </w:pPr>
    <w:rPr>
      <w:rFonts w:eastAsia="Times New Roman"/>
      <w:kern w:val="0"/>
      <w:lang w:eastAsia="ar-SA"/>
    </w:rPr>
  </w:style>
  <w:style w:type="paragraph" w:customStyle="1" w:styleId="112pt">
    <w:name w:val="Стиль Заголовок1 + 12 pt"/>
    <w:basedOn w:val="1d"/>
    <w:rsid w:val="00142BD2"/>
    <w:rPr>
      <w:sz w:val="28"/>
    </w:rPr>
  </w:style>
  <w:style w:type="paragraph" w:customStyle="1" w:styleId="112pt12pt">
    <w:name w:val="Стиль Стиль Заголовок1 + 12 pt + 12 pt"/>
    <w:basedOn w:val="112pt"/>
    <w:rsid w:val="00142BD2"/>
  </w:style>
  <w:style w:type="paragraph" w:customStyle="1" w:styleId="1e">
    <w:name w:val="Заголовок1"/>
    <w:basedOn w:val="1"/>
    <w:qFormat/>
    <w:rsid w:val="00142BD2"/>
    <w:pPr>
      <w:widowControl/>
      <w:suppressAutoHyphens w:val="0"/>
      <w:jc w:val="center"/>
    </w:pPr>
    <w:rPr>
      <w:rFonts w:ascii="Times New Roman" w:hAnsi="Times New Roman" w:cs="Arial"/>
      <w:kern w:val="1"/>
      <w:u w:val="single"/>
    </w:rPr>
  </w:style>
  <w:style w:type="paragraph" w:customStyle="1" w:styleId="affd">
    <w:name w:val="ÐžÑÐ½Ð¾Ð²Ð½Ð¾Ð¹ Ñ‚ÐµÐºÑÑ‚"/>
    <w:basedOn w:val="a"/>
    <w:rsid w:val="00142BD2"/>
    <w:pPr>
      <w:suppressAutoHyphens w:val="0"/>
      <w:autoSpaceDE w:val="0"/>
      <w:spacing w:after="120"/>
    </w:pPr>
    <w:rPr>
      <w:rFonts w:eastAsia="Times New Roman"/>
      <w:kern w:val="0"/>
      <w:lang w:eastAsia="ar-SA"/>
    </w:rPr>
  </w:style>
  <w:style w:type="paragraph" w:customStyle="1" w:styleId="34">
    <w:name w:val="Без интервала3"/>
    <w:rsid w:val="00142BD2"/>
    <w:pPr>
      <w:suppressAutoHyphens/>
      <w:spacing w:line="100" w:lineRule="atLeast"/>
    </w:pPr>
    <w:rPr>
      <w:rFonts w:eastAsia="Arial Unicode MS" w:cs="Arial Unicode MS"/>
      <w:sz w:val="24"/>
      <w:szCs w:val="24"/>
      <w:lang w:eastAsia="hi-IN" w:bidi="hi-IN"/>
    </w:rPr>
  </w:style>
  <w:style w:type="paragraph" w:customStyle="1" w:styleId="affe">
    <w:name w:val="?????? ?? ????????"/>
    <w:basedOn w:val="afe"/>
    <w:rsid w:val="00142BD2"/>
  </w:style>
  <w:style w:type="paragraph" w:customStyle="1" w:styleId="afff">
    <w:name w:val="?????? ? ?????"/>
    <w:basedOn w:val="afe"/>
    <w:rsid w:val="00142BD2"/>
  </w:style>
  <w:style w:type="paragraph" w:customStyle="1" w:styleId="afff0">
    <w:name w:val="?????? ??? ???????"/>
    <w:basedOn w:val="afe"/>
    <w:rsid w:val="00142BD2"/>
  </w:style>
  <w:style w:type="paragraph" w:customStyle="1" w:styleId="afff1">
    <w:name w:val="?????? ??? ??????? ? ???????"/>
    <w:basedOn w:val="afe"/>
    <w:rsid w:val="00142BD2"/>
  </w:style>
  <w:style w:type="paragraph" w:customStyle="1" w:styleId="afff2">
    <w:name w:val="?????"/>
    <w:basedOn w:val="afe"/>
    <w:rsid w:val="00142BD2"/>
  </w:style>
  <w:style w:type="paragraph" w:customStyle="1" w:styleId="afff3">
    <w:name w:val="???????? ?????"/>
    <w:basedOn w:val="afe"/>
    <w:rsid w:val="00142BD2"/>
  </w:style>
  <w:style w:type="paragraph" w:customStyle="1" w:styleId="afff4">
    <w:name w:val="???????????? ?????? ?? ??????"/>
    <w:basedOn w:val="afe"/>
    <w:rsid w:val="00142BD2"/>
  </w:style>
  <w:style w:type="paragraph" w:customStyle="1" w:styleId="afff5">
    <w:name w:val="?????? ?????? ? ????????"/>
    <w:basedOn w:val="afe"/>
    <w:rsid w:val="00142BD2"/>
    <w:pPr>
      <w:ind w:firstLine="340"/>
    </w:pPr>
  </w:style>
  <w:style w:type="paragraph" w:customStyle="1" w:styleId="afff6">
    <w:name w:val="????????"/>
    <w:basedOn w:val="afe"/>
    <w:rsid w:val="00142BD2"/>
  </w:style>
  <w:style w:type="paragraph" w:customStyle="1" w:styleId="1f">
    <w:name w:val="???????? 1"/>
    <w:basedOn w:val="afe"/>
    <w:rsid w:val="00142BD2"/>
    <w:pPr>
      <w:jc w:val="center"/>
    </w:pPr>
  </w:style>
  <w:style w:type="paragraph" w:customStyle="1" w:styleId="2b">
    <w:name w:val="???????? 2"/>
    <w:basedOn w:val="afe"/>
    <w:rsid w:val="00142BD2"/>
    <w:pPr>
      <w:spacing w:before="57" w:after="57"/>
      <w:ind w:right="113"/>
      <w:jc w:val="center"/>
    </w:pPr>
  </w:style>
  <w:style w:type="paragraph" w:customStyle="1" w:styleId="afff7">
    <w:name w:val="?????????"/>
    <w:basedOn w:val="afe"/>
    <w:rsid w:val="00142BD2"/>
    <w:pPr>
      <w:spacing w:before="238" w:after="119"/>
    </w:pPr>
  </w:style>
  <w:style w:type="paragraph" w:customStyle="1" w:styleId="1f0">
    <w:name w:val="????????? 1"/>
    <w:basedOn w:val="afe"/>
    <w:rsid w:val="00142BD2"/>
    <w:pPr>
      <w:spacing w:before="238" w:after="119"/>
    </w:pPr>
  </w:style>
  <w:style w:type="paragraph" w:customStyle="1" w:styleId="2c">
    <w:name w:val="????????? 2"/>
    <w:basedOn w:val="afe"/>
    <w:rsid w:val="00142BD2"/>
    <w:pPr>
      <w:spacing w:before="238" w:after="119"/>
    </w:pPr>
  </w:style>
  <w:style w:type="paragraph" w:customStyle="1" w:styleId="afff8">
    <w:name w:val="????????? ?????"/>
    <w:basedOn w:val="afe"/>
    <w:rsid w:val="00142BD2"/>
  </w:style>
  <w:style w:type="paragraph" w:customStyle="1" w:styleId="LTGliederung1">
    <w:name w:val="???????~LT~Gliederung 1"/>
    <w:rsid w:val="00142BD2"/>
    <w:pPr>
      <w:widowControl w:val="0"/>
      <w:suppressAutoHyphens/>
      <w:autoSpaceDE w:val="0"/>
      <w:spacing w:after="283"/>
    </w:pPr>
    <w:rPr>
      <w:rFonts w:ascii="Arial Unicode MS" w:eastAsia="Arial Unicode MS" w:hAnsi="Arial Unicode MS" w:cs="Arial Unicode MS"/>
      <w:color w:val="000000"/>
      <w:kern w:val="1"/>
      <w:sz w:val="64"/>
      <w:szCs w:val="64"/>
      <w:lang w:eastAsia="hi-IN" w:bidi="hi-IN"/>
    </w:rPr>
  </w:style>
  <w:style w:type="paragraph" w:customStyle="1" w:styleId="LTGliederung2">
    <w:name w:val="???????~LT~Gliederung 2"/>
    <w:basedOn w:val="LTGliederung1"/>
    <w:rsid w:val="00142BD2"/>
    <w:pPr>
      <w:spacing w:after="227"/>
    </w:pPr>
    <w:rPr>
      <w:sz w:val="48"/>
      <w:szCs w:val="48"/>
    </w:rPr>
  </w:style>
  <w:style w:type="paragraph" w:customStyle="1" w:styleId="LTGliederung3">
    <w:name w:val="???????~LT~Gliederung 3"/>
    <w:basedOn w:val="LTGliederung2"/>
    <w:rsid w:val="00142BD2"/>
    <w:pPr>
      <w:spacing w:after="170"/>
    </w:pPr>
    <w:rPr>
      <w:sz w:val="40"/>
      <w:szCs w:val="40"/>
    </w:rPr>
  </w:style>
  <w:style w:type="paragraph" w:customStyle="1" w:styleId="LTGliederung4">
    <w:name w:val="???????~LT~Gliederung 4"/>
    <w:basedOn w:val="LTGliederung3"/>
    <w:rsid w:val="00142BD2"/>
    <w:pPr>
      <w:spacing w:after="113"/>
    </w:pPr>
  </w:style>
  <w:style w:type="paragraph" w:customStyle="1" w:styleId="LTGliederung5">
    <w:name w:val="???????~LT~Gliederung 5"/>
    <w:basedOn w:val="LTGliederung4"/>
    <w:rsid w:val="00142BD2"/>
    <w:pPr>
      <w:spacing w:after="57"/>
    </w:pPr>
  </w:style>
  <w:style w:type="paragraph" w:customStyle="1" w:styleId="LTGliederung6">
    <w:name w:val="???????~LT~Gliederung 6"/>
    <w:basedOn w:val="LTGliederung5"/>
    <w:rsid w:val="00142BD2"/>
  </w:style>
  <w:style w:type="paragraph" w:customStyle="1" w:styleId="LTGliederung7">
    <w:name w:val="???????~LT~Gliederung 7"/>
    <w:basedOn w:val="LTGliederung6"/>
    <w:rsid w:val="00142BD2"/>
  </w:style>
  <w:style w:type="paragraph" w:customStyle="1" w:styleId="LTGliederung8">
    <w:name w:val="???????~LT~Gliederung 8"/>
    <w:basedOn w:val="LTGliederung7"/>
    <w:rsid w:val="00142BD2"/>
  </w:style>
  <w:style w:type="paragraph" w:customStyle="1" w:styleId="LTGliederung9">
    <w:name w:val="???????~LT~Gliederung 9"/>
    <w:basedOn w:val="LTGliederung8"/>
    <w:rsid w:val="00142BD2"/>
  </w:style>
  <w:style w:type="paragraph" w:customStyle="1" w:styleId="LTTitel">
    <w:name w:val="???????~LT~Titel"/>
    <w:rsid w:val="00142BD2"/>
    <w:pPr>
      <w:widowControl w:val="0"/>
      <w:suppressAutoHyphens/>
      <w:autoSpaceDE w:val="0"/>
    </w:pPr>
    <w:rPr>
      <w:rFonts w:ascii="Arial Unicode MS" w:eastAsia="Arial Unicode MS" w:hAnsi="Arial Unicode MS" w:cs="Arial Unicode MS"/>
      <w:color w:val="000000"/>
      <w:kern w:val="1"/>
      <w:sz w:val="36"/>
      <w:szCs w:val="36"/>
      <w:lang w:eastAsia="hi-IN" w:bidi="hi-IN"/>
    </w:rPr>
  </w:style>
  <w:style w:type="paragraph" w:customStyle="1" w:styleId="LTUntertitel">
    <w:name w:val="???????~LT~Untertitel"/>
    <w:rsid w:val="00142BD2"/>
    <w:pPr>
      <w:widowControl w:val="0"/>
      <w:suppressAutoHyphens/>
      <w:autoSpaceDE w:val="0"/>
      <w:jc w:val="center"/>
    </w:pPr>
    <w:rPr>
      <w:rFonts w:ascii="Arial Unicode MS" w:eastAsia="Arial Unicode MS" w:hAnsi="Arial Unicode MS" w:cs="Arial Unicode MS"/>
      <w:kern w:val="1"/>
      <w:sz w:val="64"/>
      <w:szCs w:val="64"/>
      <w:lang w:eastAsia="hi-IN" w:bidi="hi-IN"/>
    </w:rPr>
  </w:style>
  <w:style w:type="paragraph" w:customStyle="1" w:styleId="LTNotizen">
    <w:name w:val="???????~LT~Notizen"/>
    <w:rsid w:val="00142BD2"/>
    <w:pPr>
      <w:widowControl w:val="0"/>
      <w:suppressAutoHyphens/>
      <w:autoSpaceDE w:val="0"/>
      <w:ind w:left="340" w:hanging="340"/>
    </w:pPr>
    <w:rPr>
      <w:rFonts w:ascii="Arial Unicode MS" w:eastAsia="Arial Unicode MS" w:hAnsi="Arial Unicode MS" w:cs="Arial Unicode MS"/>
      <w:kern w:val="1"/>
      <w:sz w:val="40"/>
      <w:szCs w:val="40"/>
      <w:lang w:eastAsia="hi-IN" w:bidi="hi-IN"/>
    </w:rPr>
  </w:style>
  <w:style w:type="paragraph" w:customStyle="1" w:styleId="LTHintergrundobjekte">
    <w:name w:val="???????~LT~Hintergrundobjekte"/>
    <w:rsid w:val="00142BD2"/>
    <w:pPr>
      <w:widowControl w:val="0"/>
      <w:suppressAutoHyphens/>
      <w:autoSpaceDE w:val="0"/>
    </w:pPr>
    <w:rPr>
      <w:rFonts w:eastAsia="Arial Unicode MS" w:cs="Arial Unicode MS"/>
      <w:kern w:val="1"/>
      <w:sz w:val="24"/>
      <w:szCs w:val="24"/>
      <w:lang w:eastAsia="hi-IN" w:bidi="hi-IN"/>
    </w:rPr>
  </w:style>
  <w:style w:type="paragraph" w:customStyle="1" w:styleId="LTHintergrund">
    <w:name w:val="???????~LT~Hintergrund"/>
    <w:rsid w:val="00142BD2"/>
    <w:pPr>
      <w:widowControl w:val="0"/>
      <w:suppressAutoHyphens/>
      <w:autoSpaceDE w:val="0"/>
    </w:pPr>
    <w:rPr>
      <w:rFonts w:eastAsia="Arial Unicode MS" w:cs="Arial Unicode MS"/>
      <w:kern w:val="1"/>
      <w:sz w:val="24"/>
      <w:szCs w:val="24"/>
      <w:lang w:eastAsia="hi-IN" w:bidi="hi-IN"/>
    </w:rPr>
  </w:style>
  <w:style w:type="paragraph" w:customStyle="1" w:styleId="default0">
    <w:name w:val="default"/>
    <w:rsid w:val="00142BD2"/>
    <w:pPr>
      <w:widowControl w:val="0"/>
      <w:suppressAutoHyphens/>
      <w:autoSpaceDE w:val="0"/>
      <w:spacing w:line="200" w:lineRule="atLeast"/>
    </w:pPr>
    <w:rPr>
      <w:rFonts w:ascii="Arial Unicode MS" w:eastAsia="Arial Unicode MS" w:hAnsi="Arial Unicode MS" w:cs="Arial Unicode MS"/>
      <w:kern w:val="1"/>
      <w:sz w:val="36"/>
      <w:szCs w:val="36"/>
      <w:lang w:eastAsia="hi-IN" w:bidi="hi-IN"/>
    </w:rPr>
  </w:style>
  <w:style w:type="paragraph" w:customStyle="1" w:styleId="blue1">
    <w:name w:val="blue1"/>
    <w:basedOn w:val="default0"/>
    <w:rsid w:val="00142BD2"/>
  </w:style>
  <w:style w:type="paragraph" w:customStyle="1" w:styleId="blue2">
    <w:name w:val="blue2"/>
    <w:basedOn w:val="default0"/>
    <w:rsid w:val="00142BD2"/>
  </w:style>
  <w:style w:type="paragraph" w:customStyle="1" w:styleId="blue3">
    <w:name w:val="blue3"/>
    <w:basedOn w:val="default0"/>
    <w:rsid w:val="00142BD2"/>
  </w:style>
  <w:style w:type="paragraph" w:customStyle="1" w:styleId="bw1">
    <w:name w:val="bw1"/>
    <w:basedOn w:val="default0"/>
    <w:rsid w:val="00142BD2"/>
  </w:style>
  <w:style w:type="paragraph" w:customStyle="1" w:styleId="bw2">
    <w:name w:val="bw2"/>
    <w:basedOn w:val="default0"/>
    <w:rsid w:val="00142BD2"/>
  </w:style>
  <w:style w:type="paragraph" w:customStyle="1" w:styleId="bw3">
    <w:name w:val="bw3"/>
    <w:basedOn w:val="default0"/>
    <w:rsid w:val="00142BD2"/>
  </w:style>
  <w:style w:type="paragraph" w:customStyle="1" w:styleId="orange1">
    <w:name w:val="orange1"/>
    <w:basedOn w:val="default0"/>
    <w:rsid w:val="00142BD2"/>
  </w:style>
  <w:style w:type="paragraph" w:customStyle="1" w:styleId="orange2">
    <w:name w:val="orange2"/>
    <w:basedOn w:val="default0"/>
    <w:rsid w:val="00142BD2"/>
  </w:style>
  <w:style w:type="paragraph" w:customStyle="1" w:styleId="orange3">
    <w:name w:val="orange3"/>
    <w:basedOn w:val="default0"/>
    <w:rsid w:val="00142BD2"/>
  </w:style>
  <w:style w:type="paragraph" w:customStyle="1" w:styleId="turquise1">
    <w:name w:val="turquise1"/>
    <w:basedOn w:val="default0"/>
    <w:rsid w:val="00142BD2"/>
  </w:style>
  <w:style w:type="paragraph" w:customStyle="1" w:styleId="turquise2">
    <w:name w:val="turquise2"/>
    <w:basedOn w:val="default0"/>
    <w:rsid w:val="00142BD2"/>
  </w:style>
  <w:style w:type="paragraph" w:customStyle="1" w:styleId="turquise3">
    <w:name w:val="turquise3"/>
    <w:basedOn w:val="default0"/>
    <w:rsid w:val="00142BD2"/>
  </w:style>
  <w:style w:type="paragraph" w:customStyle="1" w:styleId="gray1">
    <w:name w:val="gray1"/>
    <w:basedOn w:val="default0"/>
    <w:rsid w:val="00142BD2"/>
  </w:style>
  <w:style w:type="paragraph" w:customStyle="1" w:styleId="gray2">
    <w:name w:val="gray2"/>
    <w:basedOn w:val="default0"/>
    <w:rsid w:val="00142BD2"/>
  </w:style>
  <w:style w:type="paragraph" w:customStyle="1" w:styleId="gray3">
    <w:name w:val="gray3"/>
    <w:basedOn w:val="default0"/>
    <w:rsid w:val="00142BD2"/>
  </w:style>
  <w:style w:type="paragraph" w:customStyle="1" w:styleId="sun1">
    <w:name w:val="sun1"/>
    <w:basedOn w:val="default0"/>
    <w:rsid w:val="00142BD2"/>
  </w:style>
  <w:style w:type="paragraph" w:customStyle="1" w:styleId="sun2">
    <w:name w:val="sun2"/>
    <w:basedOn w:val="default0"/>
    <w:rsid w:val="00142BD2"/>
  </w:style>
  <w:style w:type="paragraph" w:customStyle="1" w:styleId="sun3">
    <w:name w:val="sun3"/>
    <w:basedOn w:val="default0"/>
    <w:rsid w:val="00142BD2"/>
  </w:style>
  <w:style w:type="paragraph" w:customStyle="1" w:styleId="earth1">
    <w:name w:val="earth1"/>
    <w:basedOn w:val="default0"/>
    <w:rsid w:val="00142BD2"/>
  </w:style>
  <w:style w:type="paragraph" w:customStyle="1" w:styleId="earth2">
    <w:name w:val="earth2"/>
    <w:basedOn w:val="default0"/>
    <w:rsid w:val="00142BD2"/>
  </w:style>
  <w:style w:type="paragraph" w:customStyle="1" w:styleId="earth3">
    <w:name w:val="earth3"/>
    <w:basedOn w:val="default0"/>
    <w:rsid w:val="00142BD2"/>
  </w:style>
  <w:style w:type="paragraph" w:customStyle="1" w:styleId="green1">
    <w:name w:val="green1"/>
    <w:basedOn w:val="default0"/>
    <w:rsid w:val="00142BD2"/>
  </w:style>
  <w:style w:type="paragraph" w:customStyle="1" w:styleId="green2">
    <w:name w:val="green2"/>
    <w:basedOn w:val="default0"/>
    <w:rsid w:val="00142BD2"/>
  </w:style>
  <w:style w:type="paragraph" w:customStyle="1" w:styleId="green3">
    <w:name w:val="green3"/>
    <w:basedOn w:val="default0"/>
    <w:rsid w:val="00142BD2"/>
  </w:style>
  <w:style w:type="paragraph" w:customStyle="1" w:styleId="seetang1">
    <w:name w:val="seetang1"/>
    <w:basedOn w:val="default0"/>
    <w:rsid w:val="00142BD2"/>
  </w:style>
  <w:style w:type="paragraph" w:customStyle="1" w:styleId="seetang2">
    <w:name w:val="seetang2"/>
    <w:basedOn w:val="default0"/>
    <w:rsid w:val="00142BD2"/>
  </w:style>
  <w:style w:type="paragraph" w:customStyle="1" w:styleId="seetang3">
    <w:name w:val="seetang3"/>
    <w:basedOn w:val="default0"/>
    <w:rsid w:val="00142BD2"/>
  </w:style>
  <w:style w:type="paragraph" w:customStyle="1" w:styleId="lightblue1">
    <w:name w:val="lightblue1"/>
    <w:basedOn w:val="default0"/>
    <w:rsid w:val="00142BD2"/>
  </w:style>
  <w:style w:type="paragraph" w:customStyle="1" w:styleId="lightblue2">
    <w:name w:val="lightblue2"/>
    <w:basedOn w:val="default0"/>
    <w:rsid w:val="00142BD2"/>
  </w:style>
  <w:style w:type="paragraph" w:customStyle="1" w:styleId="lightblue3">
    <w:name w:val="lightblue3"/>
    <w:basedOn w:val="default0"/>
    <w:rsid w:val="00142BD2"/>
  </w:style>
  <w:style w:type="paragraph" w:customStyle="1" w:styleId="yellow1">
    <w:name w:val="yellow1"/>
    <w:basedOn w:val="default0"/>
    <w:rsid w:val="00142BD2"/>
  </w:style>
  <w:style w:type="paragraph" w:customStyle="1" w:styleId="yellow2">
    <w:name w:val="yellow2"/>
    <w:basedOn w:val="default0"/>
    <w:rsid w:val="00142BD2"/>
  </w:style>
  <w:style w:type="paragraph" w:customStyle="1" w:styleId="yellow3">
    <w:name w:val="yellow3"/>
    <w:basedOn w:val="default0"/>
    <w:rsid w:val="00142BD2"/>
  </w:style>
  <w:style w:type="paragraph" w:customStyle="1" w:styleId="WW-">
    <w:name w:val="WW-?????????"/>
    <w:rsid w:val="00142BD2"/>
    <w:pPr>
      <w:widowControl w:val="0"/>
      <w:suppressAutoHyphens/>
      <w:autoSpaceDE w:val="0"/>
    </w:pPr>
    <w:rPr>
      <w:rFonts w:ascii="Arial Unicode MS" w:eastAsia="Arial Unicode MS" w:hAnsi="Arial Unicode MS" w:cs="Arial Unicode MS"/>
      <w:color w:val="000000"/>
      <w:kern w:val="1"/>
      <w:sz w:val="36"/>
      <w:szCs w:val="36"/>
      <w:lang w:eastAsia="hi-IN" w:bidi="hi-IN"/>
    </w:rPr>
  </w:style>
  <w:style w:type="paragraph" w:customStyle="1" w:styleId="afff9">
    <w:name w:val="????????????"/>
    <w:rsid w:val="00142BD2"/>
    <w:pPr>
      <w:widowControl w:val="0"/>
      <w:suppressAutoHyphens/>
      <w:autoSpaceDE w:val="0"/>
      <w:jc w:val="center"/>
    </w:pPr>
    <w:rPr>
      <w:rFonts w:ascii="Arial Unicode MS" w:eastAsia="Arial Unicode MS" w:hAnsi="Arial Unicode MS" w:cs="Arial Unicode MS"/>
      <w:kern w:val="1"/>
      <w:sz w:val="64"/>
      <w:szCs w:val="64"/>
      <w:lang w:eastAsia="hi-IN" w:bidi="hi-IN"/>
    </w:rPr>
  </w:style>
  <w:style w:type="paragraph" w:customStyle="1" w:styleId="afffa">
    <w:name w:val="??????? ????"/>
    <w:rsid w:val="00142BD2"/>
    <w:pPr>
      <w:widowControl w:val="0"/>
      <w:suppressAutoHyphens/>
      <w:autoSpaceDE w:val="0"/>
    </w:pPr>
    <w:rPr>
      <w:rFonts w:eastAsia="Arial Unicode MS" w:cs="Arial Unicode MS"/>
      <w:kern w:val="1"/>
      <w:sz w:val="24"/>
      <w:szCs w:val="24"/>
      <w:lang w:eastAsia="hi-IN" w:bidi="hi-IN"/>
    </w:rPr>
  </w:style>
  <w:style w:type="paragraph" w:customStyle="1" w:styleId="afffb">
    <w:name w:val="???"/>
    <w:rsid w:val="00142BD2"/>
    <w:pPr>
      <w:widowControl w:val="0"/>
      <w:suppressAutoHyphens/>
      <w:autoSpaceDE w:val="0"/>
    </w:pPr>
    <w:rPr>
      <w:rFonts w:eastAsia="Arial Unicode MS" w:cs="Arial Unicode MS"/>
      <w:kern w:val="1"/>
      <w:sz w:val="24"/>
      <w:szCs w:val="24"/>
      <w:lang w:eastAsia="hi-IN" w:bidi="hi-IN"/>
    </w:rPr>
  </w:style>
  <w:style w:type="paragraph" w:customStyle="1" w:styleId="afffc">
    <w:name w:val="??????????"/>
    <w:rsid w:val="00142BD2"/>
    <w:pPr>
      <w:widowControl w:val="0"/>
      <w:suppressAutoHyphens/>
      <w:autoSpaceDE w:val="0"/>
      <w:ind w:left="340" w:hanging="340"/>
    </w:pPr>
    <w:rPr>
      <w:rFonts w:ascii="Arial Unicode MS" w:eastAsia="Arial Unicode MS" w:hAnsi="Arial Unicode MS" w:cs="Arial Unicode MS"/>
      <w:kern w:val="1"/>
      <w:sz w:val="40"/>
      <w:szCs w:val="40"/>
      <w:lang w:eastAsia="hi-IN" w:bidi="hi-IN"/>
    </w:rPr>
  </w:style>
  <w:style w:type="paragraph" w:customStyle="1" w:styleId="WW-1">
    <w:name w:val="WW-????????? 1"/>
    <w:rsid w:val="00142BD2"/>
    <w:pPr>
      <w:widowControl w:val="0"/>
      <w:suppressAutoHyphens/>
      <w:autoSpaceDE w:val="0"/>
      <w:spacing w:after="283"/>
    </w:pPr>
    <w:rPr>
      <w:rFonts w:ascii="Arial Unicode MS" w:eastAsia="Arial Unicode MS" w:hAnsi="Arial Unicode MS" w:cs="Arial Unicode MS"/>
      <w:color w:val="000000"/>
      <w:kern w:val="1"/>
      <w:sz w:val="64"/>
      <w:szCs w:val="64"/>
      <w:lang w:eastAsia="hi-IN" w:bidi="hi-IN"/>
    </w:rPr>
  </w:style>
  <w:style w:type="paragraph" w:customStyle="1" w:styleId="WW-2">
    <w:name w:val="WW-????????? 2"/>
    <w:basedOn w:val="WW-1"/>
    <w:rsid w:val="00142BD2"/>
    <w:pPr>
      <w:spacing w:after="227"/>
    </w:pPr>
    <w:rPr>
      <w:sz w:val="48"/>
      <w:szCs w:val="48"/>
    </w:rPr>
  </w:style>
  <w:style w:type="paragraph" w:customStyle="1" w:styleId="35">
    <w:name w:val="????????? 3"/>
    <w:basedOn w:val="WW-2"/>
    <w:rsid w:val="00142BD2"/>
    <w:pPr>
      <w:spacing w:after="170"/>
    </w:pPr>
    <w:rPr>
      <w:sz w:val="40"/>
      <w:szCs w:val="40"/>
    </w:rPr>
  </w:style>
  <w:style w:type="paragraph" w:customStyle="1" w:styleId="42">
    <w:name w:val="????????? 4"/>
    <w:basedOn w:val="35"/>
    <w:rsid w:val="00142BD2"/>
    <w:pPr>
      <w:spacing w:after="113"/>
    </w:pPr>
  </w:style>
  <w:style w:type="paragraph" w:customStyle="1" w:styleId="51">
    <w:name w:val="????????? 5"/>
    <w:basedOn w:val="42"/>
    <w:rsid w:val="00142BD2"/>
    <w:pPr>
      <w:spacing w:after="57"/>
    </w:pPr>
  </w:style>
  <w:style w:type="paragraph" w:customStyle="1" w:styleId="6">
    <w:name w:val="????????? 6"/>
    <w:basedOn w:val="51"/>
    <w:rsid w:val="00142BD2"/>
  </w:style>
  <w:style w:type="paragraph" w:customStyle="1" w:styleId="7">
    <w:name w:val="????????? 7"/>
    <w:basedOn w:val="6"/>
    <w:rsid w:val="00142BD2"/>
  </w:style>
  <w:style w:type="paragraph" w:customStyle="1" w:styleId="8">
    <w:name w:val="????????? 8"/>
    <w:basedOn w:val="7"/>
    <w:rsid w:val="00142BD2"/>
  </w:style>
  <w:style w:type="paragraph" w:customStyle="1" w:styleId="9">
    <w:name w:val="????????? 9"/>
    <w:basedOn w:val="8"/>
    <w:rsid w:val="00142BD2"/>
  </w:style>
  <w:style w:type="paragraph" w:customStyle="1" w:styleId="1LTGliederung1">
    <w:name w:val="??????? 1~LT~Gliederung 1"/>
    <w:rsid w:val="00142BD2"/>
    <w:pPr>
      <w:widowControl w:val="0"/>
      <w:suppressAutoHyphens/>
      <w:autoSpaceDE w:val="0"/>
      <w:spacing w:after="283"/>
    </w:pPr>
    <w:rPr>
      <w:rFonts w:ascii="Arial Unicode MS" w:eastAsia="Arial Unicode MS" w:hAnsi="Arial Unicode MS" w:cs="Arial Unicode MS"/>
      <w:color w:val="000000"/>
      <w:kern w:val="1"/>
      <w:sz w:val="64"/>
      <w:szCs w:val="64"/>
      <w:lang w:eastAsia="hi-IN" w:bidi="hi-IN"/>
    </w:rPr>
  </w:style>
  <w:style w:type="paragraph" w:customStyle="1" w:styleId="1LTGliederung2">
    <w:name w:val="??????? 1~LT~Gliederung 2"/>
    <w:basedOn w:val="1LTGliederung1"/>
    <w:rsid w:val="00142BD2"/>
    <w:pPr>
      <w:spacing w:after="227"/>
    </w:pPr>
    <w:rPr>
      <w:sz w:val="48"/>
      <w:szCs w:val="48"/>
    </w:rPr>
  </w:style>
  <w:style w:type="paragraph" w:customStyle="1" w:styleId="1LTGliederung3">
    <w:name w:val="??????? 1~LT~Gliederung 3"/>
    <w:basedOn w:val="1LTGliederung2"/>
    <w:rsid w:val="00142BD2"/>
    <w:pPr>
      <w:spacing w:after="170"/>
    </w:pPr>
    <w:rPr>
      <w:sz w:val="40"/>
      <w:szCs w:val="40"/>
    </w:rPr>
  </w:style>
  <w:style w:type="paragraph" w:customStyle="1" w:styleId="1LTGliederung4">
    <w:name w:val="??????? 1~LT~Gliederung 4"/>
    <w:basedOn w:val="1LTGliederung3"/>
    <w:rsid w:val="00142BD2"/>
    <w:pPr>
      <w:spacing w:after="113"/>
    </w:pPr>
  </w:style>
  <w:style w:type="paragraph" w:customStyle="1" w:styleId="1LTGliederung5">
    <w:name w:val="??????? 1~LT~Gliederung 5"/>
    <w:basedOn w:val="1LTGliederung4"/>
    <w:rsid w:val="00142BD2"/>
    <w:pPr>
      <w:spacing w:after="57"/>
    </w:pPr>
  </w:style>
  <w:style w:type="paragraph" w:customStyle="1" w:styleId="1LTGliederung6">
    <w:name w:val="??????? 1~LT~Gliederung 6"/>
    <w:basedOn w:val="1LTGliederung5"/>
    <w:rsid w:val="00142BD2"/>
  </w:style>
  <w:style w:type="paragraph" w:customStyle="1" w:styleId="1LTGliederung7">
    <w:name w:val="??????? 1~LT~Gliederung 7"/>
    <w:basedOn w:val="1LTGliederung6"/>
    <w:rsid w:val="00142BD2"/>
  </w:style>
  <w:style w:type="paragraph" w:customStyle="1" w:styleId="1LTGliederung8">
    <w:name w:val="??????? 1~LT~Gliederung 8"/>
    <w:basedOn w:val="1LTGliederung7"/>
    <w:rsid w:val="00142BD2"/>
  </w:style>
  <w:style w:type="paragraph" w:customStyle="1" w:styleId="1LTGliederung9">
    <w:name w:val="??????? 1~LT~Gliederung 9"/>
    <w:basedOn w:val="1LTGliederung8"/>
    <w:rsid w:val="00142BD2"/>
  </w:style>
  <w:style w:type="paragraph" w:customStyle="1" w:styleId="1LTTitel">
    <w:name w:val="??????? 1~LT~Titel"/>
    <w:rsid w:val="00142BD2"/>
    <w:pPr>
      <w:widowControl w:val="0"/>
      <w:suppressAutoHyphens/>
      <w:autoSpaceDE w:val="0"/>
    </w:pPr>
    <w:rPr>
      <w:rFonts w:ascii="Arial Unicode MS" w:eastAsia="Arial Unicode MS" w:hAnsi="Arial Unicode MS" w:cs="Arial Unicode MS"/>
      <w:color w:val="000000"/>
      <w:kern w:val="1"/>
      <w:sz w:val="36"/>
      <w:szCs w:val="36"/>
      <w:lang w:eastAsia="hi-IN" w:bidi="hi-IN"/>
    </w:rPr>
  </w:style>
  <w:style w:type="paragraph" w:customStyle="1" w:styleId="1LTUntertitel">
    <w:name w:val="??????? 1~LT~Untertitel"/>
    <w:rsid w:val="00142BD2"/>
    <w:pPr>
      <w:widowControl w:val="0"/>
      <w:suppressAutoHyphens/>
      <w:autoSpaceDE w:val="0"/>
      <w:jc w:val="center"/>
    </w:pPr>
    <w:rPr>
      <w:rFonts w:ascii="Arial Unicode MS" w:eastAsia="Arial Unicode MS" w:hAnsi="Arial Unicode MS" w:cs="Arial Unicode MS"/>
      <w:kern w:val="1"/>
      <w:sz w:val="64"/>
      <w:szCs w:val="64"/>
      <w:lang w:eastAsia="hi-IN" w:bidi="hi-IN"/>
    </w:rPr>
  </w:style>
  <w:style w:type="paragraph" w:customStyle="1" w:styleId="1LTNotizen">
    <w:name w:val="??????? 1~LT~Notizen"/>
    <w:rsid w:val="00142BD2"/>
    <w:pPr>
      <w:widowControl w:val="0"/>
      <w:suppressAutoHyphens/>
      <w:autoSpaceDE w:val="0"/>
      <w:ind w:left="340" w:hanging="340"/>
    </w:pPr>
    <w:rPr>
      <w:rFonts w:ascii="Arial Unicode MS" w:eastAsia="Arial Unicode MS" w:hAnsi="Arial Unicode MS" w:cs="Arial Unicode MS"/>
      <w:kern w:val="1"/>
      <w:sz w:val="40"/>
      <w:szCs w:val="40"/>
      <w:lang w:eastAsia="hi-IN" w:bidi="hi-IN"/>
    </w:rPr>
  </w:style>
  <w:style w:type="paragraph" w:customStyle="1" w:styleId="1LTHintergrundobjekte">
    <w:name w:val="??????? 1~LT~Hintergrundobjekte"/>
    <w:rsid w:val="00142BD2"/>
    <w:pPr>
      <w:widowControl w:val="0"/>
      <w:suppressAutoHyphens/>
      <w:autoSpaceDE w:val="0"/>
    </w:pPr>
    <w:rPr>
      <w:rFonts w:eastAsia="Arial Unicode MS" w:cs="Arial Unicode MS"/>
      <w:kern w:val="1"/>
      <w:sz w:val="24"/>
      <w:szCs w:val="24"/>
      <w:lang w:eastAsia="hi-IN" w:bidi="hi-IN"/>
    </w:rPr>
  </w:style>
  <w:style w:type="paragraph" w:customStyle="1" w:styleId="1LTHintergrund">
    <w:name w:val="??????? 1~LT~Hintergrund"/>
    <w:rsid w:val="00142BD2"/>
    <w:pPr>
      <w:widowControl w:val="0"/>
      <w:suppressAutoHyphens/>
      <w:autoSpaceDE w:val="0"/>
    </w:pPr>
    <w:rPr>
      <w:rFonts w:eastAsia="Arial Unicode MS" w:cs="Arial Unicode MS"/>
      <w:kern w:val="1"/>
      <w:sz w:val="24"/>
      <w:szCs w:val="24"/>
      <w:lang w:eastAsia="hi-IN" w:bidi="hi-IN"/>
    </w:rPr>
  </w:style>
  <w:style w:type="paragraph" w:customStyle="1" w:styleId="2LTGliederung1">
    <w:name w:val="??????? 2~LT~Gliederung 1"/>
    <w:rsid w:val="00142BD2"/>
    <w:pPr>
      <w:widowControl w:val="0"/>
      <w:suppressAutoHyphens/>
      <w:autoSpaceDE w:val="0"/>
      <w:spacing w:after="283"/>
    </w:pPr>
    <w:rPr>
      <w:rFonts w:ascii="Arial Unicode MS" w:eastAsia="Arial Unicode MS" w:hAnsi="Arial Unicode MS" w:cs="Arial Unicode MS"/>
      <w:color w:val="000000"/>
      <w:kern w:val="1"/>
      <w:sz w:val="64"/>
      <w:szCs w:val="64"/>
      <w:lang w:eastAsia="hi-IN" w:bidi="hi-IN"/>
    </w:rPr>
  </w:style>
  <w:style w:type="paragraph" w:customStyle="1" w:styleId="2LTGliederung2">
    <w:name w:val="??????? 2~LT~Gliederung 2"/>
    <w:basedOn w:val="2LTGliederung1"/>
    <w:rsid w:val="00142BD2"/>
    <w:pPr>
      <w:spacing w:after="227"/>
    </w:pPr>
    <w:rPr>
      <w:sz w:val="48"/>
      <w:szCs w:val="48"/>
    </w:rPr>
  </w:style>
  <w:style w:type="paragraph" w:customStyle="1" w:styleId="2LTGliederung3">
    <w:name w:val="??????? 2~LT~Gliederung 3"/>
    <w:basedOn w:val="2LTGliederung2"/>
    <w:rsid w:val="00142BD2"/>
    <w:pPr>
      <w:spacing w:after="170"/>
    </w:pPr>
    <w:rPr>
      <w:sz w:val="40"/>
      <w:szCs w:val="40"/>
    </w:rPr>
  </w:style>
  <w:style w:type="paragraph" w:customStyle="1" w:styleId="2LTGliederung4">
    <w:name w:val="??????? 2~LT~Gliederung 4"/>
    <w:basedOn w:val="2LTGliederung3"/>
    <w:rsid w:val="00142BD2"/>
    <w:pPr>
      <w:spacing w:after="113"/>
    </w:pPr>
  </w:style>
  <w:style w:type="paragraph" w:customStyle="1" w:styleId="2LTGliederung5">
    <w:name w:val="??????? 2~LT~Gliederung 5"/>
    <w:basedOn w:val="2LTGliederung4"/>
    <w:rsid w:val="00142BD2"/>
    <w:pPr>
      <w:spacing w:after="57"/>
    </w:pPr>
  </w:style>
  <w:style w:type="paragraph" w:customStyle="1" w:styleId="2LTGliederung6">
    <w:name w:val="??????? 2~LT~Gliederung 6"/>
    <w:basedOn w:val="2LTGliederung5"/>
    <w:rsid w:val="00142BD2"/>
  </w:style>
  <w:style w:type="paragraph" w:customStyle="1" w:styleId="2LTGliederung7">
    <w:name w:val="??????? 2~LT~Gliederung 7"/>
    <w:basedOn w:val="2LTGliederung6"/>
    <w:rsid w:val="00142BD2"/>
  </w:style>
  <w:style w:type="paragraph" w:customStyle="1" w:styleId="2LTGliederung8">
    <w:name w:val="??????? 2~LT~Gliederung 8"/>
    <w:basedOn w:val="2LTGliederung7"/>
    <w:rsid w:val="00142BD2"/>
  </w:style>
  <w:style w:type="paragraph" w:customStyle="1" w:styleId="2LTGliederung9">
    <w:name w:val="??????? 2~LT~Gliederung 9"/>
    <w:basedOn w:val="2LTGliederung8"/>
    <w:rsid w:val="00142BD2"/>
  </w:style>
  <w:style w:type="paragraph" w:customStyle="1" w:styleId="2LTTitel">
    <w:name w:val="??????? 2~LT~Titel"/>
    <w:rsid w:val="00142BD2"/>
    <w:pPr>
      <w:widowControl w:val="0"/>
      <w:suppressAutoHyphens/>
      <w:autoSpaceDE w:val="0"/>
    </w:pPr>
    <w:rPr>
      <w:rFonts w:ascii="Arial Unicode MS" w:eastAsia="Arial Unicode MS" w:hAnsi="Arial Unicode MS" w:cs="Arial Unicode MS"/>
      <w:color w:val="000000"/>
      <w:kern w:val="1"/>
      <w:sz w:val="36"/>
      <w:szCs w:val="36"/>
      <w:lang w:eastAsia="hi-IN" w:bidi="hi-IN"/>
    </w:rPr>
  </w:style>
  <w:style w:type="paragraph" w:customStyle="1" w:styleId="2LTUntertitel">
    <w:name w:val="??????? 2~LT~Untertitel"/>
    <w:rsid w:val="00142BD2"/>
    <w:pPr>
      <w:widowControl w:val="0"/>
      <w:suppressAutoHyphens/>
      <w:autoSpaceDE w:val="0"/>
      <w:jc w:val="center"/>
    </w:pPr>
    <w:rPr>
      <w:rFonts w:ascii="Arial Unicode MS" w:eastAsia="Arial Unicode MS" w:hAnsi="Arial Unicode MS" w:cs="Arial Unicode MS"/>
      <w:kern w:val="1"/>
      <w:sz w:val="64"/>
      <w:szCs w:val="64"/>
      <w:lang w:eastAsia="hi-IN" w:bidi="hi-IN"/>
    </w:rPr>
  </w:style>
  <w:style w:type="paragraph" w:customStyle="1" w:styleId="2LTNotizen">
    <w:name w:val="??????? 2~LT~Notizen"/>
    <w:rsid w:val="00142BD2"/>
    <w:pPr>
      <w:widowControl w:val="0"/>
      <w:suppressAutoHyphens/>
      <w:autoSpaceDE w:val="0"/>
      <w:ind w:left="340" w:hanging="340"/>
    </w:pPr>
    <w:rPr>
      <w:rFonts w:ascii="Arial Unicode MS" w:eastAsia="Arial Unicode MS" w:hAnsi="Arial Unicode MS" w:cs="Arial Unicode MS"/>
      <w:kern w:val="1"/>
      <w:sz w:val="40"/>
      <w:szCs w:val="40"/>
      <w:lang w:eastAsia="hi-IN" w:bidi="hi-IN"/>
    </w:rPr>
  </w:style>
  <w:style w:type="paragraph" w:customStyle="1" w:styleId="2LTHintergrundobjekte">
    <w:name w:val="??????? 2~LT~Hintergrundobjekte"/>
    <w:rsid w:val="00142BD2"/>
    <w:pPr>
      <w:widowControl w:val="0"/>
      <w:suppressAutoHyphens/>
      <w:autoSpaceDE w:val="0"/>
    </w:pPr>
    <w:rPr>
      <w:rFonts w:eastAsia="Arial Unicode MS" w:cs="Arial Unicode MS"/>
      <w:kern w:val="1"/>
      <w:sz w:val="24"/>
      <w:szCs w:val="24"/>
      <w:lang w:eastAsia="hi-IN" w:bidi="hi-IN"/>
    </w:rPr>
  </w:style>
  <w:style w:type="paragraph" w:customStyle="1" w:styleId="2LTHintergrund">
    <w:name w:val="??????? 2~LT~Hintergrund"/>
    <w:rsid w:val="00142BD2"/>
    <w:pPr>
      <w:widowControl w:val="0"/>
      <w:suppressAutoHyphens/>
      <w:autoSpaceDE w:val="0"/>
    </w:pPr>
    <w:rPr>
      <w:rFonts w:eastAsia="Arial Unicode MS" w:cs="Arial Unicode MS"/>
      <w:kern w:val="1"/>
      <w:sz w:val="24"/>
      <w:szCs w:val="24"/>
      <w:lang w:eastAsia="hi-IN" w:bidi="hi-IN"/>
    </w:rPr>
  </w:style>
  <w:style w:type="character" w:customStyle="1" w:styleId="text-primary">
    <w:name w:val="text-primary"/>
    <w:basedOn w:val="a0"/>
    <w:rsid w:val="00703B63"/>
  </w:style>
  <w:style w:type="paragraph" w:customStyle="1" w:styleId="Style2">
    <w:name w:val="Style2"/>
    <w:basedOn w:val="a"/>
    <w:rsid w:val="00703B63"/>
    <w:pPr>
      <w:suppressAutoHyphens w:val="0"/>
      <w:autoSpaceDE w:val="0"/>
      <w:autoSpaceDN w:val="0"/>
      <w:adjustRightInd w:val="0"/>
    </w:pPr>
    <w:rPr>
      <w:rFonts w:ascii="Franklin Gothic Demi" w:eastAsia="Times New Roman" w:hAnsi="Franklin Gothic Demi"/>
      <w:kern w:val="0"/>
    </w:rPr>
  </w:style>
  <w:style w:type="character" w:customStyle="1" w:styleId="FontStyle38">
    <w:name w:val="Font Style38"/>
    <w:rsid w:val="00703B63"/>
    <w:rPr>
      <w:rFonts w:ascii="Times New Roman" w:hAnsi="Times New Roman" w:cs="Times New Roman"/>
      <w:b/>
      <w:bCs/>
      <w:sz w:val="18"/>
      <w:szCs w:val="18"/>
    </w:rPr>
  </w:style>
  <w:style w:type="paragraph" w:styleId="2d">
    <w:name w:val="Body Text Indent 2"/>
    <w:basedOn w:val="a"/>
    <w:link w:val="2e"/>
    <w:uiPriority w:val="99"/>
    <w:unhideWhenUsed/>
    <w:rsid w:val="001F1AFA"/>
    <w:pPr>
      <w:widowControl/>
      <w:suppressAutoHyphens w:val="0"/>
      <w:spacing w:after="120" w:line="480" w:lineRule="auto"/>
      <w:ind w:left="283"/>
    </w:pPr>
    <w:rPr>
      <w:rFonts w:eastAsia="Times New Roman"/>
      <w:kern w:val="0"/>
    </w:rPr>
  </w:style>
  <w:style w:type="character" w:customStyle="1" w:styleId="2e">
    <w:name w:val="Основной текст с отступом 2 Знак"/>
    <w:basedOn w:val="a0"/>
    <w:link w:val="2d"/>
    <w:uiPriority w:val="99"/>
    <w:rsid w:val="001F1AFA"/>
    <w:rPr>
      <w:sz w:val="24"/>
      <w:szCs w:val="24"/>
    </w:rPr>
  </w:style>
  <w:style w:type="paragraph" w:customStyle="1" w:styleId="36">
    <w:name w:val="Основной текст3"/>
    <w:basedOn w:val="a"/>
    <w:rsid w:val="008872C4"/>
    <w:pPr>
      <w:shd w:val="clear" w:color="auto" w:fill="FFFFFF"/>
      <w:suppressAutoHyphens w:val="0"/>
      <w:spacing w:after="60" w:line="298" w:lineRule="exact"/>
      <w:jc w:val="center"/>
    </w:pPr>
    <w:rPr>
      <w:rFonts w:eastAsia="Times New Roman"/>
      <w:kern w:val="0"/>
      <w:sz w:val="25"/>
      <w:szCs w:val="25"/>
    </w:rPr>
  </w:style>
</w:styles>
</file>

<file path=word/webSettings.xml><?xml version="1.0" encoding="utf-8"?>
<w:webSettings xmlns:r="http://schemas.openxmlformats.org/officeDocument/2006/relationships" xmlns:w="http://schemas.openxmlformats.org/wordprocessingml/2006/main">
  <w:divs>
    <w:div w:id="651371076">
      <w:bodyDiv w:val="1"/>
      <w:marLeft w:val="0"/>
      <w:marRight w:val="0"/>
      <w:marTop w:val="0"/>
      <w:marBottom w:val="0"/>
      <w:divBdr>
        <w:top w:val="none" w:sz="0" w:space="0" w:color="auto"/>
        <w:left w:val="none" w:sz="0" w:space="0" w:color="auto"/>
        <w:bottom w:val="none" w:sz="0" w:space="0" w:color="auto"/>
        <w:right w:val="none" w:sz="0" w:space="0" w:color="auto"/>
      </w:divBdr>
    </w:div>
    <w:div w:id="813764467">
      <w:bodyDiv w:val="1"/>
      <w:marLeft w:val="0"/>
      <w:marRight w:val="0"/>
      <w:marTop w:val="0"/>
      <w:marBottom w:val="0"/>
      <w:divBdr>
        <w:top w:val="none" w:sz="0" w:space="0" w:color="auto"/>
        <w:left w:val="none" w:sz="0" w:space="0" w:color="auto"/>
        <w:bottom w:val="none" w:sz="0" w:space="0" w:color="auto"/>
        <w:right w:val="none" w:sz="0" w:space="0" w:color="auto"/>
      </w:divBdr>
    </w:div>
    <w:div w:id="1494250245">
      <w:bodyDiv w:val="1"/>
      <w:marLeft w:val="0"/>
      <w:marRight w:val="0"/>
      <w:marTop w:val="0"/>
      <w:marBottom w:val="0"/>
      <w:divBdr>
        <w:top w:val="none" w:sz="0" w:space="0" w:color="auto"/>
        <w:left w:val="none" w:sz="0" w:space="0" w:color="auto"/>
        <w:bottom w:val="none" w:sz="0" w:space="0" w:color="auto"/>
        <w:right w:val="none" w:sz="0" w:space="0" w:color="auto"/>
      </w:divBdr>
    </w:div>
    <w:div w:id="1538158826">
      <w:bodyDiv w:val="1"/>
      <w:marLeft w:val="0"/>
      <w:marRight w:val="0"/>
      <w:marTop w:val="0"/>
      <w:marBottom w:val="0"/>
      <w:divBdr>
        <w:top w:val="none" w:sz="0" w:space="0" w:color="auto"/>
        <w:left w:val="none" w:sz="0" w:space="0" w:color="auto"/>
        <w:bottom w:val="none" w:sz="0" w:space="0" w:color="auto"/>
        <w:right w:val="none" w:sz="0" w:space="0" w:color="auto"/>
      </w:divBdr>
    </w:div>
    <w:div w:id="193176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academic.ru/dic.nsf/business/15469" TargetMode="External"/><Relationship Id="rId13" Type="http://schemas.openxmlformats.org/officeDocument/2006/relationships/hyperlink" Target="mailto:enigo2011@mail.ru" TargetMode="External"/><Relationship Id="rId18" Type="http://schemas.openxmlformats.org/officeDocument/2006/relationships/hyperlink" Target="mailto:nispo_12@mail.ru" TargetMode="External"/><Relationship Id="rId26" Type="http://schemas.openxmlformats.org/officeDocument/2006/relationships/hyperlink" Target="mailto:kafedra-igo@mail.ru" TargetMode="External"/><Relationship Id="rId3" Type="http://schemas.openxmlformats.org/officeDocument/2006/relationships/styles" Target="styles.xml"/><Relationship Id="rId21" Type="http://schemas.openxmlformats.org/officeDocument/2006/relationships/hyperlink" Target="mailto:cumo-tuva@mail.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pk-tuva@yandex.ru" TargetMode="External"/><Relationship Id="rId17" Type="http://schemas.openxmlformats.org/officeDocument/2006/relationships/hyperlink" Target="mailto:kafedra-FO@mail.ru" TargetMode="External"/><Relationship Id="rId25" Type="http://schemas.openxmlformats.org/officeDocument/2006/relationships/hyperlink" Target="https://www.uchmet.ru/events/item/1579054/"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kafedra-igo@mail.ru" TargetMode="External"/><Relationship Id="rId20" Type="http://schemas.openxmlformats.org/officeDocument/2006/relationships/hyperlink" Target="mailto:fgos12@mail.ru" TargetMode="External"/><Relationship Id="rId29" Type="http://schemas.openxmlformats.org/officeDocument/2006/relationships/hyperlink" Target="mailto:cumo-tuva@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ktuva.ru" TargetMode="External"/><Relationship Id="rId24" Type="http://schemas.openxmlformats.org/officeDocument/2006/relationships/hyperlink" Target="https://www.uchmet.ru/events/item/1195516/" TargetMode="External"/><Relationship Id="rId32" Type="http://schemas.openxmlformats.org/officeDocument/2006/relationships/hyperlink" Target="http://www.ipktuva.ru" TargetMode="External"/><Relationship Id="rId5" Type="http://schemas.openxmlformats.org/officeDocument/2006/relationships/webSettings" Target="webSettings.xml"/><Relationship Id="rId15" Type="http://schemas.openxmlformats.org/officeDocument/2006/relationships/hyperlink" Target="mailto:kfmido@mail.ru" TargetMode="External"/><Relationship Id="rId23" Type="http://schemas.openxmlformats.org/officeDocument/2006/relationships/hyperlink" Target="mailto:attestazia@bk.ru" TargetMode="External"/><Relationship Id="rId28" Type="http://schemas.openxmlformats.org/officeDocument/2006/relationships/hyperlink" Target="mailto:cmrico@mail.ru" TargetMode="External"/><Relationship Id="rId10" Type="http://schemas.openxmlformats.org/officeDocument/2006/relationships/hyperlink" Target="http://dic.academic.ru/dic.nsf/business/18284" TargetMode="External"/><Relationship Id="rId19" Type="http://schemas.openxmlformats.org/officeDocument/2006/relationships/hyperlink" Target="mailto:cmrico@mail.ru" TargetMode="External"/><Relationship Id="rId31" Type="http://schemas.openxmlformats.org/officeDocument/2006/relationships/hyperlink" Target="mailto:tgippkk@yandex.ru" TargetMode="External"/><Relationship Id="rId4" Type="http://schemas.openxmlformats.org/officeDocument/2006/relationships/settings" Target="settings.xml"/><Relationship Id="rId9" Type="http://schemas.openxmlformats.org/officeDocument/2006/relationships/hyperlink" Target="http://dic.academic.ru/dic.nsf/business/15919" TargetMode="External"/><Relationship Id="rId14" Type="http://schemas.openxmlformats.org/officeDocument/2006/relationships/hyperlink" Target="mailto:k.dino2011@yandex.ru" TargetMode="External"/><Relationship Id="rId22" Type="http://schemas.openxmlformats.org/officeDocument/2006/relationships/hyperlink" Target="mailto:osro2018@mail.ru" TargetMode="External"/><Relationship Id="rId27" Type="http://schemas.openxmlformats.org/officeDocument/2006/relationships/hyperlink" Target="mailto:kafedra-FO@mail.ru" TargetMode="External"/><Relationship Id="rId30" Type="http://schemas.openxmlformats.org/officeDocument/2006/relationships/hyperlink" Target="mailto:osro2018@mail.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4DCC7-7502-4223-8408-0FF002180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5699</TotalTime>
  <Pages>151</Pages>
  <Words>45160</Words>
  <Characters>257414</Characters>
  <Application>Microsoft Office Word</Application>
  <DocSecurity>0</DocSecurity>
  <Lines>2145</Lines>
  <Paragraphs>603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301971</CharactersWithSpaces>
  <SharedDoc>false</SharedDoc>
  <HLinks>
    <vt:vector size="48" baseType="variant">
      <vt:variant>
        <vt:i4>3342409</vt:i4>
      </vt:variant>
      <vt:variant>
        <vt:i4>21</vt:i4>
      </vt:variant>
      <vt:variant>
        <vt:i4>0</vt:i4>
      </vt:variant>
      <vt:variant>
        <vt:i4>5</vt:i4>
      </vt:variant>
      <vt:variant>
        <vt:lpwstr>mailto:kafedra-igo@mail.ru</vt:lpwstr>
      </vt:variant>
      <vt:variant>
        <vt:lpwstr/>
      </vt:variant>
      <vt:variant>
        <vt:i4>5374051</vt:i4>
      </vt:variant>
      <vt:variant>
        <vt:i4>18</vt:i4>
      </vt:variant>
      <vt:variant>
        <vt:i4>0</vt:i4>
      </vt:variant>
      <vt:variant>
        <vt:i4>5</vt:i4>
      </vt:variant>
      <vt:variant>
        <vt:lpwstr>mailto:centrstrateg@mail.ru</vt:lpwstr>
      </vt:variant>
      <vt:variant>
        <vt:lpwstr/>
      </vt:variant>
      <vt:variant>
        <vt:i4>2949215</vt:i4>
      </vt:variant>
      <vt:variant>
        <vt:i4>15</vt:i4>
      </vt:variant>
      <vt:variant>
        <vt:i4>0</vt:i4>
      </vt:variant>
      <vt:variant>
        <vt:i4>5</vt:i4>
      </vt:variant>
      <vt:variant>
        <vt:lpwstr>mailto:ipk-tuva@yandex.ru</vt:lpwstr>
      </vt:variant>
      <vt:variant>
        <vt:lpwstr/>
      </vt:variant>
      <vt:variant>
        <vt:i4>6291577</vt:i4>
      </vt:variant>
      <vt:variant>
        <vt:i4>12</vt:i4>
      </vt:variant>
      <vt:variant>
        <vt:i4>0</vt:i4>
      </vt:variant>
      <vt:variant>
        <vt:i4>5</vt:i4>
      </vt:variant>
      <vt:variant>
        <vt:lpwstr>http://www.ipktuva.ru/</vt:lpwstr>
      </vt:variant>
      <vt:variant>
        <vt:lpwstr/>
      </vt:variant>
      <vt:variant>
        <vt:i4>5701640</vt:i4>
      </vt:variant>
      <vt:variant>
        <vt:i4>9</vt:i4>
      </vt:variant>
      <vt:variant>
        <vt:i4>0</vt:i4>
      </vt:variant>
      <vt:variant>
        <vt:i4>5</vt:i4>
      </vt:variant>
      <vt:variant>
        <vt:lpwstr>http://dic.academic.ru/dic.nsf/business/18284</vt:lpwstr>
      </vt:variant>
      <vt:variant>
        <vt:lpwstr/>
      </vt:variant>
      <vt:variant>
        <vt:i4>5701640</vt:i4>
      </vt:variant>
      <vt:variant>
        <vt:i4>6</vt:i4>
      </vt:variant>
      <vt:variant>
        <vt:i4>0</vt:i4>
      </vt:variant>
      <vt:variant>
        <vt:i4>5</vt:i4>
      </vt:variant>
      <vt:variant>
        <vt:lpwstr>http://dic.academic.ru/dic.nsf/business/18284</vt:lpwstr>
      </vt:variant>
      <vt:variant>
        <vt:lpwstr/>
      </vt:variant>
      <vt:variant>
        <vt:i4>5439491</vt:i4>
      </vt:variant>
      <vt:variant>
        <vt:i4>3</vt:i4>
      </vt:variant>
      <vt:variant>
        <vt:i4>0</vt:i4>
      </vt:variant>
      <vt:variant>
        <vt:i4>5</vt:i4>
      </vt:variant>
      <vt:variant>
        <vt:lpwstr>http://dic.academic.ru/dic.nsf/business/15919</vt:lpwstr>
      </vt:variant>
      <vt:variant>
        <vt:lpwstr/>
      </vt:variant>
      <vt:variant>
        <vt:i4>5505038</vt:i4>
      </vt:variant>
      <vt:variant>
        <vt:i4>0</vt:i4>
      </vt:variant>
      <vt:variant>
        <vt:i4>0</vt:i4>
      </vt:variant>
      <vt:variant>
        <vt:i4>5</vt:i4>
      </vt:variant>
      <vt:variant>
        <vt:lpwstr>http://dic.academic.ru/dic.nsf/business/15469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SagachevaNV</dc:creator>
  <cp:lastModifiedBy>4</cp:lastModifiedBy>
  <cp:revision>215</cp:revision>
  <cp:lastPrinted>2018-12-26T04:12:00Z</cp:lastPrinted>
  <dcterms:created xsi:type="dcterms:W3CDTF">2017-12-08T12:07:00Z</dcterms:created>
  <dcterms:modified xsi:type="dcterms:W3CDTF">2019-01-09T09:25:00Z</dcterms:modified>
</cp:coreProperties>
</file>