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663D8" w14:textId="7970F584" w:rsidR="007C6596" w:rsidRDefault="007C6596" w:rsidP="007C65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38C">
        <w:rPr>
          <w:rFonts w:ascii="Times New Roman" w:hAnsi="Times New Roman" w:cs="Times New Roman"/>
          <w:b/>
          <w:sz w:val="28"/>
          <w:szCs w:val="28"/>
        </w:rPr>
        <w:t xml:space="preserve">Типовая инструкция 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среднего профессионального образования по переходу на обучение с применением электронного обучения и дистанционных образовательных технологий</w:t>
      </w:r>
    </w:p>
    <w:p w14:paraId="7B19686C" w14:textId="44C490B2" w:rsidR="009204ED" w:rsidRDefault="000808B2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2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8C7DE30" w14:textId="1575F92B" w:rsidR="00030C73" w:rsidRPr="00AC2A5B" w:rsidRDefault="00030C73" w:rsidP="00AC2A5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С целью снижению рисков распространения новой коронавирусной инфекции в образовательных организациях, реализующих образовательные программы среднего профессионального образования, </w:t>
      </w:r>
      <w:r w:rsidR="00AC2A5B">
        <w:rPr>
          <w:rFonts w:ascii="Times New Roman" w:hAnsi="Times New Roman" w:cs="Times New Roman"/>
          <w:sz w:val="28"/>
          <w:szCs w:val="28"/>
        </w:rPr>
        <w:t>Минпросвещения России</w:t>
      </w:r>
      <w:r w:rsidRPr="00AC2A5B">
        <w:rPr>
          <w:rFonts w:ascii="Times New Roman" w:hAnsi="Times New Roman" w:cs="Times New Roman"/>
          <w:sz w:val="28"/>
          <w:szCs w:val="28"/>
        </w:rPr>
        <w:t xml:space="preserve"> рекомендовано осуществить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14:paraId="46A3A118" w14:textId="6CF3B67C" w:rsidR="00030C73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 w:rsidR="00E7780C">
        <w:rPr>
          <w:rFonts w:ascii="Times New Roman" w:hAnsi="Times New Roman" w:cs="Times New Roman"/>
          <w:sz w:val="28"/>
          <w:szCs w:val="28"/>
        </w:rPr>
        <w:t xml:space="preserve">уточнить по телефона «Горячей линии», указанным на сайте образовательной организации, или непосредственно у руководителя образовательной организации </w:t>
      </w:r>
      <w:r w:rsidRPr="00AC2A5B">
        <w:rPr>
          <w:rFonts w:ascii="Times New Roman" w:hAnsi="Times New Roman" w:cs="Times New Roman"/>
          <w:sz w:val="28"/>
          <w:szCs w:val="28"/>
        </w:rPr>
        <w:t xml:space="preserve"> </w:t>
      </w:r>
      <w:r w:rsidR="00E7780C">
        <w:rPr>
          <w:rFonts w:ascii="Times New Roman" w:hAnsi="Times New Roman" w:cs="Times New Roman"/>
          <w:sz w:val="28"/>
          <w:szCs w:val="28"/>
        </w:rPr>
        <w:t xml:space="preserve">о режиме </w:t>
      </w:r>
      <w:r w:rsidRPr="00AC2A5B">
        <w:rPr>
          <w:rFonts w:ascii="Times New Roman" w:hAnsi="Times New Roman" w:cs="Times New Roman"/>
          <w:sz w:val="28"/>
          <w:szCs w:val="28"/>
        </w:rPr>
        <w:t>предоставлени</w:t>
      </w:r>
      <w:r w:rsidR="00E7780C">
        <w:rPr>
          <w:rFonts w:ascii="Times New Roman" w:hAnsi="Times New Roman" w:cs="Times New Roman"/>
          <w:sz w:val="28"/>
          <w:szCs w:val="28"/>
        </w:rPr>
        <w:t>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 w:cs="Times New Roman"/>
          <w:b/>
          <w:sz w:val="28"/>
          <w:szCs w:val="28"/>
        </w:rPr>
        <w:t>.</w:t>
      </w:r>
    </w:p>
    <w:p w14:paraId="0E67DE67" w14:textId="77777777" w:rsidR="000808B2" w:rsidRPr="00AC2A5B" w:rsidRDefault="00182A49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C2A5B">
        <w:rPr>
          <w:rFonts w:ascii="Times New Roman" w:hAnsi="Times New Roman" w:cs="Times New Roman"/>
          <w:sz w:val="28"/>
          <w:szCs w:val="28"/>
        </w:rPr>
        <w:t>проинформирован</w:t>
      </w:r>
      <w:r w:rsidR="000808B2" w:rsidRPr="00AC2A5B">
        <w:rPr>
          <w:rFonts w:ascii="Times New Roman" w:hAnsi="Times New Roman" w:cs="Times New Roman"/>
          <w:sz w:val="28"/>
          <w:szCs w:val="28"/>
        </w:rPr>
        <w:t xml:space="preserve"> о сроках и порядке перехода образовательной организации на единую форму обучения - обучение с использованием дистанционных образовательных технологий</w:t>
      </w:r>
      <w:r w:rsidRPr="00AC2A5B">
        <w:rPr>
          <w:rFonts w:ascii="Times New Roman" w:hAnsi="Times New Roman" w:cs="Times New Roman"/>
          <w:sz w:val="28"/>
          <w:szCs w:val="28"/>
        </w:rPr>
        <w:t>, о порядке сопровождения образовательного процесса.</w:t>
      </w:r>
    </w:p>
    <w:p w14:paraId="41CBD03D" w14:textId="223E4EE9" w:rsidR="000808B2" w:rsidRPr="00AC2A5B" w:rsidRDefault="00030C73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Для реализации указанной формы обучения </w:t>
      </w:r>
      <w:r w:rsidR="00E7780C">
        <w:rPr>
          <w:rFonts w:ascii="Times New Roman" w:hAnsi="Times New Roman" w:cs="Times New Roman"/>
          <w:sz w:val="28"/>
          <w:szCs w:val="28"/>
        </w:rPr>
        <w:t xml:space="preserve">образовательной обучающийся </w:t>
      </w:r>
      <w:r w:rsidR="00B7328D" w:rsidRPr="00AC2A5B">
        <w:rPr>
          <w:rFonts w:ascii="Times New Roman" w:hAnsi="Times New Roman" w:cs="Times New Roman"/>
          <w:sz w:val="28"/>
          <w:szCs w:val="28"/>
        </w:rPr>
        <w:t>долж</w:t>
      </w:r>
      <w:r w:rsidR="00E7780C">
        <w:rPr>
          <w:rFonts w:ascii="Times New Roman" w:hAnsi="Times New Roman" w:cs="Times New Roman"/>
          <w:sz w:val="28"/>
          <w:szCs w:val="28"/>
        </w:rPr>
        <w:t>е</w:t>
      </w:r>
      <w:r w:rsidR="00B7328D" w:rsidRPr="00AC2A5B">
        <w:rPr>
          <w:rFonts w:ascii="Times New Roman" w:hAnsi="Times New Roman" w:cs="Times New Roman"/>
          <w:sz w:val="28"/>
          <w:szCs w:val="28"/>
        </w:rPr>
        <w:t>н быть обеспечен необходимы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7780C">
        <w:rPr>
          <w:rFonts w:ascii="Times New Roman" w:hAnsi="Times New Roman" w:cs="Times New Roman"/>
          <w:sz w:val="28"/>
          <w:szCs w:val="28"/>
        </w:rPr>
        <w:t>ми</w:t>
      </w:r>
      <w:r w:rsidR="00B7328D" w:rsidRPr="00AC2A5B">
        <w:rPr>
          <w:rFonts w:ascii="Times New Roman" w:hAnsi="Times New Roman" w:cs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14:paraId="43007E30" w14:textId="77777777" w:rsidR="00B7328D" w:rsidRPr="00AC2A5B" w:rsidRDefault="00B7328D" w:rsidP="00AC2A5B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На сайте образовательной организации </w:t>
      </w:r>
      <w:r w:rsidR="00030C73" w:rsidRPr="00AC2A5B">
        <w:rPr>
          <w:rFonts w:ascii="Times New Roman" w:hAnsi="Times New Roman" w:cs="Times New Roman"/>
          <w:sz w:val="28"/>
          <w:szCs w:val="28"/>
        </w:rPr>
        <w:t>обучающийся</w:t>
      </w:r>
      <w:r w:rsidRPr="00AC2A5B">
        <w:rPr>
          <w:rFonts w:ascii="Times New Roman" w:hAnsi="Times New Roman" w:cs="Times New Roman"/>
          <w:sz w:val="28"/>
          <w:szCs w:val="28"/>
        </w:rPr>
        <w:t xml:space="preserve"> должен получить рекомендации по следующим вопросам:</w:t>
      </w:r>
    </w:p>
    <w:p w14:paraId="2C869935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 о минимальном наборе приложений, электронных ресурсов, которые допускаются к использованию в учебном процессе (существующие платформы, электронные ресурсы и приложения, ресурсы информационно-библиотечного центра образовательной организации);</w:t>
      </w:r>
    </w:p>
    <w:p w14:paraId="42B0615E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lastRenderedPageBreak/>
        <w:t>- о возможностях использования официального сайта образовательной организации, электронных дневников и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14:paraId="03942832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вариантах и формах обратной связи, использоваться способов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14:paraId="65D6BFDB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расписании и графике текущей и при необходимости промежуточной аттестации для каждой группы обучающихся в соответствии с вводимой для них формой образовательного процесса;</w:t>
      </w:r>
    </w:p>
    <w:p w14:paraId="7A8B2F83" w14:textId="77777777" w:rsidR="00F30325" w:rsidRP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48A0643F" w14:textId="77777777" w:rsidR="00F30325" w:rsidRDefault="00F30325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325">
        <w:rPr>
          <w:rFonts w:ascii="Times New Roman" w:hAnsi="Times New Roman" w:cs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14:paraId="26E24CA2" w14:textId="59B9D154" w:rsidR="005F2FB7" w:rsidRPr="00AC2A5B" w:rsidRDefault="005F2FB7" w:rsidP="00F3032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A5B">
        <w:rPr>
          <w:rFonts w:ascii="Times New Roman" w:hAnsi="Times New Roman" w:cs="Times New Roman"/>
          <w:sz w:val="28"/>
          <w:szCs w:val="28"/>
        </w:rPr>
        <w:t xml:space="preserve">4. </w:t>
      </w:r>
      <w:r w:rsidR="00715273" w:rsidRPr="00AC2A5B">
        <w:rPr>
          <w:rFonts w:ascii="Times New Roman" w:hAnsi="Times New Roman" w:cs="Times New Roman"/>
          <w:sz w:val="28"/>
          <w:szCs w:val="28"/>
        </w:rPr>
        <w:t>В случае невозможности применения дистанционных образовательных технологий и электронного обучения, образовательным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3B59A8" w:rsidRPr="00AC2A5B">
        <w:rPr>
          <w:rFonts w:ascii="Times New Roman" w:hAnsi="Times New Roman" w:cs="Times New Roman"/>
          <w:sz w:val="28"/>
          <w:szCs w:val="28"/>
        </w:rPr>
        <w:t>и</w:t>
      </w:r>
      <w:r w:rsidR="00715273" w:rsidRPr="00AC2A5B">
        <w:rPr>
          <w:rFonts w:ascii="Times New Roman" w:hAnsi="Times New Roman" w:cs="Times New Roman"/>
          <w:sz w:val="28"/>
          <w:szCs w:val="28"/>
        </w:rPr>
        <w:t>, реализующим программы среднего профессионального образования, будет рассмотрена возможность предоставления обучающимся каникул -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</w:t>
      </w:r>
      <w:r w:rsidR="00AC2A5B">
        <w:rPr>
          <w:rFonts w:ascii="Times New Roman" w:hAnsi="Times New Roman" w:cs="Times New Roman"/>
          <w:sz w:val="28"/>
          <w:szCs w:val="28"/>
        </w:rPr>
        <w:t>, а также переход обучающегося на индивидуальный учебный план</w:t>
      </w:r>
      <w:r w:rsidR="00715273" w:rsidRPr="00AC2A5B">
        <w:rPr>
          <w:rFonts w:ascii="Times New Roman" w:hAnsi="Times New Roman" w:cs="Times New Roman"/>
          <w:sz w:val="28"/>
          <w:szCs w:val="28"/>
        </w:rPr>
        <w:t>.</w:t>
      </w:r>
    </w:p>
    <w:p w14:paraId="52A2AB28" w14:textId="4CA2E1AA" w:rsidR="00715273" w:rsidRPr="00DA355B" w:rsidRDefault="00715273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C2A5B">
        <w:rPr>
          <w:rFonts w:ascii="Times New Roman" w:hAnsi="Times New Roman" w:cs="Times New Roman"/>
          <w:sz w:val="28"/>
          <w:szCs w:val="28"/>
        </w:rPr>
        <w:t>5. Обучающиеся, проживающие в общежитиях, вправе самостоятельно принять решение о выезде</w:t>
      </w:r>
      <w:r w:rsidR="00283F45" w:rsidRPr="00AC2A5B">
        <w:rPr>
          <w:rFonts w:ascii="Times New Roman" w:hAnsi="Times New Roman" w:cs="Times New Roman"/>
          <w:sz w:val="28"/>
          <w:szCs w:val="28"/>
        </w:rPr>
        <w:t>/не выезде</w:t>
      </w:r>
      <w:r w:rsidRPr="00AC2A5B">
        <w:rPr>
          <w:rFonts w:ascii="Times New Roman" w:hAnsi="Times New Roman" w:cs="Times New Roman"/>
          <w:sz w:val="28"/>
          <w:szCs w:val="28"/>
        </w:rPr>
        <w:t xml:space="preserve"> из общежития.</w:t>
      </w:r>
    </w:p>
    <w:p w14:paraId="596ACD3C" w14:textId="75E3DCC3" w:rsidR="004F6862" w:rsidRPr="004F6862" w:rsidRDefault="004F6862" w:rsidP="004F68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Для обеспечения занятости обучающихся в свободное от дистанционного обучения время, родителям </w:t>
      </w:r>
      <w:r w:rsidR="00DA355B">
        <w:rPr>
          <w:rFonts w:ascii="Times New Roman" w:hAnsi="Times New Roman" w:cs="Times New Roman"/>
          <w:sz w:val="28"/>
          <w:szCs w:val="28"/>
        </w:rPr>
        <w:t xml:space="preserve">необходимо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4F6862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разъяснительную беседу с обучающимся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 w:cs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4F6862">
        <w:rPr>
          <w:rFonts w:ascii="Times New Roman" w:hAnsi="Times New Roman" w:cs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14:paraId="1FB8249B" w14:textId="77777777" w:rsidR="004F6862" w:rsidRPr="00AC2A5B" w:rsidRDefault="004F6862" w:rsidP="00AC2A5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F6862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241A0" w14:textId="77777777" w:rsidR="00814F6F" w:rsidRDefault="00814F6F" w:rsidP="00A65F13">
      <w:pPr>
        <w:spacing w:after="0" w:line="240" w:lineRule="auto"/>
      </w:pPr>
      <w:r>
        <w:separator/>
      </w:r>
    </w:p>
  </w:endnote>
  <w:endnote w:type="continuationSeparator" w:id="0">
    <w:p w14:paraId="7F3F866F" w14:textId="77777777" w:rsidR="00814F6F" w:rsidRDefault="00814F6F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921EF" w14:textId="77777777" w:rsidR="00814F6F" w:rsidRDefault="00814F6F" w:rsidP="00A65F13">
      <w:pPr>
        <w:spacing w:after="0" w:line="240" w:lineRule="auto"/>
      </w:pPr>
      <w:r>
        <w:separator/>
      </w:r>
    </w:p>
  </w:footnote>
  <w:footnote w:type="continuationSeparator" w:id="0">
    <w:p w14:paraId="5595A9A4" w14:textId="77777777" w:rsidR="00814F6F" w:rsidRDefault="00814F6F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2"/>
    <w:rsid w:val="00030C73"/>
    <w:rsid w:val="000808B2"/>
    <w:rsid w:val="000C0834"/>
    <w:rsid w:val="00182A49"/>
    <w:rsid w:val="0022050A"/>
    <w:rsid w:val="00283F45"/>
    <w:rsid w:val="00317EA6"/>
    <w:rsid w:val="003B59A8"/>
    <w:rsid w:val="004F6862"/>
    <w:rsid w:val="005C22E4"/>
    <w:rsid w:val="005F2FB7"/>
    <w:rsid w:val="0063797F"/>
    <w:rsid w:val="00676D7C"/>
    <w:rsid w:val="00715273"/>
    <w:rsid w:val="007C6596"/>
    <w:rsid w:val="00814F6F"/>
    <w:rsid w:val="00903ED8"/>
    <w:rsid w:val="00915E2F"/>
    <w:rsid w:val="00A65F13"/>
    <w:rsid w:val="00AC0897"/>
    <w:rsid w:val="00AC2A5B"/>
    <w:rsid w:val="00AC3DFA"/>
    <w:rsid w:val="00B55CFD"/>
    <w:rsid w:val="00B7328D"/>
    <w:rsid w:val="00C61F54"/>
    <w:rsid w:val="00DA355B"/>
    <w:rsid w:val="00E7780C"/>
    <w:rsid w:val="00F30325"/>
    <w:rsid w:val="00FD1BE9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F3BF"/>
  <w15:docId w15:val="{72AD5DBD-C18A-4300-95A3-EB8E25EA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8596B-7C3A-404B-BD16-FAFDFB1F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2020-03-19T17:01:00Z</dcterms:created>
  <dcterms:modified xsi:type="dcterms:W3CDTF">2020-03-19T18:19:00Z</dcterms:modified>
</cp:coreProperties>
</file>