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0901" w14:textId="4A546D2F" w:rsidR="00C67602" w:rsidRDefault="00D00FB8" w:rsidP="005311FD">
      <w:pPr>
        <w:widowControl/>
        <w:autoSpaceDE w:val="0"/>
        <w:autoSpaceDN w:val="0"/>
        <w:adjustRightInd w:val="0"/>
        <w:spacing w:line="258" w:lineRule="auto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noProof/>
          <w:shd w:val="clear" w:color="auto" w:fill="FFFFFF"/>
          <w:lang w:bidi="ar-SA"/>
        </w:rPr>
        <w:drawing>
          <wp:inline distT="0" distB="0" distL="0" distR="0" wp14:anchorId="18EFBEC8" wp14:editId="702C3EBA">
            <wp:extent cx="6076950" cy="9296400"/>
            <wp:effectExtent l="0" t="0" r="0" b="0"/>
            <wp:docPr id="3" name="Рисунок 3" descr="C:\Users\User\Downloads\IMG_20250529_11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529_110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147" b="-77"/>
                    <a:stretch/>
                  </pic:blipFill>
                  <pic:spPr bwMode="auto">
                    <a:xfrm>
                      <a:off x="0" y="0"/>
                      <a:ext cx="6077571" cy="92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A110C" w14:textId="77777777" w:rsidR="00C67602" w:rsidRDefault="00C67602" w:rsidP="005311FD">
      <w:pPr>
        <w:widowControl/>
        <w:autoSpaceDE w:val="0"/>
        <w:autoSpaceDN w:val="0"/>
        <w:adjustRightInd w:val="0"/>
        <w:spacing w:line="258" w:lineRule="auto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14:paraId="3A4CBA3F" w14:textId="77777777" w:rsidR="00C67602" w:rsidRDefault="00C67602" w:rsidP="005311FD">
      <w:pPr>
        <w:widowControl/>
        <w:autoSpaceDE w:val="0"/>
        <w:autoSpaceDN w:val="0"/>
        <w:adjustRightInd w:val="0"/>
        <w:spacing w:line="258" w:lineRule="auto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14:paraId="5A138C30" w14:textId="77777777" w:rsidR="00C67602" w:rsidRDefault="00C67602" w:rsidP="0081223A">
      <w:pPr>
        <w:widowControl/>
        <w:autoSpaceDE w:val="0"/>
        <w:autoSpaceDN w:val="0"/>
        <w:adjustRightInd w:val="0"/>
        <w:spacing w:line="258" w:lineRule="auto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14:paraId="6BA9F6C6" w14:textId="2EA355B1" w:rsidR="005311FD" w:rsidRPr="005311FD" w:rsidRDefault="005311FD" w:rsidP="005311FD">
      <w:pPr>
        <w:widowControl/>
        <w:autoSpaceDE w:val="0"/>
        <w:autoSpaceDN w:val="0"/>
        <w:adjustRightInd w:val="0"/>
        <w:spacing w:line="25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Общие положения</w:t>
      </w:r>
    </w:p>
    <w:p w14:paraId="726D0855" w14:textId="129A9E5E" w:rsidR="005311FD" w:rsidRPr="005311FD" w:rsidRDefault="005311FD" w:rsidP="0037587B">
      <w:pPr>
        <w:widowControl/>
        <w:numPr>
          <w:ilvl w:val="0"/>
          <w:numId w:val="6"/>
        </w:numPr>
        <w:autoSpaceDE w:val="0"/>
        <w:autoSpaceDN w:val="0"/>
        <w:adjustRightInd w:val="0"/>
        <w:spacing w:after="56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Программа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291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детского оздоровительного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лагеря </w:t>
      </w:r>
      <w:r w:rsidR="00291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(далее- ДОЛ) 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 дневным пребыванием «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Чедер</w:t>
      </w:r>
      <w:r w:rsidRPr="00291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 (далее - Программа) разработана в соо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тветствии с Федеральным законом от 28.12.2024 №543-ФЗ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bidi="ar-SA"/>
        </w:rPr>
        <w:footnoteReference w:id="1"/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bidi="ar-SA"/>
        </w:rPr>
        <w:footnoteReference w:id="2"/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 </w:t>
      </w:r>
    </w:p>
    <w:p w14:paraId="5BE58F33" w14:textId="48C380B1" w:rsidR="005311FD" w:rsidRPr="005311FD" w:rsidRDefault="005311FD" w:rsidP="0037587B">
      <w:pPr>
        <w:widowControl/>
        <w:numPr>
          <w:ilvl w:val="0"/>
          <w:numId w:val="6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Данная Программа обеспечивает единство воспитательного пространства, ценностно-целевого содержания воспитания и воспитательной деятельности в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данном ДОЛ «Чедер</w:t>
      </w:r>
      <w:r w:rsidR="00291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10B38E24" w14:textId="4BEECDDF" w:rsidR="005311FD" w:rsidRPr="005311FD" w:rsidRDefault="005311FD" w:rsidP="0037587B">
      <w:pPr>
        <w:widowControl/>
        <w:numPr>
          <w:ilvl w:val="0"/>
          <w:numId w:val="6"/>
        </w:numPr>
        <w:autoSpaceDE w:val="0"/>
        <w:autoSpaceDN w:val="0"/>
        <w:adjustRightInd w:val="0"/>
        <w:spacing w:after="65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5360C329" w14:textId="77777777" w:rsidR="005311FD" w:rsidRPr="005311FD" w:rsidRDefault="005311FD" w:rsidP="0037587B">
      <w:pPr>
        <w:widowControl/>
        <w:numPr>
          <w:ilvl w:val="0"/>
          <w:numId w:val="6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422BCBB1" w14:textId="66EC6E4A" w:rsidR="005311FD" w:rsidRPr="005311FD" w:rsidRDefault="005311FD" w:rsidP="0037587B">
      <w:pPr>
        <w:widowControl/>
        <w:numPr>
          <w:ilvl w:val="0"/>
          <w:numId w:val="6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Методологической основой разработки и реализации Программы воспитательной работы являются два основных подхода: системно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деятельностный и аксиологический. </w:t>
      </w:r>
    </w:p>
    <w:p w14:paraId="6917891A" w14:textId="1EE5E345" w:rsidR="0029132E" w:rsidRDefault="005311FD" w:rsidP="0037587B">
      <w:pPr>
        <w:widowControl/>
        <w:autoSpaceDE w:val="0"/>
        <w:autoSpaceDN w:val="0"/>
        <w:adjustRightInd w:val="0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Системно-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дея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</w:t>
      </w:r>
      <w:r w:rsidR="00291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ДОЛ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«Чедер</w:t>
      </w:r>
      <w:r w:rsidR="00291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».</w:t>
      </w:r>
    </w:p>
    <w:p w14:paraId="1173BC23" w14:textId="77777777" w:rsidR="005311FD" w:rsidRPr="005311F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20054D1B" w14:textId="77777777" w:rsidR="005311FD" w:rsidRPr="005311FD" w:rsidRDefault="005311FD" w:rsidP="0037587B">
      <w:pPr>
        <w:widowControl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Принципы реализации Программы: </w:t>
      </w:r>
    </w:p>
    <w:p w14:paraId="066BB5BE" w14:textId="4CA4C96D" w:rsidR="005311FD" w:rsidRPr="005311F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единого целевого начала воспитательной деятельности;  </w:t>
      </w:r>
    </w:p>
    <w:p w14:paraId="2D9312E9" w14:textId="6BD46B7B" w:rsidR="005311FD" w:rsidRPr="005311F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системности,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непрерывности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и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преемственности </w:t>
      </w:r>
      <w:r w:rsidR="00D16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оспитательной деятельности;  </w:t>
      </w:r>
    </w:p>
    <w:p w14:paraId="7E493634" w14:textId="203123C4" w:rsidR="005311FD" w:rsidRPr="005311F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единства концептуальных подходов, методов и форм воспитательной деятельности;  </w:t>
      </w:r>
    </w:p>
    <w:p w14:paraId="05BAB3D0" w14:textId="4364C1D8" w:rsidR="005311FD" w:rsidRPr="005311F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учета возрастных и индивидуальных особенностей воспитанников и их групп;  </w:t>
      </w:r>
    </w:p>
    <w:p w14:paraId="6690E211" w14:textId="25B8AE6C" w:rsidR="005311FD" w:rsidRPr="005311F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приоритета конструктивных интересов и потребностей детей;  </w:t>
      </w:r>
    </w:p>
    <w:p w14:paraId="5F3D8628" w14:textId="0C09B1D8" w:rsidR="005311FD" w:rsidRPr="005311F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реальности и измеримости итогов воспитательной деятельности. </w:t>
      </w:r>
    </w:p>
    <w:p w14:paraId="5650A085" w14:textId="77777777" w:rsidR="005311FD" w:rsidRPr="005311FD" w:rsidRDefault="005311FD" w:rsidP="0037587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 xml:space="preserve"> </w:t>
      </w:r>
    </w:p>
    <w:p w14:paraId="6E2AEF0C" w14:textId="77777777" w:rsidR="005311FD" w:rsidRPr="005311FD" w:rsidRDefault="005311FD" w:rsidP="0037587B">
      <w:pPr>
        <w:keepNext/>
        <w:keepLines/>
        <w:widowControl/>
        <w:numPr>
          <w:ilvl w:val="0"/>
          <w:numId w:val="5"/>
        </w:numPr>
        <w:autoSpaceDE w:val="0"/>
        <w:autoSpaceDN w:val="0"/>
        <w:adjustRightInd w:val="0"/>
        <w:spacing w:after="175"/>
        <w:ind w:left="982" w:right="846" w:hanging="384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Целевой раздел Программы</w:t>
      </w: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</w:p>
    <w:p w14:paraId="00218C4F" w14:textId="77777777" w:rsidR="005311FD" w:rsidRPr="005311FD" w:rsidRDefault="005311FD" w:rsidP="0037587B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14:paraId="22106A60" w14:textId="77777777" w:rsidR="005311FD" w:rsidRPr="005311FD" w:rsidRDefault="005311FD" w:rsidP="0037587B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Задачами Программы являются: </w:t>
      </w:r>
    </w:p>
    <w:p w14:paraId="1F4C64CC" w14:textId="652FAE3C" w:rsidR="0029132E" w:rsidRPr="005B1A1D" w:rsidRDefault="005311FD" w:rsidP="0037587B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разработка единых подходов к воспитательной работе педагогического коллектива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«Чедер</w:t>
      </w:r>
      <w:r w:rsidR="0029132E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»;</w:t>
      </w:r>
    </w:p>
    <w:p w14:paraId="6C1E3778" w14:textId="48DCC5A0" w:rsidR="005311FD" w:rsidRPr="005B1A1D" w:rsidRDefault="005311FD" w:rsidP="0037587B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внедрение единых принципов, методов и форм организации воспитательной деятельности 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Чедер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»,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формировани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развити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субъектности детей в условиях временного детского коллектива; </w:t>
      </w:r>
    </w:p>
    <w:p w14:paraId="59899954" w14:textId="7421470D" w:rsidR="003F1764" w:rsidRPr="005B1A1D" w:rsidRDefault="005311FD" w:rsidP="0037587B">
      <w:pPr>
        <w:widowControl/>
        <w:numPr>
          <w:ilvl w:val="0"/>
          <w:numId w:val="9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Чедер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</w:t>
      </w:r>
    </w:p>
    <w:p w14:paraId="44F53C0E" w14:textId="2FEF020A" w:rsidR="005311FD" w:rsidRPr="005B1A1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9. При реализации цели Программы учитываются возрастные особенности участников смен 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Чедер</w:t>
      </w:r>
      <w:r w:rsidR="003F176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»:</w:t>
      </w:r>
      <w:r w:rsidR="0037587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5B00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6</w:t>
      </w:r>
      <w:r w:rsidR="005B1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-14</w:t>
      </w:r>
      <w:r w:rsidR="0037587B" w:rsidRPr="005B1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лет</w:t>
      </w:r>
      <w:r w:rsidR="0037587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-дети </w:t>
      </w:r>
      <w:r w:rsidR="00ED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младшего и 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среднего </w:t>
      </w:r>
      <w:r w:rsidR="0037587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школьного возраста.</w:t>
      </w:r>
    </w:p>
    <w:p w14:paraId="425D9B66" w14:textId="4DBE501C" w:rsidR="005311FD" w:rsidRPr="005B1A1D" w:rsidRDefault="005311FD" w:rsidP="0037587B">
      <w:pPr>
        <w:widowControl/>
        <w:numPr>
          <w:ilvl w:val="0"/>
          <w:numId w:val="10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Конкретизация цели воспитательной работы применительно к возрастным особенностям детей позволяет выделить в н</w:t>
      </w:r>
      <w:r w:rsidR="00A20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ей следующие целевые приоритеты.</w:t>
      </w:r>
    </w:p>
    <w:p w14:paraId="1C1F7B56" w14:textId="0860EED5" w:rsidR="005311FD" w:rsidRPr="004B5CA3" w:rsidRDefault="005311FD" w:rsidP="0037587B">
      <w:pPr>
        <w:widowControl/>
        <w:numPr>
          <w:ilvl w:val="1"/>
          <w:numId w:val="10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14:paraId="5284E640" w14:textId="2ECD2031" w:rsidR="004B5CA3" w:rsidRDefault="00FD5E2F" w:rsidP="00FD5E2F">
      <w:pPr>
        <w:pStyle w:val="a5"/>
        <w:numPr>
          <w:ilvl w:val="1"/>
          <w:numId w:val="10"/>
        </w:numPr>
        <w:tabs>
          <w:tab w:val="left" w:pos="709"/>
          <w:tab w:val="left" w:pos="1134"/>
        </w:tabs>
        <w:spacing w:before="6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5CA3" w:rsidRPr="004B5CA3">
        <w:rPr>
          <w:rFonts w:ascii="Times New Roman" w:hAnsi="Times New Roman" w:cs="Times New Roman"/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49FACB82" w14:textId="396C34D6" w:rsidR="001B7495" w:rsidRDefault="001B7495" w:rsidP="00FD5E2F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spacing w:before="6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программы раскрывают особенности формирования содержания </w:t>
      </w:r>
      <w:r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работе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«Чедер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 </w:t>
      </w:r>
      <w:r w:rsidRPr="005B1A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297A419D" w14:textId="360C6AF1" w:rsidR="001B7495" w:rsidRPr="005311FD" w:rsidRDefault="001B7495" w:rsidP="001B7495">
      <w:pPr>
        <w:widowControl/>
        <w:autoSpaceDE w:val="0"/>
        <w:autoSpaceDN w:val="0"/>
        <w:adjustRightInd w:val="0"/>
        <w:spacing w:line="258" w:lineRule="auto"/>
        <w:ind w:left="742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FA6FAE1" w14:textId="77777777" w:rsidR="005311FD" w:rsidRPr="005311FD" w:rsidRDefault="005311FD" w:rsidP="0037587B">
      <w:pPr>
        <w:keepNext/>
        <w:keepLines/>
        <w:widowControl/>
        <w:numPr>
          <w:ilvl w:val="0"/>
          <w:numId w:val="5"/>
        </w:numPr>
        <w:autoSpaceDE w:val="0"/>
        <w:autoSpaceDN w:val="0"/>
        <w:adjustRightInd w:val="0"/>
        <w:spacing w:after="175"/>
        <w:ind w:left="1098" w:right="48" w:hanging="50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Содержательный раздел</w:t>
      </w: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</w:p>
    <w:p w14:paraId="03F34DB4" w14:textId="748EC9DB" w:rsidR="005311FD" w:rsidRPr="0037587B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12. В основу каждого направления воспитательной работы </w:t>
      </w:r>
      <w:r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</w:t>
      </w:r>
      <w:r w:rsidR="0037587B"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Чедер</w:t>
      </w:r>
      <w:r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 заложены базовые ценности, которые способствуют всестороннему развитию личности и успешной социализации в современных условиях.</w:t>
      </w:r>
      <w:r w:rsidRPr="0037587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27F89C34" w14:textId="3AF5C81F" w:rsidR="005311FD" w:rsidRPr="005311F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Основные направления воспитательной работы </w:t>
      </w:r>
      <w:r w:rsid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ДОЛ </w:t>
      </w:r>
      <w:r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Чедер</w:t>
      </w:r>
      <w:r w:rsidR="00F06D2D"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 включают</w:t>
      </w:r>
      <w:r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себя:</w:t>
      </w:r>
      <w:r w:rsidRPr="005311F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2D1D2F21" w14:textId="77777777" w:rsidR="0037587B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гражданское воспитание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4CFD3AEF" w14:textId="77777777" w:rsidR="0037587B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патриотическое воспитание: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 </w:t>
      </w:r>
    </w:p>
    <w:p w14:paraId="52A6F150" w14:textId="25221BC3" w:rsidR="0037587B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духовно-нравственное воспитание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14:paraId="7C82A811" w14:textId="77777777" w:rsidR="0037587B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эстетическое воспитание: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14:paraId="4FAA5248" w14:textId="3438A79B" w:rsidR="005311FD" w:rsidRPr="005311F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трудовое воспитание: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14:paraId="64104DDE" w14:textId="77777777" w:rsidR="0037587B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физическое воспитание, формирование культуры здорового образа жизни и эмоционального благополучия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компонент здоровьесберегающей работы, создание благоприятного психологического климата, обеспечение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0D5F2D80" w14:textId="77777777" w:rsidR="0037587B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экологическое воспитание: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54237EC7" w14:textId="453B41FC" w:rsidR="005311FD" w:rsidRPr="005311FD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758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познавательное направление воспитания: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47674B63" w14:textId="77777777" w:rsidR="0037587B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13.</w:t>
      </w:r>
      <w:r w:rsidRPr="005311FD">
        <w:rPr>
          <w:rFonts w:ascii="Arial" w:eastAsia="Times New Roman" w:hAnsi="Arial" w:cs="Arial"/>
          <w:sz w:val="28"/>
          <w:szCs w:val="28"/>
          <w:shd w:val="clear" w:color="auto" w:fill="FFFFFF"/>
          <w:lang w:bidi="ar-SA"/>
        </w:rPr>
        <w:t xml:space="preserve">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общем блоке реализации содержания «Мир» учитываются такие категории, как мировая </w:t>
      </w:r>
      <w:r w:rsidR="00D03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художественная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70C38456" w14:textId="0575AFA5" w:rsidR="005311FD" w:rsidRDefault="005311FD" w:rsidP="00DE4F43">
      <w:pPr>
        <w:widowControl/>
        <w:autoSpaceDE w:val="0"/>
        <w:autoSpaceDN w:val="0"/>
        <w:adjustRightInd w:val="0"/>
        <w:spacing w:after="28"/>
        <w:ind w:right="129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Содержание блока </w:t>
      </w:r>
      <w:r w:rsidRPr="003758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«Мир»</w:t>
      </w:r>
      <w:r w:rsidRPr="0037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реализуется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следующих формах: </w:t>
      </w:r>
    </w:p>
    <w:p w14:paraId="17B8D49A" w14:textId="16785992" w:rsidR="00460BBA" w:rsidRPr="00460BBA" w:rsidRDefault="0037587B" w:rsidP="00DE4F43">
      <w:pPr>
        <w:widowControl/>
        <w:tabs>
          <w:tab w:val="center" w:pos="1679"/>
          <w:tab w:val="center" w:pos="3248"/>
          <w:tab w:val="center" w:pos="4156"/>
          <w:tab w:val="center" w:pos="5091"/>
          <w:tab w:val="center" w:pos="6395"/>
          <w:tab w:val="center" w:pos="8081"/>
          <w:tab w:val="right" w:pos="950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 xml:space="preserve">               </w:t>
      </w:r>
      <w:r w:rsidR="005311FD" w:rsidRPr="005311FD"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ab/>
      </w:r>
      <w:r w:rsidR="00460BBA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Литературный день (конкурс чтецов)</w:t>
      </w:r>
      <w:r w:rsidR="00D033EB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;</w:t>
      </w:r>
      <w:r w:rsidR="00B13A87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 xml:space="preserve"> </w:t>
      </w:r>
      <w:r w:rsidR="00D033EB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информационные часы «Люди нашего села», на которых детям демонстрируются образцы нравственного поведения через знакомство с историческими деятелями, с участник</w:t>
      </w:r>
      <w:r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ами</w:t>
      </w:r>
      <w:r w:rsidR="00D033EB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 xml:space="preserve"> СВО; интеллектуальные игры, направленные на изучение России, родного края и села</w:t>
      </w:r>
      <w:r w:rsidR="006B7A2C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;</w:t>
      </w:r>
      <w:r w:rsidR="00D033EB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 xml:space="preserve"> посещение Национального музея Республики Тыва, посещение Национального музыкально-драматического театра Республ</w:t>
      </w:r>
      <w:r w:rsid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ики Тыва имени Виктора Кок-оола</w:t>
      </w:r>
      <w:r w:rsidR="00D033EB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; посещение буддийск</w:t>
      </w:r>
      <w:r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ого</w:t>
      </w:r>
      <w:r w:rsidR="00D033EB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 xml:space="preserve"> </w:t>
      </w:r>
      <w:r w:rsidR="005B0079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субургана с.Целинное</w:t>
      </w:r>
      <w:r w:rsid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>.</w:t>
      </w:r>
      <w:r w:rsidR="00D033EB" w:rsidRPr="005B1A1D">
        <w:rPr>
          <w:rFonts w:ascii="Times New Roman" w:eastAsia="Times New Roman" w:hAnsi="Times New Roman" w:cs="Times New Roman"/>
          <w:sz w:val="28"/>
          <w:szCs w:val="22"/>
          <w:shd w:val="clear" w:color="auto" w:fill="FFFFFF"/>
          <w:lang w:bidi="ar-SA"/>
        </w:rPr>
        <w:t xml:space="preserve"> </w:t>
      </w:r>
    </w:p>
    <w:p w14:paraId="06A20769" w14:textId="77777777" w:rsidR="005311FD" w:rsidRPr="005311FD" w:rsidRDefault="005311FD" w:rsidP="00DE4F43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14.В общем блоке реализации содержания </w:t>
      </w:r>
      <w:r w:rsidRPr="00DE4F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«Россия»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предлагаются пять комплексов мероприятий:  </w:t>
      </w:r>
    </w:p>
    <w:p w14:paraId="3AA20A78" w14:textId="0605DA26" w:rsidR="005311FD" w:rsidRPr="005311FD" w:rsidRDefault="005311FD" w:rsidP="00DE4F43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14.1.</w:t>
      </w:r>
      <w:r w:rsidR="00DE4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DE4F43" w:rsidRPr="00DE4F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1-ый </w:t>
      </w:r>
      <w:r w:rsidRPr="00DE4F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 </w:t>
      </w:r>
    </w:p>
    <w:p w14:paraId="4A3B521C" w14:textId="2813D241" w:rsidR="00705909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="00F90FF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оржественная церемония подъема (спуска) Государственного флага Российской Федерации</w:t>
      </w:r>
      <w:r w:rsidR="00F90FF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Республики Тыва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день открытия (закрытия) смены и в дни государственных праздников Российской Федерации</w:t>
      </w:r>
      <w:r w:rsidR="00F90FF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Республики Тыва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а также ежедневные церемонии подъема (спуска) Государственного флага Российской Федерации</w:t>
      </w:r>
      <w:r w:rsidR="00F90FF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Республики Тыва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; тематические дни;</w:t>
      </w:r>
      <w:r w:rsidR="00705909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219C9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разговор</w:t>
      </w:r>
      <w:r w:rsidR="00F90FF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ы</w:t>
      </w:r>
      <w:r w:rsidR="00F219C9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о важном «Важно знать!»</w:t>
      </w:r>
      <w:r w:rsidR="00F90FF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другие</w:t>
      </w:r>
      <w:r w:rsidR="0014544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</w:p>
    <w:p w14:paraId="28571CD6" w14:textId="6602224D" w:rsidR="005311FD" w:rsidRPr="005311FD" w:rsidRDefault="005311FD" w:rsidP="0037587B">
      <w:pPr>
        <w:widowControl/>
        <w:autoSpaceDE w:val="0"/>
        <w:autoSpaceDN w:val="0"/>
        <w:adjustRightInd w:val="0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14.2.</w:t>
      </w:r>
      <w:r w:rsidR="00965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2-ой </w:t>
      </w:r>
      <w:r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 </w:t>
      </w:r>
    </w:p>
    <w:p w14:paraId="69C108E2" w14:textId="34961911" w:rsidR="00377016" w:rsidRPr="00EF2BDB" w:rsidRDefault="00EF2BDB" w:rsidP="0037587B">
      <w:pPr>
        <w:widowControl/>
        <w:autoSpaceDE w:val="0"/>
        <w:autoSpaceDN w:val="0"/>
        <w:adjustRightInd w:val="0"/>
        <w:spacing w:after="37"/>
        <w:ind w:left="16" w:right="129"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</w:t>
      </w:r>
      <w:r w:rsidR="0052190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</w:t>
      </w:r>
      <w:r w:rsidR="00E130EE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</w:t>
      </w:r>
      <w:r w:rsidR="0052190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еча с участниками </w:t>
      </w:r>
      <w:r w:rsidR="00F06D2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СВО; письм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</w:t>
      </w:r>
      <w:r w:rsidR="00E130EE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солдату; посещение памятника  </w:t>
      </w:r>
      <w:r w:rsidR="00D164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</w:t>
      </w:r>
      <w:r w:rsidR="00E130EE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авшим воинам Великой Отечественной войны 1941-1945 гг; кв</w:t>
      </w:r>
      <w:r w:rsidR="006B7A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ест</w:t>
      </w:r>
      <w:r w:rsidR="00E130EE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-игра на тему ВОВ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др.</w:t>
      </w:r>
      <w:r w:rsidR="00E130EE" w:rsidRPr="00EF2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   </w:t>
      </w:r>
      <w:r w:rsidR="0052190F" w:rsidRPr="00EF2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0270A2F2" w14:textId="5BA209E5" w:rsidR="005311F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14.3.</w:t>
      </w:r>
      <w:r w:rsidR="00D17F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3-ий </w:t>
      </w:r>
      <w:r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направлен на служение российскому обществу и исторически сложившемуся государственному единству, и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14:paraId="7EF9CDDA" w14:textId="5AA29BE8" w:rsidR="00E130EE" w:rsidRPr="005B1A1D" w:rsidRDefault="00EF2BDB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Формы мероприятий: </w:t>
      </w:r>
      <w:r w:rsidR="00E130EE"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Фестиваль «Дружба народов»; </w:t>
      </w:r>
      <w:r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E130EE"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>нформационный час «Многонациональная Россия».</w:t>
      </w:r>
    </w:p>
    <w:p w14:paraId="329863FC" w14:textId="1FDFE547" w:rsidR="005311FD" w:rsidRPr="00EF2BDB" w:rsidRDefault="005311FD" w:rsidP="0037587B">
      <w:pPr>
        <w:widowControl/>
        <w:autoSpaceDE w:val="0"/>
        <w:autoSpaceDN w:val="0"/>
        <w:adjustRightInd w:val="0"/>
        <w:spacing w:after="37"/>
        <w:ind w:left="16" w:right="129"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  <w:r w:rsidRPr="00EF2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</w:t>
      </w:r>
    </w:p>
    <w:p w14:paraId="1B407FEF" w14:textId="0DA55F01" w:rsidR="005311FD" w:rsidRPr="005311F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14.4.</w:t>
      </w:r>
      <w:r w:rsidR="00E13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4-ый </w:t>
      </w:r>
      <w:r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русским языком- государственным языком Российской Федерации. </w:t>
      </w:r>
    </w:p>
    <w:p w14:paraId="3E871689" w14:textId="03CF3A64" w:rsidR="002A2AA4" w:rsidRDefault="005311FD" w:rsidP="0037587B">
      <w:pPr>
        <w:widowControl/>
        <w:autoSpaceDE w:val="0"/>
        <w:autoSpaceDN w:val="0"/>
        <w:adjustRightInd w:val="0"/>
        <w:spacing w:after="28"/>
        <w:ind w:left="772" w:right="12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Формы мероприятий: </w:t>
      </w:r>
    </w:p>
    <w:p w14:paraId="3F94F22E" w14:textId="6441DDE8" w:rsidR="005311FD" w:rsidRPr="005311FD" w:rsidRDefault="002A2AA4" w:rsidP="0037587B">
      <w:pPr>
        <w:widowControl/>
        <w:autoSpaceDE w:val="0"/>
        <w:autoSpaceDN w:val="0"/>
        <w:adjustRightInd w:val="0"/>
        <w:spacing w:after="37"/>
        <w:ind w:left="16" w:right="217"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«День русского языка»; посещение библиотеки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с.Целинное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;  выставка русских народных сказок; конкурс стихов </w:t>
      </w:r>
      <w:r w:rsidR="00EF2BD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ко дню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рождени</w:t>
      </w:r>
      <w:r w:rsidR="00EF2BD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я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поэта А.С. Пушкина; игра на свежем воздухе «Лапта» (хлопта) — русская народная командная игра с мячом и битой; </w:t>
      </w:r>
      <w:r w:rsidR="00EF2BD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лагерный театр «Сказки нашего детства».</w:t>
      </w:r>
    </w:p>
    <w:p w14:paraId="501B9CDC" w14:textId="17C07A3C" w:rsidR="005311FD" w:rsidRPr="005311FD" w:rsidRDefault="005311FD" w:rsidP="00EF2BDB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14.5.</w:t>
      </w:r>
      <w:r w:rsidR="00EF2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5-ый </w:t>
      </w:r>
      <w:r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родной природой (</w:t>
      </w:r>
      <w:r w:rsidR="00EF2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России, Тувы, кожууна, села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), с ответственностью за сохранение природы перед будущими поколениями и бережным отношением в использовании природных ресурсов.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Экскурсия в местечко «Бурган изи</w:t>
      </w:r>
      <w:r w:rsidR="004D6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».</w:t>
      </w:r>
    </w:p>
    <w:p w14:paraId="4E5D8F12" w14:textId="66F31C85" w:rsidR="005311FD" w:rsidRPr="005311FD" w:rsidRDefault="005311FD" w:rsidP="00EF2BDB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Формы мероприятий: </w:t>
      </w:r>
      <w:r w:rsidR="00EF2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6BEEF683" w14:textId="19D898F4" w:rsidR="002A2AA4" w:rsidRPr="00EF2BDB" w:rsidRDefault="00EF2BDB" w:rsidP="00EF2BDB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</w:t>
      </w:r>
      <w:r w:rsidR="002A2AA4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уристический слет; 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профилактическая беседа с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участием 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специалист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ов 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лесного хозяйства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«Берегите лес»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; конкурс подделок «Эко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»; интеллектуальная игра «Земля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наш общий дом».</w:t>
      </w:r>
    </w:p>
    <w:p w14:paraId="081BCEBA" w14:textId="0BFBFA59" w:rsidR="005311FD" w:rsidRPr="005311F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15.Общий блок реализации содержания </w:t>
      </w:r>
      <w:r w:rsidRPr="00EF2B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«Человек»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</w:t>
      </w:r>
      <w:r w:rsidR="00A03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5311F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 </w:t>
      </w:r>
    </w:p>
    <w:p w14:paraId="49E18006" w14:textId="77777777" w:rsidR="00A036B0" w:rsidRPr="005B1A1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E7E3232" wp14:editId="704350B7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810" cy="381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Реализация воспитательного потенциала данного блока предусматривает: </w:t>
      </w:r>
    </w:p>
    <w:p w14:paraId="7964371A" w14:textId="11ECDF25" w:rsidR="00A036B0" w:rsidRDefault="005C3D45" w:rsidP="0037587B">
      <w:pPr>
        <w:widowControl/>
        <w:autoSpaceDE w:val="0"/>
        <w:autoSpaceDN w:val="0"/>
        <w:adjustRightInd w:val="0"/>
        <w:ind w:right="12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инструктажи по технике безопасности; правила безопасного поведения в общественных местах</w:t>
      </w:r>
      <w:r w:rsidR="00EF2BD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на воде</w:t>
      </w:r>
      <w:r w:rsidR="00EF2BD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лесу; прав</w:t>
      </w:r>
      <w:r w:rsidR="006B7A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 пожарной безопасности; п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рофилактическая беседа с фельд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ш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ером ФАП с. Целинное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«Вре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ные привычки»</w:t>
      </w:r>
      <w:r w:rsidR="00EF2BD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«Здоровое питание»</w:t>
      </w:r>
      <w:r w:rsidR="00A036B0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; турнир национальной борьбы «Хуреш»; соревнование по мини-футболу; веселые старты,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психологический тренинг «Вместе весело шагать»; поход</w:t>
      </w:r>
      <w:r w:rsidR="00EF2BDB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ы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; день с родителями «Папа, мама и я – спортивная семья», </w:t>
      </w:r>
      <w:r w:rsidR="006B7A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игра «Знатоки дорожного движения»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EF2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00B5F447" w14:textId="0D7764DD" w:rsidR="005311FD" w:rsidRDefault="005311FD" w:rsidP="00EF2BD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16.</w:t>
      </w:r>
      <w:r w:rsidRPr="005311FD">
        <w:rPr>
          <w:rFonts w:ascii="Arial" w:eastAsia="Times New Roman" w:hAnsi="Arial" w:cs="Arial"/>
          <w:sz w:val="28"/>
          <w:szCs w:val="28"/>
          <w:shd w:val="clear" w:color="auto" w:fill="FFFFFF"/>
          <w:lang w:bidi="ar-SA"/>
        </w:rPr>
        <w:t xml:space="preserve">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Инвариантные общие содержательные модули включают: </w:t>
      </w:r>
    </w:p>
    <w:p w14:paraId="49AFD03A" w14:textId="35C0604C" w:rsidR="005311FD" w:rsidRPr="005311FD" w:rsidRDefault="005311FD" w:rsidP="00EF2BDB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16.1.</w:t>
      </w:r>
      <w:r w:rsidR="001E5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Модуль «Спортивно-оздоровительная работа». </w:t>
      </w:r>
      <w:r w:rsidRPr="005311FD"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ab/>
      </w:r>
    </w:p>
    <w:p w14:paraId="10D67764" w14:textId="694E5B9A" w:rsidR="00926DD2" w:rsidRPr="00926DD2" w:rsidRDefault="005311FD" w:rsidP="00262028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Спортивно-оздоровительная работа в</w:t>
      </w:r>
      <w:r w:rsidR="00926DD2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AF545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ДОЛ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«Чедер</w:t>
      </w:r>
      <w:r w:rsidR="00926DD2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926DD2" w:rsidRPr="005B1A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  <w:r w:rsidR="005C3D4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включает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себя организацию оптимального двигательного режима с учетом возраста</w:t>
      </w:r>
      <w:r w:rsidR="00AF545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детей и состояния их здоровья: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926DD2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ежедневная утренняя зарядка на воздухе, дополнительная общеразвивающая программа «Спортивно-оздоровительные игры», «Культура здорового питания»; турнир по национальной борьбе «Хуреш»; игра «Лапта»; соревнова</w:t>
      </w:r>
      <w:r w:rsidR="00AF545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ние по футболу, веселые старты.</w:t>
      </w:r>
    </w:p>
    <w:p w14:paraId="6319803C" w14:textId="23DC774C" w:rsidR="005311F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Спортивно-оздоровительная работа строится во взаимодействии с медицинским персоналом с учетом возраста детей и показателей здоровья. </w:t>
      </w:r>
    </w:p>
    <w:p w14:paraId="721DF086" w14:textId="486C16D2" w:rsidR="005311FD" w:rsidRPr="00800A2A" w:rsidRDefault="005311FD" w:rsidP="00262028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lastRenderedPageBreak/>
        <w:t>16.</w:t>
      </w:r>
      <w:r w:rsidR="00800A2A"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2. Модуль</w:t>
      </w: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«Культура России». </w:t>
      </w:r>
      <w:r w:rsidRPr="005311F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48F65611" w14:textId="1C751B12" w:rsidR="00800A2A" w:rsidRDefault="00800A2A" w:rsidP="00262028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>Посещение национального музыкально-драматического театра имени Виктора Кок-оола; дополнительная общеразвивающая программа духовно-нравственной направленности «Культура родного края»; день русского языка; день родного языка, конкурс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>стихов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>ко дню рождени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5B1A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А.С. Пушкина.</w:t>
      </w:r>
      <w:r w:rsidR="004D6C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Движение первых </w:t>
      </w:r>
    </w:p>
    <w:p w14:paraId="5AF4BD05" w14:textId="7BB5C5A8" w:rsidR="005311FD" w:rsidRPr="00262028" w:rsidRDefault="00262028" w:rsidP="0026202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</w:t>
      </w:r>
      <w:r w:rsidR="005311FD" w:rsidRPr="002620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3.</w:t>
      </w:r>
      <w:r w:rsidR="00E765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311FD" w:rsidRPr="002620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Модуль «Психолого-педагогическое сопровождение». </w:t>
      </w:r>
    </w:p>
    <w:p w14:paraId="631332C5" w14:textId="111BCEE2" w:rsidR="00262028" w:rsidRPr="005B1A1D" w:rsidRDefault="00262028" w:rsidP="00262028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E6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A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Страшим</w:t>
      </w:r>
      <w:r w:rsidR="004D6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воспитателем</w:t>
      </w:r>
      <w:r w:rsidR="00E6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лагере является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Монгуш Вероника Кызыл-ооловна-социальный педагог.</w:t>
      </w:r>
    </w:p>
    <w:p w14:paraId="54C50FE1" w14:textId="102D4006" w:rsidR="00D1642C" w:rsidRPr="00B36ACE" w:rsidRDefault="00FA647E" w:rsidP="00B36ACE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Старший</w:t>
      </w:r>
      <w:r w:rsidR="004D6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вожатый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ДОЛ «Чедер</w:t>
      </w:r>
      <w:r w:rsidR="00D164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 </w:t>
      </w:r>
      <w:r w:rsidR="005311F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сопровожд</w:t>
      </w:r>
      <w:r w:rsidR="00D164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ает д</w:t>
      </w:r>
      <w:r w:rsidR="005311F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етей на протяжении всего периода их пребывания в 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ДОЛ;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у него</w:t>
      </w:r>
      <w:r w:rsidR="00D164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имеется отдельный план работы, который включен в единый календарный план лагеря.</w:t>
      </w:r>
    </w:p>
    <w:p w14:paraId="244FCB52" w14:textId="4133AF38" w:rsidR="00262028" w:rsidRDefault="00D1642C" w:rsidP="0037587B">
      <w:pPr>
        <w:widowControl/>
        <w:autoSpaceDE w:val="0"/>
        <w:autoSpaceDN w:val="0"/>
        <w:adjustRightInd w:val="0"/>
        <w:spacing w:after="37"/>
        <w:ind w:left="16" w:right="129"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У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крепл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яет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психическо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здоровь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детей; содейств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ует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раскрытии творческого потенциала детей и их способностей, выявл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яет и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психологическ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ивает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одаренных детей, детей с особыми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образовательными потребностями,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находящихся в трудной жизненной ситуации, детей ветеранов боевых действий; детей участников (ветеранов) специальной военной операции; формир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ует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коммуникативны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разновозрастной среде и среде сверстников; поддерж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ивает 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детски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 объединения</w:t>
      </w:r>
      <w:r w:rsidR="005311FD"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</w:p>
    <w:p w14:paraId="0FC770E2" w14:textId="7E0BC349" w:rsidR="005311FD" w:rsidRPr="005311FD" w:rsidRDefault="005311FD" w:rsidP="0037587B">
      <w:pPr>
        <w:widowControl/>
        <w:autoSpaceDE w:val="0"/>
        <w:autoSpaceDN w:val="0"/>
        <w:adjustRightInd w:val="0"/>
        <w:spacing w:after="37"/>
        <w:ind w:left="16" w:right="129"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Формы психолого</w:t>
      </w:r>
      <w:r w:rsid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262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педагогического сопровождения: консультирование, диагностика, коррекционно-развивающая работа, профилактика, просвещение.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714236C9" w14:textId="168FE70B" w:rsidR="005311FD" w:rsidRPr="00800A2A" w:rsidRDefault="005311FD" w:rsidP="00262028">
      <w:pPr>
        <w:widowControl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Модуль «Детское самоуправление». </w:t>
      </w:r>
    </w:p>
    <w:p w14:paraId="143CAF10" w14:textId="4C7626BF" w:rsidR="005311FD" w:rsidRPr="005B1A1D" w:rsidRDefault="00800A2A" w:rsidP="0026202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16.4.1. 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ДОЛ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«Чедер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5311F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изб</w:t>
      </w:r>
      <w:r w:rsidR="001B33D2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ирается 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«Совет отряда»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включают</w:t>
      </w:r>
      <w:r w:rsidR="001B33D2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ся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командир</w:t>
      </w:r>
      <w:r w:rsidR="001B33D2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ы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отряд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ов ДОЛ. 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7714BDF8" w14:textId="52C6BDB9" w:rsidR="005311FD" w:rsidRPr="005B1A1D" w:rsidRDefault="00800A2A" w:rsidP="0026202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16.4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.2. </w:t>
      </w:r>
      <w:r w:rsidR="005311F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На уровне отряда: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избирается командир отряда по инициативе предложени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й</w:t>
      </w:r>
      <w:r w:rsidR="00A350F5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членов отряда. </w:t>
      </w:r>
      <w:r w:rsidR="005311F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0922065B" w14:textId="4FA5EEC7" w:rsidR="001E582C" w:rsidRPr="001E582C" w:rsidRDefault="00A350F5" w:rsidP="00A9539F">
      <w:pPr>
        <w:widowControl/>
        <w:autoSpaceDE w:val="0"/>
        <w:autoSpaceDN w:val="0"/>
        <w:adjustRightInd w:val="0"/>
        <w:spacing w:after="37"/>
        <w:ind w:left="16" w:right="129" w:firstLine="5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16.4.3. 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Имеется с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истема</w:t>
      </w:r>
      <w:r w:rsidR="005311F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поощрения успешности и проявлений активной жизненной позиции детей</w:t>
      </w:r>
      <w:r w:rsidR="0026202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 награждаются публично, на линейках</w:t>
      </w:r>
      <w:r w:rsidR="001E58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За участие и победу в конкурсных мероприятиях; за личные достижения: поощрения отрядных и индивидуальных достижений (грамоты, дипломы и сладкие призы), размещение на официальной странице МБОУ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Целинная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СОШ</w:t>
      </w:r>
    </w:p>
    <w:p w14:paraId="204359E6" w14:textId="4391CE07" w:rsidR="001E582C" w:rsidRPr="001E582C" w:rsidRDefault="005311FD" w:rsidP="001E58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16.5. Модуль «Инклюзивное пространство». </w:t>
      </w:r>
    </w:p>
    <w:p w14:paraId="5E8ADAB8" w14:textId="698AB751" w:rsidR="001B33D2" w:rsidRPr="00B36ACE" w:rsidRDefault="001B33D2" w:rsidP="00A9539F">
      <w:pPr>
        <w:shd w:val="clear" w:color="auto" w:fill="FFFFFF"/>
        <w:ind w:left="-142" w:firstLine="725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 формировании смен ДОЛ составляется список детей с ОВЗ совместно с медработником лагеря. Они находятся под наблюдением медика ДОЛ.</w:t>
      </w:r>
      <w:r w:rsidR="00E6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B36ACE" w:rsidRPr="00B36AC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Маршрутная игра</w:t>
      </w:r>
      <w:r w:rsidR="00B36AC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36ACE" w:rsidRPr="00B36AC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«Час Земли»; Акция «Чистое</w:t>
      </w:r>
      <w:r w:rsidR="00B36AC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36ACE" w:rsidRPr="00B36AC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село».</w:t>
      </w:r>
    </w:p>
    <w:p w14:paraId="0F2025A8" w14:textId="41872D8C" w:rsidR="005311FD" w:rsidRPr="005311FD" w:rsidRDefault="001B33D2" w:rsidP="001B33D2">
      <w:pPr>
        <w:widowControl/>
        <w:autoSpaceDE w:val="0"/>
        <w:autoSpaceDN w:val="0"/>
        <w:adjustRightInd w:val="0"/>
        <w:spacing w:after="37"/>
        <w:ind w:left="16" w:right="129" w:firstLine="5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Данные дети </w:t>
      </w:r>
      <w:r w:rsidR="005311FD" w:rsidRPr="001E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равноправно включ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аются </w:t>
      </w:r>
      <w:r w:rsidR="005311FD" w:rsidRPr="001E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</w:t>
      </w:r>
      <w:r w:rsidR="001E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="005311FD" w:rsidRPr="001E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психологов, учителей-логопедов, учителей-дефектологов).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5F516703" w14:textId="77777777" w:rsidR="005311FD" w:rsidRPr="005311FD" w:rsidRDefault="005311FD" w:rsidP="00E765A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16.6. Модуль «Профориентация». </w:t>
      </w:r>
    </w:p>
    <w:p w14:paraId="50E9B4C8" w14:textId="71433C2A" w:rsidR="005311FD" w:rsidRPr="00B36ACE" w:rsidRDefault="005311FD" w:rsidP="00B36AC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  <w:r w:rsidR="00B36ACE" w:rsidRPr="00B36AC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Игра-путешествие</w:t>
      </w:r>
      <w:r w:rsidR="00B36AC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«Сельские легенды», </w:t>
      </w:r>
      <w:r w:rsidR="00B36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профориентационные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игры: симуляции, сюжетно-ролевые и деловые игры, квесты, решение кейсов (ситуаций, в которых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  <w:r w:rsidR="009B5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B36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конкурс между отрядами парад «Профессий», экскурсия ФАП с.Усть-Элегест и администрация села.</w:t>
      </w:r>
    </w:p>
    <w:p w14:paraId="30C93C91" w14:textId="77777777" w:rsidR="005311FD" w:rsidRPr="005311FD" w:rsidRDefault="005311FD" w:rsidP="0037587B">
      <w:pPr>
        <w:widowControl/>
        <w:autoSpaceDE w:val="0"/>
        <w:autoSpaceDN w:val="0"/>
        <w:adjustRightInd w:val="0"/>
        <w:ind w:left="31" w:right="123" w:firstLine="71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16.7. Модуль «Коллективная социально значимая деятельность в Движении Первых». </w:t>
      </w:r>
    </w:p>
    <w:p w14:paraId="3286FC31" w14:textId="307D43CB" w:rsidR="001E582C" w:rsidRPr="00E765AD" w:rsidRDefault="005B0079" w:rsidP="0037587B">
      <w:pPr>
        <w:widowControl/>
        <w:autoSpaceDE w:val="0"/>
        <w:autoSpaceDN w:val="0"/>
        <w:adjustRightInd w:val="0"/>
        <w:ind w:left="16" w:right="129"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«Чедер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1E582C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проводит профильную смену Движения первых. Однако в календарном плане проводятся Дни первых согласно их рекомендованным программам.</w:t>
      </w:r>
    </w:p>
    <w:p w14:paraId="614C573B" w14:textId="4312821C" w:rsidR="005311FD" w:rsidRPr="00A150C1" w:rsidRDefault="005311FD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17.</w:t>
      </w:r>
      <w:r w:rsidRPr="005311FD">
        <w:rPr>
          <w:rFonts w:ascii="Arial" w:eastAsia="Times New Roman" w:hAnsi="Arial" w:cs="Arial"/>
          <w:sz w:val="28"/>
          <w:szCs w:val="28"/>
          <w:shd w:val="clear" w:color="auto" w:fill="FFFFFF"/>
          <w:lang w:bidi="ar-SA"/>
        </w:rPr>
        <w:t xml:space="preserve">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Вариативные содержательные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модули</w:t>
      </w:r>
      <w:r w:rsidR="00E61462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(эти модули можно оставить или полностью поменять на основании уклада вашего ДОЛ)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5311F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48BB6D8A" w14:textId="77777777" w:rsidR="005311FD" w:rsidRPr="005B1A1D" w:rsidRDefault="005311FD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17.1. Модуль «Экскурсии и походы». </w:t>
      </w:r>
    </w:p>
    <w:p w14:paraId="596631AE" w14:textId="7F94D4BE" w:rsidR="005311FD" w:rsidRPr="005B1A1D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музе</w:t>
      </w:r>
      <w:r w:rsidR="00E765A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</w:p>
    <w:p w14:paraId="6DB50457" w14:textId="16560493" w:rsidR="005311FD" w:rsidRPr="005B1A1D" w:rsidRDefault="005311FD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17.2. Модуль «Кружки и секции». </w:t>
      </w:r>
    </w:p>
    <w:p w14:paraId="54747F88" w14:textId="212F93FB" w:rsidR="005311FD" w:rsidRDefault="001B33D2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Всего в </w:t>
      </w:r>
      <w:r w:rsidR="00E765AD"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ДОЛ «</w:t>
      </w:r>
      <w:r w:rsid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Салгал</w:t>
      </w:r>
      <w:r w:rsidR="00E765AD"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» проводятся </w:t>
      </w:r>
      <w:r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10 </w:t>
      </w:r>
      <w:r w:rsidR="00E765AD"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кружк</w:t>
      </w:r>
      <w:r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ов</w:t>
      </w:r>
      <w:r w:rsidR="00E765AD"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 и секци</w:t>
      </w:r>
      <w:r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й</w:t>
      </w:r>
      <w:r w:rsidR="00E765AD"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: </w:t>
      </w:r>
      <w:r w:rsidR="005311FD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Имеются образовательные программы и мероприятия, включенные в единый календарный план ДОЛ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B36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«Тува-мой родной». Акция- «80лет Кызылскому району».</w:t>
      </w:r>
    </w:p>
    <w:p w14:paraId="5F377CAA" w14:textId="6D3E9DF4" w:rsidR="005311FD" w:rsidRPr="005311FD" w:rsidRDefault="005311FD" w:rsidP="00E765AD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</w:t>
      </w:r>
      <w:r w:rsidR="00E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 планировании и реализации содержания Программы используются следующие </w:t>
      </w:r>
      <w:r w:rsidRPr="00A07E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уровни воспитательной работы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</w:t>
      </w:r>
    </w:p>
    <w:p w14:paraId="6EB66A9C" w14:textId="7754C8B8" w:rsidR="005311FD" w:rsidRPr="005311F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18.1.</w:t>
      </w:r>
      <w:r w:rsidR="00E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765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Общелагерный уровень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</w:t>
      </w:r>
      <w:r w:rsid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«Тува-мой край родной»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), «Человек». </w:t>
      </w:r>
    </w:p>
    <w:p w14:paraId="6724CF3E" w14:textId="446DEAC4" w:rsidR="005311FD" w:rsidRPr="005311F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18.2.</w:t>
      </w:r>
      <w:r w:rsidR="00E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765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Межотрядный уровень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 События организуются исходя из возрастных особенностей и предполагают реализацию содержания по</w:t>
      </w:r>
      <w:r w:rsidR="00E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нескольким отрядам (дружинам):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«отряд в гостях у отряда», которое предполагает взаимную подготовку и знакомство друг друга с особенностями своего уклада. </w:t>
      </w:r>
    </w:p>
    <w:p w14:paraId="0A2F5F02" w14:textId="5F5465FE" w:rsidR="005311FD" w:rsidRPr="005311F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18.3.</w:t>
      </w:r>
      <w:r w:rsidR="00E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765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Групповой уровень</w:t>
      </w:r>
      <w:r w:rsidR="00E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 </w:t>
      </w:r>
    </w:p>
    <w:p w14:paraId="37F0FEBE" w14:textId="517991AD" w:rsidR="005311FD" w:rsidRPr="005311FD" w:rsidRDefault="005311FD" w:rsidP="00161F8F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18.4.</w:t>
      </w:r>
      <w:r w:rsidR="00E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765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Отрядный уровень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  <w:r w:rsidR="0016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планирование и п</w:t>
      </w:r>
      <w:r w:rsidR="0016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роведение отрядной деятельности.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</w:t>
      </w:r>
    </w:p>
    <w:p w14:paraId="439DE4A6" w14:textId="36CFB3D6" w:rsidR="005311FD" w:rsidRPr="005311F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19.Система индивидуальной работы с ребенком, а также психолого</w:t>
      </w:r>
      <w:r w:rsidR="0016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 </w:t>
      </w:r>
    </w:p>
    <w:p w14:paraId="1B598FF2" w14:textId="77777777" w:rsidR="005311FD" w:rsidRPr="005311FD" w:rsidRDefault="005311FD" w:rsidP="001E582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bidi="ar-SA"/>
        </w:rPr>
        <w:t xml:space="preserve"> </w:t>
      </w:r>
    </w:p>
    <w:p w14:paraId="09A06F31" w14:textId="345FA94F" w:rsidR="005311FD" w:rsidRPr="005311FD" w:rsidRDefault="005311FD" w:rsidP="001E582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bidi="ar-SA"/>
        </w:rPr>
        <w:t xml:space="preserve"> </w:t>
      </w:r>
    </w:p>
    <w:p w14:paraId="6AD66EC2" w14:textId="03382B4F" w:rsidR="005311FD" w:rsidRPr="005311FD" w:rsidRDefault="005311FD" w:rsidP="00161F8F">
      <w:pPr>
        <w:keepNext/>
        <w:keepLines/>
        <w:widowControl/>
        <w:numPr>
          <w:ilvl w:val="0"/>
          <w:numId w:val="5"/>
        </w:numPr>
        <w:autoSpaceDE w:val="0"/>
        <w:autoSpaceDN w:val="0"/>
        <w:adjustRightInd w:val="0"/>
        <w:ind w:hanging="485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lastRenderedPageBreak/>
        <w:t>Организационный раздел</w:t>
      </w:r>
    </w:p>
    <w:p w14:paraId="61D976E1" w14:textId="0E2970B6" w:rsidR="00161F8F" w:rsidRPr="005B1A1D" w:rsidRDefault="001B33D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1B3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20.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6693A" w:rsidRPr="005B1A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Уклад. 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Л с дневным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пребыванием «Чедер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 на базе МБОУ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Целинноой сош функционирует в 2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смены:</w:t>
      </w:r>
    </w:p>
    <w:p w14:paraId="5CA97AFB" w14:textId="7D16932F" w:rsidR="00161F8F" w:rsidRDefault="005B0079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 смена- 3-23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июня</w:t>
      </w:r>
      <w:r w:rsid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66D5B9DA" w14:textId="3047C1D4" w:rsidR="005B0079" w:rsidRPr="005B1A1D" w:rsidRDefault="005B0079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 ссмена- с 24 июня по 15 июля.</w:t>
      </w:r>
    </w:p>
    <w:p w14:paraId="6C6BCE32" w14:textId="049F954F" w:rsidR="00161F8F" w:rsidRPr="005B1A1D" w:rsidRDefault="005B0079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Режим работы с 8.30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до 14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.30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часов (режим вывешивается отдельно).</w:t>
      </w:r>
    </w:p>
    <w:p w14:paraId="7D7C3CA8" w14:textId="66FB6644" w:rsidR="00161F8F" w:rsidRPr="005B1A1D" w:rsidRDefault="005311FD" w:rsidP="0056693A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B1A1D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327FDB17" wp14:editId="0586A189">
            <wp:simplePos x="0" y="0"/>
            <wp:positionH relativeFrom="page">
              <wp:posOffset>600710</wp:posOffset>
            </wp:positionH>
            <wp:positionV relativeFrom="page">
              <wp:posOffset>7790180</wp:posOffset>
            </wp:positionV>
            <wp:extent cx="6985" cy="317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3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F8F" w:rsidRPr="005B1A1D"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ab/>
      </w:r>
      <w:r w:rsidR="00161F8F" w:rsidRPr="005B1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ДОЛ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«Чедер</w:t>
      </w:r>
      <w:r w:rsidR="004C6BF8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работает 20 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лет, создан при школе. Всего охватыв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ает 75</w:t>
      </w:r>
      <w:r w:rsid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детей начальных и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средних классов. Из 75</w:t>
      </w:r>
      <w:r w:rsid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детей из семей ТЖС-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3, талантливых-3</w:t>
      </w:r>
      <w:r w:rsid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0, детей с ОВЗ-5</w:t>
      </w:r>
      <w:r w:rsidR="00161F8F" w:rsidRPr="005B1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</w:p>
    <w:p w14:paraId="3F2E56DD" w14:textId="650B5522" w:rsidR="00161F8F" w:rsidRPr="00790091" w:rsidRDefault="00161F8F" w:rsidP="001E582C">
      <w:pPr>
        <w:widowControl/>
        <w:tabs>
          <w:tab w:val="center" w:pos="1297"/>
          <w:tab w:val="center" w:pos="2741"/>
          <w:tab w:val="center" w:pos="3975"/>
          <w:tab w:val="center" w:pos="5375"/>
          <w:tab w:val="center" w:pos="6875"/>
          <w:tab w:val="center" w:pos="8002"/>
          <w:tab w:val="center" w:pos="8732"/>
          <w:tab w:val="right" w:pos="950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Ежегодно в лагерь набираются опытные педагоги из числа учителей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средних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классов. </w:t>
      </w:r>
      <w:r w:rsidR="0056693A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 смена с патриотическим направлением «Юный патриот</w:t>
      </w:r>
      <w:r w:rsid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».</w:t>
      </w:r>
      <w:r w:rsidR="0056693A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3D3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 смена с экологическим направлением «ЭкоДропа».</w:t>
      </w:r>
    </w:p>
    <w:p w14:paraId="0024FFC6" w14:textId="7D48C95E" w:rsidR="0056693A" w:rsidRPr="00790091" w:rsidRDefault="0056693A" w:rsidP="001E582C">
      <w:pPr>
        <w:widowControl/>
        <w:tabs>
          <w:tab w:val="center" w:pos="1297"/>
          <w:tab w:val="center" w:pos="2741"/>
          <w:tab w:val="center" w:pos="3975"/>
          <w:tab w:val="center" w:pos="5375"/>
          <w:tab w:val="center" w:pos="6875"/>
          <w:tab w:val="center" w:pos="8002"/>
          <w:tab w:val="center" w:pos="8732"/>
          <w:tab w:val="right" w:pos="950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      Всего в ДОЛ имеется столовая, игровая комната, комната отдыха, спортив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ная площадка, спортивный зал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актовый зал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школьный музей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др. </w:t>
      </w:r>
    </w:p>
    <w:p w14:paraId="00CC7718" w14:textId="52EE6592" w:rsidR="00161F8F" w:rsidRPr="00790091" w:rsidRDefault="0056693A" w:rsidP="0056693A">
      <w:pPr>
        <w:widowControl/>
        <w:tabs>
          <w:tab w:val="center" w:pos="1297"/>
          <w:tab w:val="center" w:pos="2741"/>
          <w:tab w:val="center" w:pos="3975"/>
          <w:tab w:val="center" w:pos="5375"/>
          <w:tab w:val="center" w:pos="6875"/>
          <w:tab w:val="center" w:pos="8002"/>
          <w:tab w:val="center" w:pos="8732"/>
          <w:tab w:val="right" w:pos="950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целях обеспечения безопасности детей при входе в лагерь дежурит охранник. Имеется КТС противопожарный.</w:t>
      </w:r>
    </w:p>
    <w:p w14:paraId="5D7AF014" w14:textId="4206BB39" w:rsidR="005311FD" w:rsidRPr="005311FD" w:rsidRDefault="005311FD" w:rsidP="0056693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bidi="ar-SA"/>
        </w:rPr>
        <w:drawing>
          <wp:inline distT="0" distB="0" distL="0" distR="0" wp14:anchorId="04ED524B" wp14:editId="68D19532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56693A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>Детей в ДОЛ приводят и забирают родители (законные представители).</w:t>
      </w:r>
    </w:p>
    <w:p w14:paraId="4CEAC7E2" w14:textId="77777777" w:rsidR="0056693A" w:rsidRDefault="0056693A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14:paraId="05414253" w14:textId="69A13DBD" w:rsidR="0044066E" w:rsidRPr="0044066E" w:rsidRDefault="001B33D2" w:rsidP="0044066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21. 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Реализация Программы включает в себя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рограмма реализуются на базе общеобразовательной организации.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Благодаря этому основной контингент программы составляют дети,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которые уже знакомы друг с другом, педагогами образовательной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организации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Кроме педагогического коллектива в штатном расписании лагеря с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дневным пребыванием имеются работники столовой, медицинский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работник, 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воспитатели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и обслуживающий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персонал, 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старший вожатый.</w:t>
      </w:r>
    </w:p>
    <w:p w14:paraId="5B8B7F20" w14:textId="5658E7DD" w:rsidR="0044066E" w:rsidRPr="0044066E" w:rsidRDefault="005311FD" w:rsidP="0044066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5311FD">
        <w:rPr>
          <w:rFonts w:ascii="Calibri" w:eastAsia="Times New Roman" w:hAnsi="Calibri" w:cs="Calibri"/>
          <w:sz w:val="22"/>
          <w:szCs w:val="22"/>
          <w:shd w:val="clear" w:color="auto" w:fill="FFFFFF"/>
          <w:lang w:bidi="ar-SA"/>
        </w:rPr>
        <w:tab/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</w:t>
      </w:r>
      <w:r w:rsid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.1.</w:t>
      </w:r>
      <w:r w:rsid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Подготовительный </w:t>
      </w:r>
      <w:r w:rsidRP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этап </w:t>
      </w:r>
      <w:r w:rsidRP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 </w:t>
      </w:r>
      <w:r w:rsidRP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включает </w:t>
      </w:r>
      <w:r w:rsidRP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в </w:t>
      </w:r>
      <w:r w:rsidRPr="001B3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>себя</w:t>
      </w:r>
      <w:r w:rsidR="0044066E" w:rsidRPr="0044066E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медицинский осмотр работников, ремонтные работы отрядов и пищеблока.</w:t>
      </w:r>
    </w:p>
    <w:p w14:paraId="1198DA13" w14:textId="57D78254" w:rsidR="005311FD" w:rsidRPr="00790091" w:rsidRDefault="005311FD" w:rsidP="001E582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 </w:t>
      </w:r>
    </w:p>
    <w:p w14:paraId="2FF2D083" w14:textId="6AA8B056" w:rsidR="005311FD" w:rsidRPr="0044066E" w:rsidRDefault="005311FD" w:rsidP="0044066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</w:t>
      </w:r>
      <w:r w:rsidR="001B33D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.2.</w:t>
      </w:r>
      <w:r w:rsidR="001B33D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Отряд является ключевой формой организации временных детских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объединений, действующих в течение смены. Отряды могут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формироваться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как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возрастному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признаку,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разновозрастными группами. На уровне отряда младшие школьники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развивают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коммуникативные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навыки,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приобретают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коллективной работы, совместной творческой деятельности.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Воспитатели и вожатые,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работающие на отряде, имеют возможность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транслировать и приобщать детей к ценностям Движения Первых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через непосредственное личное общение и совместную детско-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взрослую активность.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Самоуправление в детских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коллективах заключается в совместном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принятии решений, касающихся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жизнедеятельности в лагере.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Младшие школьники в рамках лагеря с дневным пребыванием могут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принимать решения о формах и способах презентации своего отряда,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выполнении конкурсных заданий, выборе содержания совместной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продуктивной деятельности и досуга, определении коллективных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целей и перспектив развития, решении внутри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отрядных конфликтов,</w:t>
      </w:r>
      <w:r w:rsid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44066E" w:rsidRPr="0044066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поощрении или порицании членов своего коллектива.</w:t>
      </w:r>
    </w:p>
    <w:p w14:paraId="1136019E" w14:textId="79784616" w:rsidR="005311FD" w:rsidRPr="005311F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</w:t>
      </w:r>
      <w:r w:rsidR="00E6146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.3.</w:t>
      </w:r>
      <w:r w:rsidR="00E6146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5FE8BD93" w14:textId="58168A64" w:rsidR="005311FD" w:rsidRPr="00790091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</w:t>
      </w:r>
      <w:r w:rsidR="00E6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.4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E6146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 </w:t>
      </w:r>
    </w:p>
    <w:p w14:paraId="7EBD8C90" w14:textId="4D39D5DC" w:rsidR="005311FD" w:rsidRPr="0044066E" w:rsidRDefault="005311FD" w:rsidP="0044066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</w:t>
      </w:r>
      <w:r w:rsidR="00E6146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.5.</w:t>
      </w:r>
      <w:r w:rsidR="00E6146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 w:rsidR="00440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7C7EB03C" w14:textId="50B558D9" w:rsidR="005311FD" w:rsidRPr="003D3A01" w:rsidRDefault="005311FD" w:rsidP="003D3A01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</w:t>
      </w:r>
      <w:r w:rsidR="00E6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.6.</w:t>
      </w: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Анализ воспитательной работы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7A05C8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</w:t>
      </w:r>
      <w:r w:rsidR="005B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я с дневным пребыванием «Чедер</w:t>
      </w:r>
      <w:r w:rsidR="007A05C8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осуществляется в соответствии с целевыми ориентирами результатов воспитания, личностными результатами воспитанников. </w:t>
      </w:r>
    </w:p>
    <w:p w14:paraId="602CE2B4" w14:textId="60D9ABBE" w:rsidR="005311FD" w:rsidRPr="00790091" w:rsidRDefault="005311FD" w:rsidP="003D3A01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Планирование анализа воспитательной работы включается в календарный план воспитательной работы. </w:t>
      </w:r>
    </w:p>
    <w:p w14:paraId="35020475" w14:textId="77777777" w:rsidR="005311FD" w:rsidRPr="00790091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 </w:t>
      </w:r>
    </w:p>
    <w:p w14:paraId="0CFE67D2" w14:textId="77777777" w:rsidR="00FA647E" w:rsidRDefault="003D3A01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Чтобы оценить эффективность программы с воспитанниками лагеря, проводится постоянный мониторинг, промежуточное анкетирование. </w:t>
      </w:r>
    </w:p>
    <w:p w14:paraId="4FDCDD8E" w14:textId="32DDDA57" w:rsidR="00FA647E" w:rsidRDefault="00FA647E" w:rsidP="00FA647E">
      <w:pPr>
        <w:pStyle w:val="a5"/>
        <w:widowControl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Первичная диагностика проводится на подготовительном и организационном периоде и включает: анкетирование родителей и детей, изучение информации медицинских справок.</w:t>
      </w:r>
    </w:p>
    <w:p w14:paraId="2EB960BC" w14:textId="6E45F4A7" w:rsidR="00FA647E" w:rsidRDefault="00FA647E" w:rsidP="00FA647E">
      <w:pPr>
        <w:pStyle w:val="a5"/>
        <w:widowControl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Текущая диагностика проводится в основной период и включает: изучение развития ребенка, выявление лидеров, наблюдение за поведением ребенка, мониторинг эмоционального состояния ребенка.</w:t>
      </w:r>
    </w:p>
    <w:p w14:paraId="1B28435F" w14:textId="1836BD95" w:rsidR="00FA647E" w:rsidRDefault="00FA647E" w:rsidP="00FA647E">
      <w:pPr>
        <w:pStyle w:val="a5"/>
        <w:widowControl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Итоговая диагностика проводится в заключительные дня лагерной смены, с целью изучения уровня удовлетворительности детей и подростков  пребыванием в лагере( «Забор желаний», рисунки «Я и  лагерь». </w:t>
      </w:r>
    </w:p>
    <w:p w14:paraId="199E771C" w14:textId="672C6F5E" w:rsidR="003D3A01" w:rsidRPr="00FA647E" w:rsidRDefault="00AA0FD0" w:rsidP="00FA647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FA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Каждый день в отрядах проводится «Пятиминутка» -подведения итогов дня, дети могут высказать свое мнение о проведенном дне в лагере, заполняют экран настроения, что позволяет организовывать индивидуальную работу с каждым. Разработан механизм обратной связи через страницу школы в вконтакте, на котроых родитель или законный представитель могут получать советы по вопросам воспитания, консультации от психолого-педагогической службы организации отдыха детей и оздоровления.  Дополнительно для анализа работает листок откровения как информационный стенд. Он служит для того чтобы получить от детей отзыв о проведенных мероприятиях, жизни в лагере, полезные советы для родителей и законных представителей. Листок откровений постоянно на коридоре лагеря, сделать там запись может каждый. </w:t>
      </w:r>
    </w:p>
    <w:p w14:paraId="2A97149D" w14:textId="73A5A342" w:rsidR="005311FD" w:rsidRPr="005311F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Итогом результативности воспитательной работы может являться аналитическая справка, являющаяся основанием для корректировки программы воспитания на следующий год.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388AD2E4" w14:textId="08EBDCEC" w:rsidR="005311FD" w:rsidRPr="00FA647E" w:rsidRDefault="00E61462" w:rsidP="00FA647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22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5311FD" w:rsidRPr="005311FD">
        <w:rPr>
          <w:rFonts w:ascii="Arial" w:eastAsia="Times New Roman" w:hAnsi="Arial" w:cs="Arial"/>
          <w:sz w:val="28"/>
          <w:szCs w:val="28"/>
          <w:shd w:val="clear" w:color="auto" w:fill="FFFFFF"/>
          <w:lang w:bidi="ar-SA"/>
        </w:rPr>
        <w:t xml:space="preserve"> </w:t>
      </w:r>
      <w:r w:rsidR="005311FD"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Партнерское взаимодействи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14:paraId="40C949DF" w14:textId="48CD7C25" w:rsidR="005311FD" w:rsidRPr="00790091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Привлечение воспитательного потенциала партнерского</w:t>
      </w:r>
      <w:r w:rsidR="00FA6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взаимодействия предусматривает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</w:t>
      </w:r>
    </w:p>
    <w:p w14:paraId="161AA832" w14:textId="54AB183C" w:rsidR="00A364FC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участие представителей организаций-партнеров, в том числе в соответствии с договорами о сотрудничестве, в проведении отдел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ьных мероприятий в рамках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воспитания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</w:t>
      </w:r>
    </w:p>
    <w:p w14:paraId="6747E121" w14:textId="1A98D389" w:rsidR="00A364FC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проведение тематических событий, отдельных мероприятий и акций; </w:t>
      </w:r>
    </w:p>
    <w:p w14:paraId="0523D013" w14:textId="08F14E14" w:rsidR="005311FD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Список организаций-партнеров: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2C4D073F" w14:textId="1C066A3E" w:rsidR="00A364FC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-ФАП с. Целинное</w:t>
      </w:r>
    </w:p>
    <w:p w14:paraId="221BB549" w14:textId="349A3522" w:rsidR="00A364FC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-Сельский дом культуры</w:t>
      </w:r>
    </w:p>
    <w:p w14:paraId="3D269342" w14:textId="1AF5287A" w:rsidR="00A364FC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-Сельская библиотека</w:t>
      </w:r>
    </w:p>
    <w:p w14:paraId="7A3F5AC5" w14:textId="4A1EA2F7" w:rsidR="00A364FC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-Музей школы</w:t>
      </w:r>
    </w:p>
    <w:p w14:paraId="0BE800BE" w14:textId="12B7B691" w:rsidR="00A364FC" w:rsidRPr="00790091" w:rsidRDefault="00A364FC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-Спортивный зал с. Целинное</w:t>
      </w:r>
      <w:bookmarkStart w:id="0" w:name="_GoBack"/>
      <w:bookmarkEnd w:id="0"/>
    </w:p>
    <w:p w14:paraId="49F21722" w14:textId="77777777" w:rsidR="005311FD" w:rsidRPr="005311F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676E4FF6" w14:textId="64C7B9C1" w:rsidR="005311FD" w:rsidRDefault="00E61462" w:rsidP="001E582C">
      <w:pPr>
        <w:widowControl/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23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.Реализация воспитательного потенциала </w:t>
      </w:r>
      <w:r w:rsidR="005311FD"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взаимодействия с родительским сообществом - родителями (законными представителями) </w:t>
      </w:r>
      <w:r w:rsidR="005311FD" w:rsidRPr="0079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детей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может предусматривать следующие форматы </w:t>
      </w:r>
    </w:p>
    <w:p w14:paraId="5D2E09C9" w14:textId="0BBCEEF7" w:rsidR="00245D71" w:rsidRDefault="00245D71" w:rsidP="001E582C">
      <w:pPr>
        <w:widowControl/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На групповом уровне:</w:t>
      </w:r>
    </w:p>
    <w:p w14:paraId="6A28385E" w14:textId="0369DCD5" w:rsidR="00245D71" w:rsidRDefault="00245D71" w:rsidP="001E582C">
      <w:pPr>
        <w:widowControl/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- родительские гостиные, на которых обсуждаются вопросы возрастных особенностей детей, проводятся мастер-классы, семинары, круглые столы с приглашением специалистов.</w:t>
      </w:r>
    </w:p>
    <w:p w14:paraId="0F499A4B" w14:textId="7E4598F1" w:rsidR="00245D71" w:rsidRDefault="00245D71" w:rsidP="001E582C">
      <w:pPr>
        <w:widowControl/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- родительские дни (дни посещения родителей), во время которых</w:t>
      </w:r>
      <w:r w:rsidR="00801BD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родители могут посещать детский лагерь для получения представления о деятельности детского лагеря;</w:t>
      </w:r>
    </w:p>
    <w:p w14:paraId="4F09536E" w14:textId="6BECBBCA" w:rsidR="00801BDA" w:rsidRPr="00790091" w:rsidRDefault="00801BDA" w:rsidP="001E582C">
      <w:pPr>
        <w:widowControl/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- творческий отчет концерт для родителей:</w:t>
      </w:r>
    </w:p>
    <w:p w14:paraId="0DFE7DB1" w14:textId="13A02B59" w:rsidR="005311FD" w:rsidRPr="00790091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</w:t>
      </w:r>
      <w:r w:rsidR="00E6146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общелагерного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детей</w:t>
      </w:r>
      <w:r w:rsid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 </w:t>
      </w:r>
    </w:p>
    <w:p w14:paraId="7728A34C" w14:textId="6A51B466" w:rsidR="005311FD" w:rsidRPr="00790091" w:rsidRDefault="00E6146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24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5311FD" w:rsidRPr="0079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Кадровое обеспечение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 предусматривает механизм кадрового обеспечения </w:t>
      </w:r>
      <w:r w:rsidR="005A5B7F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</w:t>
      </w:r>
      <w:r w:rsidR="00801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я с дневным пребыванием «Салгал</w:t>
      </w:r>
      <w:r w:rsidR="005A5B7F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5311FD" w:rsidRPr="007900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,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направленный на достижение высоких стандартов качества и эффективности в области</w:t>
      </w:r>
      <w:r w:rsidR="00801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воспитательной работы с детьми. Старший вожатый, медицинский работник, повар, комплексный рабочий.</w:t>
      </w:r>
    </w:p>
    <w:p w14:paraId="6D0D9D0F" w14:textId="521E8D38" w:rsidR="005311FD" w:rsidRPr="00790091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</w:t>
      </w:r>
      <w:r w:rsidR="00E61462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педагогического состава; систему наставничества и преемственности в трудовом коллектив организации отдыха детей и их оздоровления. </w:t>
      </w:r>
    </w:p>
    <w:p w14:paraId="1C706D65" w14:textId="77777777" w:rsidR="00E204B2" w:rsidRPr="00E204B2" w:rsidRDefault="00E61462" w:rsidP="00E204B2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25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="005311FD" w:rsidRPr="0079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Методическое обеспеч</w:t>
      </w:r>
      <w:r w:rsidR="005311FD"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ение</w:t>
      </w:r>
      <w:r w:rsidR="005311FD"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 предназначено для специалистов, ответственных за реализацию содержания программы смены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  <w:r w:rsidR="00E204B2" w:rsidRPr="00E204B2">
        <w:rPr>
          <w:rFonts w:ascii="Times New Roman" w:hAnsi="Times New Roman" w:cs="Times New Roman"/>
          <w:spacing w:val="-2"/>
          <w:sz w:val="28"/>
          <w:szCs w:val="28"/>
        </w:rPr>
        <w:t>В целях методического сопровождения изданы следующие нормативно – правовые документы:</w:t>
      </w:r>
    </w:p>
    <w:p w14:paraId="20218234" w14:textId="77777777" w:rsidR="00E204B2" w:rsidRPr="00E204B2" w:rsidRDefault="00E204B2" w:rsidP="00E204B2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4B2">
        <w:rPr>
          <w:rFonts w:ascii="Times New Roman" w:hAnsi="Times New Roman" w:cs="Times New Roman"/>
          <w:spacing w:val="-2"/>
          <w:sz w:val="28"/>
          <w:szCs w:val="28"/>
        </w:rPr>
        <w:t>- приказ Министерства образования РТ от 28.02.2025 г. №256-д «Об утверждении реестра организаций отдыха детей и их оздоровления, осуществляющих деятельность в сфере отдыха и оздоровления на территории Республики Тыва в 2025 году»;</w:t>
      </w:r>
    </w:p>
    <w:p w14:paraId="408CB572" w14:textId="77777777" w:rsidR="00E204B2" w:rsidRPr="00E204B2" w:rsidRDefault="00E204B2" w:rsidP="008744A1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4B2">
        <w:rPr>
          <w:rFonts w:ascii="Times New Roman" w:hAnsi="Times New Roman" w:cs="Times New Roman"/>
          <w:spacing w:val="-2"/>
          <w:sz w:val="28"/>
          <w:szCs w:val="28"/>
        </w:rPr>
        <w:t>- приказ Министерства образования РТ от 22.04.2025 г. № 464 – д «О программе воспитательной работы и календарном плане воспитательной работы для организации отдыха и их оздоровления Республики Тыва на 2025 год»;</w:t>
      </w:r>
    </w:p>
    <w:p w14:paraId="7119A4DC" w14:textId="77777777" w:rsidR="00E204B2" w:rsidRPr="00E204B2" w:rsidRDefault="00E204B2" w:rsidP="008744A1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4B2">
        <w:rPr>
          <w:rFonts w:ascii="Times New Roman" w:hAnsi="Times New Roman" w:cs="Times New Roman"/>
          <w:spacing w:val="-2"/>
          <w:sz w:val="28"/>
          <w:szCs w:val="28"/>
        </w:rPr>
        <w:t>- Семинар ГБОУ ДО РТ «Республиканский центр дополнительного образования» о разработке программы воспитательной работы в детских оздоровительных лагерях;</w:t>
      </w:r>
    </w:p>
    <w:p w14:paraId="7FD692F0" w14:textId="77777777" w:rsidR="00E204B2" w:rsidRPr="00E204B2" w:rsidRDefault="00E204B2" w:rsidP="008744A1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4B2">
        <w:rPr>
          <w:rFonts w:ascii="Times New Roman" w:hAnsi="Times New Roman" w:cs="Times New Roman"/>
          <w:spacing w:val="-2"/>
          <w:sz w:val="28"/>
          <w:szCs w:val="28"/>
        </w:rPr>
        <w:t>- 29.04.2025 г. Управлением образования Кызылского кожууна проведено совещание с начальниками лагерей дневного пребывания детей о составлении плана мероприятий в детских лагерях;</w:t>
      </w:r>
    </w:p>
    <w:p w14:paraId="65D00DAD" w14:textId="01D403F7" w:rsidR="00E204B2" w:rsidRPr="00E204B2" w:rsidRDefault="00E204B2" w:rsidP="008744A1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78256D">
        <w:rPr>
          <w:rFonts w:ascii="Times New Roman" w:hAnsi="Times New Roman" w:cs="Times New Roman"/>
          <w:spacing w:val="-2"/>
          <w:sz w:val="28"/>
          <w:szCs w:val="28"/>
        </w:rPr>
        <w:t xml:space="preserve">23.04.2025 г. </w:t>
      </w:r>
      <w:r>
        <w:rPr>
          <w:rFonts w:ascii="Times New Roman" w:hAnsi="Times New Roman" w:cs="Times New Roman"/>
          <w:spacing w:val="-2"/>
          <w:sz w:val="28"/>
          <w:szCs w:val="28"/>
        </w:rPr>
        <w:t>ди</w:t>
      </w:r>
      <w:r w:rsidR="009D0D52">
        <w:rPr>
          <w:rFonts w:ascii="Times New Roman" w:hAnsi="Times New Roman" w:cs="Times New Roman"/>
          <w:spacing w:val="-2"/>
          <w:sz w:val="28"/>
          <w:szCs w:val="28"/>
        </w:rPr>
        <w:t>ректором МБОУ Целинной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СОШ </w:t>
      </w:r>
      <w:r w:rsidR="009D0D52">
        <w:rPr>
          <w:rFonts w:ascii="Times New Roman" w:hAnsi="Times New Roman" w:cs="Times New Roman"/>
          <w:spacing w:val="-2"/>
          <w:sz w:val="28"/>
          <w:szCs w:val="28"/>
        </w:rPr>
        <w:t>Сувак А.А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t>проведен</w:t>
      </w:r>
      <w:r w:rsidR="00F542A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42A8">
        <w:rPr>
          <w:rFonts w:ascii="Times New Roman" w:hAnsi="Times New Roman" w:cs="Times New Roman"/>
          <w:spacing w:val="-2"/>
          <w:sz w:val="28"/>
          <w:szCs w:val="28"/>
        </w:rPr>
        <w:t>сове</w:t>
      </w:r>
      <w:r w:rsidR="0078256D">
        <w:rPr>
          <w:rFonts w:ascii="Times New Roman" w:hAnsi="Times New Roman" w:cs="Times New Roman"/>
          <w:spacing w:val="-2"/>
          <w:sz w:val="28"/>
          <w:szCs w:val="28"/>
        </w:rPr>
        <w:t>щание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256D">
        <w:rPr>
          <w:rFonts w:ascii="Times New Roman" w:hAnsi="Times New Roman" w:cs="Times New Roman"/>
          <w:spacing w:val="-2"/>
          <w:sz w:val="28"/>
          <w:szCs w:val="28"/>
        </w:rPr>
        <w:t xml:space="preserve">с работниками 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t>лагеря</w:t>
      </w:r>
      <w:r w:rsidR="0078256D">
        <w:rPr>
          <w:rFonts w:ascii="Times New Roman" w:hAnsi="Times New Roman" w:cs="Times New Roman"/>
          <w:spacing w:val="-2"/>
          <w:sz w:val="28"/>
          <w:szCs w:val="28"/>
        </w:rPr>
        <w:t xml:space="preserve"> о своевременной подготовке к открытию сезона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256D">
        <w:rPr>
          <w:rFonts w:ascii="Times New Roman" w:hAnsi="Times New Roman" w:cs="Times New Roman"/>
          <w:spacing w:val="-2"/>
          <w:sz w:val="28"/>
          <w:szCs w:val="28"/>
        </w:rPr>
        <w:t xml:space="preserve">и об 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утверждении </w:t>
      </w:r>
      <w:r w:rsidR="00A07DFB">
        <w:rPr>
          <w:rFonts w:ascii="Times New Roman" w:hAnsi="Times New Roman" w:cs="Times New Roman"/>
          <w:spacing w:val="-2"/>
          <w:sz w:val="28"/>
          <w:szCs w:val="28"/>
        </w:rPr>
        <w:t xml:space="preserve">воспитательных 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t>мероприятий;</w:t>
      </w:r>
    </w:p>
    <w:p w14:paraId="79A995DD" w14:textId="77777777" w:rsidR="00E204B2" w:rsidRPr="00E204B2" w:rsidRDefault="00E204B2" w:rsidP="008744A1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- для родителей (законных представителей) проведено информационно – </w:t>
      </w:r>
      <w:r w:rsidRPr="00E204B2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разъяснительная работа о функционировании лагеря в летний период 2025 года;</w:t>
      </w:r>
    </w:p>
    <w:p w14:paraId="79E72E53" w14:textId="77777777" w:rsidR="00E204B2" w:rsidRPr="00E204B2" w:rsidRDefault="00E204B2" w:rsidP="008744A1">
      <w:pPr>
        <w:spacing w:before="6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- все работники лагеря прошли курсы повышения квалификации, гигиенические обучения </w:t>
      </w:r>
    </w:p>
    <w:p w14:paraId="7E41F2D9" w14:textId="666FE433" w:rsidR="005311FD" w:rsidRPr="00790091" w:rsidRDefault="008744A1" w:rsidP="00E204B2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 состоянию на 26.05.2025 г. н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а основе Федеральной программы воспитательной работы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разработана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лагеря «Чедер»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том числе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план-сетка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</w:t>
      </w:r>
    </w:p>
    <w:p w14:paraId="430E7182" w14:textId="01840C4D" w:rsidR="005311FD" w:rsidRPr="00790091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Для </w:t>
      </w:r>
      <w:r w:rsidR="00C50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реализации данной программы сформирован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кадров</w:t>
      </w:r>
      <w:r w:rsidR="00C50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ый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состав </w:t>
      </w:r>
      <w:r w:rsidR="00C50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из числа педагогических работников МБОУ </w:t>
      </w:r>
      <w:r w:rsidR="009D0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Целинной </w:t>
      </w:r>
      <w:r w:rsidR="00C50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СОШ. Ответственным лицом реализации программы является начальник лагеря </w:t>
      </w:r>
      <w:r w:rsidR="009D0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Дамдар Л.Д</w:t>
      </w:r>
      <w:r w:rsidR="00C50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C50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 составлении плана мероприятий учтены возрастные категории детей, которые будут отдыхать. </w:t>
      </w:r>
    </w:p>
    <w:p w14:paraId="1C2559AD" w14:textId="5D465C9C" w:rsidR="005311FD" w:rsidRPr="005311F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рамках реализации содержания </w:t>
      </w:r>
      <w:r w:rsidR="00441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рограммы </w:t>
      </w:r>
      <w:r w:rsidR="00441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ходе работы лагеря ежедневно после работы будет составляться 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</w:t>
      </w:r>
      <w:r w:rsidR="00441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нализ дня,</w:t>
      </w: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включающей педагогические совещания, планерные встречи всего кадрового состава</w:t>
      </w:r>
      <w:r w:rsidR="00E20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3A6E821C" w14:textId="2D19473D" w:rsidR="00E204B2" w:rsidRDefault="00E61462" w:rsidP="00E204B2">
      <w:pPr>
        <w:spacing w:line="276" w:lineRule="auto"/>
        <w:ind w:right="-1" w:firstLine="99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26</w:t>
      </w:r>
      <w:r w:rsidR="005311FD" w:rsidRPr="0079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E204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311FD" w:rsidRPr="0079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Материально-техническое обеспечение</w:t>
      </w:r>
      <w:r w:rsidR="005311FD"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204B2" w:rsidRPr="00E204B2">
        <w:rPr>
          <w:rFonts w:ascii="Times New Roman" w:hAnsi="Times New Roman" w:cs="Times New Roman"/>
          <w:spacing w:val="-2"/>
          <w:sz w:val="28"/>
          <w:szCs w:val="28"/>
        </w:rPr>
        <w:t>Материально-техническое обеспечение реализации Программы определяет базовый минимум, который необходим для лагеря с дневным пребыванием детей «</w:t>
      </w:r>
      <w:r w:rsidR="00E204B2">
        <w:rPr>
          <w:rFonts w:ascii="Times New Roman" w:hAnsi="Times New Roman" w:cs="Times New Roman"/>
          <w:spacing w:val="-2"/>
          <w:sz w:val="28"/>
          <w:szCs w:val="28"/>
        </w:rPr>
        <w:t>Чедер</w:t>
      </w:r>
      <w:r w:rsidR="00E204B2"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» на базе МБОУ </w:t>
      </w:r>
      <w:r w:rsidR="009D0D52">
        <w:rPr>
          <w:rFonts w:ascii="Times New Roman" w:hAnsi="Times New Roman" w:cs="Times New Roman"/>
          <w:spacing w:val="-2"/>
          <w:sz w:val="28"/>
          <w:szCs w:val="28"/>
        </w:rPr>
        <w:t>Целинной</w:t>
      </w:r>
      <w:r w:rsidR="00E204B2">
        <w:rPr>
          <w:rFonts w:ascii="Times New Roman" w:hAnsi="Times New Roman" w:cs="Times New Roman"/>
          <w:spacing w:val="-2"/>
          <w:sz w:val="28"/>
          <w:szCs w:val="28"/>
        </w:rPr>
        <w:t xml:space="preserve"> СОШ</w:t>
      </w:r>
      <w:r w:rsidR="00E204B2" w:rsidRPr="00E204B2">
        <w:rPr>
          <w:rFonts w:ascii="Times New Roman" w:hAnsi="Times New Roman" w:cs="Times New Roman"/>
          <w:spacing w:val="-2"/>
          <w:sz w:val="28"/>
          <w:szCs w:val="28"/>
        </w:rPr>
        <w:t xml:space="preserve"> для качественной реализации содержания программы воспитательной работы:</w:t>
      </w:r>
    </w:p>
    <w:p w14:paraId="5BF7F746" w14:textId="235E345C" w:rsidR="00E204B2" w:rsidRDefault="00E204B2" w:rsidP="00E204B2">
      <w:pPr>
        <w:spacing w:line="276" w:lineRule="auto"/>
        <w:ind w:right="-1" w:firstLine="99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Материально – техническая база: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E204B2" w:rsidRPr="00E204B2" w14:paraId="7726FF13" w14:textId="77777777" w:rsidTr="005B0079">
        <w:tc>
          <w:tcPr>
            <w:tcW w:w="2437" w:type="dxa"/>
          </w:tcPr>
          <w:p w14:paraId="083E3829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4B2">
              <w:rPr>
                <w:rFonts w:ascii="Times New Roman" w:hAnsi="Times New Roman" w:cs="Times New Roman"/>
                <w:b/>
                <w:bCs/>
              </w:rPr>
              <w:t>Помещение</w:t>
            </w:r>
          </w:p>
        </w:tc>
        <w:tc>
          <w:tcPr>
            <w:tcW w:w="2437" w:type="dxa"/>
          </w:tcPr>
          <w:p w14:paraId="55FD252B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4B2">
              <w:rPr>
                <w:rFonts w:ascii="Times New Roman" w:hAnsi="Times New Roman" w:cs="Times New Roman"/>
                <w:b/>
                <w:bCs/>
              </w:rPr>
              <w:t xml:space="preserve">Назначение </w:t>
            </w:r>
          </w:p>
        </w:tc>
        <w:tc>
          <w:tcPr>
            <w:tcW w:w="2437" w:type="dxa"/>
          </w:tcPr>
          <w:p w14:paraId="6B87C184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4B2">
              <w:rPr>
                <w:rFonts w:ascii="Times New Roman" w:hAnsi="Times New Roman" w:cs="Times New Roman"/>
                <w:b/>
                <w:bCs/>
              </w:rPr>
              <w:t>Источник финансирования и материальная база школы</w:t>
            </w:r>
          </w:p>
        </w:tc>
        <w:tc>
          <w:tcPr>
            <w:tcW w:w="2437" w:type="dxa"/>
          </w:tcPr>
          <w:p w14:paraId="5217D3D9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4B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E204B2" w:rsidRPr="00E204B2" w14:paraId="7F0025E0" w14:textId="77777777" w:rsidTr="005B0079">
        <w:tc>
          <w:tcPr>
            <w:tcW w:w="2437" w:type="dxa"/>
          </w:tcPr>
          <w:p w14:paraId="2E14748A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2437" w:type="dxa"/>
          </w:tcPr>
          <w:p w14:paraId="61C796B1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Комнаты для отдыха, подготовки отрядных мероприятий</w:t>
            </w:r>
          </w:p>
        </w:tc>
        <w:tc>
          <w:tcPr>
            <w:tcW w:w="2437" w:type="dxa"/>
          </w:tcPr>
          <w:p w14:paraId="40ECE5DC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437" w:type="dxa"/>
          </w:tcPr>
          <w:p w14:paraId="5B3AEF6E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Начальник лагеря, воспитатели, технический персонал</w:t>
            </w:r>
          </w:p>
        </w:tc>
      </w:tr>
      <w:tr w:rsidR="00E204B2" w:rsidRPr="00E204B2" w14:paraId="528665A4" w14:textId="77777777" w:rsidTr="005B0079">
        <w:tc>
          <w:tcPr>
            <w:tcW w:w="2437" w:type="dxa"/>
          </w:tcPr>
          <w:p w14:paraId="43B9F730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37" w:type="dxa"/>
          </w:tcPr>
          <w:p w14:paraId="504CCD2B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Занятия спортом, состязания, линейка</w:t>
            </w:r>
          </w:p>
        </w:tc>
        <w:tc>
          <w:tcPr>
            <w:tcW w:w="2437" w:type="dxa"/>
          </w:tcPr>
          <w:p w14:paraId="2D67D791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437" w:type="dxa"/>
          </w:tcPr>
          <w:p w14:paraId="03C5B391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Начальник лагеря, воспитатели,  физрук, технический персонал</w:t>
            </w:r>
          </w:p>
        </w:tc>
      </w:tr>
      <w:tr w:rsidR="00E204B2" w:rsidRPr="00E204B2" w14:paraId="7EB0F479" w14:textId="77777777" w:rsidTr="005B0079">
        <w:tc>
          <w:tcPr>
            <w:tcW w:w="2437" w:type="dxa"/>
          </w:tcPr>
          <w:p w14:paraId="08F6259D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437" w:type="dxa"/>
          </w:tcPr>
          <w:p w14:paraId="660DB420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2437" w:type="dxa"/>
          </w:tcPr>
          <w:p w14:paraId="36C42364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437" w:type="dxa"/>
          </w:tcPr>
          <w:p w14:paraId="1D8E7F28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Начальник лагеря, воспитатели,  физрук, технический персонал</w:t>
            </w:r>
          </w:p>
        </w:tc>
      </w:tr>
      <w:tr w:rsidR="00E204B2" w:rsidRPr="00E204B2" w14:paraId="1B3904F8" w14:textId="77777777" w:rsidTr="005B0079">
        <w:tc>
          <w:tcPr>
            <w:tcW w:w="2437" w:type="dxa"/>
          </w:tcPr>
          <w:p w14:paraId="659FC914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2437" w:type="dxa"/>
          </w:tcPr>
          <w:p w14:paraId="3DF1FFAC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Отрядные дела, игры-путешествия</w:t>
            </w:r>
          </w:p>
        </w:tc>
        <w:tc>
          <w:tcPr>
            <w:tcW w:w="2437" w:type="dxa"/>
          </w:tcPr>
          <w:p w14:paraId="07EA498C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437" w:type="dxa"/>
          </w:tcPr>
          <w:p w14:paraId="42142E17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Воспитатели, начальник лагеря</w:t>
            </w:r>
          </w:p>
        </w:tc>
      </w:tr>
      <w:tr w:rsidR="00E204B2" w:rsidRPr="00E204B2" w14:paraId="7210349C" w14:textId="77777777" w:rsidTr="005B0079">
        <w:tc>
          <w:tcPr>
            <w:tcW w:w="2437" w:type="dxa"/>
          </w:tcPr>
          <w:p w14:paraId="7580650C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437" w:type="dxa"/>
          </w:tcPr>
          <w:p w14:paraId="59B17E16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093EEE3C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437" w:type="dxa"/>
          </w:tcPr>
          <w:p w14:paraId="4E4617E9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 xml:space="preserve">Начальник лагеря, воспитатели, библиотекарь, </w:t>
            </w:r>
            <w:r w:rsidRPr="00E204B2">
              <w:rPr>
                <w:rFonts w:ascii="Times New Roman" w:hAnsi="Times New Roman" w:cs="Times New Roman"/>
              </w:rPr>
              <w:lastRenderedPageBreak/>
              <w:t>технический персонал</w:t>
            </w:r>
          </w:p>
        </w:tc>
      </w:tr>
      <w:tr w:rsidR="00E204B2" w:rsidRPr="00E204B2" w14:paraId="5E9C484F" w14:textId="77777777" w:rsidTr="005B0079">
        <w:tc>
          <w:tcPr>
            <w:tcW w:w="2437" w:type="dxa"/>
          </w:tcPr>
          <w:p w14:paraId="72BF453F" w14:textId="77777777" w:rsidR="00E204B2" w:rsidRPr="00E204B2" w:rsidRDefault="00E204B2" w:rsidP="005B0079">
            <w:pPr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lastRenderedPageBreak/>
              <w:t>Школьная столовая</w:t>
            </w:r>
          </w:p>
        </w:tc>
        <w:tc>
          <w:tcPr>
            <w:tcW w:w="2437" w:type="dxa"/>
          </w:tcPr>
          <w:p w14:paraId="2ED07667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Завтрак, обед</w:t>
            </w:r>
          </w:p>
        </w:tc>
        <w:tc>
          <w:tcPr>
            <w:tcW w:w="2437" w:type="dxa"/>
          </w:tcPr>
          <w:p w14:paraId="0E5B1248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437" w:type="dxa"/>
          </w:tcPr>
          <w:p w14:paraId="56D904DC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 xml:space="preserve">Повара </w:t>
            </w:r>
          </w:p>
        </w:tc>
      </w:tr>
      <w:tr w:rsidR="00E204B2" w:rsidRPr="00E204B2" w14:paraId="42686118" w14:textId="77777777" w:rsidTr="005B0079">
        <w:tc>
          <w:tcPr>
            <w:tcW w:w="2437" w:type="dxa"/>
          </w:tcPr>
          <w:p w14:paraId="2C8ED71E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Комнаты гигиены</w:t>
            </w:r>
          </w:p>
        </w:tc>
        <w:tc>
          <w:tcPr>
            <w:tcW w:w="2437" w:type="dxa"/>
          </w:tcPr>
          <w:p w14:paraId="7EDF5A42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 xml:space="preserve">Туалеты </w:t>
            </w:r>
          </w:p>
        </w:tc>
        <w:tc>
          <w:tcPr>
            <w:tcW w:w="2437" w:type="dxa"/>
          </w:tcPr>
          <w:p w14:paraId="5996974D" w14:textId="77777777" w:rsidR="00E204B2" w:rsidRPr="00E204B2" w:rsidRDefault="00E204B2" w:rsidP="005B0079">
            <w:pPr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437" w:type="dxa"/>
          </w:tcPr>
          <w:p w14:paraId="01375299" w14:textId="77777777" w:rsidR="00E204B2" w:rsidRPr="00E204B2" w:rsidRDefault="00E204B2" w:rsidP="005B0079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204B2">
              <w:rPr>
                <w:rFonts w:ascii="Times New Roman" w:hAnsi="Times New Roman" w:cs="Times New Roman"/>
              </w:rPr>
              <w:t>Начальник лагеря, воспитатели, технический персонал</w:t>
            </w:r>
          </w:p>
        </w:tc>
      </w:tr>
    </w:tbl>
    <w:p w14:paraId="21139B6C" w14:textId="77777777" w:rsidR="00E204B2" w:rsidRPr="00E204B2" w:rsidRDefault="00E204B2" w:rsidP="00E204B2">
      <w:pPr>
        <w:spacing w:line="276" w:lineRule="auto"/>
        <w:ind w:right="-1" w:firstLine="99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975C578" w14:textId="3C824FAD" w:rsidR="005311FD" w:rsidRPr="00790091" w:rsidRDefault="005311FD" w:rsidP="00E204B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 </w:t>
      </w:r>
    </w:p>
    <w:p w14:paraId="46255739" w14:textId="77777777" w:rsidR="005311FD" w:rsidRPr="00790091" w:rsidRDefault="005311FD" w:rsidP="001E582C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музыкальное оборудование и необходимые для качественного музыкального оформления фонограммы, записи (при наличии);  </w:t>
      </w:r>
    </w:p>
    <w:p w14:paraId="218FFC40" w14:textId="77777777" w:rsidR="005311FD" w:rsidRPr="00790091" w:rsidRDefault="005311FD" w:rsidP="001E582C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оборудованные локации для общелагерных и отрядных событий, отрядные места, отрядные уголки (стенды);  </w:t>
      </w:r>
    </w:p>
    <w:p w14:paraId="2BCCF539" w14:textId="77777777" w:rsidR="005311FD" w:rsidRPr="00790091" w:rsidRDefault="005311FD" w:rsidP="001E582C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спортивные площадки и спортивный инвентарь;  </w:t>
      </w:r>
    </w:p>
    <w:p w14:paraId="70E85A9B" w14:textId="77777777" w:rsidR="005311FD" w:rsidRPr="00790091" w:rsidRDefault="005311FD" w:rsidP="001E582C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канцелярские принадлежности в необходимом количестве для качественного оформления программных событий;  </w:t>
      </w:r>
    </w:p>
    <w:p w14:paraId="1CE8D06A" w14:textId="13E28DF9" w:rsidR="005311FD" w:rsidRPr="00790091" w:rsidRDefault="005311FD" w:rsidP="001E582C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 </w:t>
      </w:r>
    </w:p>
    <w:p w14:paraId="2EC84685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24BAECA7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00674CD2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4E1C9AEA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714C40FB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008EC945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2EB6C218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3806A878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496B7EDF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5E5789A8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08E4231E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014FF57C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731D4787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454DEB0C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593EFF81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60DCD107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124BD93B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02D95E31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67FF224A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41D35C55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648A057D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1E0179BC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39A7D54C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76AEA0B1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2457AF92" w14:textId="77777777" w:rsidR="000B5FFB" w:rsidRDefault="000B5FFB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75F01EAD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7FAFBB3E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45DBB402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3B08D8D3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1BB7D803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08C28DD3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45847366" w14:textId="77777777" w:rsidR="00E204B2" w:rsidRDefault="00E204B2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37CEB2E3" w14:textId="7C26FEF1" w:rsidR="006C1C3D" w:rsidRPr="006C1C3D" w:rsidRDefault="006C1C3D" w:rsidP="006C1C3D">
      <w:pPr>
        <w:widowControl/>
        <w:ind w:firstLine="993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6C1C3D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Приложение </w:t>
      </w:r>
    </w:p>
    <w:p w14:paraId="0FB17221" w14:textId="77777777" w:rsidR="006C1C3D" w:rsidRPr="006C1C3D" w:rsidRDefault="006C1C3D" w:rsidP="006C1C3D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574104A" w14:textId="77777777" w:rsidR="006C1C3D" w:rsidRPr="006C1C3D" w:rsidRDefault="006C1C3D" w:rsidP="006C1C3D">
      <w:pPr>
        <w:widowControl/>
        <w:ind w:firstLine="99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C1C3D">
        <w:rPr>
          <w:rFonts w:ascii="Times New Roman" w:eastAsia="Calibri" w:hAnsi="Times New Roman" w:cs="Times New Roman"/>
          <w:b/>
          <w:color w:val="auto"/>
          <w:lang w:eastAsia="en-US" w:bidi="ar-SA"/>
        </w:rPr>
        <w:t>КАЛЕНДАРНЫЙ ПЛАН ВОСПИТАТЕЛЬНОЙ РАБОТЫ</w:t>
      </w:r>
    </w:p>
    <w:p w14:paraId="70A1B87A" w14:textId="3ED0D020" w:rsidR="006C1C3D" w:rsidRPr="006C1C3D" w:rsidRDefault="006C1C3D" w:rsidP="006C1C3D">
      <w:pPr>
        <w:widowControl/>
        <w:ind w:firstLine="99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C1C3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ПРИШКОЛЬНОГО ЛАГЕРЯ С ДНЕВНЫМ </w:t>
      </w:r>
      <w:r w:rsidR="009D0D52">
        <w:rPr>
          <w:rFonts w:ascii="Times New Roman" w:eastAsia="Calibri" w:hAnsi="Times New Roman" w:cs="Times New Roman"/>
          <w:b/>
          <w:color w:val="auto"/>
          <w:lang w:eastAsia="en-US" w:bidi="ar-SA"/>
        </w:rPr>
        <w:t>ПРЕБЫВАНИЕМ «ЧЕДЕР</w:t>
      </w:r>
      <w:r w:rsidRPr="006C1C3D">
        <w:rPr>
          <w:rFonts w:ascii="Times New Roman" w:eastAsia="Calibri" w:hAnsi="Times New Roman" w:cs="Times New Roman"/>
          <w:b/>
          <w:color w:val="auto"/>
          <w:lang w:eastAsia="en-US" w:bidi="ar-SA"/>
        </w:rPr>
        <w:t>»</w:t>
      </w:r>
    </w:p>
    <w:p w14:paraId="072F191C" w14:textId="0F5592EC" w:rsidR="006C1C3D" w:rsidRPr="006C1C3D" w:rsidRDefault="006C1C3D" w:rsidP="006C1C3D">
      <w:pPr>
        <w:widowControl/>
        <w:ind w:firstLine="99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C1C3D">
        <w:rPr>
          <w:rFonts w:ascii="Times New Roman" w:eastAsia="Calibri" w:hAnsi="Times New Roman" w:cs="Times New Roman"/>
          <w:b/>
          <w:color w:val="auto"/>
          <w:lang w:eastAsia="en-US" w:bidi="ar-SA"/>
        </w:rPr>
        <w:t>С 03 по 2</w:t>
      </w:r>
      <w:r w:rsidR="00802929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 w:rsidRPr="006C1C3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июня 2025 год</w:t>
      </w:r>
    </w:p>
    <w:p w14:paraId="34E2F328" w14:textId="77777777" w:rsidR="006C1C3D" w:rsidRPr="006C1C3D" w:rsidRDefault="006C1C3D" w:rsidP="006C1C3D">
      <w:pPr>
        <w:widowControl/>
        <w:ind w:firstLine="99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19710EA" w14:textId="77777777" w:rsidR="006C1C3D" w:rsidRPr="006C1C3D" w:rsidRDefault="006C1C3D" w:rsidP="006C1C3D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1C3D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1B708A25" w14:textId="77777777" w:rsidR="006C1C3D" w:rsidRPr="006C1C3D" w:rsidRDefault="006C1C3D" w:rsidP="006C1C3D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1C3D">
        <w:rPr>
          <w:rFonts w:ascii="Times New Roman" w:eastAsia="Calibri" w:hAnsi="Times New Roman" w:cs="Times New Roman"/>
          <w:color w:val="auto"/>
          <w:lang w:eastAsia="en-US" w:bidi="ar-SA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3604F93A" w14:textId="77777777" w:rsidR="009D0D52" w:rsidRPr="009D0D52" w:rsidRDefault="009D0D52" w:rsidP="009D0D5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"/>
        <w:gridCol w:w="3829"/>
        <w:gridCol w:w="1790"/>
        <w:gridCol w:w="1354"/>
        <w:gridCol w:w="1127"/>
        <w:gridCol w:w="1144"/>
      </w:tblGrid>
      <w:tr w:rsidR="009D0D52" w:rsidRPr="009D0D52" w14:paraId="242C2DB2" w14:textId="77777777" w:rsidTr="009D0D52">
        <w:tc>
          <w:tcPr>
            <w:tcW w:w="521" w:type="dxa"/>
            <w:vMerge w:val="restart"/>
          </w:tcPr>
          <w:p w14:paraId="1600AE4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№</w:t>
            </w:r>
          </w:p>
        </w:tc>
        <w:tc>
          <w:tcPr>
            <w:tcW w:w="3829" w:type="dxa"/>
            <w:vMerge w:val="restart"/>
          </w:tcPr>
          <w:p w14:paraId="332B1E0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1790" w:type="dxa"/>
            <w:vMerge w:val="restart"/>
          </w:tcPr>
          <w:p w14:paraId="182BE7E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Сроки проведения</w:t>
            </w:r>
          </w:p>
        </w:tc>
        <w:tc>
          <w:tcPr>
            <w:tcW w:w="3625" w:type="dxa"/>
            <w:gridSpan w:val="3"/>
          </w:tcPr>
          <w:p w14:paraId="676B8DCF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Уровень проведения</w:t>
            </w:r>
          </w:p>
        </w:tc>
      </w:tr>
      <w:tr w:rsidR="009D0D52" w:rsidRPr="009D0D52" w14:paraId="7467BE5C" w14:textId="77777777" w:rsidTr="009D0D52">
        <w:tc>
          <w:tcPr>
            <w:tcW w:w="521" w:type="dxa"/>
            <w:vMerge/>
          </w:tcPr>
          <w:p w14:paraId="4DE1C3E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  <w:vMerge/>
          </w:tcPr>
          <w:p w14:paraId="6926592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90" w:type="dxa"/>
            <w:vMerge/>
          </w:tcPr>
          <w:p w14:paraId="7F360E6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54" w:type="dxa"/>
          </w:tcPr>
          <w:p w14:paraId="57D31680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Всеросс./</w:t>
            </w:r>
          </w:p>
          <w:p w14:paraId="58131639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регион.</w:t>
            </w:r>
          </w:p>
        </w:tc>
        <w:tc>
          <w:tcPr>
            <w:tcW w:w="1127" w:type="dxa"/>
          </w:tcPr>
          <w:p w14:paraId="6F486DDC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Детский лагерь </w:t>
            </w:r>
          </w:p>
        </w:tc>
        <w:tc>
          <w:tcPr>
            <w:tcW w:w="1144" w:type="dxa"/>
          </w:tcPr>
          <w:p w14:paraId="48AB7301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Отряд </w:t>
            </w:r>
          </w:p>
        </w:tc>
      </w:tr>
      <w:tr w:rsidR="009D0D52" w:rsidRPr="009D0D52" w14:paraId="3E36E813" w14:textId="77777777" w:rsidTr="001F772C">
        <w:tc>
          <w:tcPr>
            <w:tcW w:w="9765" w:type="dxa"/>
            <w:gridSpan w:val="6"/>
          </w:tcPr>
          <w:p w14:paraId="54398883" w14:textId="25C4BD71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Блок «Мир»</w:t>
            </w:r>
          </w:p>
        </w:tc>
      </w:tr>
      <w:tr w:rsidR="009D0D52" w:rsidRPr="009D0D52" w14:paraId="2FAF750F" w14:textId="77777777" w:rsidTr="009D0D52">
        <w:tc>
          <w:tcPr>
            <w:tcW w:w="521" w:type="dxa"/>
          </w:tcPr>
          <w:p w14:paraId="0B28DD4D" w14:textId="6F75BE27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829" w:type="dxa"/>
          </w:tcPr>
          <w:p w14:paraId="39BE9C67" w14:textId="7B321BD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День знакомства. Иг</w:t>
            </w:r>
            <w:r w:rsidR="007252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ровая программа знакомства «Я и мои друзья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790" w:type="dxa"/>
          </w:tcPr>
          <w:p w14:paraId="6082F58E" w14:textId="52543BDA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03.06</w:t>
            </w:r>
          </w:p>
        </w:tc>
        <w:tc>
          <w:tcPr>
            <w:tcW w:w="1354" w:type="dxa"/>
          </w:tcPr>
          <w:p w14:paraId="1B133622" w14:textId="0B102949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4B107F42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2EED6B3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45CA73B0" w14:textId="77777777" w:rsidTr="009D0D52">
        <w:tc>
          <w:tcPr>
            <w:tcW w:w="521" w:type="dxa"/>
          </w:tcPr>
          <w:p w14:paraId="636AEB38" w14:textId="130CCDF7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829" w:type="dxa"/>
          </w:tcPr>
          <w:p w14:paraId="075CA626" w14:textId="77777777" w:rsid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Конкурс рисунков на асфальте </w:t>
            </w:r>
          </w:p>
          <w:p w14:paraId="17CEBC48" w14:textId="4E101E7A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«Мы рисуем</w:t>
            </w:r>
            <w:r w:rsid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790" w:type="dxa"/>
          </w:tcPr>
          <w:p w14:paraId="7119D013" w14:textId="0488ED38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11.06</w:t>
            </w:r>
          </w:p>
        </w:tc>
        <w:tc>
          <w:tcPr>
            <w:tcW w:w="1354" w:type="dxa"/>
          </w:tcPr>
          <w:p w14:paraId="06505268" w14:textId="060C7A63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527609AA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155DAD34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6E5FF07E" w14:textId="77777777" w:rsidTr="009D0D52">
        <w:tc>
          <w:tcPr>
            <w:tcW w:w="521" w:type="dxa"/>
          </w:tcPr>
          <w:p w14:paraId="43781CF6" w14:textId="6D463081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829" w:type="dxa"/>
          </w:tcPr>
          <w:p w14:paraId="71FBEA66" w14:textId="3B864FAC" w:rsidR="009D0D52" w:rsidRPr="009D0D52" w:rsidRDefault="005C6248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Беседа «Культура здорового питания»</w:t>
            </w:r>
          </w:p>
        </w:tc>
        <w:tc>
          <w:tcPr>
            <w:tcW w:w="1790" w:type="dxa"/>
          </w:tcPr>
          <w:p w14:paraId="685C2D82" w14:textId="2AAB49E2" w:rsidR="009D0D52" w:rsidRPr="009D0D52" w:rsidRDefault="005C6248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13.06</w:t>
            </w:r>
          </w:p>
        </w:tc>
        <w:tc>
          <w:tcPr>
            <w:tcW w:w="1354" w:type="dxa"/>
          </w:tcPr>
          <w:p w14:paraId="334AC824" w14:textId="27BFE98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56ECE6D7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960B72C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436771D8" w14:textId="77777777" w:rsidTr="001F772C">
        <w:tc>
          <w:tcPr>
            <w:tcW w:w="9765" w:type="dxa"/>
            <w:gridSpan w:val="6"/>
          </w:tcPr>
          <w:p w14:paraId="3040DCE8" w14:textId="27A7E7D6" w:rsidR="009D0D52" w:rsidRPr="009D0D52" w:rsidRDefault="007252D0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Блок «Россия»</w:t>
            </w:r>
          </w:p>
        </w:tc>
      </w:tr>
      <w:tr w:rsidR="009D0D52" w:rsidRPr="009D0D52" w14:paraId="39F7C4CE" w14:textId="77777777" w:rsidTr="009D0D52">
        <w:tc>
          <w:tcPr>
            <w:tcW w:w="521" w:type="dxa"/>
          </w:tcPr>
          <w:p w14:paraId="6A479B8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58261DBF" w14:textId="3A49CAA1" w:rsid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1C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Торжественное </w:t>
            </w:r>
            <w:r w:rsidR="007252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церемония поднятия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Государственного флага РФ</w:t>
            </w:r>
            <w:r w:rsidR="007252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790" w:type="dxa"/>
          </w:tcPr>
          <w:p w14:paraId="49501FD2" w14:textId="70C69A77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Еженедельно, по понедельникам</w:t>
            </w:r>
          </w:p>
        </w:tc>
        <w:tc>
          <w:tcPr>
            <w:tcW w:w="1354" w:type="dxa"/>
          </w:tcPr>
          <w:p w14:paraId="21E1A9A9" w14:textId="69CC8DCF" w:rsidR="009D0D52" w:rsidRDefault="000B494A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69368139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6B0856D3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3AF7F714" w14:textId="77777777" w:rsidTr="009D0D52">
        <w:tc>
          <w:tcPr>
            <w:tcW w:w="521" w:type="dxa"/>
          </w:tcPr>
          <w:p w14:paraId="33B159D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35D0D70A" w14:textId="23F414CA" w:rsid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 80 добрых дел» Кызылскому району 80 лет</w:t>
            </w:r>
          </w:p>
        </w:tc>
        <w:tc>
          <w:tcPr>
            <w:tcW w:w="1790" w:type="dxa"/>
          </w:tcPr>
          <w:p w14:paraId="27D6621E" w14:textId="24448226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течении смены</w:t>
            </w:r>
          </w:p>
        </w:tc>
        <w:tc>
          <w:tcPr>
            <w:tcW w:w="1354" w:type="dxa"/>
          </w:tcPr>
          <w:p w14:paraId="667ED750" w14:textId="77777777" w:rsid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B16FDAB" w14:textId="67693782" w:rsidR="009D0D52" w:rsidRPr="009D0D52" w:rsidRDefault="000B494A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2C0E484A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231FDC09" w14:textId="77777777" w:rsidTr="009D0D52">
        <w:tc>
          <w:tcPr>
            <w:tcW w:w="521" w:type="dxa"/>
          </w:tcPr>
          <w:p w14:paraId="49827FC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2E6DFE38" w14:textId="3606FE51" w:rsid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Минуты мужества: о героях –земляках СВО.</w:t>
            </w:r>
            <w:r w:rsidRPr="006C1C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790" w:type="dxa"/>
          </w:tcPr>
          <w:p w14:paraId="4CBE71E6" w14:textId="50F82BC2" w:rsidR="009D0D52" w:rsidRPr="009D0D52" w:rsidRDefault="005C6248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Еженедельно, по средам</w:t>
            </w:r>
          </w:p>
        </w:tc>
        <w:tc>
          <w:tcPr>
            <w:tcW w:w="1354" w:type="dxa"/>
          </w:tcPr>
          <w:p w14:paraId="4124704D" w14:textId="77777777" w:rsid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DF51B75" w14:textId="4A8352FD" w:rsidR="009D0D52" w:rsidRPr="009D0D52" w:rsidRDefault="000B494A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2F2B170B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39E280E0" w14:textId="77777777" w:rsidTr="009D0D52">
        <w:tc>
          <w:tcPr>
            <w:tcW w:w="521" w:type="dxa"/>
          </w:tcPr>
          <w:p w14:paraId="69F0C0B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541E0CC3" w14:textId="2F5BAE58" w:rsidR="009D0D52" w:rsidRDefault="005C6248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рисунков «Многонациональная Россия»</w:t>
            </w:r>
          </w:p>
        </w:tc>
        <w:tc>
          <w:tcPr>
            <w:tcW w:w="1790" w:type="dxa"/>
          </w:tcPr>
          <w:p w14:paraId="1FDC7E57" w14:textId="6B3C220F" w:rsidR="009D0D52" w:rsidRPr="009D0D52" w:rsidRDefault="005C6248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12.06</w:t>
            </w:r>
          </w:p>
        </w:tc>
        <w:tc>
          <w:tcPr>
            <w:tcW w:w="1354" w:type="dxa"/>
          </w:tcPr>
          <w:p w14:paraId="68E79FDA" w14:textId="77777777" w:rsid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18EC5CA4" w14:textId="2B1388CE" w:rsidR="009D0D52" w:rsidRPr="009D0D52" w:rsidRDefault="000B494A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3EAACF61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514B3A57" w14:textId="77777777" w:rsidTr="009D0D52">
        <w:tc>
          <w:tcPr>
            <w:tcW w:w="521" w:type="dxa"/>
          </w:tcPr>
          <w:p w14:paraId="1067A1E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72BBA150" w14:textId="0AC7F0BB" w:rsid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Танцевальный флешмоб ко дню России</w:t>
            </w:r>
          </w:p>
        </w:tc>
        <w:tc>
          <w:tcPr>
            <w:tcW w:w="1790" w:type="dxa"/>
          </w:tcPr>
          <w:p w14:paraId="23287E50" w14:textId="7341A2F3" w:rsidR="009D0D52" w:rsidRP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12.06</w:t>
            </w:r>
          </w:p>
        </w:tc>
        <w:tc>
          <w:tcPr>
            <w:tcW w:w="1354" w:type="dxa"/>
          </w:tcPr>
          <w:p w14:paraId="63828D77" w14:textId="77777777" w:rsid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279F63C" w14:textId="277418F6" w:rsidR="009D0D52" w:rsidRPr="009D0D52" w:rsidRDefault="000B494A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3BE813C5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17F78871" w14:textId="77777777" w:rsidTr="009D0D52">
        <w:tc>
          <w:tcPr>
            <w:tcW w:w="521" w:type="dxa"/>
          </w:tcPr>
          <w:p w14:paraId="42680A3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2C5CE07C" w14:textId="6F86F520" w:rsidR="009D0D52" w:rsidRDefault="007252D0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Беседа «</w:t>
            </w:r>
            <w:r w:rsidR="005C624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 родного села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790" w:type="dxa"/>
          </w:tcPr>
          <w:p w14:paraId="021CBC3C" w14:textId="2776D106" w:rsidR="009D0D52" w:rsidRPr="009D0D52" w:rsidRDefault="005C6248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06.06</w:t>
            </w:r>
          </w:p>
        </w:tc>
        <w:tc>
          <w:tcPr>
            <w:tcW w:w="1354" w:type="dxa"/>
          </w:tcPr>
          <w:p w14:paraId="236DEC57" w14:textId="77777777" w:rsid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B109555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63DB28C" w14:textId="2BEE4BD7" w:rsidR="009D0D52" w:rsidRPr="009D0D52" w:rsidRDefault="000B494A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</w:tr>
      <w:tr w:rsidR="007252D0" w:rsidRPr="009D0D52" w14:paraId="02C85DC8" w14:textId="77777777" w:rsidTr="001F772C">
        <w:tc>
          <w:tcPr>
            <w:tcW w:w="9765" w:type="dxa"/>
            <w:gridSpan w:val="6"/>
          </w:tcPr>
          <w:p w14:paraId="26C8DCB9" w14:textId="0F190E0F" w:rsidR="007252D0" w:rsidRPr="009D0D52" w:rsidRDefault="007252D0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Блок «Человек»</w:t>
            </w:r>
          </w:p>
        </w:tc>
      </w:tr>
      <w:tr w:rsidR="007252D0" w:rsidRPr="009D0D52" w14:paraId="02597773" w14:textId="77777777" w:rsidTr="009D0D52">
        <w:tc>
          <w:tcPr>
            <w:tcW w:w="521" w:type="dxa"/>
          </w:tcPr>
          <w:p w14:paraId="50741DE4" w14:textId="77777777" w:rsidR="007252D0" w:rsidRPr="009D0D52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11AB8979" w14:textId="511500D9" w:rsidR="007252D0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Торжественное открытие лагерной смены</w:t>
            </w:r>
          </w:p>
        </w:tc>
        <w:tc>
          <w:tcPr>
            <w:tcW w:w="1790" w:type="dxa"/>
          </w:tcPr>
          <w:p w14:paraId="7CC5B208" w14:textId="0F7B0B6B" w:rsidR="007252D0" w:rsidRPr="009D0D52" w:rsidRDefault="005C6248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03.06</w:t>
            </w:r>
          </w:p>
        </w:tc>
        <w:tc>
          <w:tcPr>
            <w:tcW w:w="1354" w:type="dxa"/>
          </w:tcPr>
          <w:p w14:paraId="474BDD42" w14:textId="6FE052F7" w:rsidR="007252D0" w:rsidRDefault="000B494A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44740CA9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33168783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7252D0" w:rsidRPr="009D0D52" w14:paraId="6A8F8D73" w14:textId="77777777" w:rsidTr="009D0D52">
        <w:tc>
          <w:tcPr>
            <w:tcW w:w="521" w:type="dxa"/>
          </w:tcPr>
          <w:p w14:paraId="7C341F58" w14:textId="77777777" w:rsidR="007252D0" w:rsidRPr="009D0D52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76A373C4" w14:textId="0977956C" w:rsidR="007252D0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Изготовление стенда «</w:t>
            </w:r>
            <w:r w:rsidR="005C624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Знакомьтесь, это Мы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790" w:type="dxa"/>
          </w:tcPr>
          <w:p w14:paraId="779D2FB2" w14:textId="7E71B02E" w:rsidR="007252D0" w:rsidRPr="009D0D52" w:rsidRDefault="005C6248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09.06</w:t>
            </w:r>
          </w:p>
        </w:tc>
        <w:tc>
          <w:tcPr>
            <w:tcW w:w="1354" w:type="dxa"/>
          </w:tcPr>
          <w:p w14:paraId="643BA57D" w14:textId="77777777" w:rsidR="007252D0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5F48A6EB" w14:textId="0BDBC219" w:rsidR="007252D0" w:rsidRPr="009D0D52" w:rsidRDefault="000B494A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01385E8A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7252D0" w:rsidRPr="009D0D52" w14:paraId="318B8A1C" w14:textId="77777777" w:rsidTr="009D0D52">
        <w:tc>
          <w:tcPr>
            <w:tcW w:w="521" w:type="dxa"/>
          </w:tcPr>
          <w:p w14:paraId="46B51C00" w14:textId="77777777" w:rsidR="007252D0" w:rsidRPr="009D0D52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2D00199F" w14:textId="1B6E4B54" w:rsidR="007252D0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Вводный инструктаж о правилах поведения в ЛДП.</w:t>
            </w:r>
          </w:p>
        </w:tc>
        <w:tc>
          <w:tcPr>
            <w:tcW w:w="1790" w:type="dxa"/>
          </w:tcPr>
          <w:p w14:paraId="77E3B8A2" w14:textId="0A4B0CC6" w:rsidR="007252D0" w:rsidRPr="009D0D52" w:rsidRDefault="000B494A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</w:t>
            </w:r>
            <w:r w:rsidR="005C624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</w:t>
            </w:r>
            <w:r w:rsidR="005C624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евно</w:t>
            </w:r>
          </w:p>
        </w:tc>
        <w:tc>
          <w:tcPr>
            <w:tcW w:w="1354" w:type="dxa"/>
          </w:tcPr>
          <w:p w14:paraId="762F10D1" w14:textId="77777777" w:rsidR="007252D0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06A50669" w14:textId="7C35CDAF" w:rsidR="007252D0" w:rsidRPr="009D0D52" w:rsidRDefault="000B494A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03F38D97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7252D0" w:rsidRPr="009D0D52" w14:paraId="685D04DD" w14:textId="77777777" w:rsidTr="009D0D52">
        <w:tc>
          <w:tcPr>
            <w:tcW w:w="521" w:type="dxa"/>
          </w:tcPr>
          <w:p w14:paraId="1E4A0BE5" w14:textId="77777777" w:rsidR="007252D0" w:rsidRPr="009D0D52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19B7180D" w14:textId="714C8385" w:rsidR="007252D0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Игровой тренинг на знакомство «Давайте знакомиться»</w:t>
            </w:r>
          </w:p>
        </w:tc>
        <w:tc>
          <w:tcPr>
            <w:tcW w:w="1790" w:type="dxa"/>
          </w:tcPr>
          <w:p w14:paraId="2022659E" w14:textId="1ED568C9" w:rsidR="007252D0" w:rsidRPr="009D0D52" w:rsidRDefault="005C6248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03.06</w:t>
            </w:r>
          </w:p>
        </w:tc>
        <w:tc>
          <w:tcPr>
            <w:tcW w:w="1354" w:type="dxa"/>
          </w:tcPr>
          <w:p w14:paraId="62A12F65" w14:textId="77777777" w:rsidR="007252D0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5CA41D17" w14:textId="3720B6E6" w:rsidR="007252D0" w:rsidRPr="009D0D52" w:rsidRDefault="000B494A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1EFCEEAC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7252D0" w:rsidRPr="009D0D52" w14:paraId="44DE1E22" w14:textId="77777777" w:rsidTr="009D0D52">
        <w:tc>
          <w:tcPr>
            <w:tcW w:w="521" w:type="dxa"/>
          </w:tcPr>
          <w:p w14:paraId="06CA1A68" w14:textId="77777777" w:rsidR="007252D0" w:rsidRPr="009D0D52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1263C454" w14:textId="1F5E7363" w:rsidR="007252D0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Минутки безопасности «Будь осторожен на водоемах»; «Огонь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это опасно»</w:t>
            </w:r>
          </w:p>
        </w:tc>
        <w:tc>
          <w:tcPr>
            <w:tcW w:w="1790" w:type="dxa"/>
          </w:tcPr>
          <w:p w14:paraId="186F8BFF" w14:textId="7C21B0BF" w:rsidR="007252D0" w:rsidRPr="009D0D52" w:rsidRDefault="005C6248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10.06</w:t>
            </w:r>
          </w:p>
        </w:tc>
        <w:tc>
          <w:tcPr>
            <w:tcW w:w="1354" w:type="dxa"/>
          </w:tcPr>
          <w:p w14:paraId="0A5A76CA" w14:textId="77777777" w:rsidR="007252D0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B8BE79B" w14:textId="7D156700" w:rsidR="007252D0" w:rsidRPr="009D0D52" w:rsidRDefault="000B494A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5140FAB0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7252D0" w:rsidRPr="009D0D52" w14:paraId="51B3EF01" w14:textId="77777777" w:rsidTr="009D0D52">
        <w:tc>
          <w:tcPr>
            <w:tcW w:w="521" w:type="dxa"/>
          </w:tcPr>
          <w:p w14:paraId="1C9D3AB7" w14:textId="77777777" w:rsidR="007252D0" w:rsidRPr="009D0D52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56E23C38" w14:textId="6E988C2F" w:rsidR="007252D0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Минутка безопасности «Как вести себя на водоеме»</w:t>
            </w:r>
          </w:p>
        </w:tc>
        <w:tc>
          <w:tcPr>
            <w:tcW w:w="1790" w:type="dxa"/>
          </w:tcPr>
          <w:p w14:paraId="402D23F5" w14:textId="33868566" w:rsidR="007252D0" w:rsidRPr="009D0D52" w:rsidRDefault="005C6248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14.06</w:t>
            </w:r>
          </w:p>
        </w:tc>
        <w:tc>
          <w:tcPr>
            <w:tcW w:w="1354" w:type="dxa"/>
          </w:tcPr>
          <w:p w14:paraId="1EC95243" w14:textId="77777777" w:rsidR="007252D0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C65892A" w14:textId="391D55D9" w:rsidR="007252D0" w:rsidRPr="009D0D52" w:rsidRDefault="000B494A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4E4BEC45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7252D0" w:rsidRPr="009D0D52" w14:paraId="7C81BD58" w14:textId="77777777" w:rsidTr="009D0D52">
        <w:tc>
          <w:tcPr>
            <w:tcW w:w="521" w:type="dxa"/>
          </w:tcPr>
          <w:p w14:paraId="0284D6D4" w14:textId="77777777" w:rsidR="007252D0" w:rsidRPr="009D0D52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3D324627" w14:textId="6D46D524" w:rsidR="007252D0" w:rsidRDefault="007252D0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Беседы о правильном питании, здоровом образе жизни вреде курения, наркотиков</w:t>
            </w:r>
          </w:p>
        </w:tc>
        <w:tc>
          <w:tcPr>
            <w:tcW w:w="1790" w:type="dxa"/>
          </w:tcPr>
          <w:p w14:paraId="4CBA166B" w14:textId="4AB87731" w:rsidR="007252D0" w:rsidRPr="009D0D52" w:rsidRDefault="005C6248" w:rsidP="007252D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07.06</w:t>
            </w:r>
          </w:p>
        </w:tc>
        <w:tc>
          <w:tcPr>
            <w:tcW w:w="1354" w:type="dxa"/>
          </w:tcPr>
          <w:p w14:paraId="19FAE5F5" w14:textId="77777777" w:rsidR="007252D0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954AEBC" w14:textId="35734092" w:rsidR="007252D0" w:rsidRPr="009D0D52" w:rsidRDefault="000B494A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50C04E1E" w14:textId="77777777" w:rsidR="007252D0" w:rsidRPr="009D0D52" w:rsidRDefault="007252D0" w:rsidP="007252D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D0D52" w:rsidRPr="009D0D52" w14:paraId="28B8899B" w14:textId="77777777" w:rsidTr="009D0D52">
        <w:tc>
          <w:tcPr>
            <w:tcW w:w="9765" w:type="dxa"/>
            <w:gridSpan w:val="6"/>
          </w:tcPr>
          <w:p w14:paraId="4AFEB6D3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«Спортивно-оздоровительная работа »</w:t>
            </w:r>
          </w:p>
        </w:tc>
      </w:tr>
      <w:tr w:rsidR="009D0D52" w:rsidRPr="009D0D52" w14:paraId="25FD38F8" w14:textId="77777777" w:rsidTr="009D0D52">
        <w:tc>
          <w:tcPr>
            <w:tcW w:w="521" w:type="dxa"/>
          </w:tcPr>
          <w:p w14:paraId="4A83C7B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829" w:type="dxa"/>
          </w:tcPr>
          <w:p w14:paraId="3C90969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Утренняя зарядка. Игры на свежем воздухе.</w:t>
            </w:r>
          </w:p>
        </w:tc>
        <w:tc>
          <w:tcPr>
            <w:tcW w:w="1790" w:type="dxa"/>
          </w:tcPr>
          <w:p w14:paraId="11EEB93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Ежедневно</w:t>
            </w:r>
          </w:p>
        </w:tc>
        <w:tc>
          <w:tcPr>
            <w:tcW w:w="1354" w:type="dxa"/>
          </w:tcPr>
          <w:p w14:paraId="0E432A1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1B2DBB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05A4FFF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3498E1D3" w14:textId="77777777" w:rsidTr="009D0D52">
        <w:tc>
          <w:tcPr>
            <w:tcW w:w="521" w:type="dxa"/>
          </w:tcPr>
          <w:p w14:paraId="7E7F547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829" w:type="dxa"/>
          </w:tcPr>
          <w:p w14:paraId="75D73E6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Плановое обследование состояния детей</w:t>
            </w:r>
          </w:p>
        </w:tc>
        <w:tc>
          <w:tcPr>
            <w:tcW w:w="1790" w:type="dxa"/>
          </w:tcPr>
          <w:p w14:paraId="5D82D19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Ежедневно </w:t>
            </w:r>
          </w:p>
        </w:tc>
        <w:tc>
          <w:tcPr>
            <w:tcW w:w="1354" w:type="dxa"/>
          </w:tcPr>
          <w:p w14:paraId="7EB02AC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767189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59267D1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10B9F070" w14:textId="77777777" w:rsidTr="009D0D52">
        <w:tc>
          <w:tcPr>
            <w:tcW w:w="521" w:type="dxa"/>
          </w:tcPr>
          <w:p w14:paraId="681C1DA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829" w:type="dxa"/>
          </w:tcPr>
          <w:p w14:paraId="19AADD9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Цикл профилактических бесед «ЗОЖ»</w:t>
            </w:r>
          </w:p>
        </w:tc>
        <w:tc>
          <w:tcPr>
            <w:tcW w:w="1790" w:type="dxa"/>
          </w:tcPr>
          <w:p w14:paraId="4B03099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Ежедневно </w:t>
            </w:r>
          </w:p>
        </w:tc>
        <w:tc>
          <w:tcPr>
            <w:tcW w:w="1354" w:type="dxa"/>
          </w:tcPr>
          <w:p w14:paraId="4E93169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7BD6253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615EE66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4A34E9B9" w14:textId="77777777" w:rsidTr="009D0D52">
        <w:tc>
          <w:tcPr>
            <w:tcW w:w="521" w:type="dxa"/>
          </w:tcPr>
          <w:p w14:paraId="4849A53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3829" w:type="dxa"/>
          </w:tcPr>
          <w:p w14:paraId="4C5344F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Встреча с врачом «Вредным привычкам-нет»</w:t>
            </w:r>
          </w:p>
        </w:tc>
        <w:tc>
          <w:tcPr>
            <w:tcW w:w="1790" w:type="dxa"/>
          </w:tcPr>
          <w:p w14:paraId="3189440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10.06</w:t>
            </w:r>
          </w:p>
        </w:tc>
        <w:tc>
          <w:tcPr>
            <w:tcW w:w="1354" w:type="dxa"/>
          </w:tcPr>
          <w:p w14:paraId="7A03458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6A9085A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4564E1B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6584DBAC" w14:textId="77777777" w:rsidTr="009D0D52">
        <w:tc>
          <w:tcPr>
            <w:tcW w:w="521" w:type="dxa"/>
          </w:tcPr>
          <w:p w14:paraId="6AF744C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3829" w:type="dxa"/>
          </w:tcPr>
          <w:p w14:paraId="2B16A00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Веселый старт «Смелый, быстрый, ловкий»</w:t>
            </w:r>
          </w:p>
        </w:tc>
        <w:tc>
          <w:tcPr>
            <w:tcW w:w="1790" w:type="dxa"/>
          </w:tcPr>
          <w:p w14:paraId="1E06BBB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05.06</w:t>
            </w:r>
          </w:p>
        </w:tc>
        <w:tc>
          <w:tcPr>
            <w:tcW w:w="1354" w:type="dxa"/>
          </w:tcPr>
          <w:p w14:paraId="035BF64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7A04E93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2974163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4312994E" w14:textId="77777777" w:rsidTr="009D0D52">
        <w:tc>
          <w:tcPr>
            <w:tcW w:w="521" w:type="dxa"/>
          </w:tcPr>
          <w:p w14:paraId="34EC4F5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3829" w:type="dxa"/>
          </w:tcPr>
          <w:p w14:paraId="68ABBD9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Русская народная игра «Лапта»</w:t>
            </w:r>
          </w:p>
        </w:tc>
        <w:tc>
          <w:tcPr>
            <w:tcW w:w="1790" w:type="dxa"/>
          </w:tcPr>
          <w:p w14:paraId="1F959B5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05.06</w:t>
            </w:r>
          </w:p>
        </w:tc>
        <w:tc>
          <w:tcPr>
            <w:tcW w:w="1354" w:type="dxa"/>
          </w:tcPr>
          <w:p w14:paraId="4975C6C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4658910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4EC051E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5F6B99C1" w14:textId="77777777" w:rsidTr="009D0D52">
        <w:tc>
          <w:tcPr>
            <w:tcW w:w="521" w:type="dxa"/>
          </w:tcPr>
          <w:p w14:paraId="3B901A6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3829" w:type="dxa"/>
          </w:tcPr>
          <w:p w14:paraId="2250DB4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Беседа «Культура здорового питания»</w:t>
            </w:r>
          </w:p>
        </w:tc>
        <w:tc>
          <w:tcPr>
            <w:tcW w:w="1790" w:type="dxa"/>
          </w:tcPr>
          <w:p w14:paraId="12F9C73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13.06</w:t>
            </w:r>
          </w:p>
        </w:tc>
        <w:tc>
          <w:tcPr>
            <w:tcW w:w="1354" w:type="dxa"/>
          </w:tcPr>
          <w:p w14:paraId="135BF28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97305D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5CB323A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405AFCC3" w14:textId="77777777" w:rsidTr="009D0D52">
        <w:tc>
          <w:tcPr>
            <w:tcW w:w="521" w:type="dxa"/>
          </w:tcPr>
          <w:p w14:paraId="3DF6640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3829" w:type="dxa"/>
          </w:tcPr>
          <w:p w14:paraId="3067E4A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Турнир по национальной борьбе «Хуреш»</w:t>
            </w:r>
          </w:p>
        </w:tc>
        <w:tc>
          <w:tcPr>
            <w:tcW w:w="1790" w:type="dxa"/>
          </w:tcPr>
          <w:p w14:paraId="1CBC273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13.06</w:t>
            </w:r>
          </w:p>
        </w:tc>
        <w:tc>
          <w:tcPr>
            <w:tcW w:w="1354" w:type="dxa"/>
          </w:tcPr>
          <w:p w14:paraId="79398AE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F92878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2366F89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0C7DD115" w14:textId="77777777" w:rsidTr="009D0D52">
        <w:tc>
          <w:tcPr>
            <w:tcW w:w="521" w:type="dxa"/>
          </w:tcPr>
          <w:p w14:paraId="7D9FAB1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3829" w:type="dxa"/>
          </w:tcPr>
          <w:p w14:paraId="7174756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Соревнование по мини-футболу</w:t>
            </w:r>
          </w:p>
        </w:tc>
        <w:tc>
          <w:tcPr>
            <w:tcW w:w="1790" w:type="dxa"/>
          </w:tcPr>
          <w:p w14:paraId="1BC9435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16.06</w:t>
            </w:r>
          </w:p>
        </w:tc>
        <w:tc>
          <w:tcPr>
            <w:tcW w:w="1354" w:type="dxa"/>
          </w:tcPr>
          <w:p w14:paraId="132946B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318B63E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4B83707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2CE7CEE1" w14:textId="77777777" w:rsidTr="009D0D52">
        <w:tc>
          <w:tcPr>
            <w:tcW w:w="521" w:type="dxa"/>
          </w:tcPr>
          <w:p w14:paraId="51CADC4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3829" w:type="dxa"/>
          </w:tcPr>
          <w:p w14:paraId="6E71A53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Веселый старт с родителями «Мы-спортивная семья»</w:t>
            </w:r>
          </w:p>
        </w:tc>
        <w:tc>
          <w:tcPr>
            <w:tcW w:w="1790" w:type="dxa"/>
          </w:tcPr>
          <w:p w14:paraId="18DB76B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16.06</w:t>
            </w:r>
          </w:p>
        </w:tc>
        <w:tc>
          <w:tcPr>
            <w:tcW w:w="1354" w:type="dxa"/>
          </w:tcPr>
          <w:p w14:paraId="3665EE3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7F70CCD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256EF63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7C31845B" w14:textId="77777777" w:rsidTr="009D0D52">
        <w:tc>
          <w:tcPr>
            <w:tcW w:w="9765" w:type="dxa"/>
            <w:gridSpan w:val="6"/>
          </w:tcPr>
          <w:p w14:paraId="53F86B19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«Культура России»</w:t>
            </w:r>
          </w:p>
        </w:tc>
      </w:tr>
      <w:tr w:rsidR="009D0D52" w:rsidRPr="009D0D52" w14:paraId="310A034C" w14:textId="77777777" w:rsidTr="009D0D52">
        <w:tc>
          <w:tcPr>
            <w:tcW w:w="521" w:type="dxa"/>
          </w:tcPr>
          <w:p w14:paraId="12AF94F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3829" w:type="dxa"/>
          </w:tcPr>
          <w:p w14:paraId="74F19B0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стихов «Торээн дылым»</w:t>
            </w:r>
          </w:p>
        </w:tc>
        <w:tc>
          <w:tcPr>
            <w:tcW w:w="1790" w:type="dxa"/>
          </w:tcPr>
          <w:p w14:paraId="73D4F4D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06.06.</w:t>
            </w:r>
          </w:p>
        </w:tc>
        <w:tc>
          <w:tcPr>
            <w:tcW w:w="1354" w:type="dxa"/>
          </w:tcPr>
          <w:p w14:paraId="4BC2D1C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0BF66CC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07B7CB9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45012246" w14:textId="77777777" w:rsidTr="009D0D52">
        <w:tc>
          <w:tcPr>
            <w:tcW w:w="521" w:type="dxa"/>
          </w:tcPr>
          <w:p w14:paraId="6B958C2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3829" w:type="dxa"/>
          </w:tcPr>
          <w:p w14:paraId="632E4F7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рисунков «Многонациональная Россия»</w:t>
            </w:r>
          </w:p>
        </w:tc>
        <w:tc>
          <w:tcPr>
            <w:tcW w:w="1790" w:type="dxa"/>
          </w:tcPr>
          <w:p w14:paraId="02AA806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12.06</w:t>
            </w:r>
          </w:p>
        </w:tc>
        <w:tc>
          <w:tcPr>
            <w:tcW w:w="1354" w:type="dxa"/>
          </w:tcPr>
          <w:p w14:paraId="620C23B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06C3F85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271AAA3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59700A46" w14:textId="77777777" w:rsidTr="009D0D52">
        <w:tc>
          <w:tcPr>
            <w:tcW w:w="521" w:type="dxa"/>
          </w:tcPr>
          <w:p w14:paraId="578CC1E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3829" w:type="dxa"/>
          </w:tcPr>
          <w:p w14:paraId="4DF7990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талантов «Краса русская»</w:t>
            </w:r>
          </w:p>
        </w:tc>
        <w:tc>
          <w:tcPr>
            <w:tcW w:w="1790" w:type="dxa"/>
          </w:tcPr>
          <w:p w14:paraId="2EB680C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12.06</w:t>
            </w:r>
          </w:p>
        </w:tc>
        <w:tc>
          <w:tcPr>
            <w:tcW w:w="1354" w:type="dxa"/>
          </w:tcPr>
          <w:p w14:paraId="2A7726F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381E8EF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075EC31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46081740" w14:textId="77777777" w:rsidTr="009D0D52">
        <w:tc>
          <w:tcPr>
            <w:tcW w:w="521" w:type="dxa"/>
          </w:tcPr>
          <w:p w14:paraId="3A46F7F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3829" w:type="dxa"/>
          </w:tcPr>
          <w:p w14:paraId="4FA4BFF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Выставка книг тувинских писателей</w:t>
            </w:r>
          </w:p>
        </w:tc>
        <w:tc>
          <w:tcPr>
            <w:tcW w:w="1790" w:type="dxa"/>
          </w:tcPr>
          <w:p w14:paraId="7E642CE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19.06</w:t>
            </w:r>
          </w:p>
        </w:tc>
        <w:tc>
          <w:tcPr>
            <w:tcW w:w="1354" w:type="dxa"/>
          </w:tcPr>
          <w:p w14:paraId="641BAE8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150245D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133DD45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15134CB3" w14:textId="77777777" w:rsidTr="009D0D52">
        <w:tc>
          <w:tcPr>
            <w:tcW w:w="521" w:type="dxa"/>
          </w:tcPr>
          <w:p w14:paraId="3F70BF9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3829" w:type="dxa"/>
          </w:tcPr>
          <w:p w14:paraId="6372559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сказителей «Шыяан ам»</w:t>
            </w:r>
          </w:p>
        </w:tc>
        <w:tc>
          <w:tcPr>
            <w:tcW w:w="1790" w:type="dxa"/>
          </w:tcPr>
          <w:p w14:paraId="344BB23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19.06</w:t>
            </w:r>
          </w:p>
        </w:tc>
        <w:tc>
          <w:tcPr>
            <w:tcW w:w="1354" w:type="dxa"/>
          </w:tcPr>
          <w:p w14:paraId="56FFDE3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30FBAFD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429624E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28796ED2" w14:textId="77777777" w:rsidTr="009D0D52">
        <w:tc>
          <w:tcPr>
            <w:tcW w:w="9765" w:type="dxa"/>
            <w:gridSpan w:val="6"/>
          </w:tcPr>
          <w:p w14:paraId="3CEB4316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«Психолого-педагогическое сопровождение»</w:t>
            </w:r>
          </w:p>
        </w:tc>
      </w:tr>
      <w:tr w:rsidR="009D0D52" w:rsidRPr="009D0D52" w14:paraId="5E331168" w14:textId="77777777" w:rsidTr="009D0D52">
        <w:tc>
          <w:tcPr>
            <w:tcW w:w="521" w:type="dxa"/>
          </w:tcPr>
          <w:p w14:paraId="559D413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3829" w:type="dxa"/>
          </w:tcPr>
          <w:p w14:paraId="0CDC779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Консультирование «Доброта это»</w:t>
            </w:r>
          </w:p>
        </w:tc>
        <w:tc>
          <w:tcPr>
            <w:tcW w:w="1790" w:type="dxa"/>
          </w:tcPr>
          <w:p w14:paraId="00E37DD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09.06</w:t>
            </w:r>
          </w:p>
        </w:tc>
        <w:tc>
          <w:tcPr>
            <w:tcW w:w="1354" w:type="dxa"/>
          </w:tcPr>
          <w:p w14:paraId="325F999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189412B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039DF7A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3FE2314A" w14:textId="77777777" w:rsidTr="009D0D52">
        <w:tc>
          <w:tcPr>
            <w:tcW w:w="521" w:type="dxa"/>
          </w:tcPr>
          <w:p w14:paraId="682FA06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06297AD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Изготовление  информационного стенда «Древо желаний»</w:t>
            </w:r>
          </w:p>
        </w:tc>
        <w:tc>
          <w:tcPr>
            <w:tcW w:w="1790" w:type="dxa"/>
          </w:tcPr>
          <w:p w14:paraId="005B5C4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09.06</w:t>
            </w:r>
          </w:p>
        </w:tc>
        <w:tc>
          <w:tcPr>
            <w:tcW w:w="1354" w:type="dxa"/>
          </w:tcPr>
          <w:p w14:paraId="4BEF200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FAB798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60628DA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77EAA1EF" w14:textId="77777777" w:rsidTr="009D0D52">
        <w:tc>
          <w:tcPr>
            <w:tcW w:w="521" w:type="dxa"/>
          </w:tcPr>
          <w:p w14:paraId="6389BEF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367111A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Дискуссия «Темперамент человека»</w:t>
            </w:r>
          </w:p>
        </w:tc>
        <w:tc>
          <w:tcPr>
            <w:tcW w:w="1790" w:type="dxa"/>
          </w:tcPr>
          <w:p w14:paraId="2AC0204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20.06</w:t>
            </w:r>
          </w:p>
        </w:tc>
        <w:tc>
          <w:tcPr>
            <w:tcW w:w="1354" w:type="dxa"/>
          </w:tcPr>
          <w:p w14:paraId="27A2CBA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B6BEF0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66BCE6A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2373F5D7" w14:textId="77777777" w:rsidTr="009D0D52">
        <w:tc>
          <w:tcPr>
            <w:tcW w:w="521" w:type="dxa"/>
          </w:tcPr>
          <w:p w14:paraId="7F53504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3A3B706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Психологическая игра «Я и личность»</w:t>
            </w:r>
          </w:p>
        </w:tc>
        <w:tc>
          <w:tcPr>
            <w:tcW w:w="1790" w:type="dxa"/>
          </w:tcPr>
          <w:p w14:paraId="1554440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20.06</w:t>
            </w:r>
          </w:p>
        </w:tc>
        <w:tc>
          <w:tcPr>
            <w:tcW w:w="1354" w:type="dxa"/>
          </w:tcPr>
          <w:p w14:paraId="5CC2E99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3C87CA9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4073544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65BB19D6" w14:textId="77777777" w:rsidTr="009D0D52">
        <w:tc>
          <w:tcPr>
            <w:tcW w:w="9765" w:type="dxa"/>
            <w:gridSpan w:val="6"/>
          </w:tcPr>
          <w:p w14:paraId="32AB03BC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 Детское самоуправление»</w:t>
            </w:r>
          </w:p>
        </w:tc>
      </w:tr>
      <w:tr w:rsidR="009D0D52" w:rsidRPr="009D0D52" w14:paraId="3615A5A9" w14:textId="77777777" w:rsidTr="009D0D52">
        <w:tc>
          <w:tcPr>
            <w:tcW w:w="521" w:type="dxa"/>
          </w:tcPr>
          <w:p w14:paraId="55DB1F1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3829" w:type="dxa"/>
          </w:tcPr>
          <w:p w14:paraId="5244112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Игра «Давай познакомимися»</w:t>
            </w:r>
          </w:p>
        </w:tc>
        <w:tc>
          <w:tcPr>
            <w:tcW w:w="1790" w:type="dxa"/>
          </w:tcPr>
          <w:p w14:paraId="18535C5D" w14:textId="132CCFDE" w:rsidR="009D0D52" w:rsidRPr="009D0D52" w:rsidRDefault="005C6248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 w:rsidR="009D0D52"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3.06</w:t>
            </w:r>
          </w:p>
        </w:tc>
        <w:tc>
          <w:tcPr>
            <w:tcW w:w="1354" w:type="dxa"/>
          </w:tcPr>
          <w:p w14:paraId="510B290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3432228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026349D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14B3D414" w14:textId="77777777" w:rsidTr="009D0D52">
        <w:tc>
          <w:tcPr>
            <w:tcW w:w="521" w:type="dxa"/>
          </w:tcPr>
          <w:p w14:paraId="7781205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2FC248D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Выбор актива Совета лагеря</w:t>
            </w:r>
          </w:p>
        </w:tc>
        <w:tc>
          <w:tcPr>
            <w:tcW w:w="1790" w:type="dxa"/>
          </w:tcPr>
          <w:p w14:paraId="4B71A34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03.06</w:t>
            </w:r>
          </w:p>
        </w:tc>
        <w:tc>
          <w:tcPr>
            <w:tcW w:w="1354" w:type="dxa"/>
          </w:tcPr>
          <w:p w14:paraId="619254C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5CA482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7C3EEA6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780F35C3" w14:textId="77777777" w:rsidTr="009D0D52">
        <w:tc>
          <w:tcPr>
            <w:tcW w:w="521" w:type="dxa"/>
          </w:tcPr>
          <w:p w14:paraId="51DBC89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77AA89E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Игровой час «Я и мои друзья»</w:t>
            </w:r>
          </w:p>
        </w:tc>
        <w:tc>
          <w:tcPr>
            <w:tcW w:w="1790" w:type="dxa"/>
          </w:tcPr>
          <w:p w14:paraId="6479C00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04.06</w:t>
            </w:r>
          </w:p>
        </w:tc>
        <w:tc>
          <w:tcPr>
            <w:tcW w:w="1354" w:type="dxa"/>
          </w:tcPr>
          <w:p w14:paraId="2DC8CDA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0B860B8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3074488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7E32B865" w14:textId="77777777" w:rsidTr="009D0D52">
        <w:tc>
          <w:tcPr>
            <w:tcW w:w="521" w:type="dxa"/>
          </w:tcPr>
          <w:p w14:paraId="7A8E680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443AE8C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Тренинг игра «Мой характер</w:t>
            </w:r>
          </w:p>
        </w:tc>
        <w:tc>
          <w:tcPr>
            <w:tcW w:w="1790" w:type="dxa"/>
          </w:tcPr>
          <w:p w14:paraId="230118B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04.06</w:t>
            </w:r>
          </w:p>
        </w:tc>
        <w:tc>
          <w:tcPr>
            <w:tcW w:w="1354" w:type="dxa"/>
          </w:tcPr>
          <w:p w14:paraId="7C1D4EE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0B69303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D6B734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4E2BD55E" w14:textId="77777777" w:rsidTr="009D0D52">
        <w:tc>
          <w:tcPr>
            <w:tcW w:w="521" w:type="dxa"/>
          </w:tcPr>
          <w:p w14:paraId="7AD8E4B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3829" w:type="dxa"/>
          </w:tcPr>
          <w:p w14:paraId="6DCB1B3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Заседание Совета лагеря</w:t>
            </w:r>
          </w:p>
        </w:tc>
        <w:tc>
          <w:tcPr>
            <w:tcW w:w="1790" w:type="dxa"/>
          </w:tcPr>
          <w:p w14:paraId="23E00BF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07,14,21.06</w:t>
            </w:r>
          </w:p>
        </w:tc>
        <w:tc>
          <w:tcPr>
            <w:tcW w:w="1354" w:type="dxa"/>
          </w:tcPr>
          <w:p w14:paraId="653897E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4727DB6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F189C2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1BEFC246" w14:textId="77777777" w:rsidTr="009D0D52">
        <w:tc>
          <w:tcPr>
            <w:tcW w:w="9765" w:type="dxa"/>
            <w:gridSpan w:val="6"/>
          </w:tcPr>
          <w:p w14:paraId="02A55663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«Инклюзивное пространство»</w:t>
            </w:r>
          </w:p>
        </w:tc>
      </w:tr>
      <w:tr w:rsidR="009D0D52" w:rsidRPr="009D0D52" w14:paraId="0C100943" w14:textId="77777777" w:rsidTr="009D0D52">
        <w:tc>
          <w:tcPr>
            <w:tcW w:w="521" w:type="dxa"/>
          </w:tcPr>
          <w:p w14:paraId="57FCB4A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3829" w:type="dxa"/>
          </w:tcPr>
          <w:p w14:paraId="14AB1E26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Лепка «Домашние животные»</w:t>
            </w:r>
          </w:p>
        </w:tc>
        <w:tc>
          <w:tcPr>
            <w:tcW w:w="1790" w:type="dxa"/>
          </w:tcPr>
          <w:p w14:paraId="03B0431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11.06</w:t>
            </w:r>
          </w:p>
        </w:tc>
        <w:tc>
          <w:tcPr>
            <w:tcW w:w="1354" w:type="dxa"/>
          </w:tcPr>
          <w:p w14:paraId="1C0B88E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0190BA5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2848CDE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60317933" w14:textId="77777777" w:rsidTr="009D0D52">
        <w:tc>
          <w:tcPr>
            <w:tcW w:w="521" w:type="dxa"/>
          </w:tcPr>
          <w:p w14:paraId="5E40155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5B804D9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 мод «Созай яркое событие»</w:t>
            </w:r>
          </w:p>
        </w:tc>
        <w:tc>
          <w:tcPr>
            <w:tcW w:w="1790" w:type="dxa"/>
          </w:tcPr>
          <w:p w14:paraId="642D6FD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11.06</w:t>
            </w:r>
          </w:p>
        </w:tc>
        <w:tc>
          <w:tcPr>
            <w:tcW w:w="1354" w:type="dxa"/>
          </w:tcPr>
          <w:p w14:paraId="3E29ABE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5FB5B535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58F593B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6007AEE5" w14:textId="77777777" w:rsidTr="009D0D52">
        <w:tc>
          <w:tcPr>
            <w:tcW w:w="521" w:type="dxa"/>
          </w:tcPr>
          <w:p w14:paraId="6503749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509BACC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Выставка изделий из подручных </w:t>
            </w: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материалов «Я смогла»</w:t>
            </w:r>
          </w:p>
        </w:tc>
        <w:tc>
          <w:tcPr>
            <w:tcW w:w="1790" w:type="dxa"/>
          </w:tcPr>
          <w:p w14:paraId="7F3F25ED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11.06</w:t>
            </w:r>
          </w:p>
        </w:tc>
        <w:tc>
          <w:tcPr>
            <w:tcW w:w="1354" w:type="dxa"/>
          </w:tcPr>
          <w:p w14:paraId="349EEFA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505DC65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388EF98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095AEAF6" w14:textId="77777777" w:rsidTr="009D0D52">
        <w:tc>
          <w:tcPr>
            <w:tcW w:w="521" w:type="dxa"/>
          </w:tcPr>
          <w:p w14:paraId="21CD74E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6209FF4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рисунков на асфальте «Моя семья»</w:t>
            </w:r>
          </w:p>
        </w:tc>
        <w:tc>
          <w:tcPr>
            <w:tcW w:w="1790" w:type="dxa"/>
          </w:tcPr>
          <w:p w14:paraId="3494412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11.06</w:t>
            </w:r>
          </w:p>
        </w:tc>
        <w:tc>
          <w:tcPr>
            <w:tcW w:w="1354" w:type="dxa"/>
          </w:tcPr>
          <w:p w14:paraId="3695667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1C89AF04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690BEB9E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66056AE1" w14:textId="77777777" w:rsidTr="009D0D52">
        <w:tc>
          <w:tcPr>
            <w:tcW w:w="9765" w:type="dxa"/>
            <w:gridSpan w:val="6"/>
          </w:tcPr>
          <w:p w14:paraId="7FF49BAE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«Профориентация»</w:t>
            </w:r>
          </w:p>
        </w:tc>
      </w:tr>
      <w:tr w:rsidR="009D0D52" w:rsidRPr="009D0D52" w14:paraId="3FEFD905" w14:textId="77777777" w:rsidTr="009D0D52">
        <w:tc>
          <w:tcPr>
            <w:tcW w:w="521" w:type="dxa"/>
          </w:tcPr>
          <w:p w14:paraId="78E21F9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3829" w:type="dxa"/>
          </w:tcPr>
          <w:p w14:paraId="15E1D1C0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Профориентационаая игра «Мое будущее»</w:t>
            </w:r>
          </w:p>
        </w:tc>
        <w:tc>
          <w:tcPr>
            <w:tcW w:w="1790" w:type="dxa"/>
          </w:tcPr>
          <w:p w14:paraId="13385EB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07.06</w:t>
            </w:r>
          </w:p>
        </w:tc>
        <w:tc>
          <w:tcPr>
            <w:tcW w:w="1354" w:type="dxa"/>
          </w:tcPr>
          <w:p w14:paraId="74971DA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645A455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7623368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5BC9CC31" w14:textId="77777777" w:rsidTr="009D0D52">
        <w:tc>
          <w:tcPr>
            <w:tcW w:w="521" w:type="dxa"/>
          </w:tcPr>
          <w:p w14:paraId="6F6577F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22B764A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рисунков «Профессии моих родителей»</w:t>
            </w:r>
          </w:p>
        </w:tc>
        <w:tc>
          <w:tcPr>
            <w:tcW w:w="1790" w:type="dxa"/>
          </w:tcPr>
          <w:p w14:paraId="709DC15F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07.06</w:t>
            </w:r>
          </w:p>
        </w:tc>
        <w:tc>
          <w:tcPr>
            <w:tcW w:w="1354" w:type="dxa"/>
          </w:tcPr>
          <w:p w14:paraId="6F103DC3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5D1E638A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71DD8F2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3D961BAA" w14:textId="77777777" w:rsidTr="009D0D52">
        <w:tc>
          <w:tcPr>
            <w:tcW w:w="521" w:type="dxa"/>
          </w:tcPr>
          <w:p w14:paraId="67AB6BE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3657AA01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Сюжетно-ролевая игра «Современные профессии»</w:t>
            </w:r>
          </w:p>
        </w:tc>
        <w:tc>
          <w:tcPr>
            <w:tcW w:w="1790" w:type="dxa"/>
          </w:tcPr>
          <w:p w14:paraId="5C21B277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18.06</w:t>
            </w:r>
          </w:p>
        </w:tc>
        <w:tc>
          <w:tcPr>
            <w:tcW w:w="1354" w:type="dxa"/>
          </w:tcPr>
          <w:p w14:paraId="13C871B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0BBF8EA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4ED0DC09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D0D52" w:rsidRPr="009D0D52" w14:paraId="4EA1ECA5" w14:textId="77777777" w:rsidTr="009D0D52">
        <w:tc>
          <w:tcPr>
            <w:tcW w:w="521" w:type="dxa"/>
          </w:tcPr>
          <w:p w14:paraId="42B00CCB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76E79EE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Интеллектуальная игра «Познай себя»</w:t>
            </w:r>
          </w:p>
        </w:tc>
        <w:tc>
          <w:tcPr>
            <w:tcW w:w="1790" w:type="dxa"/>
          </w:tcPr>
          <w:p w14:paraId="2EC74DD2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18.06</w:t>
            </w:r>
          </w:p>
        </w:tc>
        <w:tc>
          <w:tcPr>
            <w:tcW w:w="1354" w:type="dxa"/>
          </w:tcPr>
          <w:p w14:paraId="2F0145BC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5EDD0BF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61211EA8" w14:textId="77777777" w:rsidR="009D0D52" w:rsidRPr="009D0D52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9D0D52" w:rsidRPr="009D0D52" w14:paraId="6965ED4A" w14:textId="77777777" w:rsidTr="009D0D52">
        <w:tc>
          <w:tcPr>
            <w:tcW w:w="9765" w:type="dxa"/>
            <w:gridSpan w:val="6"/>
          </w:tcPr>
          <w:p w14:paraId="35005913" w14:textId="77777777" w:rsidR="009D0D52" w:rsidRPr="009D0D52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D0D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«Коллективная социально значимая деятельность в Движении Первых»</w:t>
            </w:r>
          </w:p>
        </w:tc>
      </w:tr>
      <w:tr w:rsidR="000B5FFB" w:rsidRPr="000B5FFB" w14:paraId="48150023" w14:textId="77777777" w:rsidTr="009D0D52">
        <w:tc>
          <w:tcPr>
            <w:tcW w:w="521" w:type="dxa"/>
          </w:tcPr>
          <w:p w14:paraId="064D235A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3829" w:type="dxa"/>
          </w:tcPr>
          <w:p w14:paraId="5851E3A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Оформление помещений</w:t>
            </w:r>
          </w:p>
        </w:tc>
        <w:tc>
          <w:tcPr>
            <w:tcW w:w="1790" w:type="dxa"/>
          </w:tcPr>
          <w:p w14:paraId="58973AB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Ежедневно</w:t>
            </w:r>
          </w:p>
        </w:tc>
        <w:tc>
          <w:tcPr>
            <w:tcW w:w="1354" w:type="dxa"/>
          </w:tcPr>
          <w:p w14:paraId="3CB5198F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0AA265EF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132D3348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6B70C50C" w14:textId="77777777" w:rsidTr="009D0D52">
        <w:tc>
          <w:tcPr>
            <w:tcW w:w="521" w:type="dxa"/>
          </w:tcPr>
          <w:p w14:paraId="68B31448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3829" w:type="dxa"/>
          </w:tcPr>
          <w:p w14:paraId="391DF8A1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Разработка и подготовка дизайна лагерной смены, атрибутов</w:t>
            </w:r>
          </w:p>
        </w:tc>
        <w:tc>
          <w:tcPr>
            <w:tcW w:w="1790" w:type="dxa"/>
          </w:tcPr>
          <w:p w14:paraId="4DD81699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03.06</w:t>
            </w:r>
          </w:p>
        </w:tc>
        <w:tc>
          <w:tcPr>
            <w:tcW w:w="1354" w:type="dxa"/>
          </w:tcPr>
          <w:p w14:paraId="75E7CAD0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585C8898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70F112F2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1AF35F64" w14:textId="77777777" w:rsidTr="009D0D52">
        <w:tc>
          <w:tcPr>
            <w:tcW w:w="521" w:type="dxa"/>
          </w:tcPr>
          <w:p w14:paraId="6044565E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3829" w:type="dxa"/>
          </w:tcPr>
          <w:p w14:paraId="38B23B7A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Оформление отрядных уголков</w:t>
            </w:r>
          </w:p>
        </w:tc>
        <w:tc>
          <w:tcPr>
            <w:tcW w:w="1790" w:type="dxa"/>
          </w:tcPr>
          <w:p w14:paraId="28A07D4E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04.06</w:t>
            </w:r>
          </w:p>
        </w:tc>
        <w:tc>
          <w:tcPr>
            <w:tcW w:w="1354" w:type="dxa"/>
          </w:tcPr>
          <w:p w14:paraId="2FF3E5D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3AC52E0A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398413AB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0B5FFB" w:rsidRPr="000B5FFB" w14:paraId="6389DC33" w14:textId="77777777" w:rsidTr="009D0D52">
        <w:tc>
          <w:tcPr>
            <w:tcW w:w="521" w:type="dxa"/>
          </w:tcPr>
          <w:p w14:paraId="059F31C2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</w:t>
            </w:r>
          </w:p>
        </w:tc>
        <w:tc>
          <w:tcPr>
            <w:tcW w:w="3829" w:type="dxa"/>
          </w:tcPr>
          <w:p w14:paraId="47449C51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Беседа «Держи курс за ЗОЖ»</w:t>
            </w:r>
          </w:p>
        </w:tc>
        <w:tc>
          <w:tcPr>
            <w:tcW w:w="1790" w:type="dxa"/>
          </w:tcPr>
          <w:p w14:paraId="2E2DBC2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10.06</w:t>
            </w:r>
          </w:p>
        </w:tc>
        <w:tc>
          <w:tcPr>
            <w:tcW w:w="1354" w:type="dxa"/>
          </w:tcPr>
          <w:p w14:paraId="2B97C6C9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78B1E3B5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B799D0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0B5FFB" w:rsidRPr="000B5FFB" w14:paraId="68732221" w14:textId="77777777" w:rsidTr="009D0D52">
        <w:tc>
          <w:tcPr>
            <w:tcW w:w="521" w:type="dxa"/>
          </w:tcPr>
          <w:p w14:paraId="3AD17562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1090F6D0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Спортивная игра «Всегда в движении»</w:t>
            </w:r>
          </w:p>
        </w:tc>
        <w:tc>
          <w:tcPr>
            <w:tcW w:w="1790" w:type="dxa"/>
          </w:tcPr>
          <w:p w14:paraId="2459449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10.06</w:t>
            </w:r>
          </w:p>
        </w:tc>
        <w:tc>
          <w:tcPr>
            <w:tcW w:w="1354" w:type="dxa"/>
          </w:tcPr>
          <w:p w14:paraId="0FA9CD3F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0033A2B0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7F4E14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2F5286B3" w14:textId="77777777" w:rsidTr="009D0D52">
        <w:tc>
          <w:tcPr>
            <w:tcW w:w="521" w:type="dxa"/>
          </w:tcPr>
          <w:p w14:paraId="23F14334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79ABD4FD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Профилактическая беседа «Быть вместе»</w:t>
            </w:r>
          </w:p>
        </w:tc>
        <w:tc>
          <w:tcPr>
            <w:tcW w:w="1790" w:type="dxa"/>
          </w:tcPr>
          <w:p w14:paraId="5016E97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21.06</w:t>
            </w:r>
          </w:p>
        </w:tc>
        <w:tc>
          <w:tcPr>
            <w:tcW w:w="1354" w:type="dxa"/>
          </w:tcPr>
          <w:p w14:paraId="1A07684E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939254B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1058877D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2154E458" w14:textId="77777777" w:rsidTr="009D0D52">
        <w:tc>
          <w:tcPr>
            <w:tcW w:w="521" w:type="dxa"/>
          </w:tcPr>
          <w:p w14:paraId="0C06550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69F89268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Литературный марафон «Пишу, читаю, говорю»</w:t>
            </w:r>
          </w:p>
        </w:tc>
        <w:tc>
          <w:tcPr>
            <w:tcW w:w="1790" w:type="dxa"/>
          </w:tcPr>
          <w:p w14:paraId="001587B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21.06</w:t>
            </w:r>
          </w:p>
        </w:tc>
        <w:tc>
          <w:tcPr>
            <w:tcW w:w="1354" w:type="dxa"/>
          </w:tcPr>
          <w:p w14:paraId="5504021F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15D2312A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3BB4C77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3FD63AB7" w14:textId="77777777" w:rsidTr="009D0D52">
        <w:tc>
          <w:tcPr>
            <w:tcW w:w="9765" w:type="dxa"/>
            <w:gridSpan w:val="6"/>
          </w:tcPr>
          <w:p w14:paraId="50C8BBB7" w14:textId="77777777" w:rsidR="009D0D52" w:rsidRPr="000B5FFB" w:rsidRDefault="009D0D52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«Экскурсии и походы»</w:t>
            </w:r>
          </w:p>
        </w:tc>
      </w:tr>
      <w:tr w:rsidR="000B5FFB" w:rsidRPr="000B5FFB" w14:paraId="4D2EE89A" w14:textId="77777777" w:rsidTr="009D0D52">
        <w:tc>
          <w:tcPr>
            <w:tcW w:w="521" w:type="dxa"/>
          </w:tcPr>
          <w:p w14:paraId="1897532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27</w:t>
            </w:r>
          </w:p>
        </w:tc>
        <w:tc>
          <w:tcPr>
            <w:tcW w:w="3829" w:type="dxa"/>
          </w:tcPr>
          <w:p w14:paraId="005DBC63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Беседа «Пожарная безопасность». Экскурсия в священное место «Субурган»</w:t>
            </w:r>
          </w:p>
        </w:tc>
        <w:tc>
          <w:tcPr>
            <w:tcW w:w="1790" w:type="dxa"/>
          </w:tcPr>
          <w:p w14:paraId="2710E4CD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08.06</w:t>
            </w:r>
          </w:p>
        </w:tc>
        <w:tc>
          <w:tcPr>
            <w:tcW w:w="1354" w:type="dxa"/>
          </w:tcPr>
          <w:p w14:paraId="4E26673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32526992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1EA8CF8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0842B901" w14:textId="77777777" w:rsidTr="009D0D52">
        <w:tc>
          <w:tcPr>
            <w:tcW w:w="521" w:type="dxa"/>
          </w:tcPr>
          <w:p w14:paraId="1B9E455F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28</w:t>
            </w:r>
          </w:p>
        </w:tc>
        <w:tc>
          <w:tcPr>
            <w:tcW w:w="3829" w:type="dxa"/>
          </w:tcPr>
          <w:p w14:paraId="21D816CB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ТБ в водоемах. Экскурсия в местечко «Онгача»</w:t>
            </w:r>
          </w:p>
        </w:tc>
        <w:tc>
          <w:tcPr>
            <w:tcW w:w="1790" w:type="dxa"/>
          </w:tcPr>
          <w:p w14:paraId="79EF35F2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15.06</w:t>
            </w:r>
          </w:p>
        </w:tc>
        <w:tc>
          <w:tcPr>
            <w:tcW w:w="1354" w:type="dxa"/>
          </w:tcPr>
          <w:p w14:paraId="68F57AB3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2C71138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0907B8A1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1E25388A" w14:textId="77777777" w:rsidTr="009D0D52">
        <w:tc>
          <w:tcPr>
            <w:tcW w:w="521" w:type="dxa"/>
          </w:tcPr>
          <w:p w14:paraId="02C01DE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29</w:t>
            </w:r>
          </w:p>
        </w:tc>
        <w:tc>
          <w:tcPr>
            <w:tcW w:w="3829" w:type="dxa"/>
          </w:tcPr>
          <w:p w14:paraId="1F47E5C9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ТБ в общественных местах. Экскурсия в священное место «Бурган изи»</w:t>
            </w:r>
          </w:p>
        </w:tc>
        <w:tc>
          <w:tcPr>
            <w:tcW w:w="1790" w:type="dxa"/>
          </w:tcPr>
          <w:p w14:paraId="244712B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23.06</w:t>
            </w:r>
          </w:p>
        </w:tc>
        <w:tc>
          <w:tcPr>
            <w:tcW w:w="1354" w:type="dxa"/>
          </w:tcPr>
          <w:p w14:paraId="55A58D8F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27" w:type="dxa"/>
          </w:tcPr>
          <w:p w14:paraId="4B347EB1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44" w:type="dxa"/>
          </w:tcPr>
          <w:p w14:paraId="37ED1AAD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79D4B901" w14:textId="77777777" w:rsidTr="009D0D52">
        <w:tc>
          <w:tcPr>
            <w:tcW w:w="9765" w:type="dxa"/>
            <w:gridSpan w:val="6"/>
          </w:tcPr>
          <w:p w14:paraId="0AE477CD" w14:textId="73EB6D05" w:rsidR="009D0D52" w:rsidRPr="000B5FFB" w:rsidRDefault="000B494A" w:rsidP="009D0D5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Модуль «Кружки и секции</w:t>
            </w:r>
            <w:r w:rsidR="009D0D52" w:rsidRPr="000B5FF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»</w:t>
            </w:r>
          </w:p>
        </w:tc>
      </w:tr>
      <w:tr w:rsidR="000B5FFB" w:rsidRPr="000B5FFB" w14:paraId="31BF74BC" w14:textId="77777777" w:rsidTr="009D0D52">
        <w:tc>
          <w:tcPr>
            <w:tcW w:w="521" w:type="dxa"/>
          </w:tcPr>
          <w:p w14:paraId="70CA4AC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33</w:t>
            </w:r>
          </w:p>
        </w:tc>
        <w:tc>
          <w:tcPr>
            <w:tcW w:w="3829" w:type="dxa"/>
          </w:tcPr>
          <w:p w14:paraId="1BA3B865" w14:textId="225C066B" w:rsidR="009D0D52" w:rsidRPr="000B5FFB" w:rsidRDefault="000B494A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Оформление отрядного уголка</w:t>
            </w:r>
          </w:p>
        </w:tc>
        <w:tc>
          <w:tcPr>
            <w:tcW w:w="1790" w:type="dxa"/>
          </w:tcPr>
          <w:p w14:paraId="72E5B728" w14:textId="5E096758" w:rsidR="009D0D52" w:rsidRPr="000B5FFB" w:rsidRDefault="000B494A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05</w:t>
            </w:r>
            <w:r w:rsidR="009D0D52"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.06</w:t>
            </w:r>
          </w:p>
        </w:tc>
        <w:tc>
          <w:tcPr>
            <w:tcW w:w="1354" w:type="dxa"/>
          </w:tcPr>
          <w:p w14:paraId="71B069C5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17D6AEAB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21F7929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6F8E1D62" w14:textId="77777777" w:rsidTr="009D0D52">
        <w:tc>
          <w:tcPr>
            <w:tcW w:w="521" w:type="dxa"/>
          </w:tcPr>
          <w:p w14:paraId="18EE2DE3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3829" w:type="dxa"/>
          </w:tcPr>
          <w:p w14:paraId="04630BED" w14:textId="39F58189" w:rsidR="009D0D52" w:rsidRPr="000B5FFB" w:rsidRDefault="000B494A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Творческая мастерская по изготовлению поделок</w:t>
            </w:r>
          </w:p>
        </w:tc>
        <w:tc>
          <w:tcPr>
            <w:tcW w:w="1790" w:type="dxa"/>
          </w:tcPr>
          <w:p w14:paraId="66CD27E3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14.06</w:t>
            </w:r>
          </w:p>
        </w:tc>
        <w:tc>
          <w:tcPr>
            <w:tcW w:w="1354" w:type="dxa"/>
          </w:tcPr>
          <w:p w14:paraId="6780106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3702DAB9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038DBCB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2C6D1D1E" w14:textId="77777777" w:rsidTr="009D0D52">
        <w:tc>
          <w:tcPr>
            <w:tcW w:w="521" w:type="dxa"/>
          </w:tcPr>
          <w:p w14:paraId="3A0A356F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35</w:t>
            </w:r>
          </w:p>
        </w:tc>
        <w:tc>
          <w:tcPr>
            <w:tcW w:w="3829" w:type="dxa"/>
          </w:tcPr>
          <w:p w14:paraId="34B0AE7A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Мастер класс по изготовлению поздравительной открытки «С юбилеем родной кожуун»</w:t>
            </w:r>
          </w:p>
        </w:tc>
        <w:tc>
          <w:tcPr>
            <w:tcW w:w="1790" w:type="dxa"/>
          </w:tcPr>
          <w:p w14:paraId="79225F4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14.06</w:t>
            </w:r>
          </w:p>
        </w:tc>
        <w:tc>
          <w:tcPr>
            <w:tcW w:w="1354" w:type="dxa"/>
          </w:tcPr>
          <w:p w14:paraId="36AE0248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4C9A55C1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57D89F89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B5FFB" w:rsidRPr="000B5FFB" w14:paraId="2BB19D43" w14:textId="77777777" w:rsidTr="009D0D52">
        <w:tc>
          <w:tcPr>
            <w:tcW w:w="521" w:type="dxa"/>
          </w:tcPr>
          <w:p w14:paraId="7102D346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29" w:type="dxa"/>
          </w:tcPr>
          <w:p w14:paraId="14701A4B" w14:textId="1A77322C" w:rsidR="009D0D52" w:rsidRPr="000B5FFB" w:rsidRDefault="000B494A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Творческая лаборатория по рисованию</w:t>
            </w:r>
          </w:p>
        </w:tc>
        <w:tc>
          <w:tcPr>
            <w:tcW w:w="1790" w:type="dxa"/>
          </w:tcPr>
          <w:p w14:paraId="2BAD7E72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21.06</w:t>
            </w:r>
          </w:p>
        </w:tc>
        <w:tc>
          <w:tcPr>
            <w:tcW w:w="1354" w:type="dxa"/>
          </w:tcPr>
          <w:p w14:paraId="39D8B507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B5FF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127" w:type="dxa"/>
          </w:tcPr>
          <w:p w14:paraId="49A5B0A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44" w:type="dxa"/>
          </w:tcPr>
          <w:p w14:paraId="74779C3C" w14:textId="77777777" w:rsidR="009D0D52" w:rsidRPr="000B5FFB" w:rsidRDefault="009D0D52" w:rsidP="009D0D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57EAE9BB" w14:textId="77777777" w:rsidR="009D0D52" w:rsidRPr="000B5FFB" w:rsidRDefault="009D0D52" w:rsidP="009D0D52">
      <w:pPr>
        <w:widowControl/>
        <w:tabs>
          <w:tab w:val="left" w:pos="9781"/>
        </w:tabs>
        <w:ind w:firstLine="567"/>
        <w:contextualSpacing/>
        <w:mirrorIndents/>
        <w:jc w:val="both"/>
        <w:rPr>
          <w:color w:val="auto"/>
        </w:rPr>
      </w:pPr>
    </w:p>
    <w:p w14:paraId="6A159554" w14:textId="77777777" w:rsidR="009D0D52" w:rsidRPr="000B5FFB" w:rsidRDefault="009D0D52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2180F99B" w14:textId="77777777" w:rsidR="000B494A" w:rsidRPr="000B5FFB" w:rsidRDefault="000B494A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6BF47D9B" w14:textId="77777777" w:rsidR="000B494A" w:rsidRPr="000B5FFB" w:rsidRDefault="000B494A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1D839C65" w14:textId="77777777" w:rsidR="000B494A" w:rsidRPr="000B5FFB" w:rsidRDefault="000B494A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5D13968C" w14:textId="77777777" w:rsidR="000B494A" w:rsidRPr="000B5FFB" w:rsidRDefault="000B494A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53835A1E" w14:textId="77777777" w:rsidR="000B494A" w:rsidRPr="000B5FFB" w:rsidRDefault="000B494A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712501E5" w14:textId="77777777" w:rsidR="000B494A" w:rsidRPr="000B5FFB" w:rsidRDefault="000B494A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2CE422AA" w14:textId="77777777" w:rsidR="000B5FFB" w:rsidRPr="000B5FFB" w:rsidRDefault="000B5FFB" w:rsidP="009D0D52">
      <w:pPr>
        <w:widowControl/>
        <w:spacing w:after="40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2"/>
          <w:lang w:bidi="ar-SA"/>
        </w:rPr>
      </w:pPr>
    </w:p>
    <w:p w14:paraId="7017CC78" w14:textId="6544502E" w:rsidR="0010014C" w:rsidRPr="000B5FFB" w:rsidRDefault="000B494A" w:rsidP="006217C7">
      <w:pPr>
        <w:widowControl/>
        <w:tabs>
          <w:tab w:val="left" w:pos="9781"/>
        </w:tabs>
        <w:ind w:firstLine="567"/>
        <w:contextualSpacing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5FFB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10014C" w:rsidRPr="000B5FFB">
        <w:rPr>
          <w:rFonts w:ascii="Times New Roman" w:hAnsi="Times New Roman" w:cs="Times New Roman"/>
          <w:color w:val="auto"/>
          <w:sz w:val="28"/>
          <w:szCs w:val="28"/>
        </w:rPr>
        <w:t>План сетка в</w:t>
      </w:r>
      <w:r w:rsidR="009D0D52" w:rsidRPr="000B5FFB">
        <w:rPr>
          <w:rFonts w:ascii="Times New Roman" w:hAnsi="Times New Roman" w:cs="Times New Roman"/>
          <w:color w:val="auto"/>
          <w:sz w:val="28"/>
          <w:szCs w:val="28"/>
        </w:rPr>
        <w:t>оспитательной работы ДОЛ «Чедер</w:t>
      </w:r>
      <w:r w:rsidR="0010014C" w:rsidRPr="000B5FF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tbl>
      <w:tblPr>
        <w:tblStyle w:val="ac"/>
        <w:tblW w:w="10583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1746"/>
        <w:gridCol w:w="1783"/>
      </w:tblGrid>
      <w:tr w:rsidR="000B5FFB" w:rsidRPr="000B5FFB" w14:paraId="5BA7734B" w14:textId="77777777" w:rsidTr="006E60D7">
        <w:trPr>
          <w:trHeight w:val="380"/>
        </w:trPr>
        <w:tc>
          <w:tcPr>
            <w:tcW w:w="2518" w:type="dxa"/>
          </w:tcPr>
          <w:p w14:paraId="635006FD" w14:textId="51DA52A3" w:rsidR="0010014C" w:rsidRPr="000B5FFB" w:rsidRDefault="0010014C" w:rsidP="0010014C">
            <w:pPr>
              <w:tabs>
                <w:tab w:val="left" w:pos="9781"/>
              </w:tabs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 день</w:t>
            </w:r>
          </w:p>
        </w:tc>
        <w:tc>
          <w:tcPr>
            <w:tcW w:w="2268" w:type="dxa"/>
          </w:tcPr>
          <w:p w14:paraId="10290023" w14:textId="1BB601DF" w:rsidR="0010014C" w:rsidRPr="000B5FFB" w:rsidRDefault="0010014C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 день</w:t>
            </w:r>
          </w:p>
        </w:tc>
        <w:tc>
          <w:tcPr>
            <w:tcW w:w="2268" w:type="dxa"/>
          </w:tcPr>
          <w:p w14:paraId="0FF70B98" w14:textId="6C2D3DFA" w:rsidR="00997878" w:rsidRPr="000B5FFB" w:rsidRDefault="0010014C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3 день</w:t>
            </w:r>
          </w:p>
        </w:tc>
        <w:tc>
          <w:tcPr>
            <w:tcW w:w="1746" w:type="dxa"/>
          </w:tcPr>
          <w:p w14:paraId="138487A2" w14:textId="26D8A30F" w:rsidR="00997878" w:rsidRPr="000B5FFB" w:rsidRDefault="0010014C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4 день</w:t>
            </w:r>
          </w:p>
        </w:tc>
        <w:tc>
          <w:tcPr>
            <w:tcW w:w="1783" w:type="dxa"/>
          </w:tcPr>
          <w:p w14:paraId="5E541B48" w14:textId="73D399FD" w:rsidR="0010014C" w:rsidRPr="000B5FFB" w:rsidRDefault="0010014C" w:rsidP="008812A3">
            <w:pPr>
              <w:pStyle w:val="a5"/>
              <w:numPr>
                <w:ilvl w:val="0"/>
                <w:numId w:val="18"/>
              </w:num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</w:t>
            </w:r>
          </w:p>
        </w:tc>
      </w:tr>
      <w:tr w:rsidR="000B5FFB" w:rsidRPr="000B5FFB" w14:paraId="74C7682F" w14:textId="77777777" w:rsidTr="008812A3">
        <w:trPr>
          <w:trHeight w:val="3705"/>
        </w:trPr>
        <w:tc>
          <w:tcPr>
            <w:tcW w:w="2518" w:type="dxa"/>
          </w:tcPr>
          <w:p w14:paraId="2D4E23F9" w14:textId="2211451D" w:rsidR="006E60D7" w:rsidRPr="000B5FFB" w:rsidRDefault="006E60D7" w:rsidP="006E60D7">
            <w:pPr>
              <w:pStyle w:val="a5"/>
              <w:tabs>
                <w:tab w:val="left" w:pos="9781"/>
              </w:tabs>
              <w:ind w:left="426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</w:t>
            </w:r>
            <w:r w:rsidR="00003098" w:rsidRPr="000B5FFB">
              <w:rPr>
                <w:rFonts w:ascii="Times New Roman" w:hAnsi="Times New Roman" w:cs="Times New Roman"/>
                <w:color w:val="auto"/>
              </w:rPr>
              <w:t>открытия лагерной смены</w:t>
            </w:r>
          </w:p>
          <w:p w14:paraId="50CC223C" w14:textId="54E1B4FB" w:rsidR="008826CD" w:rsidRPr="000B5FFB" w:rsidRDefault="008812A3" w:rsidP="008812A3">
            <w:pPr>
              <w:pStyle w:val="a5"/>
              <w:numPr>
                <w:ilvl w:val="0"/>
                <w:numId w:val="14"/>
              </w:numPr>
              <w:tabs>
                <w:tab w:val="left" w:pos="9781"/>
              </w:tabs>
              <w:ind w:left="426" w:hanging="284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Игровая программа знакомства «</w:t>
            </w:r>
            <w:r w:rsidR="000B494A" w:rsidRPr="000B5FFB">
              <w:rPr>
                <w:rFonts w:ascii="Times New Roman" w:hAnsi="Times New Roman" w:cs="Times New Roman"/>
                <w:color w:val="auto"/>
              </w:rPr>
              <w:t>Давай познакомимся</w:t>
            </w:r>
            <w:r w:rsidRPr="000B5FFB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14:paraId="7AB7AE95" w14:textId="3517C90C" w:rsidR="00DF335D" w:rsidRPr="000B5FFB" w:rsidRDefault="000B494A" w:rsidP="008812A3">
            <w:pPr>
              <w:pStyle w:val="a5"/>
              <w:numPr>
                <w:ilvl w:val="0"/>
                <w:numId w:val="14"/>
              </w:numPr>
              <w:tabs>
                <w:tab w:val="left" w:pos="9781"/>
              </w:tabs>
              <w:ind w:left="426" w:hanging="284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Тренинг «Мой характер»</w:t>
            </w:r>
          </w:p>
          <w:p w14:paraId="6C88AD85" w14:textId="5275B130" w:rsidR="000B494A" w:rsidRPr="000B5FFB" w:rsidRDefault="000B494A" w:rsidP="008812A3">
            <w:pPr>
              <w:pStyle w:val="a5"/>
              <w:numPr>
                <w:ilvl w:val="0"/>
                <w:numId w:val="14"/>
              </w:numPr>
              <w:tabs>
                <w:tab w:val="left" w:pos="9781"/>
              </w:tabs>
              <w:ind w:left="426" w:hanging="284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3. Выбор актива лагеря</w:t>
            </w:r>
          </w:p>
          <w:p w14:paraId="4662A149" w14:textId="53764165" w:rsidR="00DF335D" w:rsidRPr="000B5FFB" w:rsidRDefault="00DF335D" w:rsidP="00DF335D">
            <w:pPr>
              <w:pStyle w:val="a5"/>
              <w:tabs>
                <w:tab w:val="left" w:pos="9781"/>
              </w:tabs>
              <w:ind w:left="426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2E77B9C4" w14:textId="0C2C5018" w:rsidR="006E60D7" w:rsidRPr="000B5FFB" w:rsidRDefault="000B494A" w:rsidP="006E60D7">
            <w:pPr>
              <w:pStyle w:val="a5"/>
              <w:widowControl/>
              <w:tabs>
                <w:tab w:val="left" w:pos="9781"/>
              </w:tabs>
              <w:ind w:left="317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Доброты</w:t>
            </w:r>
          </w:p>
          <w:p w14:paraId="48F7458F" w14:textId="77777777" w:rsidR="008826CD" w:rsidRPr="000B5FFB" w:rsidRDefault="008826CD" w:rsidP="008812A3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9781"/>
              </w:tabs>
              <w:ind w:left="317" w:hanging="317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Утренняя зарядка</w:t>
            </w:r>
          </w:p>
          <w:p w14:paraId="513456B1" w14:textId="77777777" w:rsidR="008826CD" w:rsidRPr="000B5FFB" w:rsidRDefault="008826CD" w:rsidP="008812A3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9781"/>
              </w:tabs>
              <w:ind w:left="317" w:hanging="283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Торжественная линейка</w:t>
            </w:r>
          </w:p>
          <w:p w14:paraId="50D248DB" w14:textId="66EE767C" w:rsidR="008826CD" w:rsidRPr="000B5FFB" w:rsidRDefault="000B494A" w:rsidP="000B494A">
            <w:pPr>
              <w:widowControl/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3.Конкурс рисунков « Мы рисуем</w:t>
            </w:r>
            <w:r w:rsidR="008826CD" w:rsidRPr="000B5FFB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268" w:type="dxa"/>
          </w:tcPr>
          <w:p w14:paraId="62A7C2DE" w14:textId="75808B7D" w:rsidR="006E60D7" w:rsidRPr="000B5FFB" w:rsidRDefault="006E60D7" w:rsidP="0010014C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</w:t>
            </w:r>
            <w:r w:rsidR="00003098" w:rsidRPr="000B5FFB">
              <w:rPr>
                <w:rFonts w:ascii="Times New Roman" w:hAnsi="Times New Roman" w:cs="Times New Roman"/>
                <w:color w:val="auto"/>
              </w:rPr>
              <w:t>Друзей</w:t>
            </w:r>
          </w:p>
          <w:p w14:paraId="427CB2BC" w14:textId="1B096C9B" w:rsidR="008826CD" w:rsidRPr="000B5FFB" w:rsidRDefault="000B494A" w:rsidP="0010014C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</w:t>
            </w:r>
            <w:r w:rsidR="008826CD" w:rsidRPr="000B5FFB">
              <w:rPr>
                <w:rFonts w:ascii="Times New Roman" w:hAnsi="Times New Roman" w:cs="Times New Roman"/>
                <w:color w:val="auto"/>
              </w:rPr>
              <w:t>.Оформление отрядных уголков</w:t>
            </w:r>
          </w:p>
          <w:p w14:paraId="2B9E0DBC" w14:textId="273F66FA" w:rsidR="008812A3" w:rsidRPr="000B5FFB" w:rsidRDefault="008812A3" w:rsidP="0010014C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0B494A" w:rsidRPr="000B5FFB">
              <w:rPr>
                <w:rFonts w:ascii="Times New Roman" w:hAnsi="Times New Roman" w:cs="Times New Roman"/>
                <w:color w:val="auto"/>
              </w:rPr>
              <w:t>Игровой час «Я и мои друзья»</w:t>
            </w:r>
          </w:p>
          <w:p w14:paraId="2E41E382" w14:textId="007BC978" w:rsidR="008812A3" w:rsidRPr="000B5FFB" w:rsidRDefault="008812A3" w:rsidP="000B494A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0B494A" w:rsidRPr="000B5FFB">
              <w:rPr>
                <w:rFonts w:ascii="Times New Roman" w:hAnsi="Times New Roman" w:cs="Times New Roman"/>
                <w:color w:val="auto"/>
              </w:rPr>
              <w:t>Веселый старт «Смелый, ловкий, быстрый»</w:t>
            </w:r>
          </w:p>
        </w:tc>
        <w:tc>
          <w:tcPr>
            <w:tcW w:w="1746" w:type="dxa"/>
          </w:tcPr>
          <w:p w14:paraId="7065E7E1" w14:textId="4C4DF35A" w:rsidR="006E60D7" w:rsidRPr="000B5FFB" w:rsidRDefault="000B494A" w:rsidP="006E60D7">
            <w:pPr>
              <w:pStyle w:val="a5"/>
              <w:widowControl/>
              <w:tabs>
                <w:tab w:val="left" w:pos="9781"/>
              </w:tabs>
              <w:ind w:left="176"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Родного края</w:t>
            </w:r>
          </w:p>
          <w:p w14:paraId="3228A205" w14:textId="77777777" w:rsidR="00DF335D" w:rsidRPr="000B5FFB" w:rsidRDefault="000B494A" w:rsidP="000B494A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1.Конкурс стихов «Торээн черим»</w:t>
            </w:r>
          </w:p>
          <w:p w14:paraId="4CF45185" w14:textId="77777777" w:rsidR="000B494A" w:rsidRPr="000B5FFB" w:rsidRDefault="000B494A" w:rsidP="000B494A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2.беседда «История родного села</w:t>
            </w:r>
          </w:p>
          <w:p w14:paraId="30C1C5EC" w14:textId="5FF67A57" w:rsidR="000B494A" w:rsidRPr="000B5FFB" w:rsidRDefault="000B494A" w:rsidP="000B494A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3" w:type="dxa"/>
          </w:tcPr>
          <w:p w14:paraId="76CE04DE" w14:textId="3A9C7252" w:rsidR="006E60D7" w:rsidRPr="000B5FFB" w:rsidRDefault="00003098" w:rsidP="00EC3BB9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Профориентации</w:t>
            </w:r>
          </w:p>
          <w:p w14:paraId="1724C366" w14:textId="6A0CEC32" w:rsidR="00EC3BB9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1.Профориентационная игра «Мое будущее»</w:t>
            </w:r>
          </w:p>
          <w:p w14:paraId="14D2C475" w14:textId="0F720BF4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2.конкурс рисунков «Профессии моих родителей»</w:t>
            </w:r>
          </w:p>
        </w:tc>
      </w:tr>
      <w:tr w:rsidR="000B5FFB" w:rsidRPr="000B5FFB" w14:paraId="0B6A73C5" w14:textId="77777777" w:rsidTr="008812A3">
        <w:trPr>
          <w:trHeight w:val="300"/>
        </w:trPr>
        <w:tc>
          <w:tcPr>
            <w:tcW w:w="2518" w:type="dxa"/>
          </w:tcPr>
          <w:p w14:paraId="41FEF1CB" w14:textId="53E84C62" w:rsidR="00997878" w:rsidRPr="000B5FFB" w:rsidRDefault="00997878" w:rsidP="00997878">
            <w:pPr>
              <w:tabs>
                <w:tab w:val="left" w:pos="9781"/>
              </w:tabs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6 день</w:t>
            </w:r>
          </w:p>
        </w:tc>
        <w:tc>
          <w:tcPr>
            <w:tcW w:w="2268" w:type="dxa"/>
          </w:tcPr>
          <w:p w14:paraId="6C8EC1A6" w14:textId="18415ED9" w:rsidR="00997878" w:rsidRPr="000B5FFB" w:rsidRDefault="0099787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7 день</w:t>
            </w:r>
          </w:p>
        </w:tc>
        <w:tc>
          <w:tcPr>
            <w:tcW w:w="2268" w:type="dxa"/>
          </w:tcPr>
          <w:p w14:paraId="3BA7F364" w14:textId="7A9307C6" w:rsidR="00997878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8 день</w:t>
            </w:r>
          </w:p>
        </w:tc>
        <w:tc>
          <w:tcPr>
            <w:tcW w:w="1746" w:type="dxa"/>
          </w:tcPr>
          <w:p w14:paraId="3531275C" w14:textId="759E3435" w:rsidR="0010014C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9 день</w:t>
            </w:r>
          </w:p>
        </w:tc>
        <w:tc>
          <w:tcPr>
            <w:tcW w:w="1783" w:type="dxa"/>
          </w:tcPr>
          <w:p w14:paraId="39BFBAB5" w14:textId="5145CA11" w:rsidR="0010014C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10 день</w:t>
            </w:r>
          </w:p>
        </w:tc>
      </w:tr>
      <w:tr w:rsidR="000B5FFB" w:rsidRPr="000B5FFB" w14:paraId="7FEF6869" w14:textId="77777777" w:rsidTr="008812A3">
        <w:trPr>
          <w:trHeight w:val="1305"/>
        </w:trPr>
        <w:tc>
          <w:tcPr>
            <w:tcW w:w="2518" w:type="dxa"/>
          </w:tcPr>
          <w:p w14:paraId="0D34978D" w14:textId="06392A8C" w:rsidR="006E60D7" w:rsidRPr="000B5FFB" w:rsidRDefault="006E60D7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охраны природы</w:t>
            </w:r>
          </w:p>
          <w:p w14:paraId="64E2A2A8" w14:textId="3B491109" w:rsidR="00DF335D" w:rsidRPr="000B5FFB" w:rsidRDefault="00EC3BB9" w:rsidP="00DF335D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</w:t>
            </w:r>
            <w:r w:rsidR="00DF335D" w:rsidRPr="000B5FFB">
              <w:rPr>
                <w:rFonts w:ascii="Times New Roman" w:hAnsi="Times New Roman" w:cs="Times New Roman"/>
                <w:color w:val="auto"/>
              </w:rPr>
              <w:t>Показ мод из подручных материалов</w:t>
            </w:r>
            <w:r w:rsidR="00003098" w:rsidRPr="000B5FF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F742841" w14:textId="5A21E3AC" w:rsidR="00003098" w:rsidRPr="000B5FFB" w:rsidRDefault="00003098" w:rsidP="00DF335D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 Экскурсия в священное место Субурган</w:t>
            </w:r>
          </w:p>
          <w:p w14:paraId="63DBBA73" w14:textId="41B9B813" w:rsidR="00EC3BB9" w:rsidRPr="000B5FFB" w:rsidRDefault="00EC3BB9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6387A9B4" w14:textId="2B0C1CA1" w:rsidR="006E60D7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Желаний</w:t>
            </w:r>
          </w:p>
          <w:p w14:paraId="71D5B782" w14:textId="5ED84CEE" w:rsidR="00EC3BB9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</w:t>
            </w:r>
            <w:r w:rsidR="00EC3BB9" w:rsidRPr="000B5FFB">
              <w:rPr>
                <w:rFonts w:ascii="Times New Roman" w:hAnsi="Times New Roman" w:cs="Times New Roman"/>
                <w:color w:val="auto"/>
              </w:rPr>
              <w:t xml:space="preserve">Развлекательная программа </w:t>
            </w:r>
            <w:r w:rsidRPr="000B5FFB">
              <w:rPr>
                <w:rFonts w:ascii="Times New Roman" w:hAnsi="Times New Roman" w:cs="Times New Roman"/>
                <w:color w:val="auto"/>
              </w:rPr>
              <w:t xml:space="preserve"> «Доброта это»</w:t>
            </w:r>
          </w:p>
          <w:p w14:paraId="7F8CBAA5" w14:textId="34774193" w:rsidR="00003098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2.изготовление информационного стенда «Дерево желаний»</w:t>
            </w:r>
          </w:p>
        </w:tc>
        <w:tc>
          <w:tcPr>
            <w:tcW w:w="2268" w:type="dxa"/>
          </w:tcPr>
          <w:p w14:paraId="21146891" w14:textId="62A0CA9B" w:rsidR="006E60D7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ЗОЖ</w:t>
            </w:r>
          </w:p>
          <w:p w14:paraId="1B3EF212" w14:textId="77777777" w:rsidR="00EC3BB9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1.Встреча с врачом «Вредным привычка нет»</w:t>
            </w:r>
          </w:p>
          <w:p w14:paraId="54E14938" w14:textId="360AD2FC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2.спортивная игра «Всегда в движении»</w:t>
            </w:r>
          </w:p>
        </w:tc>
        <w:tc>
          <w:tcPr>
            <w:tcW w:w="1746" w:type="dxa"/>
          </w:tcPr>
          <w:p w14:paraId="35E5006D" w14:textId="2AA54B50" w:rsidR="006E60D7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Чудес</w:t>
            </w:r>
          </w:p>
          <w:p w14:paraId="1A56EA0D" w14:textId="58FFA5CD" w:rsidR="00DF335D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1.Лепка «Домашние животные»</w:t>
            </w:r>
          </w:p>
          <w:p w14:paraId="61C2DE28" w14:textId="2B6CF6DD" w:rsidR="00003098" w:rsidRPr="000B5FFB" w:rsidRDefault="00003098" w:rsidP="00003098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2.Показ мод «Создай яркое событие»</w:t>
            </w:r>
          </w:p>
        </w:tc>
        <w:tc>
          <w:tcPr>
            <w:tcW w:w="1783" w:type="dxa"/>
          </w:tcPr>
          <w:p w14:paraId="303197C7" w14:textId="43393269" w:rsidR="00A861F3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России</w:t>
            </w:r>
          </w:p>
          <w:p w14:paraId="044FCCCD" w14:textId="339A02CE" w:rsidR="00003098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1.Конкурс талантов «Краса русская»</w:t>
            </w:r>
          </w:p>
          <w:p w14:paraId="3FC4ED06" w14:textId="67EE6AA8" w:rsidR="00003098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 Танцевальный флеш-моб</w:t>
            </w:r>
          </w:p>
          <w:p w14:paraId="0BD18531" w14:textId="6558278A" w:rsidR="00DF335D" w:rsidRPr="000B5FFB" w:rsidRDefault="00DF335D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5FFB" w:rsidRPr="000B5FFB" w14:paraId="1CD778F9" w14:textId="77777777" w:rsidTr="008812A3">
        <w:trPr>
          <w:trHeight w:val="315"/>
        </w:trPr>
        <w:tc>
          <w:tcPr>
            <w:tcW w:w="2518" w:type="dxa"/>
          </w:tcPr>
          <w:p w14:paraId="0DE80105" w14:textId="68FCB44E" w:rsidR="00997878" w:rsidRPr="000B5FFB" w:rsidRDefault="0099787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11 день</w:t>
            </w:r>
          </w:p>
        </w:tc>
        <w:tc>
          <w:tcPr>
            <w:tcW w:w="2268" w:type="dxa"/>
          </w:tcPr>
          <w:p w14:paraId="187BD5FD" w14:textId="45BF873A" w:rsidR="0010014C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12 день</w:t>
            </w:r>
          </w:p>
        </w:tc>
        <w:tc>
          <w:tcPr>
            <w:tcW w:w="2268" w:type="dxa"/>
          </w:tcPr>
          <w:p w14:paraId="61CD1516" w14:textId="5FB39A1B" w:rsidR="0010014C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13 день</w:t>
            </w:r>
          </w:p>
        </w:tc>
        <w:tc>
          <w:tcPr>
            <w:tcW w:w="1746" w:type="dxa"/>
          </w:tcPr>
          <w:p w14:paraId="13AEE674" w14:textId="082BD614" w:rsidR="0010014C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14 день</w:t>
            </w:r>
          </w:p>
        </w:tc>
        <w:tc>
          <w:tcPr>
            <w:tcW w:w="1783" w:type="dxa"/>
          </w:tcPr>
          <w:p w14:paraId="37CBB47A" w14:textId="14C06FB2" w:rsidR="0010014C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15 день</w:t>
            </w:r>
          </w:p>
        </w:tc>
      </w:tr>
      <w:tr w:rsidR="000B5FFB" w:rsidRPr="000B5FFB" w14:paraId="55B4B913" w14:textId="77777777" w:rsidTr="008812A3">
        <w:trPr>
          <w:trHeight w:val="315"/>
        </w:trPr>
        <w:tc>
          <w:tcPr>
            <w:tcW w:w="2518" w:type="dxa"/>
          </w:tcPr>
          <w:p w14:paraId="7F9650AB" w14:textId="0ADD7273" w:rsidR="00003098" w:rsidRPr="000B5FFB" w:rsidRDefault="00716D59" w:rsidP="00003098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</w:t>
            </w:r>
            <w:r w:rsidR="00003098" w:rsidRPr="000B5FFB">
              <w:rPr>
                <w:rFonts w:ascii="Times New Roman" w:hAnsi="Times New Roman" w:cs="Times New Roman"/>
                <w:color w:val="auto"/>
              </w:rPr>
              <w:t>Здорового питания</w:t>
            </w:r>
          </w:p>
          <w:p w14:paraId="6C7C544E" w14:textId="5363A978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1.Турнира по  «Хуреш»</w:t>
            </w:r>
          </w:p>
          <w:p w14:paraId="316946DF" w14:textId="1DB386BA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 беседа «Культура здорового питания»</w:t>
            </w:r>
          </w:p>
          <w:p w14:paraId="2B2F0838" w14:textId="0E47481E" w:rsidR="00716D59" w:rsidRPr="000B5FFB" w:rsidRDefault="00716D59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618088F4" w14:textId="2573672E" w:rsidR="00A861F3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</w:t>
            </w:r>
            <w:r w:rsidR="001F772C" w:rsidRPr="000B5FFB">
              <w:rPr>
                <w:rFonts w:ascii="Times New Roman" w:hAnsi="Times New Roman" w:cs="Times New Roman"/>
                <w:color w:val="auto"/>
              </w:rPr>
              <w:t>Медиа</w:t>
            </w:r>
          </w:p>
          <w:p w14:paraId="4E5E38BD" w14:textId="60F06D66" w:rsidR="00003098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1.Конкур фотографий «Первый кадр»</w:t>
            </w:r>
          </w:p>
          <w:p w14:paraId="02A1CD48" w14:textId="6F93C3B1" w:rsidR="00003098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 онлайн акция «Медиасемья»</w:t>
            </w:r>
          </w:p>
          <w:p w14:paraId="465B1FE4" w14:textId="72613F59" w:rsidR="00EC3BB9" w:rsidRPr="000B5FFB" w:rsidRDefault="00EC3BB9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5401CEB0" w14:textId="77777777" w:rsidR="008826CD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Водоема</w:t>
            </w:r>
          </w:p>
          <w:p w14:paraId="3927A6A3" w14:textId="04EC3913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1.ТБ в водоемах.</w:t>
            </w:r>
          </w:p>
          <w:p w14:paraId="30E3359C" w14:textId="3985DD75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2.Экскурсия в местечко «Онгача»</w:t>
            </w:r>
          </w:p>
        </w:tc>
        <w:tc>
          <w:tcPr>
            <w:tcW w:w="1746" w:type="dxa"/>
          </w:tcPr>
          <w:p w14:paraId="126AB34F" w14:textId="2C5741E8" w:rsidR="00A861F3" w:rsidRPr="000B5FFB" w:rsidRDefault="0000309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Добрых дел </w:t>
            </w:r>
          </w:p>
          <w:p w14:paraId="2A88373A" w14:textId="1F4458E7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1.Встреча с участником СВО</w:t>
            </w:r>
          </w:p>
          <w:p w14:paraId="0D876698" w14:textId="4E049433" w:rsidR="00003098" w:rsidRPr="000B5FFB" w:rsidRDefault="00003098" w:rsidP="00003098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</w:t>
            </w:r>
            <w:r w:rsidR="001F772C" w:rsidRPr="000B5FFB">
              <w:rPr>
                <w:rFonts w:ascii="Times New Roman" w:hAnsi="Times New Roman" w:cs="Times New Roman"/>
                <w:color w:val="auto"/>
              </w:rPr>
              <w:t>Мастер класс по изготовлению открытки</w:t>
            </w:r>
          </w:p>
          <w:p w14:paraId="178C7BF7" w14:textId="5F8D9EFA" w:rsidR="008826CD" w:rsidRPr="000B5FFB" w:rsidRDefault="008826CD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3" w:type="dxa"/>
          </w:tcPr>
          <w:p w14:paraId="0D7886AA" w14:textId="77777777" w:rsidR="00EC3BB9" w:rsidRPr="000B5FFB" w:rsidRDefault="00A861F3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</w:t>
            </w:r>
            <w:r w:rsidR="001F772C" w:rsidRPr="000B5FFB">
              <w:rPr>
                <w:rFonts w:ascii="Times New Roman" w:hAnsi="Times New Roman" w:cs="Times New Roman"/>
                <w:color w:val="auto"/>
              </w:rPr>
              <w:t>Здоровья</w:t>
            </w:r>
          </w:p>
          <w:p w14:paraId="2DA9C205" w14:textId="77777777" w:rsidR="001F772C" w:rsidRPr="000B5FFB" w:rsidRDefault="001F772C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1.Соревнование по мини-футболу</w:t>
            </w:r>
          </w:p>
          <w:p w14:paraId="037C617D" w14:textId="0A52C0AF" w:rsidR="001F772C" w:rsidRPr="000B5FFB" w:rsidRDefault="001F772C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2.Веселый старт с родителями «Мы спортивная семья»</w:t>
            </w:r>
          </w:p>
        </w:tc>
      </w:tr>
      <w:tr w:rsidR="000B5FFB" w:rsidRPr="000B5FFB" w14:paraId="5AE96E0F" w14:textId="77777777" w:rsidTr="008812A3">
        <w:trPr>
          <w:trHeight w:val="285"/>
        </w:trPr>
        <w:tc>
          <w:tcPr>
            <w:tcW w:w="2518" w:type="dxa"/>
          </w:tcPr>
          <w:p w14:paraId="1148BB55" w14:textId="614C114A" w:rsidR="008826CD" w:rsidRPr="000B5FFB" w:rsidRDefault="0099787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16 день</w:t>
            </w:r>
          </w:p>
        </w:tc>
        <w:tc>
          <w:tcPr>
            <w:tcW w:w="2268" w:type="dxa"/>
          </w:tcPr>
          <w:p w14:paraId="2E475B4F" w14:textId="3E402BF5" w:rsidR="0010014C" w:rsidRPr="000B5FFB" w:rsidRDefault="00997878" w:rsidP="006E60D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17 день</w:t>
            </w:r>
          </w:p>
        </w:tc>
        <w:tc>
          <w:tcPr>
            <w:tcW w:w="2268" w:type="dxa"/>
          </w:tcPr>
          <w:p w14:paraId="3A78F064" w14:textId="3EE33B4F" w:rsidR="006E60D7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18 день</w:t>
            </w:r>
          </w:p>
          <w:p w14:paraId="0286BEB8" w14:textId="3BEFA23B" w:rsidR="0010014C" w:rsidRPr="000B5FFB" w:rsidRDefault="0010014C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064F443B" w14:textId="2E670F5B" w:rsidR="0010014C" w:rsidRPr="000B5FFB" w:rsidRDefault="00997878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19 день</w:t>
            </w:r>
          </w:p>
        </w:tc>
        <w:tc>
          <w:tcPr>
            <w:tcW w:w="1783" w:type="dxa"/>
          </w:tcPr>
          <w:p w14:paraId="29F9456F" w14:textId="42C4DEBD" w:rsidR="0010014C" w:rsidRPr="000B5FFB" w:rsidRDefault="00997878" w:rsidP="006E60D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20 день</w:t>
            </w:r>
          </w:p>
        </w:tc>
      </w:tr>
      <w:tr w:rsidR="000B5FFB" w:rsidRPr="000B5FFB" w14:paraId="558D9E17" w14:textId="77777777" w:rsidTr="008812A3">
        <w:trPr>
          <w:trHeight w:val="360"/>
        </w:trPr>
        <w:tc>
          <w:tcPr>
            <w:tcW w:w="2518" w:type="dxa"/>
          </w:tcPr>
          <w:p w14:paraId="4A3DF2CA" w14:textId="7BC78823" w:rsidR="006E60D7" w:rsidRPr="000B5FFB" w:rsidRDefault="00A861F3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умников</w:t>
            </w:r>
          </w:p>
          <w:p w14:paraId="01A14282" w14:textId="77777777" w:rsidR="00D55037" w:rsidRPr="000B5FFB" w:rsidRDefault="001F772C" w:rsidP="001F772C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1.Сюжетно-ролевая игра «Современные профессии»</w:t>
            </w:r>
          </w:p>
          <w:p w14:paraId="0F475AD8" w14:textId="3376F2E1" w:rsidR="001F772C" w:rsidRPr="000B5FFB" w:rsidRDefault="001F772C" w:rsidP="001F772C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2.интеллектуальая игра «Познай себя»</w:t>
            </w:r>
          </w:p>
        </w:tc>
        <w:tc>
          <w:tcPr>
            <w:tcW w:w="2268" w:type="dxa"/>
          </w:tcPr>
          <w:p w14:paraId="57DE351D" w14:textId="0EBFDCAA" w:rsidR="001F772C" w:rsidRPr="000B5FFB" w:rsidRDefault="001F772C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Тувы</w:t>
            </w:r>
          </w:p>
          <w:p w14:paraId="71810C0B" w14:textId="77777777" w:rsidR="001F772C" w:rsidRPr="000B5FFB" w:rsidRDefault="001F772C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1.выставка книг тувинских писателей</w:t>
            </w:r>
          </w:p>
          <w:p w14:paraId="732DDC60" w14:textId="58D3705A" w:rsidR="001F772C" w:rsidRPr="000B5FFB" w:rsidRDefault="001F772C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 конкурс сказителей «Шыяан ам»</w:t>
            </w:r>
          </w:p>
          <w:p w14:paraId="3F74C79E" w14:textId="15A1D9D8" w:rsidR="008826CD" w:rsidRPr="000B5FFB" w:rsidRDefault="008826CD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12C2F053" w14:textId="642972F0" w:rsidR="001F772C" w:rsidRPr="000B5FFB" w:rsidRDefault="006E60D7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 xml:space="preserve">День </w:t>
            </w:r>
            <w:r w:rsidR="001F772C" w:rsidRPr="000B5FFB">
              <w:rPr>
                <w:rFonts w:ascii="Times New Roman" w:hAnsi="Times New Roman" w:cs="Times New Roman"/>
                <w:color w:val="auto"/>
              </w:rPr>
              <w:t>Характера</w:t>
            </w:r>
          </w:p>
          <w:p w14:paraId="574A0B5A" w14:textId="61A3EBD2" w:rsidR="001F772C" w:rsidRPr="000B5FFB" w:rsidRDefault="001F772C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1.Дискуссия «Темперамент человека»</w:t>
            </w:r>
          </w:p>
          <w:p w14:paraId="689AC25C" w14:textId="79A2C7FD" w:rsidR="001F772C" w:rsidRPr="000B5FFB" w:rsidRDefault="001F772C" w:rsidP="001F772C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2.Психологическая игра «Я и личность»</w:t>
            </w:r>
          </w:p>
          <w:p w14:paraId="7E1AC63F" w14:textId="428A228F" w:rsidR="006E60D7" w:rsidRPr="000B5FFB" w:rsidRDefault="006E60D7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5A6D4710" w14:textId="16446E3E" w:rsidR="008826CD" w:rsidRPr="000B5FFB" w:rsidRDefault="001F772C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Литературы</w:t>
            </w:r>
          </w:p>
          <w:p w14:paraId="63F4B173" w14:textId="77777777" w:rsidR="00EC3BB9" w:rsidRPr="000B5FFB" w:rsidRDefault="001F772C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1.Профилактическая беседа «Быть вместе»</w:t>
            </w:r>
          </w:p>
          <w:p w14:paraId="64345486" w14:textId="525E9AA8" w:rsidR="001F772C" w:rsidRPr="000B5FFB" w:rsidRDefault="001F772C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2.Литературный марафон «Пишу, читаю, говорю»</w:t>
            </w:r>
          </w:p>
        </w:tc>
        <w:tc>
          <w:tcPr>
            <w:tcW w:w="1783" w:type="dxa"/>
          </w:tcPr>
          <w:p w14:paraId="0D61982B" w14:textId="4557E44D" w:rsidR="008826CD" w:rsidRPr="000B5FFB" w:rsidRDefault="006E60D7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День творчества 1.Конкурс фото о лагере</w:t>
            </w:r>
          </w:p>
          <w:p w14:paraId="469B7969" w14:textId="564C8347" w:rsidR="006E60D7" w:rsidRPr="000B5FFB" w:rsidRDefault="006E60D7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2.Конкурс видеороликов</w:t>
            </w:r>
          </w:p>
        </w:tc>
      </w:tr>
      <w:tr w:rsidR="000B5FFB" w:rsidRPr="000B5FFB" w14:paraId="5C229FF2" w14:textId="77777777" w:rsidTr="008812A3">
        <w:trPr>
          <w:trHeight w:val="270"/>
        </w:trPr>
        <w:tc>
          <w:tcPr>
            <w:tcW w:w="2518" w:type="dxa"/>
          </w:tcPr>
          <w:p w14:paraId="48300FA0" w14:textId="416C35E7" w:rsidR="008826CD" w:rsidRPr="000B5FFB" w:rsidRDefault="00997878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lastRenderedPageBreak/>
              <w:t>21 день</w:t>
            </w:r>
          </w:p>
        </w:tc>
        <w:tc>
          <w:tcPr>
            <w:tcW w:w="2268" w:type="dxa"/>
          </w:tcPr>
          <w:p w14:paraId="76D44AEF" w14:textId="77777777" w:rsidR="0010014C" w:rsidRPr="000B5FFB" w:rsidRDefault="0010014C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4B9C8C" w14:textId="77777777" w:rsidR="0010014C" w:rsidRPr="000B5FFB" w:rsidRDefault="0010014C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6" w:type="dxa"/>
          </w:tcPr>
          <w:p w14:paraId="74C18C16" w14:textId="77777777" w:rsidR="0010014C" w:rsidRPr="000B5FFB" w:rsidRDefault="0010014C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3" w:type="dxa"/>
          </w:tcPr>
          <w:p w14:paraId="4028110B" w14:textId="77777777" w:rsidR="0010014C" w:rsidRPr="000B5FFB" w:rsidRDefault="0010014C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5FFB" w:rsidRPr="000B5FFB" w14:paraId="56FE121D" w14:textId="77777777" w:rsidTr="00A861F3">
        <w:trPr>
          <w:trHeight w:val="677"/>
        </w:trPr>
        <w:tc>
          <w:tcPr>
            <w:tcW w:w="2518" w:type="dxa"/>
          </w:tcPr>
          <w:p w14:paraId="1AA06EE6" w14:textId="77777777" w:rsidR="008826CD" w:rsidRPr="000B5FFB" w:rsidRDefault="001F772C" w:rsidP="006217C7">
            <w:pPr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«День завершения лагеря</w:t>
            </w:r>
            <w:r w:rsidR="006E60D7" w:rsidRPr="000B5FFB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50EBC1DC" w14:textId="45B03966" w:rsidR="001F772C" w:rsidRPr="000B5FFB" w:rsidRDefault="001F772C" w:rsidP="001F772C">
            <w:pPr>
              <w:tabs>
                <w:tab w:val="left" w:pos="9781"/>
              </w:tabs>
              <w:mirrorIndents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FB">
              <w:rPr>
                <w:rFonts w:ascii="Times New Roman" w:hAnsi="Times New Roman" w:cs="Times New Roman"/>
                <w:color w:val="auto"/>
              </w:rPr>
              <w:t>1.</w:t>
            </w:r>
            <w:r w:rsidR="00D00FB8" w:rsidRPr="000B5FFB">
              <w:rPr>
                <w:rFonts w:ascii="Times New Roman" w:hAnsi="Times New Roman" w:cs="Times New Roman"/>
                <w:color w:val="auto"/>
              </w:rPr>
              <w:t>Праздничный концерт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78E8EA" w14:textId="77777777" w:rsidR="008826CD" w:rsidRPr="000B5FFB" w:rsidRDefault="008826CD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8C4A99" w14:textId="77777777" w:rsidR="008826CD" w:rsidRPr="000B5FFB" w:rsidRDefault="008826CD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6" w:type="dxa"/>
          </w:tcPr>
          <w:p w14:paraId="0D16B783" w14:textId="77777777" w:rsidR="008826CD" w:rsidRPr="000B5FFB" w:rsidRDefault="008826CD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3" w:type="dxa"/>
          </w:tcPr>
          <w:p w14:paraId="3B8ACD98" w14:textId="77777777" w:rsidR="008826CD" w:rsidRPr="000B5FFB" w:rsidRDefault="008826CD" w:rsidP="006217C7">
            <w:pPr>
              <w:widowControl/>
              <w:tabs>
                <w:tab w:val="left" w:pos="9781"/>
              </w:tabs>
              <w:contextualSpacing/>
              <w:mirrorIndent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D45F0EF" w14:textId="77777777" w:rsidR="0010014C" w:rsidRPr="0010014C" w:rsidRDefault="0010014C" w:rsidP="006217C7">
      <w:pPr>
        <w:widowControl/>
        <w:tabs>
          <w:tab w:val="left" w:pos="9781"/>
        </w:tabs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10014C" w:rsidRPr="0010014C" w:rsidSect="00C67602">
      <w:footerReference w:type="even" r:id="rId12"/>
      <w:footerReference w:type="default" r:id="rId13"/>
      <w:footerReference w:type="first" r:id="rId14"/>
      <w:footnotePr>
        <w:numRestart w:val="eachPage"/>
      </w:footnotePr>
      <w:pgSz w:w="11938" w:h="16848" w:code="9"/>
      <w:pgMar w:top="851" w:right="1023" w:bottom="652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1C83C" w14:textId="77777777" w:rsidR="00956753" w:rsidRDefault="00956753" w:rsidP="00DF24BF">
      <w:r>
        <w:separator/>
      </w:r>
    </w:p>
  </w:endnote>
  <w:endnote w:type="continuationSeparator" w:id="0">
    <w:p w14:paraId="401A300F" w14:textId="77777777" w:rsidR="00956753" w:rsidRDefault="00956753" w:rsidP="00DF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C3AC8" w14:textId="77777777" w:rsidR="003D3A01" w:rsidRDefault="003D3A01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2"/>
        <w:szCs w:val="22"/>
      </w:rPr>
      <w:t>#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  <w:p w14:paraId="7DA7D1C2" w14:textId="77777777" w:rsidR="003D3A01" w:rsidRDefault="003D3A01">
    <w:pPr>
      <w:spacing w:line="258" w:lineRule="auto"/>
      <w:ind w:left="4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4EEC" w14:textId="1A620200" w:rsidR="003D3A01" w:rsidRDefault="003D3A01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64FC" w:rsidRPr="00A364FC">
      <w:rPr>
        <w:rFonts w:ascii="Calibri" w:hAnsi="Calibri" w:cs="Calibri"/>
        <w:noProof/>
        <w:sz w:val="22"/>
        <w:szCs w:val="22"/>
      </w:rPr>
      <w:t>11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  <w:p w14:paraId="051E9765" w14:textId="77777777" w:rsidR="003D3A01" w:rsidRDefault="003D3A01">
    <w:pPr>
      <w:spacing w:line="258" w:lineRule="auto"/>
      <w:ind w:left="4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6BF8" w14:textId="77777777" w:rsidR="003D3A01" w:rsidRDefault="003D3A01">
    <w:pPr>
      <w:spacing w:after="160" w:line="258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C7EF3" w14:textId="77777777" w:rsidR="00956753" w:rsidRDefault="00956753" w:rsidP="00DF24BF">
      <w:r>
        <w:separator/>
      </w:r>
    </w:p>
  </w:footnote>
  <w:footnote w:type="continuationSeparator" w:id="0">
    <w:p w14:paraId="6BF43F2F" w14:textId="77777777" w:rsidR="00956753" w:rsidRDefault="00956753" w:rsidP="00DF24BF">
      <w:r>
        <w:continuationSeparator/>
      </w:r>
    </w:p>
  </w:footnote>
  <w:footnote w:id="1">
    <w:p w14:paraId="1EAFB620" w14:textId="77777777" w:rsidR="003D3A01" w:rsidRDefault="003D3A01" w:rsidP="005311FD">
      <w:pPr>
        <w:pStyle w:val="footnotedescription"/>
        <w:tabs>
          <w:tab w:val="center" w:pos="752"/>
          <w:tab w:val="right" w:pos="9501"/>
        </w:tabs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1">
        <w:r>
          <w:rPr>
            <w:color w:val="0563C1"/>
            <w:u w:val="single" w:color="0563C1"/>
          </w:rPr>
          <w:t>http://publication.pravo.gov.ru/document/0001202412280047?ysclid=m98ot2k3mj173695274</w:t>
        </w:r>
      </w:hyperlink>
      <w:hyperlink r:id="rId2">
        <w:r>
          <w:t xml:space="preserve"> </w:t>
        </w:r>
      </w:hyperlink>
    </w:p>
    <w:p w14:paraId="55EA9F59" w14:textId="77777777" w:rsidR="003D3A01" w:rsidRDefault="003D3A01" w:rsidP="005311FD">
      <w:pPr>
        <w:pStyle w:val="footnotedescription"/>
        <w:ind w:left="8" w:right="141"/>
      </w:pPr>
      <w:r>
        <w:t xml:space="preserve"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 </w:t>
      </w:r>
    </w:p>
    <w:p w14:paraId="24EFFC3D" w14:textId="77777777" w:rsidR="003D3A01" w:rsidRDefault="003D3A01" w:rsidP="005311FD">
      <w:pPr>
        <w:pStyle w:val="footnotedescription"/>
        <w:ind w:left="8" w:right="141"/>
      </w:pPr>
    </w:p>
  </w:footnote>
  <w:footnote w:id="2">
    <w:p w14:paraId="25AC8102" w14:textId="03567F0B" w:rsidR="003D3A01" w:rsidRDefault="003D3A01" w:rsidP="005311FD">
      <w:pPr>
        <w:pStyle w:val="footnotedescription"/>
        <w:tabs>
          <w:tab w:val="center" w:pos="752"/>
          <w:tab w:val="center" w:pos="4763"/>
          <w:tab w:val="right" w:pos="9501"/>
        </w:tabs>
        <w:spacing w:after="32"/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3">
        <w:r>
          <w:rPr>
            <w:color w:val="0563C1"/>
            <w:u w:val="single" w:color="0563C1"/>
          </w:rPr>
          <w:t>http://publication.pravo.gov.ru/document/0001202503310005?ysclid=m99fsnuip5730462319</w:t>
        </w:r>
      </w:hyperlink>
      <w:hyperlink r:id="rId4">
        <w:r>
          <w:t xml:space="preserve"> </w:t>
        </w:r>
      </w:hyperlink>
      <w:r>
        <w:t xml:space="preserve">Приказ </w:t>
      </w:r>
    </w:p>
    <w:p w14:paraId="65DE0330" w14:textId="77777777" w:rsidR="003D3A01" w:rsidRDefault="003D3A01" w:rsidP="005311FD">
      <w:pPr>
        <w:pStyle w:val="footnotedescription"/>
        <w:ind w:left="8"/>
      </w:pPr>
      <w:r>
        <w:t xml:space="preserve">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 </w:t>
      </w:r>
    </w:p>
    <w:p w14:paraId="112D43FF" w14:textId="77777777" w:rsidR="003D3A01" w:rsidRDefault="003D3A01" w:rsidP="005311FD">
      <w:pPr>
        <w:pStyle w:val="footnotedescription"/>
        <w:ind w:left="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C12"/>
    <w:multiLevelType w:val="hybridMultilevel"/>
    <w:tmpl w:val="9F3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4DF"/>
    <w:multiLevelType w:val="multilevel"/>
    <w:tmpl w:val="FFFFFFFF"/>
    <w:lvl w:ilvl="0">
      <w:start w:val="10"/>
      <w:numFmt w:val="decimal"/>
      <w:lvlText w:val="%1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decimal"/>
      <w:lvlText w:val="%1.%2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2">
    <w:nsid w:val="17C7594A"/>
    <w:multiLevelType w:val="hybridMultilevel"/>
    <w:tmpl w:val="A6FA7926"/>
    <w:lvl w:ilvl="0" w:tplc="41F484D0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49B6"/>
    <w:multiLevelType w:val="hybridMultilevel"/>
    <w:tmpl w:val="FFFFFFFF"/>
    <w:lvl w:ilvl="0" w:tplc="545EBE48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7F5A7DBA">
      <w:start w:val="1"/>
      <w:numFmt w:val="bullet"/>
      <w:lvlText w:val="o"/>
      <w:lvlJc w:val="left"/>
      <w:pPr>
        <w:ind w:left="19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676C9ED5">
      <w:start w:val="1"/>
      <w:numFmt w:val="bullet"/>
      <w:lvlText w:val="▪"/>
      <w:lvlJc w:val="left"/>
      <w:pPr>
        <w:ind w:left="26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24142DF1">
      <w:start w:val="1"/>
      <w:numFmt w:val="bullet"/>
      <w:lvlText w:val="•"/>
      <w:lvlJc w:val="left"/>
      <w:pPr>
        <w:ind w:left="33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182887C">
      <w:start w:val="1"/>
      <w:numFmt w:val="bullet"/>
      <w:lvlText w:val="o"/>
      <w:lvlJc w:val="left"/>
      <w:pPr>
        <w:ind w:left="40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BD2952">
      <w:start w:val="1"/>
      <w:numFmt w:val="bullet"/>
      <w:lvlText w:val="▪"/>
      <w:lvlJc w:val="left"/>
      <w:pPr>
        <w:ind w:left="48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13A88DFB">
      <w:start w:val="1"/>
      <w:numFmt w:val="bullet"/>
      <w:lvlText w:val="•"/>
      <w:lvlJc w:val="left"/>
      <w:pPr>
        <w:ind w:left="55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4C28CE16">
      <w:start w:val="1"/>
      <w:numFmt w:val="bullet"/>
      <w:lvlText w:val="o"/>
      <w:lvlJc w:val="left"/>
      <w:pPr>
        <w:ind w:left="62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7056828C">
      <w:start w:val="1"/>
      <w:numFmt w:val="bullet"/>
      <w:lvlText w:val="▪"/>
      <w:lvlJc w:val="left"/>
      <w:pPr>
        <w:ind w:left="69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4">
    <w:nsid w:val="1C132C09"/>
    <w:multiLevelType w:val="hybridMultilevel"/>
    <w:tmpl w:val="5158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1152"/>
    <w:multiLevelType w:val="hybridMultilevel"/>
    <w:tmpl w:val="AB1E461C"/>
    <w:lvl w:ilvl="0" w:tplc="B8A8869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17B6"/>
    <w:multiLevelType w:val="multilevel"/>
    <w:tmpl w:val="FFFFFFFF"/>
    <w:lvl w:ilvl="0">
      <w:start w:val="16"/>
      <w:numFmt w:val="decimal"/>
      <w:lvlText w:val="%1."/>
      <w:lvlJc w:val="left"/>
      <w:pPr>
        <w:ind w:left="2105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1">
      <w:start w:val="4"/>
      <w:numFmt w:val="decimal"/>
      <w:lvlText w:val="%1.%2."/>
      <w:lvlJc w:val="left"/>
      <w:pPr>
        <w:ind w:left="2384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2">
      <w:start w:val="1"/>
      <w:numFmt w:val="decimal"/>
      <w:lvlText w:val="%1.%2.%3."/>
      <w:lvlJc w:val="left"/>
      <w:pPr>
        <w:ind w:left="24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8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57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29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0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73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4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7">
    <w:nsid w:val="2CE22134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1">
      <w:start w:val="1"/>
      <w:numFmt w:val="lowerLetter"/>
      <w:lvlText w:val="%2"/>
      <w:lvlJc w:val="left"/>
      <w:pPr>
        <w:ind w:left="40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2">
      <w:start w:val="1"/>
      <w:numFmt w:val="lowerRoman"/>
      <w:lvlText w:val="%3"/>
      <w:lvlJc w:val="left"/>
      <w:pPr>
        <w:ind w:left="47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3">
      <w:start w:val="1"/>
      <w:numFmt w:val="decimal"/>
      <w:lvlText w:val="%4"/>
      <w:lvlJc w:val="left"/>
      <w:pPr>
        <w:ind w:left="54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4">
      <w:start w:val="1"/>
      <w:numFmt w:val="lowerLetter"/>
      <w:lvlText w:val="%5"/>
      <w:lvlJc w:val="left"/>
      <w:pPr>
        <w:ind w:left="621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5">
      <w:start w:val="1"/>
      <w:numFmt w:val="lowerRoman"/>
      <w:lvlText w:val="%6"/>
      <w:lvlJc w:val="left"/>
      <w:pPr>
        <w:ind w:left="693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6">
      <w:start w:val="1"/>
      <w:numFmt w:val="decimal"/>
      <w:lvlText w:val="%7"/>
      <w:lvlJc w:val="left"/>
      <w:pPr>
        <w:ind w:left="76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7">
      <w:start w:val="1"/>
      <w:numFmt w:val="lowerLetter"/>
      <w:lvlText w:val="%8"/>
      <w:lvlJc w:val="left"/>
      <w:pPr>
        <w:ind w:left="83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8">
      <w:start w:val="1"/>
      <w:numFmt w:val="lowerRoman"/>
      <w:lvlText w:val="%9"/>
      <w:lvlJc w:val="left"/>
      <w:pPr>
        <w:ind w:left="90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</w:abstractNum>
  <w:abstractNum w:abstractNumId="8">
    <w:nsid w:val="2E245166"/>
    <w:multiLevelType w:val="hybridMultilevel"/>
    <w:tmpl w:val="37D09200"/>
    <w:lvl w:ilvl="0" w:tplc="A94EAB6C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7982"/>
    <w:multiLevelType w:val="multilevel"/>
    <w:tmpl w:val="FFFFFFFF"/>
    <w:lvl w:ilvl="0">
      <w:start w:val="7"/>
      <w:numFmt w:val="decimal"/>
      <w:lvlText w:val="%1."/>
      <w:lvlJc w:val="left"/>
      <w:pPr>
        <w:ind w:left="379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0">
    <w:nsid w:val="371C5C0E"/>
    <w:multiLevelType w:val="hybridMultilevel"/>
    <w:tmpl w:val="E162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D01BA"/>
    <w:multiLevelType w:val="multilevel"/>
    <w:tmpl w:val="5444082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03BC6"/>
    <w:multiLevelType w:val="hybridMultilevel"/>
    <w:tmpl w:val="A4E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F5394"/>
    <w:multiLevelType w:val="multilevel"/>
    <w:tmpl w:val="FFFFFFFF"/>
    <w:lvl w:ilvl="0">
      <w:start w:val="1"/>
      <w:numFmt w:val="decimal"/>
      <w:lvlText w:val="%1."/>
      <w:lvlJc w:val="left"/>
      <w:pPr>
        <w:ind w:left="142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6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8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4">
    <w:nsid w:val="44E54F55"/>
    <w:multiLevelType w:val="hybridMultilevel"/>
    <w:tmpl w:val="82A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3074"/>
    <w:multiLevelType w:val="hybridMultilevel"/>
    <w:tmpl w:val="9F3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D1259"/>
    <w:multiLevelType w:val="hybridMultilevel"/>
    <w:tmpl w:val="407C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E34B1"/>
    <w:multiLevelType w:val="hybridMultilevel"/>
    <w:tmpl w:val="C4CC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E4C13"/>
    <w:multiLevelType w:val="hybridMultilevel"/>
    <w:tmpl w:val="0962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72255"/>
    <w:multiLevelType w:val="hybridMultilevel"/>
    <w:tmpl w:val="6B9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F2E65"/>
    <w:multiLevelType w:val="hybridMultilevel"/>
    <w:tmpl w:val="FFFFFFFF"/>
    <w:lvl w:ilvl="0" w:tplc="50614485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0E3E2FA4">
      <w:start w:val="1"/>
      <w:numFmt w:val="bullet"/>
      <w:lvlText w:val="o"/>
      <w:lvlJc w:val="left"/>
      <w:pPr>
        <w:ind w:left="18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555A6E1A">
      <w:start w:val="1"/>
      <w:numFmt w:val="bullet"/>
      <w:lvlText w:val="▪"/>
      <w:lvlJc w:val="left"/>
      <w:pPr>
        <w:ind w:left="25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6589FB10">
      <w:start w:val="1"/>
      <w:numFmt w:val="bullet"/>
      <w:lvlText w:val="•"/>
      <w:lvlJc w:val="left"/>
      <w:pPr>
        <w:ind w:left="32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7EB569B">
      <w:start w:val="1"/>
      <w:numFmt w:val="bullet"/>
      <w:lvlText w:val="o"/>
      <w:lvlJc w:val="left"/>
      <w:pPr>
        <w:ind w:left="397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7C2231">
      <w:start w:val="1"/>
      <w:numFmt w:val="bullet"/>
      <w:lvlText w:val="▪"/>
      <w:lvlJc w:val="left"/>
      <w:pPr>
        <w:ind w:left="46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45AA23EF">
      <w:start w:val="1"/>
      <w:numFmt w:val="bullet"/>
      <w:lvlText w:val="•"/>
      <w:lvlJc w:val="left"/>
      <w:pPr>
        <w:ind w:left="54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0E7A604C">
      <w:start w:val="1"/>
      <w:numFmt w:val="bullet"/>
      <w:lvlText w:val="o"/>
      <w:lvlJc w:val="left"/>
      <w:pPr>
        <w:ind w:left="61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2CE685B8">
      <w:start w:val="1"/>
      <w:numFmt w:val="bullet"/>
      <w:lvlText w:val="▪"/>
      <w:lvlJc w:val="left"/>
      <w:pPr>
        <w:ind w:left="68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21">
    <w:nsid w:val="5F0F7E5D"/>
    <w:multiLevelType w:val="hybridMultilevel"/>
    <w:tmpl w:val="FFFFFFFF"/>
    <w:lvl w:ilvl="0" w:tplc="79B22368">
      <w:start w:val="1"/>
      <w:numFmt w:val="bullet"/>
      <w:lvlText w:val="-"/>
      <w:lvlJc w:val="left"/>
      <w:pPr>
        <w:ind w:left="74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3D9EA555">
      <w:start w:val="1"/>
      <w:numFmt w:val="bullet"/>
      <w:lvlText w:val="o"/>
      <w:lvlJc w:val="left"/>
      <w:pPr>
        <w:ind w:left="17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33A13EB0">
      <w:start w:val="1"/>
      <w:numFmt w:val="bullet"/>
      <w:lvlText w:val="▪"/>
      <w:lvlJc w:val="left"/>
      <w:pPr>
        <w:ind w:left="25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56EA96C9">
      <w:start w:val="1"/>
      <w:numFmt w:val="bullet"/>
      <w:lvlText w:val="•"/>
      <w:lvlJc w:val="left"/>
      <w:pPr>
        <w:ind w:left="32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1FEF131A">
      <w:start w:val="1"/>
      <w:numFmt w:val="bullet"/>
      <w:lvlText w:val="o"/>
      <w:lvlJc w:val="left"/>
      <w:pPr>
        <w:ind w:left="39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4FFA4826">
      <w:start w:val="1"/>
      <w:numFmt w:val="bullet"/>
      <w:lvlText w:val="▪"/>
      <w:lvlJc w:val="left"/>
      <w:pPr>
        <w:ind w:left="467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172245B7">
      <w:start w:val="1"/>
      <w:numFmt w:val="bullet"/>
      <w:lvlText w:val="•"/>
      <w:lvlJc w:val="left"/>
      <w:pPr>
        <w:ind w:left="53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7661F090">
      <w:start w:val="1"/>
      <w:numFmt w:val="bullet"/>
      <w:lvlText w:val="o"/>
      <w:lvlJc w:val="left"/>
      <w:pPr>
        <w:ind w:left="61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47DEECE8">
      <w:start w:val="1"/>
      <w:numFmt w:val="bullet"/>
      <w:lvlText w:val="▪"/>
      <w:lvlJc w:val="left"/>
      <w:pPr>
        <w:ind w:left="68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22">
    <w:nsid w:val="64EC0D1D"/>
    <w:multiLevelType w:val="hybridMultilevel"/>
    <w:tmpl w:val="138E7DE2"/>
    <w:lvl w:ilvl="0" w:tplc="F530E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2754F"/>
    <w:multiLevelType w:val="hybridMultilevel"/>
    <w:tmpl w:val="FC144380"/>
    <w:lvl w:ilvl="0" w:tplc="8E80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313863"/>
    <w:multiLevelType w:val="hybridMultilevel"/>
    <w:tmpl w:val="878C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73D10"/>
    <w:multiLevelType w:val="hybridMultilevel"/>
    <w:tmpl w:val="FFFFFFFF"/>
    <w:lvl w:ilvl="0" w:tplc="05110353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5D794218">
      <w:start w:val="1"/>
      <w:numFmt w:val="bullet"/>
      <w:lvlText w:val="o"/>
      <w:lvlJc w:val="left"/>
      <w:pPr>
        <w:ind w:left="18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07EF9A14">
      <w:start w:val="1"/>
      <w:numFmt w:val="bullet"/>
      <w:lvlText w:val="▪"/>
      <w:lvlJc w:val="left"/>
      <w:pPr>
        <w:ind w:left="25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1FC8D077">
      <w:start w:val="1"/>
      <w:numFmt w:val="bullet"/>
      <w:lvlText w:val="•"/>
      <w:lvlJc w:val="left"/>
      <w:pPr>
        <w:ind w:left="32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FBE6AD3">
      <w:start w:val="1"/>
      <w:numFmt w:val="bullet"/>
      <w:lvlText w:val="o"/>
      <w:lvlJc w:val="left"/>
      <w:pPr>
        <w:ind w:left="39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7E4822E4">
      <w:start w:val="1"/>
      <w:numFmt w:val="bullet"/>
      <w:lvlText w:val="▪"/>
      <w:lvlJc w:val="left"/>
      <w:pPr>
        <w:ind w:left="469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507536C8">
      <w:start w:val="1"/>
      <w:numFmt w:val="bullet"/>
      <w:lvlText w:val="•"/>
      <w:lvlJc w:val="left"/>
      <w:pPr>
        <w:ind w:left="54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09ACFB01">
      <w:start w:val="1"/>
      <w:numFmt w:val="bullet"/>
      <w:lvlText w:val="o"/>
      <w:lvlJc w:val="left"/>
      <w:pPr>
        <w:ind w:left="61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59FBB6B4">
      <w:start w:val="1"/>
      <w:numFmt w:val="bullet"/>
      <w:lvlText w:val="▪"/>
      <w:lvlJc w:val="left"/>
      <w:pPr>
        <w:ind w:left="68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26">
    <w:nsid w:val="7A5E350C"/>
    <w:multiLevelType w:val="hybridMultilevel"/>
    <w:tmpl w:val="40845EC2"/>
    <w:lvl w:ilvl="0" w:tplc="DE76F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D41D04"/>
    <w:multiLevelType w:val="multilevel"/>
    <w:tmpl w:val="B9E0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7A741F"/>
    <w:multiLevelType w:val="hybridMultilevel"/>
    <w:tmpl w:val="CCC6524C"/>
    <w:lvl w:ilvl="0" w:tplc="7054A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23"/>
  </w:num>
  <w:num w:numId="5">
    <w:abstractNumId w:val="7"/>
  </w:num>
  <w:num w:numId="6">
    <w:abstractNumId w:val="13"/>
  </w:num>
  <w:num w:numId="7">
    <w:abstractNumId w:val="21"/>
  </w:num>
  <w:num w:numId="8">
    <w:abstractNumId w:val="9"/>
  </w:num>
  <w:num w:numId="9">
    <w:abstractNumId w:val="20"/>
  </w:num>
  <w:num w:numId="10">
    <w:abstractNumId w:val="1"/>
  </w:num>
  <w:num w:numId="11">
    <w:abstractNumId w:val="6"/>
  </w:num>
  <w:num w:numId="12">
    <w:abstractNumId w:val="25"/>
  </w:num>
  <w:num w:numId="13">
    <w:abstractNumId w:val="3"/>
  </w:num>
  <w:num w:numId="14">
    <w:abstractNumId w:val="8"/>
  </w:num>
  <w:num w:numId="15">
    <w:abstractNumId w:val="10"/>
  </w:num>
  <w:num w:numId="16">
    <w:abstractNumId w:val="14"/>
  </w:num>
  <w:num w:numId="17">
    <w:abstractNumId w:val="0"/>
  </w:num>
  <w:num w:numId="18">
    <w:abstractNumId w:val="2"/>
  </w:num>
  <w:num w:numId="19">
    <w:abstractNumId w:val="12"/>
  </w:num>
  <w:num w:numId="20">
    <w:abstractNumId w:val="15"/>
  </w:num>
  <w:num w:numId="21">
    <w:abstractNumId w:val="18"/>
  </w:num>
  <w:num w:numId="22">
    <w:abstractNumId w:val="19"/>
  </w:num>
  <w:num w:numId="23">
    <w:abstractNumId w:val="17"/>
  </w:num>
  <w:num w:numId="24">
    <w:abstractNumId w:val="22"/>
  </w:num>
  <w:num w:numId="25">
    <w:abstractNumId w:val="24"/>
  </w:num>
  <w:num w:numId="26">
    <w:abstractNumId w:val="4"/>
  </w:num>
  <w:num w:numId="27">
    <w:abstractNumId w:val="16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71"/>
    <w:rsid w:val="00003098"/>
    <w:rsid w:val="00027913"/>
    <w:rsid w:val="0003167B"/>
    <w:rsid w:val="0007266B"/>
    <w:rsid w:val="00091D83"/>
    <w:rsid w:val="00097148"/>
    <w:rsid w:val="000B494A"/>
    <w:rsid w:val="000B5FFB"/>
    <w:rsid w:val="000E6DFB"/>
    <w:rsid w:val="0010014C"/>
    <w:rsid w:val="00145440"/>
    <w:rsid w:val="00161F8F"/>
    <w:rsid w:val="001671EA"/>
    <w:rsid w:val="00190EA9"/>
    <w:rsid w:val="001916E5"/>
    <w:rsid w:val="00193FB6"/>
    <w:rsid w:val="001B33D2"/>
    <w:rsid w:val="001B7495"/>
    <w:rsid w:val="001E43F6"/>
    <w:rsid w:val="001E582C"/>
    <w:rsid w:val="001F772C"/>
    <w:rsid w:val="00220197"/>
    <w:rsid w:val="00224E7B"/>
    <w:rsid w:val="002268E4"/>
    <w:rsid w:val="002271C0"/>
    <w:rsid w:val="00241800"/>
    <w:rsid w:val="00243E22"/>
    <w:rsid w:val="00245D71"/>
    <w:rsid w:val="00262028"/>
    <w:rsid w:val="0029132E"/>
    <w:rsid w:val="002A0113"/>
    <w:rsid w:val="002A2AA4"/>
    <w:rsid w:val="002A4D52"/>
    <w:rsid w:val="0030454F"/>
    <w:rsid w:val="00326EEB"/>
    <w:rsid w:val="0037587B"/>
    <w:rsid w:val="00377016"/>
    <w:rsid w:val="003850D4"/>
    <w:rsid w:val="003A228F"/>
    <w:rsid w:val="003A2EFC"/>
    <w:rsid w:val="003D3A01"/>
    <w:rsid w:val="003F1764"/>
    <w:rsid w:val="003F394D"/>
    <w:rsid w:val="00410D36"/>
    <w:rsid w:val="0044066E"/>
    <w:rsid w:val="00441D4A"/>
    <w:rsid w:val="0045688E"/>
    <w:rsid w:val="00460BBA"/>
    <w:rsid w:val="00483C7A"/>
    <w:rsid w:val="00486B73"/>
    <w:rsid w:val="004A4D24"/>
    <w:rsid w:val="004A748F"/>
    <w:rsid w:val="004B5CA3"/>
    <w:rsid w:val="004B5DD7"/>
    <w:rsid w:val="004C6BF8"/>
    <w:rsid w:val="004D6C7C"/>
    <w:rsid w:val="004E7A3D"/>
    <w:rsid w:val="0052190F"/>
    <w:rsid w:val="0052409A"/>
    <w:rsid w:val="005311FD"/>
    <w:rsid w:val="00542EEB"/>
    <w:rsid w:val="0056693A"/>
    <w:rsid w:val="005A5B7F"/>
    <w:rsid w:val="005B0079"/>
    <w:rsid w:val="005B1A1D"/>
    <w:rsid w:val="005B4F3B"/>
    <w:rsid w:val="005B7772"/>
    <w:rsid w:val="005C1685"/>
    <w:rsid w:val="005C273F"/>
    <w:rsid w:val="005C3D45"/>
    <w:rsid w:val="005C6248"/>
    <w:rsid w:val="005D3C78"/>
    <w:rsid w:val="005E6AEE"/>
    <w:rsid w:val="006217C7"/>
    <w:rsid w:val="006532C4"/>
    <w:rsid w:val="00674752"/>
    <w:rsid w:val="006B7A2C"/>
    <w:rsid w:val="006C1C3D"/>
    <w:rsid w:val="006E60D7"/>
    <w:rsid w:val="00705909"/>
    <w:rsid w:val="00716D59"/>
    <w:rsid w:val="007252D0"/>
    <w:rsid w:val="00777400"/>
    <w:rsid w:val="0078256D"/>
    <w:rsid w:val="00786689"/>
    <w:rsid w:val="00790091"/>
    <w:rsid w:val="007A05C8"/>
    <w:rsid w:val="007A4CE0"/>
    <w:rsid w:val="00800A2A"/>
    <w:rsid w:val="00801BDA"/>
    <w:rsid w:val="00802929"/>
    <w:rsid w:val="0081223A"/>
    <w:rsid w:val="00815D4A"/>
    <w:rsid w:val="00823B73"/>
    <w:rsid w:val="00835099"/>
    <w:rsid w:val="008744A1"/>
    <w:rsid w:val="008812A3"/>
    <w:rsid w:val="008826CD"/>
    <w:rsid w:val="008C3FC1"/>
    <w:rsid w:val="008D488A"/>
    <w:rsid w:val="008E2D78"/>
    <w:rsid w:val="00906B23"/>
    <w:rsid w:val="0091547A"/>
    <w:rsid w:val="00920847"/>
    <w:rsid w:val="00926DD2"/>
    <w:rsid w:val="0093643E"/>
    <w:rsid w:val="00956753"/>
    <w:rsid w:val="00965E14"/>
    <w:rsid w:val="00997878"/>
    <w:rsid w:val="009B5293"/>
    <w:rsid w:val="009C5469"/>
    <w:rsid w:val="009D0D52"/>
    <w:rsid w:val="009D40FF"/>
    <w:rsid w:val="009F6B0F"/>
    <w:rsid w:val="00A036B0"/>
    <w:rsid w:val="00A04967"/>
    <w:rsid w:val="00A07DFB"/>
    <w:rsid w:val="00A07E6E"/>
    <w:rsid w:val="00A150C1"/>
    <w:rsid w:val="00A204EB"/>
    <w:rsid w:val="00A350F5"/>
    <w:rsid w:val="00A364FC"/>
    <w:rsid w:val="00A861F3"/>
    <w:rsid w:val="00A9539F"/>
    <w:rsid w:val="00AA0FD0"/>
    <w:rsid w:val="00AB68C5"/>
    <w:rsid w:val="00AC7FD8"/>
    <w:rsid w:val="00AD104C"/>
    <w:rsid w:val="00AF05E5"/>
    <w:rsid w:val="00AF5458"/>
    <w:rsid w:val="00B07760"/>
    <w:rsid w:val="00B13A87"/>
    <w:rsid w:val="00B36ACE"/>
    <w:rsid w:val="00B63748"/>
    <w:rsid w:val="00BE4156"/>
    <w:rsid w:val="00C01728"/>
    <w:rsid w:val="00C50B39"/>
    <w:rsid w:val="00C5375E"/>
    <w:rsid w:val="00C67602"/>
    <w:rsid w:val="00C92865"/>
    <w:rsid w:val="00CB7302"/>
    <w:rsid w:val="00CE57C4"/>
    <w:rsid w:val="00CF61E6"/>
    <w:rsid w:val="00D00FB8"/>
    <w:rsid w:val="00D01552"/>
    <w:rsid w:val="00D033EB"/>
    <w:rsid w:val="00D10740"/>
    <w:rsid w:val="00D14D91"/>
    <w:rsid w:val="00D1642C"/>
    <w:rsid w:val="00D17F1E"/>
    <w:rsid w:val="00D5354E"/>
    <w:rsid w:val="00D55037"/>
    <w:rsid w:val="00DC30B7"/>
    <w:rsid w:val="00DC44A4"/>
    <w:rsid w:val="00DD59A3"/>
    <w:rsid w:val="00DE44FA"/>
    <w:rsid w:val="00DE4F43"/>
    <w:rsid w:val="00DF24BF"/>
    <w:rsid w:val="00DF335D"/>
    <w:rsid w:val="00DF3BFC"/>
    <w:rsid w:val="00E03CAD"/>
    <w:rsid w:val="00E130EE"/>
    <w:rsid w:val="00E204B2"/>
    <w:rsid w:val="00E54276"/>
    <w:rsid w:val="00E54971"/>
    <w:rsid w:val="00E61462"/>
    <w:rsid w:val="00E732A1"/>
    <w:rsid w:val="00E765AD"/>
    <w:rsid w:val="00EC3BB9"/>
    <w:rsid w:val="00ED0B98"/>
    <w:rsid w:val="00EF2BDB"/>
    <w:rsid w:val="00F06D2D"/>
    <w:rsid w:val="00F219C9"/>
    <w:rsid w:val="00F44DFD"/>
    <w:rsid w:val="00F542A8"/>
    <w:rsid w:val="00F745B3"/>
    <w:rsid w:val="00F90FFF"/>
    <w:rsid w:val="00FA647E"/>
    <w:rsid w:val="00FD5E2F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D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F24BF"/>
    <w:pPr>
      <w:widowControl/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00FF00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DF24BF"/>
    <w:pPr>
      <w:widowControl/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sz w:val="28"/>
      <w:szCs w:val="28"/>
      <w:shd w:val="clear" w:color="auto" w:fill="00FF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44DF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44DF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Таблицы (моноширинный)"/>
    <w:basedOn w:val="a"/>
    <w:qFormat/>
    <w:rsid w:val="00F44DFD"/>
    <w:pPr>
      <w:suppressAutoHyphens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5">
    <w:name w:val="List Paragraph"/>
    <w:basedOn w:val="a"/>
    <w:uiPriority w:val="34"/>
    <w:qFormat/>
    <w:rsid w:val="002268E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2D78"/>
    <w:pPr>
      <w:autoSpaceDE w:val="0"/>
      <w:autoSpaceDN w:val="0"/>
      <w:ind w:left="1007" w:hanging="321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8E2D78"/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F24B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24BF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otnotedescription">
    <w:name w:val="footnote description"/>
    <w:next w:val="a"/>
    <w:uiPriority w:val="99"/>
    <w:rsid w:val="00DF24B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line number"/>
    <w:basedOn w:val="a0"/>
    <w:uiPriority w:val="99"/>
    <w:rsid w:val="00DF24BF"/>
    <w:rPr>
      <w:sz w:val="20"/>
      <w:szCs w:val="20"/>
    </w:rPr>
  </w:style>
  <w:style w:type="character" w:styleId="a9">
    <w:name w:val="Hyperlink"/>
    <w:basedOn w:val="a0"/>
    <w:uiPriority w:val="99"/>
    <w:rsid w:val="00DF24B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DF24B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styleId="12">
    <w:name w:val="Table Simple 1"/>
    <w:basedOn w:val="a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311F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1A1D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A1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c">
    <w:name w:val="Table Grid"/>
    <w:basedOn w:val="a1"/>
    <w:uiPriority w:val="59"/>
    <w:rsid w:val="006C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c"/>
    <w:uiPriority w:val="59"/>
    <w:rsid w:val="009D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D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F24BF"/>
    <w:pPr>
      <w:widowControl/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00FF00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DF24BF"/>
    <w:pPr>
      <w:widowControl/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sz w:val="28"/>
      <w:szCs w:val="28"/>
      <w:shd w:val="clear" w:color="auto" w:fill="00FF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44DF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44DF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Таблицы (моноширинный)"/>
    <w:basedOn w:val="a"/>
    <w:qFormat/>
    <w:rsid w:val="00F44DFD"/>
    <w:pPr>
      <w:suppressAutoHyphens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5">
    <w:name w:val="List Paragraph"/>
    <w:basedOn w:val="a"/>
    <w:uiPriority w:val="34"/>
    <w:qFormat/>
    <w:rsid w:val="002268E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2D78"/>
    <w:pPr>
      <w:autoSpaceDE w:val="0"/>
      <w:autoSpaceDN w:val="0"/>
      <w:ind w:left="1007" w:hanging="321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8E2D78"/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F24B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24BF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otnotedescription">
    <w:name w:val="footnote description"/>
    <w:next w:val="a"/>
    <w:uiPriority w:val="99"/>
    <w:rsid w:val="00DF24B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line number"/>
    <w:basedOn w:val="a0"/>
    <w:uiPriority w:val="99"/>
    <w:rsid w:val="00DF24BF"/>
    <w:rPr>
      <w:sz w:val="20"/>
      <w:szCs w:val="20"/>
    </w:rPr>
  </w:style>
  <w:style w:type="character" w:styleId="a9">
    <w:name w:val="Hyperlink"/>
    <w:basedOn w:val="a0"/>
    <w:uiPriority w:val="99"/>
    <w:rsid w:val="00DF24B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DF24B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styleId="12">
    <w:name w:val="Table Simple 1"/>
    <w:basedOn w:val="a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311F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1A1D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A1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c">
    <w:name w:val="Table Grid"/>
    <w:basedOn w:val="a1"/>
    <w:uiPriority w:val="59"/>
    <w:rsid w:val="006C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c"/>
    <w:uiPriority w:val="59"/>
    <w:rsid w:val="009D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tion.pravo.gov.ru/document/0001202503310005?ysclid=m99fsnuip5730462319" TargetMode="External"/><Relationship Id="rId2" Type="http://schemas.openxmlformats.org/officeDocument/2006/relationships/hyperlink" Target="http://publication.pravo.gov.ru/document/0001202412280047?ysclid=m98ot2k3mj173695274" TargetMode="External"/><Relationship Id="rId1" Type="http://schemas.openxmlformats.org/officeDocument/2006/relationships/hyperlink" Target="http://publication.pravo.gov.ru/document/0001202412280047?ysclid=m98ot2k3mj173695274" TargetMode="External"/><Relationship Id="rId4" Type="http://schemas.openxmlformats.org/officeDocument/2006/relationships/hyperlink" Target="http://publication.pravo.gov.ru/document/0001202503310005?ysclid=m99fsnuip5730462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335-FD2D-4A72-8C31-337F765F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6047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Lopsan</dc:creator>
  <cp:lastModifiedBy>User</cp:lastModifiedBy>
  <cp:revision>6</cp:revision>
  <cp:lastPrinted>2025-05-30T00:58:00Z</cp:lastPrinted>
  <dcterms:created xsi:type="dcterms:W3CDTF">2025-05-29T04:09:00Z</dcterms:created>
  <dcterms:modified xsi:type="dcterms:W3CDTF">2025-06-17T14:03:00Z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228145075</vt:i4>
  </property>
</Properties>
</file>